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04" w:rsidRPr="00A23D04" w:rsidRDefault="00A23D04" w:rsidP="00A23D04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ПОЛОЖЕНИЕ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 конкурсе на присвоение звания Лауреата молодежной премии 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Куртамышского муниципального округа Курганской области 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Раздел </w:t>
      </w: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I</w:t>
      </w: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. Общие положения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1. Настоящее положение определяет порядок проведения среди молодежи Куртамышского муниципального округа Курганской области ежегодного конкурса на присвоение звания Лауреата молодежной премии Куртамышского муниципального округа Курганской области (далее – Конкурс), условия участия и определение победителей Конкурса.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2. Настоящее положение действует в соответствии с </w:t>
      </w: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Федеральным законом от 06.10.2003 г. №131-ФЗ «Об общих принципах организации местного самоуправления в Российской Федерации», муниципальной программой Куртамышского муниципального округа Курганской области «Развитие молодежной политики», утвержденной постановлением Администрации Куртамышского муниципального округа Курганской области № 40 от 21.02.2022 г.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3. Конкурс направлен на решение следующих задач: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1) обеспечение муниципальной поддержки талантливой молодежи;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2) пропаганда инновационных возможностей и успехов талантливой молодежи в профессиональной, научной, творческой, спортивной и социально – значимой деятельности.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4. Звание Лауреата молодежной премии Куртамышского муниципального округа Курганской области (далее – Молодежная премия) присуждается за предыдущий год, с учетом результатов деятельности в течение двух последних лет, предшествующих году проведения Конкурса.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5. Конкурс проводится по 6 номинациям:</w:t>
      </w:r>
    </w:p>
    <w:p w:rsidR="00A23D04" w:rsidRPr="006B1DFC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B1DF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1) «За высокие достижения в профессиональной деятельности»;</w:t>
      </w:r>
    </w:p>
    <w:p w:rsidR="00A23D04" w:rsidRPr="006B1DFC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B1DF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2) «За высокие достижения в сельском хозяйстве и промышленности»; </w:t>
      </w:r>
    </w:p>
    <w:p w:rsidR="00A23D04" w:rsidRPr="006B1DFC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B1DF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3) «За высокие достижения в научно – техническом творчестве и учебно-исследовательской деятельности»;</w:t>
      </w:r>
    </w:p>
    <w:p w:rsidR="00A23D04" w:rsidRPr="006B1DFC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B1DF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4) «За высокие достижения в художественном творчестве»;</w:t>
      </w:r>
    </w:p>
    <w:p w:rsidR="00A23D04" w:rsidRPr="006B1DFC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B1DF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5) «За высокие спортивные достижения»;</w:t>
      </w:r>
    </w:p>
    <w:p w:rsidR="00A23D04" w:rsidRPr="006B1DFC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B1DF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6) «За особый вклад в социально – значимую и общественную деятельность».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6. Информация о Конкурсе размещается на официальном сайте Администрации Куртамышского муниципального округа Курганской области и в районной общественно-политической газете «Куртамышская нива».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Раздел </w:t>
      </w: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II</w:t>
      </w: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. Участники Конкурса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7. Принимать участие в Конкурсе могут молодые люди, коллективы, достигшие высоких результатов в профессиональной, творческой, спортивной и научной деятельности, или внесшие особый вклад в социально – значимую и общественную деятельность Куртамышского муниципального округа Курганской области.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8. К участию в Конкурсе допускаются: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1) граждане от 16 до 35 лет включительно на момент выдвижения, проживающие на территории Куртамышского муниципального округа Курганской области (далее – Молодые люди);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2) </w:t>
      </w: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коллективы, в составе которых молодые люди от 14 – 35 лет составляют не менее половины от общей численности (далее – Коллективы)».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9. Звание Лауреата молодежной премии Куртамышского муниципального округа Курганской области может быть присвоено только один раз.</w:t>
      </w:r>
    </w:p>
    <w:p w:rsid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III</w:t>
      </w: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. Порядок выдвижения кандидатов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на присвоение звания Лауреата Молодежной премии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10. Выдвижение кандидатов на присвоение звания Лауреата Молодежной премии (далее – Кандидат) производится учреждениями, предприятиями, объединениями, организациями на основании представленных ими документов согласно пункту 12 настоящего положения в конкурсную комиссию по отбору кандидатур, выдвинутых на соискание звания Лауреата молодежной премии (далее – Конкурсная комиссия).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11. Для участия в Конкурсе от организации может быть выдвинуто не более одного человека, либо одного коллектива в каждой номинации.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В Конкурсную комиссию представляется следующий пакет документов: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1) сопроводительное письмо организации;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2) обращение установленного образца, согласно приложениям 1, 2 к настоящему положению, заверенное руководителем организации, выдвинувшей на соискание, предоставляется в печатном и электронном виде;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3) согласие на обработку персональных данных, согласно приложениям 3, 4 к настоящему положению.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4) копия паспорта кандидата (руководителя коллектива) – 2-я, 3-я страницы + страница со штампом о регистрации по месту жительства;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5) копия свидетельства о постановке на учет в налоговом органе физического лица по месту жительства на территории Российской Федерации (ИНН) кандидата (руководителя коллектива);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6) копия свидетельства пенсионного страхования кандидата (руководителя коллектива);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7) справка с места учебы или работы кандидата;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8) краткая характеристика кандидата (справку о деятельности коллектива) с указанием самых значимых достижений за два последних года, предшествующих году проведения Конкурса (в печатном и электронном виде);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9) копии документов, подтверждающих высокие достижения или особый вклад в общественную деятельность (в зависимости от заявленной номинации) кандидата;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10) портретная фотография кандидата (общая фотография коллектива) + фотоматериал (не менее 3 фотографий) о заявленной деятельности в электронном виде;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11) Пакет документов в электронном виде направляется на электронную почту </w:t>
      </w:r>
      <w:hyperlink r:id="rId5" w:history="1">
        <w:r w:rsidRPr="00A23D04">
          <w:rPr>
            <w:rFonts w:ascii="Liberation Serif" w:eastAsia="Times New Roman" w:hAnsi="Liberation Serif" w:cs="Times New Roman"/>
            <w:bCs/>
            <w:sz w:val="24"/>
            <w:szCs w:val="24"/>
            <w:lang w:val="en-US" w:eastAsia="ru-RU"/>
          </w:rPr>
          <w:t>kurtmol</w:t>
        </w:r>
        <w:r w:rsidRPr="00A23D0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@</w:t>
        </w:r>
        <w:r w:rsidRPr="00A23D04">
          <w:rPr>
            <w:rFonts w:ascii="Liberation Serif" w:eastAsia="Times New Roman" w:hAnsi="Liberation Serif" w:cs="Times New Roman"/>
            <w:bCs/>
            <w:sz w:val="24"/>
            <w:szCs w:val="24"/>
            <w:lang w:val="en-US" w:eastAsia="ru-RU"/>
          </w:rPr>
          <w:t>mail</w:t>
        </w:r>
        <w:r w:rsidRPr="00A23D04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.</w:t>
        </w:r>
        <w:r w:rsidRPr="00A23D04">
          <w:rPr>
            <w:rFonts w:ascii="Liberation Serif" w:eastAsia="Times New Roman" w:hAnsi="Liberation Serif" w:cs="Times New Roman"/>
            <w:bCs/>
            <w:sz w:val="24"/>
            <w:szCs w:val="24"/>
            <w:lang w:val="en-US" w:eastAsia="ru-RU"/>
          </w:rPr>
          <w:t>ru</w:t>
        </w:r>
      </w:hyperlink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- с пометкой «Название организации выдвинувшей кандидата. Ф.И.О. (при наличии) Номинация.».  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13. Конкурсная комиссия отклоняет представленный на конкурс пакет документов в следующих случаях: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1) документация не соответствует требованиям, предусмотренным пунктом 12 настоящего положения;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2) количество заявленных от организации Кандидатов превышает установленную пунктом 11 настоящего положения квоту;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3) конкурсная документация представлена за пределами срока, установленного пунктом 15 настоящего положения.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14. Кандидаты в текущем году имеют право участвовать в Конкурсе только в одной из представленных номинаций.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15. Конкурсная документация предоставляется ежегодно в срок с 10 мая до 20 июня года, следующего за отчетным, ведущему специалисту сектора по социальной политике, делам молодежи, физкультуре и спорту Администрации Куртамышского муниципального округа Курганской области по адресу: г. Куртамыш, ул. 22 Партсъезда, д. 40, каб. № 40, тел. 8(35249) 2-33-63.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Раздел </w:t>
      </w: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IV</w:t>
      </w: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. Организация работы Конкурсной комиссии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16. Экспертная оценка конкурсной документации осуществляется Конкурсной комиссией.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lastRenderedPageBreak/>
        <w:t>17. Заседание Конкурсной комиссии проводится по мере необходимости и считается правомочным, если на нем присутствует не менее двух третей ее членов. При равном количестве голосов, решающим является голос председателя Конкурсной Комиссии.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18. Решение Конкурсной комиссии принимается большинством голосов присутствующих на заседании членов комиссии. Члены Конкурсной комиссии, присутствующие на заседании, голосуют посредством именных бюллетеней.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19. Победителями конкурсного отбора считаются кандидаты, набравшие наибольшее количество голосов.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20. Решение Конкурсной комиссии оформляется протоколом в течение трех рабочих дней с момента заседания Конкурсной комиссии и направляется Главе Куртамышского муниципального округа Курганской области для принятия решения. Протокол подписывает председатель и секретарь.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21.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В состав Конкурсной комиссии входят председатель Конкурсной комиссии, заместитель председателя Конкурсной комиссии, секретарь, члены Конкурсной комиссии.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22. Председатель Конкурсной комиссии: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1) осуществляет общее руководство работой Конкурсной комиссии;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2) назначает дату и время заседания Конкурсной комиссии;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3) ведет заседание Конкурсной комиссии.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23.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24. Секретарь Конкурсной комиссии: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1) осуществляет консультирование претендентов на участие в Конкурсе. Консультации предоставляются при личном обращении, по письменным обращениям, по телефону, по факсу, по электронной почте;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2) оповещает членов Конкурсной комиссии о дате, времени и месте проведения очередного заседания;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3) ведет протокол заседания Конкурсной комиссии.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25. Конкурсная комиссия осуществляет следующие функции: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1) проводит анализ и экспертную оценку материалов, направленных на Конкурс;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2) определяет победителей конкурсного отбора, рекомендует Кандидатов на присуждение звания Лауреата Молодежной премии.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Раздел </w:t>
      </w: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V</w:t>
      </w: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. Критерии определения победителей Конкурса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26. Конкурсный отбор Кандидатов осуществляется Конкурсной комиссией по каждой номинации, в соответствии со следующими критериями:</w:t>
      </w:r>
    </w:p>
    <w:p w:rsidR="00A23D04" w:rsidRPr="006B1DFC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B1DF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1) в номинации «За высокие достижения в профессиональной деятельности»: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результаты участия в конкурсах профессионального мастерства различных уровней;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результаты профессиональной деятельности;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- официальная оценка деятельности (наличие наград, благодарностей, почетных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грамот, знаков отличия) за профессиональную деятельность;</w:t>
      </w:r>
    </w:p>
    <w:p w:rsidR="00A23D04" w:rsidRPr="006B1DFC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B1DF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2) в номинации «За высокие достижения в сельском хозяйстве и промышленности»: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результаты профессиональной деятельности в сельском хозяйстве и промышленности;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результаты участия в профессиональных конкурсах различных уровней;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наличие наград, благодарностей, почетных грамот за высокие достижения в сельском хозяйстве и промышленности;</w:t>
      </w:r>
    </w:p>
    <w:p w:rsidR="00A23D04" w:rsidRPr="006B1DFC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B1DF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3) в номинации «За высокие достижения в научно – техническом творчестве и учебно - исследовательской деятельности»: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количество и значимость запатентованных изобретений;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количество и значимость научно – исследовательских работ, публикаций;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результаты участия в научных и конкурсных мероприятиях различного уровня;</w:t>
      </w:r>
    </w:p>
    <w:p w:rsidR="00A23D04" w:rsidRPr="006B1DFC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B1DF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4) в номинации «За высокие достижения в художественном творчестве»: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- результаты участия в международных, всероссийских, областных, районных конкурсных мероприятиях;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исполнение сольных программ, проведение персональных выставок, афишных концертов;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наличие званий и официальных наград;</w:t>
      </w:r>
    </w:p>
    <w:p w:rsidR="00A23D04" w:rsidRPr="006B1DFC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B1DF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5) в номинации «За высокие спортивные достижения»: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результаты участия в международных, всероссийских, областных, муниципальных соревнованиях;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установление спортивных рекордов;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выполнение спортивных нормативов;</w:t>
      </w:r>
    </w:p>
    <w:p w:rsidR="00A23D04" w:rsidRPr="006B1DFC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B1DF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6) в номинации «За особый вклад в социально – значимую и общественную деятельность»: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количество и эффективность самостоятельно организованных мероприятий, проектов;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участие в социально – значимых мероприятиях, проектах различного уровня;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- наличие наград различного уровня за общественную деятельность;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наличие опубликованных работ или статей об общественной и социально-значимой деятельности.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Раздел </w:t>
      </w: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VI</w:t>
      </w: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. Порядок присуждения 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и торжественного награждения Лауреатов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27. Премии присуждаются распоряжением Администрации Куртамышского муниципального округа Курганской области на основании решения Конкурсной комиссии кандидатам, успешно прошедшим конкурсный отбор.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28. Размер денежной премии определяется распоряжением Администрации Куртамышского муниципального округа Курганской области в равном количестве между победителями конкурсного отбора исходя из возможностей бюджета Куртамышского муниципального округа Курганской области на соответствующий финансовый год.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29. Победителям Конкурса  торжественно вручаются диплом Лауреата Молодежной премии, соответствующая денежная премия.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30. Торжественную церемонию  вручения  организует  Администрация Куртамышского муниципального округа Курганской области до 20 июля текущего года. 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Раздел VII. Заключение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31. Информация о Лауреатах молодежной премии Куртамышского муниципального округа Курганской области размещается на официальном сайте Администрации Куртамышского муниципального округа Курганской области.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32.   Пакет документов, представленный на Конкурс, обратно не возвращается.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33.   Апелляции по вопросам присуждения премий не принимаются. 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A23D04" w:rsidRPr="00A23D04" w:rsidSect="0096613A">
          <w:pgSz w:w="11906" w:h="16838"/>
          <w:pgMar w:top="851" w:right="849" w:bottom="567" w:left="1701" w:header="709" w:footer="709" w:gutter="0"/>
          <w:cols w:space="720"/>
          <w:titlePg/>
        </w:sect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A23D04" w:rsidRPr="00A23D04" w:rsidTr="00211C84">
        <w:tc>
          <w:tcPr>
            <w:tcW w:w="4217" w:type="dxa"/>
            <w:shd w:val="clear" w:color="auto" w:fill="auto"/>
          </w:tcPr>
          <w:p w:rsidR="00A23D04" w:rsidRPr="00A23D04" w:rsidRDefault="00A23D04" w:rsidP="00A23D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Приложение 1</w:t>
            </w:r>
          </w:p>
          <w:p w:rsidR="00A23D04" w:rsidRPr="00A23D04" w:rsidRDefault="00A23D04" w:rsidP="00A23D0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к Положению о конкурсе на присвоение звания Лауреата молодежной премии Куртамышского муниципального округа Курганской области </w:t>
            </w:r>
          </w:p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23D04" w:rsidRPr="00A23D04" w:rsidRDefault="00A23D04" w:rsidP="00A23D04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ОБРАЩЕНИЕ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 присуждении молодежной премии Куртамышского муниципального округа 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Курганской области  </w:t>
      </w: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 _______ год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Название номинации _________________________________________________</w:t>
      </w:r>
    </w:p>
    <w:p w:rsidR="00A23D04" w:rsidRPr="00A23D04" w:rsidRDefault="00A23D04" w:rsidP="00A23D0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Учреждение, организация, предприятие _________________________________</w:t>
      </w:r>
    </w:p>
    <w:p w:rsidR="00A23D04" w:rsidRPr="00A23D04" w:rsidRDefault="00A23D04" w:rsidP="00A23D0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Фамилия, имя, отчество* </w:t>
      </w: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(при наличии) </w:t>
      </w: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кандидата ________________________</w:t>
      </w:r>
    </w:p>
    <w:p w:rsidR="00A23D04" w:rsidRPr="00A23D04" w:rsidRDefault="00A23D04" w:rsidP="00A23D04">
      <w:p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A23D04" w:rsidRPr="00A23D04" w:rsidRDefault="00A23D04" w:rsidP="00A23D0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Дата рождения _______________________________________________________</w:t>
      </w:r>
    </w:p>
    <w:p w:rsidR="00A23D04" w:rsidRPr="00A23D04" w:rsidRDefault="00A23D04" w:rsidP="00A23D0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Место работы (учебы) ________________________________________________</w:t>
      </w:r>
    </w:p>
    <w:p w:rsidR="00A23D04" w:rsidRPr="00A23D04" w:rsidRDefault="00A23D04" w:rsidP="00A23D0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Должность (статус) ___________________________________________________</w:t>
      </w:r>
    </w:p>
    <w:p w:rsidR="00A23D04" w:rsidRPr="00A23D04" w:rsidRDefault="00A23D04" w:rsidP="00A23D0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Домашний адрес, индекс ______________________________________________</w:t>
      </w:r>
    </w:p>
    <w:p w:rsidR="00A23D04" w:rsidRPr="00A23D04" w:rsidRDefault="00A23D04" w:rsidP="00A23D0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Паспорт (серия, номер, кем и когда выдан) _______________________________</w:t>
      </w:r>
    </w:p>
    <w:p w:rsidR="00A23D04" w:rsidRPr="00A23D04" w:rsidRDefault="00A23D04" w:rsidP="00A23D04">
      <w:p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A23D04" w:rsidRPr="00A23D04" w:rsidRDefault="00A23D04" w:rsidP="00A23D0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Номер ИНН ________________________________________________________</w:t>
      </w:r>
    </w:p>
    <w:p w:rsidR="00A23D04" w:rsidRPr="00A23D04" w:rsidRDefault="00A23D04" w:rsidP="00A23D0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Номер свидетельства пенсионного страхования __________________________</w:t>
      </w:r>
    </w:p>
    <w:p w:rsidR="00A23D04" w:rsidRPr="00A23D04" w:rsidRDefault="00A23D04" w:rsidP="00A23D0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Адрес электронной почты _____________________________________________</w:t>
      </w:r>
    </w:p>
    <w:p w:rsidR="00A23D04" w:rsidRPr="00A23D04" w:rsidRDefault="00A23D04" w:rsidP="00A23D0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Контактные телефоны _______________________________________________</w:t>
      </w:r>
    </w:p>
    <w:p w:rsidR="00A23D04" w:rsidRPr="00A23D04" w:rsidRDefault="00A23D04" w:rsidP="00A23D0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Достижения кандидата за два последних года, предшествующих году проведения конкурса ____________________________________________________________</w:t>
      </w:r>
    </w:p>
    <w:p w:rsidR="00A23D04" w:rsidRPr="00A23D04" w:rsidRDefault="00A23D04" w:rsidP="00A23D04">
      <w:p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D04" w:rsidRPr="00A23D04" w:rsidRDefault="00A23D04" w:rsidP="00A23D0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Название организации, выдвинувшей кандидата __________________________</w:t>
      </w:r>
    </w:p>
    <w:p w:rsidR="00A23D04" w:rsidRPr="00A23D04" w:rsidRDefault="00A23D04" w:rsidP="00A23D04">
      <w:p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A23D04" w:rsidRPr="00A23D04" w:rsidRDefault="00A23D04" w:rsidP="00A23D0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Реквизиты соответствующего решения о выдвижении кандидата ___________</w:t>
      </w:r>
    </w:p>
    <w:p w:rsidR="00A23D04" w:rsidRPr="00A23D04" w:rsidRDefault="00A23D04" w:rsidP="00A23D04">
      <w:p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A23D04" w:rsidRPr="00A23D04" w:rsidRDefault="00A23D04" w:rsidP="00A23D0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Ответственный за выдвижение (Ф.И.О.</w:t>
      </w: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 наличии)</w:t>
      </w: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 должность, контактный телефон) _______________________________________________________________________</w:t>
      </w:r>
    </w:p>
    <w:p w:rsidR="00A23D04" w:rsidRPr="00A23D04" w:rsidRDefault="00A23D04" w:rsidP="00A23D04">
      <w:p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A23D04" w:rsidRPr="00A23D04" w:rsidRDefault="00A23D04" w:rsidP="00A23D04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Приложения _________________________________________________________</w:t>
      </w:r>
    </w:p>
    <w:p w:rsidR="00A23D04" w:rsidRPr="00A23D04" w:rsidRDefault="00A23D04" w:rsidP="00A23D04">
      <w:pPr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Руководитель организации                               ________________ /_______________</w:t>
      </w:r>
    </w:p>
    <w:p w:rsidR="00A23D04" w:rsidRPr="00A23D04" w:rsidRDefault="00A23D04" w:rsidP="00A23D04">
      <w:p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подпись    расшифровка</w:t>
      </w:r>
    </w:p>
    <w:p w:rsidR="00A23D04" w:rsidRPr="00A23D04" w:rsidRDefault="00A23D04" w:rsidP="00A23D04">
      <w:p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_________________</w:t>
      </w:r>
    </w:p>
    <w:p w:rsidR="00A23D04" w:rsidRPr="00A23D04" w:rsidRDefault="00A23D04" w:rsidP="00A23D04">
      <w:p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дата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A23D04" w:rsidRPr="00A23D04" w:rsidTr="00211C84">
        <w:tc>
          <w:tcPr>
            <w:tcW w:w="4784" w:type="dxa"/>
            <w:shd w:val="clear" w:color="auto" w:fill="auto"/>
          </w:tcPr>
          <w:p w:rsidR="00A23D04" w:rsidRPr="00A23D04" w:rsidRDefault="00A23D04" w:rsidP="00A23D0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Приложение 2</w:t>
            </w:r>
          </w:p>
          <w:p w:rsidR="00A23D04" w:rsidRPr="00A23D04" w:rsidRDefault="00A23D04" w:rsidP="00A23D0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к Положению о конкурсе на присвоение звания Лауреата молодежной премии Куртамышского муниципального округа Курганской области </w:t>
            </w:r>
          </w:p>
          <w:p w:rsidR="00A23D04" w:rsidRPr="00A23D04" w:rsidRDefault="00A23D04" w:rsidP="00A23D0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ОБРАЩЕНИЕ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 присуждении молодежной премии Куртамышского муниципального округа Курганской области  </w:t>
      </w:r>
      <w:r w:rsidRPr="00A23D0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 _______ год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Название номинации ________________________________________________</w:t>
      </w:r>
    </w:p>
    <w:p w:rsidR="00A23D04" w:rsidRPr="00A23D04" w:rsidRDefault="00A23D04" w:rsidP="00A23D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Учреждение, предприятие, организация ________________________________</w:t>
      </w:r>
    </w:p>
    <w:p w:rsidR="00A23D04" w:rsidRPr="00A23D04" w:rsidRDefault="00A23D04" w:rsidP="00A23D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Название коллектива ________________________________________________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Данные на руководителя коллектива</w:t>
      </w:r>
    </w:p>
    <w:p w:rsidR="00A23D04" w:rsidRDefault="00A23D04" w:rsidP="0004590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Фамилия, имя, отчество* </w:t>
      </w: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(при наличии)</w:t>
      </w: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_________________________________</w:t>
      </w:r>
    </w:p>
    <w:p w:rsidR="00A23D04" w:rsidRPr="00A23D04" w:rsidRDefault="00A23D04" w:rsidP="0004590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Дата рождения ______________________________________________________</w:t>
      </w:r>
    </w:p>
    <w:p w:rsidR="00A23D04" w:rsidRPr="00A23D04" w:rsidRDefault="00A23D04" w:rsidP="00A23D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Место работы (учебы) _______________________________________________</w:t>
      </w:r>
    </w:p>
    <w:p w:rsidR="00A23D04" w:rsidRPr="00A23D04" w:rsidRDefault="00A23D04" w:rsidP="00A23D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Должность (статус) __________________________________________________</w:t>
      </w:r>
    </w:p>
    <w:p w:rsidR="00A23D04" w:rsidRPr="00A23D04" w:rsidRDefault="00A23D04" w:rsidP="00A23D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Домашний адрес, индекс _____________________________________________</w:t>
      </w:r>
    </w:p>
    <w:p w:rsidR="00A23D04" w:rsidRPr="00A23D04" w:rsidRDefault="00A23D04" w:rsidP="00A23D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Паспорт (серия, номер, кем и когда выдан) ______________________________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A23D04" w:rsidRPr="00A23D04" w:rsidRDefault="00A23D04" w:rsidP="00A23D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Номер ИНН _________________________________________________________</w:t>
      </w:r>
    </w:p>
    <w:p w:rsidR="00A23D04" w:rsidRPr="00A23D04" w:rsidRDefault="00A23D04" w:rsidP="00A23D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Номер свидетельства пенсионного страхования __________________________</w:t>
      </w:r>
    </w:p>
    <w:p w:rsidR="00A23D04" w:rsidRPr="00A23D04" w:rsidRDefault="00A23D04" w:rsidP="00A23D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Адрес электронной почты ____________________________________________</w:t>
      </w:r>
    </w:p>
    <w:p w:rsidR="00A23D04" w:rsidRPr="00A23D04" w:rsidRDefault="00A23D04" w:rsidP="00A23D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Контактные телефоны _______________________________________________</w:t>
      </w:r>
    </w:p>
    <w:p w:rsidR="00A23D04" w:rsidRPr="00A23D04" w:rsidRDefault="00A23D04" w:rsidP="00A23D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Данные на участников коллектива: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2711"/>
        <w:gridCol w:w="1971"/>
        <w:gridCol w:w="1971"/>
        <w:gridCol w:w="1971"/>
      </w:tblGrid>
      <w:tr w:rsidR="00A23D04" w:rsidRPr="00A23D04" w:rsidTr="00211C84">
        <w:tc>
          <w:tcPr>
            <w:tcW w:w="748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Фамилия, имя, </w:t>
            </w:r>
          </w:p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Отчество* </w:t>
            </w:r>
            <w:r w:rsidRPr="00A23D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Место работы (учебы)</w:t>
            </w: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Должность </w:t>
            </w:r>
          </w:p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(статус)</w:t>
            </w:r>
          </w:p>
        </w:tc>
      </w:tr>
      <w:tr w:rsidR="00A23D04" w:rsidRPr="00A23D04" w:rsidTr="00211C84">
        <w:tc>
          <w:tcPr>
            <w:tcW w:w="748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3D04" w:rsidRPr="00A23D04" w:rsidTr="00211C84">
        <w:tc>
          <w:tcPr>
            <w:tcW w:w="748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3D04" w:rsidRPr="00A23D04" w:rsidTr="00211C84">
        <w:tc>
          <w:tcPr>
            <w:tcW w:w="748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3D04" w:rsidRPr="00A23D04" w:rsidTr="00211C84">
        <w:tc>
          <w:tcPr>
            <w:tcW w:w="748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3D04" w:rsidRPr="00A23D04" w:rsidTr="00211C84">
        <w:tc>
          <w:tcPr>
            <w:tcW w:w="748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Достижения коллектива за два последних года, предшествующих году проведения конкурса _____________________________________________________________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D04" w:rsidRPr="00A23D04" w:rsidRDefault="00A23D04" w:rsidP="00A23D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Название организации, выдвинувшей коллектив __________________________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A23D04" w:rsidRPr="00A23D04" w:rsidRDefault="00A23D04" w:rsidP="00A23D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Реквизиты соответствующего решения о выдвижении коллектива ___________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A23D04" w:rsidRPr="00A23D04" w:rsidRDefault="00A23D04" w:rsidP="00A23D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Ответственный за выдвижение (Ф.И.О.</w:t>
      </w: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 наличии)</w:t>
      </w: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 должность, контактный телефон) ________________________________________________________________________</w:t>
      </w:r>
    </w:p>
    <w:p w:rsidR="00A23D04" w:rsidRPr="00A23D04" w:rsidRDefault="00A23D04" w:rsidP="00A23D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Приложения_________________________________________________________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Руководитель организации                       ______________/__________________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                                                              подпись                              расшифровка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_____________________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дата</w:t>
      </w: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23D04" w:rsidRPr="00A23D04" w:rsidTr="00211C8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D04" w:rsidRPr="00A23D04" w:rsidRDefault="00A23D04" w:rsidP="00A23D0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Приложение 3</w:t>
            </w:r>
          </w:p>
          <w:p w:rsidR="00A23D04" w:rsidRPr="00A23D04" w:rsidRDefault="00A23D04" w:rsidP="00A23D0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к Положению о конкурсе на присвоение звания Лауреата молодежной премии Куртамышского муниципального округа Курганской области </w:t>
            </w:r>
          </w:p>
          <w:p w:rsidR="00A23D04" w:rsidRPr="00A23D04" w:rsidRDefault="00A23D04" w:rsidP="00A23D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                           Заместителю Главы Куртамышского </w:t>
      </w:r>
    </w:p>
    <w:p w:rsidR="00A23D04" w:rsidRPr="00A23D04" w:rsidRDefault="00A23D04" w:rsidP="00A23D04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  <w:t xml:space="preserve">муниципального округа Курганской области   </w:t>
      </w:r>
    </w:p>
    <w:p w:rsidR="00A23D04" w:rsidRPr="00A23D04" w:rsidRDefault="00A23D04" w:rsidP="00A23D04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  <w:t>по социальным вопросам</w:t>
      </w:r>
      <w:r w:rsidRPr="00A23D0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Согласие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-2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spacing w:val="-2"/>
          <w:sz w:val="24"/>
          <w:szCs w:val="24"/>
          <w:lang w:eastAsia="ru-RU"/>
        </w:rPr>
        <w:t>на обработку персональных данных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-2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spacing w:val="-2"/>
          <w:sz w:val="24"/>
          <w:szCs w:val="24"/>
          <w:lang w:eastAsia="ru-RU"/>
        </w:rPr>
        <w:t xml:space="preserve">кандидата на соискание звания Лауреата молодежной премии Куртамышского муниципального округа Курганской области 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Я, ________________________________________________________________________ 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(фамилия, имя, отчество *(при наличии))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паспорт___________________________________________________________________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(серия, номер, кем и когда выдан)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проживающий(ая) по адресу _________________________________________________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даю согласие Администрации Куртамышского муниципального округа Курганской области, </w:t>
      </w:r>
      <w:r w:rsidRPr="00A23D04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 xml:space="preserve">в соответствии со статьей 9 Федерального закона от 27 июля 2006 г. № 152-ФЗ «О персональных </w:t>
      </w: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данных», на обработку моих персональных данных в целях организации и проведения конкурса на присвоение звания Лауреата молодежной премии Куртамышского муниципального округа Курганской области, публикации результатов конкурса на официальном сайте Администрации Куртамышского муниципального округа Курганской области, в средствах массовой информации</w:t>
      </w:r>
      <w:r w:rsidRPr="00A23D04">
        <w:rPr>
          <w:rFonts w:ascii="Liberation Serif" w:eastAsia="Times New Roman" w:hAnsi="Liberation Serif" w:cs="Times New Roman"/>
          <w:spacing w:val="7"/>
          <w:sz w:val="24"/>
          <w:szCs w:val="24"/>
          <w:lang w:eastAsia="ru-RU"/>
        </w:rPr>
        <w:t>.</w:t>
      </w:r>
    </w:p>
    <w:p w:rsidR="00A23D04" w:rsidRPr="00A23D04" w:rsidRDefault="00A23D04" w:rsidP="00A23D04">
      <w:pPr>
        <w:spacing w:after="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«______» ___________ 20___ г.                                       ______________________                                      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подпись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</w:t>
      </w: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23D04" w:rsidRPr="00A23D04" w:rsidTr="00211C84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D04" w:rsidRPr="00A23D04" w:rsidRDefault="00A23D04" w:rsidP="00A23D0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Приложение 4</w:t>
            </w:r>
          </w:p>
          <w:p w:rsidR="00A23D04" w:rsidRPr="00A23D04" w:rsidRDefault="00A23D04" w:rsidP="00A23D0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к Положению о конкурсе на присвоение звания </w:t>
            </w:r>
          </w:p>
          <w:p w:rsidR="00A23D04" w:rsidRPr="00A23D04" w:rsidRDefault="00A23D04" w:rsidP="00A23D0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A23D04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Лауреата молодежной премии Куртамышского муниципального округа Курганской области </w:t>
            </w:r>
          </w:p>
          <w:p w:rsidR="00A23D04" w:rsidRPr="00A23D04" w:rsidRDefault="00A23D04" w:rsidP="00A23D0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                            Заместителю Главы Куртамышского</w:t>
      </w:r>
    </w:p>
    <w:p w:rsidR="00A23D04" w:rsidRPr="00A23D04" w:rsidRDefault="00A23D04" w:rsidP="00A23D04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A23D04"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  <w:t xml:space="preserve">муниципального округа Курганской области </w:t>
      </w:r>
    </w:p>
    <w:p w:rsidR="00A23D04" w:rsidRPr="00A23D04" w:rsidRDefault="00A23D04" w:rsidP="00A23D04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по социальным вопросам</w:t>
      </w:r>
      <w:r w:rsidRPr="00A23D0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-2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Согласие законного представителя </w:t>
      </w:r>
      <w:r w:rsidRPr="00A23D04">
        <w:rPr>
          <w:rFonts w:ascii="Liberation Serif" w:eastAsia="Times New Roman" w:hAnsi="Liberation Serif" w:cs="Times New Roman"/>
          <w:b/>
          <w:spacing w:val="-2"/>
          <w:sz w:val="24"/>
          <w:szCs w:val="24"/>
          <w:lang w:eastAsia="ru-RU"/>
        </w:rPr>
        <w:t>на обработку персональных данных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-2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spacing w:val="-2"/>
          <w:sz w:val="24"/>
          <w:szCs w:val="24"/>
          <w:lang w:eastAsia="ru-RU"/>
        </w:rPr>
        <w:t xml:space="preserve">кандидата на соискание звания Лауреата молодежной премии Куртамышского муниципального округа Курганской области 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-2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b/>
          <w:spacing w:val="-2"/>
          <w:sz w:val="24"/>
          <w:szCs w:val="24"/>
          <w:lang w:eastAsia="ru-RU"/>
        </w:rPr>
        <w:t xml:space="preserve"> в возрасте от 14 до 18 лет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Я, ________________________________________________________________________ 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(фамилия, имя, отчество* (при наличии))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паспорт__________________________________________________________________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(серия, номер, кем и когда выдан)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проживающий(ая) по адресу _________________________________________________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23D04" w:rsidRPr="00A23D04" w:rsidRDefault="00A23D04" w:rsidP="00A23D04">
      <w:pPr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даю свое согласие на обработку персональных данных 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23D04" w:rsidRPr="00A23D04" w:rsidRDefault="00A23D04" w:rsidP="00A23D04">
      <w:pPr>
        <w:spacing w:after="0" w:line="276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(фамилия, имя, отчество*(при наличии) ребенка)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паспорт__________________________________________________________________</w:t>
      </w:r>
    </w:p>
    <w:p w:rsidR="00A23D04" w:rsidRPr="00A23D04" w:rsidRDefault="00A23D04" w:rsidP="00A23D0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(серия, номер, кем и когда выдан)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проживающего(ей) по адресу _______________________________________________</w:t>
      </w:r>
    </w:p>
    <w:p w:rsidR="00A23D04" w:rsidRPr="00A23D04" w:rsidRDefault="00A23D04" w:rsidP="00A23D0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Администрации Куртамышского муниципального округа Курганской области, </w:t>
      </w:r>
      <w:r w:rsidRPr="00A23D04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 xml:space="preserve">в соответствии со статьей 9 Федерального закона от 27 июля 2006 г. № 152-ФЗ «О персональных </w:t>
      </w: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данных», в целях организации и проведения конкурса на присвоение звания Лауреата молодежной премии Куртамышского муниципального округа Курганской области, публикации результатов конкурса на официальном сайте Администрации Куртамышского муниципального округа Курганской области, в средствах массовой информации</w:t>
      </w:r>
      <w:r w:rsidRPr="00A23D04">
        <w:rPr>
          <w:rFonts w:ascii="Liberation Serif" w:eastAsia="Times New Roman" w:hAnsi="Liberation Serif" w:cs="Times New Roman"/>
          <w:spacing w:val="7"/>
          <w:sz w:val="24"/>
          <w:szCs w:val="24"/>
          <w:lang w:eastAsia="ru-RU"/>
        </w:rPr>
        <w:t>.</w:t>
      </w:r>
    </w:p>
    <w:p w:rsidR="00A23D04" w:rsidRPr="00A23D04" w:rsidRDefault="00A23D04" w:rsidP="00A23D04">
      <w:pPr>
        <w:spacing w:after="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«______» ___________ 20___ г.                                 ______________________                                      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подпись</w:t>
      </w:r>
    </w:p>
    <w:p w:rsidR="00A23D04" w:rsidRPr="00A23D04" w:rsidRDefault="00A23D04" w:rsidP="00A23D0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</w:t>
      </w: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23D0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A23D04" w:rsidRPr="00A23D04" w:rsidRDefault="00A23D04" w:rsidP="00A23D0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6063B2" w:rsidRDefault="006063B2"/>
    <w:sectPr w:rsidR="006063B2" w:rsidSect="00A23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62F"/>
    <w:multiLevelType w:val="hybridMultilevel"/>
    <w:tmpl w:val="0B10BE4A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262291"/>
    <w:multiLevelType w:val="hybridMultilevel"/>
    <w:tmpl w:val="2DFA57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C3CB1"/>
    <w:multiLevelType w:val="hybridMultilevel"/>
    <w:tmpl w:val="67F47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F3329"/>
    <w:multiLevelType w:val="hybridMultilevel"/>
    <w:tmpl w:val="6AA6E6BA"/>
    <w:lvl w:ilvl="0" w:tplc="E32803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D262B1"/>
    <w:multiLevelType w:val="hybridMultilevel"/>
    <w:tmpl w:val="7D5A6BE8"/>
    <w:lvl w:ilvl="0" w:tplc="475C2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5F28AB"/>
    <w:multiLevelType w:val="hybridMultilevel"/>
    <w:tmpl w:val="7D5A6BE8"/>
    <w:lvl w:ilvl="0" w:tplc="475C27F6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31324C"/>
    <w:multiLevelType w:val="hybridMultilevel"/>
    <w:tmpl w:val="EFFC4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98"/>
    <w:rsid w:val="004A05AD"/>
    <w:rsid w:val="006063B2"/>
    <w:rsid w:val="006B1DFC"/>
    <w:rsid w:val="00A23D04"/>
    <w:rsid w:val="00CB7898"/>
    <w:rsid w:val="00D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628F4-C3A9-4870-AFEB-8F52F335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3D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3D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3D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A23D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D0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3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3D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3D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23D04"/>
  </w:style>
  <w:style w:type="paragraph" w:styleId="21">
    <w:name w:val="Body Text 2"/>
    <w:basedOn w:val="a"/>
    <w:link w:val="22"/>
    <w:rsid w:val="00A23D0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23D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A23D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23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23D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23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3D04"/>
  </w:style>
  <w:style w:type="table" w:styleId="a6">
    <w:name w:val="Table Grid"/>
    <w:basedOn w:val="a1"/>
    <w:rsid w:val="00A23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A23D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2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23D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23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23D04"/>
    <w:rPr>
      <w:rFonts w:ascii="Times New Roman" w:hAnsi="Times New Roman" w:cs="Times New Roman" w:hint="default"/>
      <w:sz w:val="24"/>
    </w:rPr>
  </w:style>
  <w:style w:type="paragraph" w:styleId="ab">
    <w:name w:val="Balloon Text"/>
    <w:basedOn w:val="a"/>
    <w:link w:val="ac"/>
    <w:rsid w:val="00A23D0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A23D04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rsid w:val="00A23D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tm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2024-06-05T05:31:00Z</dcterms:created>
  <dcterms:modified xsi:type="dcterms:W3CDTF">2024-06-05T05:31:00Z</dcterms:modified>
</cp:coreProperties>
</file>