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af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73"/>
        <w:gridCol w:w="3474"/>
        <w:gridCol w:w="3474"/>
      </w:tblGrid>
      <w:tr w:rsidR="00665E00" w:rsidTr="00665E00">
        <w:tc>
          <w:tcPr>
            <w:tcW w:w="3473" w:type="dxa"/>
          </w:tcPr>
          <w:p w:rsidR="00665E00" w:rsidRDefault="00665E00" w:rsidP="00665E00">
            <w:pPr>
              <w:pStyle w:val="ConsPlusNormal"/>
              <w:spacing w:line="276" w:lineRule="auto"/>
              <w:rPr>
                <w:rFonts w:ascii="Times New Roman" w:hAnsi="Times New Roman" w:cs="Times New Roman"/>
                <w:bCs/>
                <w:sz w:val="24"/>
                <w:szCs w:val="24"/>
              </w:rPr>
            </w:pPr>
            <w:r>
              <w:rPr>
                <w:rFonts w:ascii="Times New Roman" w:hAnsi="Times New Roman" w:cs="Times New Roman"/>
                <w:bCs/>
                <w:sz w:val="24"/>
                <w:szCs w:val="24"/>
              </w:rPr>
              <w:t>Рассмотрено на педагогическом совете</w:t>
            </w:r>
          </w:p>
        </w:tc>
        <w:tc>
          <w:tcPr>
            <w:tcW w:w="3474" w:type="dxa"/>
          </w:tcPr>
          <w:p w:rsidR="00665E00" w:rsidRDefault="00665E00" w:rsidP="00665E00">
            <w:pPr>
              <w:pStyle w:val="ConsPlusNormal"/>
              <w:spacing w:line="276" w:lineRule="auto"/>
              <w:rPr>
                <w:rFonts w:ascii="Times New Roman" w:hAnsi="Times New Roman" w:cs="Times New Roman"/>
                <w:bCs/>
                <w:sz w:val="24"/>
                <w:szCs w:val="24"/>
              </w:rPr>
            </w:pPr>
            <w:r>
              <w:rPr>
                <w:rFonts w:ascii="Times New Roman" w:hAnsi="Times New Roman" w:cs="Times New Roman"/>
                <w:bCs/>
                <w:sz w:val="24"/>
                <w:szCs w:val="24"/>
              </w:rPr>
              <w:t>Согласовано с Советом учреждения</w:t>
            </w:r>
          </w:p>
        </w:tc>
        <w:tc>
          <w:tcPr>
            <w:tcW w:w="3474" w:type="dxa"/>
          </w:tcPr>
          <w:p w:rsidR="00665E00" w:rsidRDefault="00665E00" w:rsidP="00665E00">
            <w:pPr>
              <w:pStyle w:val="ConsPlusNormal"/>
              <w:spacing w:line="276" w:lineRule="auto"/>
              <w:rPr>
                <w:rFonts w:ascii="Times New Roman" w:hAnsi="Times New Roman" w:cs="Times New Roman"/>
                <w:bCs/>
                <w:sz w:val="24"/>
                <w:szCs w:val="24"/>
              </w:rPr>
            </w:pPr>
            <w:r>
              <w:rPr>
                <w:rFonts w:ascii="Times New Roman" w:hAnsi="Times New Roman" w:cs="Times New Roman"/>
                <w:bCs/>
                <w:sz w:val="24"/>
                <w:szCs w:val="24"/>
              </w:rPr>
              <w:t>Утверждаю</w:t>
            </w:r>
          </w:p>
        </w:tc>
      </w:tr>
      <w:tr w:rsidR="00665E00" w:rsidTr="00665E00">
        <w:trPr>
          <w:trHeight w:val="777"/>
        </w:trPr>
        <w:tc>
          <w:tcPr>
            <w:tcW w:w="3473" w:type="dxa"/>
          </w:tcPr>
          <w:p w:rsidR="00665E00" w:rsidRDefault="00665E00" w:rsidP="00665E00">
            <w:pPr>
              <w:pStyle w:val="ConsPlusNormal"/>
              <w:spacing w:line="276" w:lineRule="auto"/>
              <w:rPr>
                <w:rFonts w:ascii="Times New Roman" w:hAnsi="Times New Roman" w:cs="Times New Roman"/>
                <w:bCs/>
                <w:sz w:val="24"/>
                <w:szCs w:val="24"/>
              </w:rPr>
            </w:pPr>
          </w:p>
          <w:p w:rsidR="00423827" w:rsidRDefault="00423827" w:rsidP="00665E00">
            <w:pPr>
              <w:pStyle w:val="ConsPlusNormal"/>
              <w:spacing w:line="276" w:lineRule="auto"/>
              <w:rPr>
                <w:rFonts w:ascii="Times New Roman" w:hAnsi="Times New Roman" w:cs="Times New Roman"/>
                <w:bCs/>
                <w:sz w:val="24"/>
                <w:szCs w:val="24"/>
              </w:rPr>
            </w:pPr>
          </w:p>
          <w:p w:rsidR="00423827" w:rsidRDefault="00423827" w:rsidP="00665E00">
            <w:pPr>
              <w:pStyle w:val="ConsPlusNormal"/>
              <w:spacing w:line="276" w:lineRule="auto"/>
              <w:rPr>
                <w:rFonts w:ascii="Times New Roman" w:hAnsi="Times New Roman" w:cs="Times New Roman"/>
                <w:bCs/>
                <w:sz w:val="24"/>
                <w:szCs w:val="24"/>
              </w:rPr>
            </w:pPr>
          </w:p>
          <w:p w:rsidR="00665E00" w:rsidRDefault="00821D00" w:rsidP="00665E00">
            <w:pPr>
              <w:pStyle w:val="ConsPlusNormal"/>
              <w:spacing w:line="276" w:lineRule="auto"/>
              <w:rPr>
                <w:rFonts w:ascii="Times New Roman" w:hAnsi="Times New Roman" w:cs="Times New Roman"/>
                <w:bCs/>
                <w:sz w:val="24"/>
                <w:szCs w:val="24"/>
              </w:rPr>
            </w:pPr>
            <w:r>
              <w:rPr>
                <w:rFonts w:ascii="Times New Roman" w:hAnsi="Times New Roman" w:cs="Times New Roman"/>
                <w:bCs/>
                <w:sz w:val="24"/>
                <w:szCs w:val="24"/>
              </w:rPr>
              <w:t>Согласовано  с Учред</w:t>
            </w:r>
            <w:r w:rsidR="00665E00">
              <w:rPr>
                <w:rFonts w:ascii="Times New Roman" w:hAnsi="Times New Roman" w:cs="Times New Roman"/>
                <w:bCs/>
                <w:sz w:val="24"/>
                <w:szCs w:val="24"/>
              </w:rPr>
              <w:t>ителем</w:t>
            </w:r>
          </w:p>
        </w:tc>
        <w:tc>
          <w:tcPr>
            <w:tcW w:w="3474" w:type="dxa"/>
          </w:tcPr>
          <w:p w:rsidR="00665E00" w:rsidRDefault="00665E00" w:rsidP="00665E00">
            <w:pPr>
              <w:pStyle w:val="ConsPlusNormal"/>
              <w:spacing w:line="276" w:lineRule="auto"/>
              <w:rPr>
                <w:rFonts w:ascii="Times New Roman" w:hAnsi="Times New Roman" w:cs="Times New Roman"/>
                <w:bCs/>
                <w:sz w:val="24"/>
                <w:szCs w:val="24"/>
              </w:rPr>
            </w:pPr>
          </w:p>
        </w:tc>
        <w:tc>
          <w:tcPr>
            <w:tcW w:w="3474" w:type="dxa"/>
          </w:tcPr>
          <w:p w:rsidR="00665E00" w:rsidRDefault="00665E00" w:rsidP="0075658D">
            <w:pPr>
              <w:pStyle w:val="ConsPlusNormal"/>
              <w:spacing w:line="276" w:lineRule="auto"/>
              <w:jc w:val="right"/>
              <w:rPr>
                <w:rFonts w:ascii="Times New Roman" w:hAnsi="Times New Roman" w:cs="Times New Roman"/>
                <w:bCs/>
                <w:sz w:val="24"/>
                <w:szCs w:val="24"/>
              </w:rPr>
            </w:pPr>
          </w:p>
        </w:tc>
      </w:tr>
    </w:tbl>
    <w:p w:rsidR="003924F7" w:rsidRPr="00A85212" w:rsidRDefault="003924F7" w:rsidP="0075658D">
      <w:pPr>
        <w:pStyle w:val="ConsPlusNormal"/>
        <w:spacing w:line="276" w:lineRule="auto"/>
        <w:ind w:firstLine="567"/>
        <w:jc w:val="right"/>
        <w:rPr>
          <w:rFonts w:ascii="Times New Roman" w:hAnsi="Times New Roman" w:cs="Times New Roman"/>
          <w:bCs/>
          <w:sz w:val="24"/>
          <w:szCs w:val="24"/>
        </w:rPr>
      </w:pPr>
    </w:p>
    <w:p w:rsidR="00152221" w:rsidRDefault="00152221" w:rsidP="00070C5E">
      <w:pPr>
        <w:pStyle w:val="a3"/>
        <w:widowControl w:val="0"/>
        <w:adjustRightInd w:val="0"/>
        <w:snapToGrid w:val="0"/>
        <w:spacing w:after="0" w:line="240" w:lineRule="auto"/>
        <w:ind w:left="0" w:firstLine="709"/>
        <w:contextualSpacing w:val="0"/>
        <w:jc w:val="both"/>
        <w:rPr>
          <w:rFonts w:ascii="Times New Roman" w:hAnsi="Times New Roman" w:cs="Times New Roman"/>
          <w:b/>
          <w:sz w:val="24"/>
          <w:szCs w:val="24"/>
        </w:rPr>
      </w:pPr>
    </w:p>
    <w:p w:rsidR="00152221" w:rsidRDefault="00152221" w:rsidP="00070C5E">
      <w:pPr>
        <w:pStyle w:val="a3"/>
        <w:widowControl w:val="0"/>
        <w:adjustRightInd w:val="0"/>
        <w:snapToGrid w:val="0"/>
        <w:spacing w:after="0" w:line="240" w:lineRule="auto"/>
        <w:ind w:left="0" w:firstLine="709"/>
        <w:contextualSpacing w:val="0"/>
        <w:jc w:val="both"/>
        <w:rPr>
          <w:rFonts w:ascii="Times New Roman" w:hAnsi="Times New Roman" w:cs="Times New Roman"/>
          <w:b/>
          <w:sz w:val="24"/>
          <w:szCs w:val="24"/>
        </w:rPr>
      </w:pPr>
    </w:p>
    <w:p w:rsidR="00152221" w:rsidRDefault="00152221" w:rsidP="00070C5E">
      <w:pPr>
        <w:pStyle w:val="a3"/>
        <w:widowControl w:val="0"/>
        <w:adjustRightInd w:val="0"/>
        <w:snapToGrid w:val="0"/>
        <w:spacing w:after="0" w:line="240" w:lineRule="auto"/>
        <w:ind w:left="0" w:firstLine="709"/>
        <w:contextualSpacing w:val="0"/>
        <w:jc w:val="both"/>
        <w:rPr>
          <w:rFonts w:ascii="Times New Roman" w:hAnsi="Times New Roman" w:cs="Times New Roman"/>
          <w:b/>
          <w:sz w:val="24"/>
          <w:szCs w:val="24"/>
        </w:rPr>
      </w:pPr>
    </w:p>
    <w:p w:rsidR="00152221" w:rsidRDefault="00152221" w:rsidP="00070C5E">
      <w:pPr>
        <w:pStyle w:val="a3"/>
        <w:widowControl w:val="0"/>
        <w:adjustRightInd w:val="0"/>
        <w:snapToGrid w:val="0"/>
        <w:spacing w:after="0" w:line="240" w:lineRule="auto"/>
        <w:ind w:left="0" w:firstLine="709"/>
        <w:contextualSpacing w:val="0"/>
        <w:jc w:val="both"/>
        <w:rPr>
          <w:rFonts w:ascii="Times New Roman" w:hAnsi="Times New Roman" w:cs="Times New Roman"/>
          <w:b/>
          <w:sz w:val="24"/>
          <w:szCs w:val="24"/>
        </w:rPr>
      </w:pPr>
    </w:p>
    <w:p w:rsidR="00152221" w:rsidRDefault="00152221" w:rsidP="00070C5E">
      <w:pPr>
        <w:pStyle w:val="a3"/>
        <w:widowControl w:val="0"/>
        <w:adjustRightInd w:val="0"/>
        <w:snapToGrid w:val="0"/>
        <w:spacing w:after="0" w:line="240" w:lineRule="auto"/>
        <w:ind w:left="0" w:firstLine="709"/>
        <w:contextualSpacing w:val="0"/>
        <w:jc w:val="both"/>
        <w:rPr>
          <w:rFonts w:ascii="Times New Roman" w:hAnsi="Times New Roman" w:cs="Times New Roman"/>
          <w:b/>
          <w:sz w:val="24"/>
          <w:szCs w:val="24"/>
        </w:rPr>
      </w:pPr>
    </w:p>
    <w:p w:rsidR="00152221" w:rsidRDefault="00152221" w:rsidP="00070C5E">
      <w:pPr>
        <w:pStyle w:val="a3"/>
        <w:widowControl w:val="0"/>
        <w:adjustRightInd w:val="0"/>
        <w:snapToGrid w:val="0"/>
        <w:spacing w:after="0" w:line="240" w:lineRule="auto"/>
        <w:ind w:left="0" w:firstLine="709"/>
        <w:contextualSpacing w:val="0"/>
        <w:jc w:val="both"/>
        <w:rPr>
          <w:rFonts w:ascii="Times New Roman" w:hAnsi="Times New Roman" w:cs="Times New Roman"/>
          <w:b/>
          <w:sz w:val="24"/>
          <w:szCs w:val="24"/>
        </w:rPr>
      </w:pPr>
    </w:p>
    <w:p w:rsidR="00152221" w:rsidRDefault="00152221" w:rsidP="00070C5E">
      <w:pPr>
        <w:pStyle w:val="a3"/>
        <w:widowControl w:val="0"/>
        <w:adjustRightInd w:val="0"/>
        <w:snapToGrid w:val="0"/>
        <w:spacing w:after="0" w:line="240" w:lineRule="auto"/>
        <w:ind w:left="0" w:firstLine="709"/>
        <w:contextualSpacing w:val="0"/>
        <w:jc w:val="both"/>
        <w:rPr>
          <w:rFonts w:ascii="Times New Roman" w:hAnsi="Times New Roman" w:cs="Times New Roman"/>
          <w:b/>
          <w:sz w:val="24"/>
          <w:szCs w:val="24"/>
        </w:rPr>
      </w:pPr>
    </w:p>
    <w:p w:rsidR="00152221" w:rsidRDefault="00152221" w:rsidP="00070C5E">
      <w:pPr>
        <w:pStyle w:val="a3"/>
        <w:widowControl w:val="0"/>
        <w:adjustRightInd w:val="0"/>
        <w:snapToGrid w:val="0"/>
        <w:spacing w:after="0" w:line="240" w:lineRule="auto"/>
        <w:ind w:left="0" w:firstLine="709"/>
        <w:contextualSpacing w:val="0"/>
        <w:jc w:val="both"/>
        <w:rPr>
          <w:rFonts w:ascii="Times New Roman" w:hAnsi="Times New Roman" w:cs="Times New Roman"/>
          <w:b/>
          <w:sz w:val="24"/>
          <w:szCs w:val="24"/>
        </w:rPr>
      </w:pPr>
    </w:p>
    <w:p w:rsidR="00152221" w:rsidRDefault="00152221" w:rsidP="00070C5E">
      <w:pPr>
        <w:pStyle w:val="a3"/>
        <w:widowControl w:val="0"/>
        <w:adjustRightInd w:val="0"/>
        <w:snapToGrid w:val="0"/>
        <w:spacing w:after="0" w:line="240" w:lineRule="auto"/>
        <w:ind w:left="0" w:firstLine="709"/>
        <w:contextualSpacing w:val="0"/>
        <w:jc w:val="both"/>
        <w:rPr>
          <w:rFonts w:ascii="Times New Roman" w:hAnsi="Times New Roman" w:cs="Times New Roman"/>
          <w:b/>
          <w:sz w:val="24"/>
          <w:szCs w:val="24"/>
        </w:rPr>
      </w:pPr>
    </w:p>
    <w:p w:rsidR="00152221" w:rsidRDefault="00152221" w:rsidP="00070C5E">
      <w:pPr>
        <w:pStyle w:val="a3"/>
        <w:widowControl w:val="0"/>
        <w:adjustRightInd w:val="0"/>
        <w:snapToGrid w:val="0"/>
        <w:spacing w:after="0" w:line="240" w:lineRule="auto"/>
        <w:ind w:left="0" w:firstLine="709"/>
        <w:contextualSpacing w:val="0"/>
        <w:jc w:val="both"/>
        <w:rPr>
          <w:rFonts w:ascii="Times New Roman" w:hAnsi="Times New Roman" w:cs="Times New Roman"/>
          <w:b/>
          <w:sz w:val="24"/>
          <w:szCs w:val="24"/>
        </w:rPr>
      </w:pPr>
    </w:p>
    <w:p w:rsidR="00152221" w:rsidRDefault="00152221" w:rsidP="00070C5E">
      <w:pPr>
        <w:pStyle w:val="a3"/>
        <w:widowControl w:val="0"/>
        <w:adjustRightInd w:val="0"/>
        <w:snapToGrid w:val="0"/>
        <w:spacing w:after="0" w:line="240" w:lineRule="auto"/>
        <w:ind w:left="0" w:firstLine="709"/>
        <w:contextualSpacing w:val="0"/>
        <w:jc w:val="both"/>
        <w:rPr>
          <w:rFonts w:ascii="Times New Roman" w:hAnsi="Times New Roman" w:cs="Times New Roman"/>
          <w:b/>
          <w:sz w:val="24"/>
          <w:szCs w:val="24"/>
        </w:rPr>
      </w:pPr>
    </w:p>
    <w:p w:rsidR="00152221" w:rsidRDefault="00152221" w:rsidP="00070C5E">
      <w:pPr>
        <w:pStyle w:val="a3"/>
        <w:widowControl w:val="0"/>
        <w:adjustRightInd w:val="0"/>
        <w:snapToGrid w:val="0"/>
        <w:spacing w:after="0" w:line="240" w:lineRule="auto"/>
        <w:ind w:left="0" w:firstLine="709"/>
        <w:contextualSpacing w:val="0"/>
        <w:jc w:val="both"/>
        <w:rPr>
          <w:rFonts w:ascii="Times New Roman" w:hAnsi="Times New Roman" w:cs="Times New Roman"/>
          <w:b/>
          <w:sz w:val="24"/>
          <w:szCs w:val="24"/>
        </w:rPr>
      </w:pPr>
    </w:p>
    <w:p w:rsidR="001825B2" w:rsidRDefault="00152221" w:rsidP="00152221">
      <w:pPr>
        <w:pStyle w:val="a3"/>
        <w:widowControl w:val="0"/>
        <w:adjustRightInd w:val="0"/>
        <w:snapToGrid w:val="0"/>
        <w:spacing w:after="0" w:line="240" w:lineRule="auto"/>
        <w:ind w:left="0" w:firstLine="709"/>
        <w:contextualSpacing w:val="0"/>
        <w:jc w:val="center"/>
        <w:rPr>
          <w:rFonts w:ascii="Times New Roman" w:hAnsi="Times New Roman" w:cs="Times New Roman"/>
          <w:b/>
          <w:sz w:val="36"/>
          <w:szCs w:val="36"/>
        </w:rPr>
      </w:pPr>
      <w:r w:rsidRPr="005D08A7">
        <w:rPr>
          <w:rFonts w:ascii="Times New Roman" w:hAnsi="Times New Roman" w:cs="Times New Roman"/>
          <w:b/>
          <w:sz w:val="36"/>
          <w:szCs w:val="36"/>
        </w:rPr>
        <w:t>ПРОГРАММА</w:t>
      </w:r>
      <w:r w:rsidR="00821D00">
        <w:rPr>
          <w:rFonts w:ascii="Times New Roman" w:hAnsi="Times New Roman" w:cs="Times New Roman"/>
          <w:b/>
          <w:sz w:val="36"/>
          <w:szCs w:val="36"/>
        </w:rPr>
        <w:t xml:space="preserve"> </w:t>
      </w:r>
      <w:r w:rsidRPr="005D08A7">
        <w:rPr>
          <w:rFonts w:ascii="Times New Roman" w:hAnsi="Times New Roman" w:cs="Times New Roman"/>
          <w:b/>
          <w:sz w:val="36"/>
          <w:szCs w:val="36"/>
        </w:rPr>
        <w:t>РАЗВИТИЯ</w:t>
      </w:r>
    </w:p>
    <w:p w:rsidR="00821D00" w:rsidRPr="005D08A7" w:rsidRDefault="00821D00" w:rsidP="00152221">
      <w:pPr>
        <w:pStyle w:val="a3"/>
        <w:widowControl w:val="0"/>
        <w:adjustRightInd w:val="0"/>
        <w:snapToGrid w:val="0"/>
        <w:spacing w:after="0" w:line="240" w:lineRule="auto"/>
        <w:ind w:left="0" w:firstLine="709"/>
        <w:contextualSpacing w:val="0"/>
        <w:jc w:val="center"/>
        <w:rPr>
          <w:rFonts w:ascii="Times New Roman" w:hAnsi="Times New Roman" w:cs="Times New Roman"/>
          <w:b/>
          <w:bCs/>
          <w:sz w:val="36"/>
          <w:szCs w:val="36"/>
        </w:rPr>
      </w:pPr>
    </w:p>
    <w:p w:rsidR="00152221" w:rsidRPr="005D08A7" w:rsidRDefault="00152221" w:rsidP="00152221">
      <w:pPr>
        <w:pStyle w:val="a3"/>
        <w:widowControl w:val="0"/>
        <w:tabs>
          <w:tab w:val="left" w:pos="1134"/>
        </w:tabs>
        <w:adjustRightInd w:val="0"/>
        <w:snapToGrid w:val="0"/>
        <w:spacing w:after="0" w:line="240" w:lineRule="auto"/>
        <w:ind w:left="709"/>
        <w:contextualSpacing w:val="0"/>
        <w:jc w:val="center"/>
        <w:rPr>
          <w:rFonts w:ascii="Times New Roman" w:hAnsi="Times New Roman" w:cs="Times New Roman"/>
          <w:sz w:val="36"/>
          <w:szCs w:val="36"/>
        </w:rPr>
      </w:pPr>
      <w:r w:rsidRPr="005D08A7">
        <w:rPr>
          <w:rFonts w:ascii="Times New Roman" w:hAnsi="Times New Roman" w:cs="Times New Roman"/>
          <w:sz w:val="36"/>
          <w:szCs w:val="36"/>
        </w:rPr>
        <w:t>Муниципального казенного о</w:t>
      </w:r>
      <w:r w:rsidR="00CA6E8E" w:rsidRPr="005D08A7">
        <w:rPr>
          <w:rFonts w:ascii="Times New Roman" w:hAnsi="Times New Roman" w:cs="Times New Roman"/>
          <w:sz w:val="36"/>
          <w:szCs w:val="36"/>
        </w:rPr>
        <w:t>бщеобра</w:t>
      </w:r>
      <w:r w:rsidRPr="005D08A7">
        <w:rPr>
          <w:rFonts w:ascii="Times New Roman" w:hAnsi="Times New Roman" w:cs="Times New Roman"/>
          <w:sz w:val="36"/>
          <w:szCs w:val="36"/>
        </w:rPr>
        <w:t>зовательного учреждения</w:t>
      </w:r>
    </w:p>
    <w:p w:rsidR="001825B2" w:rsidRPr="005D08A7" w:rsidRDefault="00152221" w:rsidP="00152221">
      <w:pPr>
        <w:pStyle w:val="a3"/>
        <w:widowControl w:val="0"/>
        <w:tabs>
          <w:tab w:val="left" w:pos="1134"/>
        </w:tabs>
        <w:adjustRightInd w:val="0"/>
        <w:snapToGrid w:val="0"/>
        <w:spacing w:after="0" w:line="240" w:lineRule="auto"/>
        <w:ind w:left="709"/>
        <w:contextualSpacing w:val="0"/>
        <w:jc w:val="center"/>
        <w:rPr>
          <w:rFonts w:ascii="Times New Roman" w:hAnsi="Times New Roman" w:cs="Times New Roman"/>
          <w:sz w:val="36"/>
          <w:szCs w:val="36"/>
        </w:rPr>
      </w:pPr>
      <w:r w:rsidRPr="005D08A7">
        <w:rPr>
          <w:rFonts w:ascii="Times New Roman" w:hAnsi="Times New Roman" w:cs="Times New Roman"/>
          <w:sz w:val="36"/>
          <w:szCs w:val="36"/>
        </w:rPr>
        <w:t>«Куртамышская средняя общеобразовательная школа №1»</w:t>
      </w:r>
    </w:p>
    <w:p w:rsidR="00152221" w:rsidRPr="005D08A7" w:rsidRDefault="00152221" w:rsidP="00152221">
      <w:pPr>
        <w:pStyle w:val="a3"/>
        <w:widowControl w:val="0"/>
        <w:tabs>
          <w:tab w:val="left" w:pos="1134"/>
        </w:tabs>
        <w:adjustRightInd w:val="0"/>
        <w:snapToGrid w:val="0"/>
        <w:spacing w:after="0" w:line="240" w:lineRule="auto"/>
        <w:ind w:left="709"/>
        <w:contextualSpacing w:val="0"/>
        <w:jc w:val="center"/>
        <w:rPr>
          <w:rFonts w:ascii="Times New Roman" w:hAnsi="Times New Roman" w:cs="Times New Roman"/>
          <w:sz w:val="36"/>
          <w:szCs w:val="36"/>
        </w:rPr>
      </w:pPr>
      <w:r w:rsidRPr="005D08A7">
        <w:rPr>
          <w:rFonts w:ascii="Times New Roman" w:hAnsi="Times New Roman" w:cs="Times New Roman"/>
          <w:sz w:val="36"/>
          <w:szCs w:val="36"/>
        </w:rPr>
        <w:t xml:space="preserve"> 2024 -</w:t>
      </w:r>
      <w:r w:rsidR="00821D00">
        <w:rPr>
          <w:rFonts w:ascii="Times New Roman" w:hAnsi="Times New Roman" w:cs="Times New Roman"/>
          <w:sz w:val="36"/>
          <w:szCs w:val="36"/>
        </w:rPr>
        <w:t xml:space="preserve"> </w:t>
      </w:r>
      <w:r w:rsidRPr="005D08A7">
        <w:rPr>
          <w:rFonts w:ascii="Times New Roman" w:hAnsi="Times New Roman" w:cs="Times New Roman"/>
          <w:sz w:val="36"/>
          <w:szCs w:val="36"/>
        </w:rPr>
        <w:t>20</w:t>
      </w:r>
      <w:r w:rsidR="00715275" w:rsidRPr="005D08A7">
        <w:rPr>
          <w:rFonts w:ascii="Times New Roman" w:hAnsi="Times New Roman" w:cs="Times New Roman"/>
          <w:sz w:val="36"/>
          <w:szCs w:val="36"/>
        </w:rPr>
        <w:t>28</w:t>
      </w:r>
      <w:r w:rsidR="00CA6E8E" w:rsidRPr="005D08A7">
        <w:rPr>
          <w:rFonts w:ascii="Times New Roman" w:hAnsi="Times New Roman" w:cs="Times New Roman"/>
          <w:sz w:val="36"/>
          <w:szCs w:val="36"/>
        </w:rPr>
        <w:t xml:space="preserve"> годы</w:t>
      </w:r>
    </w:p>
    <w:p w:rsidR="00152221" w:rsidRPr="007B6670" w:rsidRDefault="00152221" w:rsidP="00CA6E8E">
      <w:pPr>
        <w:pStyle w:val="a3"/>
        <w:widowControl w:val="0"/>
        <w:tabs>
          <w:tab w:val="left" w:pos="1134"/>
        </w:tabs>
        <w:adjustRightInd w:val="0"/>
        <w:snapToGrid w:val="0"/>
        <w:spacing w:after="0" w:line="240" w:lineRule="auto"/>
        <w:ind w:left="709"/>
        <w:contextualSpacing w:val="0"/>
        <w:jc w:val="both"/>
        <w:rPr>
          <w:rFonts w:ascii="Times New Roman" w:hAnsi="Times New Roman" w:cs="Times New Roman"/>
          <w:sz w:val="28"/>
          <w:szCs w:val="28"/>
        </w:rPr>
      </w:pPr>
    </w:p>
    <w:p w:rsidR="006C4C82" w:rsidRPr="007B6670" w:rsidRDefault="006C4C82" w:rsidP="0075658D">
      <w:pPr>
        <w:widowControl w:val="0"/>
        <w:spacing w:after="0" w:line="276" w:lineRule="auto"/>
        <w:ind w:firstLine="567"/>
        <w:jc w:val="both"/>
        <w:rPr>
          <w:rFonts w:ascii="Times New Roman" w:hAnsi="Times New Roman" w:cs="Times New Roman"/>
          <w:sz w:val="28"/>
          <w:szCs w:val="28"/>
        </w:rPr>
      </w:pPr>
    </w:p>
    <w:p w:rsidR="00CA6E8E" w:rsidRPr="007B6670" w:rsidRDefault="00CA6E8E" w:rsidP="0075658D">
      <w:pPr>
        <w:widowControl w:val="0"/>
        <w:spacing w:after="0" w:line="276" w:lineRule="auto"/>
        <w:ind w:firstLine="567"/>
        <w:jc w:val="both"/>
        <w:rPr>
          <w:rFonts w:ascii="Times New Roman" w:hAnsi="Times New Roman" w:cs="Times New Roman"/>
          <w:sz w:val="28"/>
          <w:szCs w:val="28"/>
        </w:rPr>
      </w:pPr>
    </w:p>
    <w:p w:rsidR="00CA6E8E" w:rsidRPr="007B6670" w:rsidRDefault="00CA6E8E" w:rsidP="0075658D">
      <w:pPr>
        <w:widowControl w:val="0"/>
        <w:spacing w:after="0" w:line="276" w:lineRule="auto"/>
        <w:ind w:firstLine="567"/>
        <w:jc w:val="both"/>
        <w:rPr>
          <w:rFonts w:ascii="Times New Roman" w:hAnsi="Times New Roman" w:cs="Times New Roman"/>
          <w:sz w:val="28"/>
          <w:szCs w:val="28"/>
        </w:rPr>
      </w:pPr>
    </w:p>
    <w:p w:rsidR="00CA6E8E" w:rsidRPr="007B6670" w:rsidRDefault="00CA6E8E" w:rsidP="0075658D">
      <w:pPr>
        <w:widowControl w:val="0"/>
        <w:spacing w:after="0" w:line="276" w:lineRule="auto"/>
        <w:ind w:firstLine="567"/>
        <w:jc w:val="both"/>
        <w:rPr>
          <w:rFonts w:ascii="Times New Roman" w:hAnsi="Times New Roman" w:cs="Times New Roman"/>
          <w:sz w:val="28"/>
          <w:szCs w:val="28"/>
        </w:rPr>
      </w:pPr>
    </w:p>
    <w:p w:rsidR="00CA6E8E" w:rsidRPr="007B6670" w:rsidRDefault="00CA6E8E" w:rsidP="0075658D">
      <w:pPr>
        <w:widowControl w:val="0"/>
        <w:spacing w:after="0" w:line="276" w:lineRule="auto"/>
        <w:ind w:firstLine="567"/>
        <w:jc w:val="both"/>
        <w:rPr>
          <w:rFonts w:ascii="Times New Roman" w:hAnsi="Times New Roman" w:cs="Times New Roman"/>
          <w:sz w:val="28"/>
          <w:szCs w:val="28"/>
        </w:rPr>
      </w:pPr>
    </w:p>
    <w:p w:rsidR="00CA6E8E" w:rsidRPr="007B6670" w:rsidRDefault="00CA6E8E" w:rsidP="0075658D">
      <w:pPr>
        <w:widowControl w:val="0"/>
        <w:spacing w:after="0" w:line="276" w:lineRule="auto"/>
        <w:ind w:firstLine="567"/>
        <w:jc w:val="both"/>
        <w:rPr>
          <w:rFonts w:ascii="Times New Roman" w:hAnsi="Times New Roman" w:cs="Times New Roman"/>
          <w:sz w:val="28"/>
          <w:szCs w:val="28"/>
        </w:rPr>
      </w:pPr>
    </w:p>
    <w:p w:rsidR="00CA6E8E" w:rsidRPr="007B6670" w:rsidRDefault="00CA6E8E" w:rsidP="0075658D">
      <w:pPr>
        <w:widowControl w:val="0"/>
        <w:spacing w:after="0" w:line="276" w:lineRule="auto"/>
        <w:ind w:firstLine="567"/>
        <w:jc w:val="both"/>
        <w:rPr>
          <w:rFonts w:ascii="Times New Roman" w:hAnsi="Times New Roman" w:cs="Times New Roman"/>
          <w:sz w:val="28"/>
          <w:szCs w:val="28"/>
        </w:rPr>
      </w:pPr>
    </w:p>
    <w:p w:rsidR="00CA6E8E" w:rsidRPr="007B6670" w:rsidRDefault="00CA6E8E" w:rsidP="0075658D">
      <w:pPr>
        <w:widowControl w:val="0"/>
        <w:spacing w:after="0" w:line="276" w:lineRule="auto"/>
        <w:ind w:firstLine="567"/>
        <w:jc w:val="both"/>
        <w:rPr>
          <w:rFonts w:ascii="Times New Roman" w:hAnsi="Times New Roman" w:cs="Times New Roman"/>
          <w:sz w:val="28"/>
          <w:szCs w:val="28"/>
        </w:rPr>
      </w:pPr>
    </w:p>
    <w:p w:rsidR="00CA6E8E" w:rsidRPr="007B6670" w:rsidRDefault="00CA6E8E" w:rsidP="0075658D">
      <w:pPr>
        <w:widowControl w:val="0"/>
        <w:spacing w:after="0" w:line="276" w:lineRule="auto"/>
        <w:ind w:firstLine="567"/>
        <w:jc w:val="both"/>
        <w:rPr>
          <w:rFonts w:ascii="Times New Roman" w:hAnsi="Times New Roman" w:cs="Times New Roman"/>
          <w:sz w:val="28"/>
          <w:szCs w:val="28"/>
        </w:rPr>
      </w:pPr>
    </w:p>
    <w:p w:rsidR="00CA6E8E" w:rsidRDefault="00CA6E8E" w:rsidP="0075658D">
      <w:pPr>
        <w:widowControl w:val="0"/>
        <w:spacing w:after="0" w:line="276" w:lineRule="auto"/>
        <w:ind w:firstLine="567"/>
        <w:jc w:val="both"/>
        <w:rPr>
          <w:rFonts w:ascii="Times New Roman" w:hAnsi="Times New Roman" w:cs="Times New Roman"/>
          <w:sz w:val="24"/>
          <w:szCs w:val="24"/>
        </w:rPr>
      </w:pPr>
    </w:p>
    <w:p w:rsidR="00CA6E8E" w:rsidRDefault="00CA6E8E" w:rsidP="0075658D">
      <w:pPr>
        <w:widowControl w:val="0"/>
        <w:spacing w:after="0" w:line="276" w:lineRule="auto"/>
        <w:ind w:firstLine="567"/>
        <w:jc w:val="both"/>
        <w:rPr>
          <w:rFonts w:ascii="Times New Roman" w:hAnsi="Times New Roman" w:cs="Times New Roman"/>
          <w:sz w:val="24"/>
          <w:szCs w:val="24"/>
        </w:rPr>
      </w:pPr>
    </w:p>
    <w:p w:rsidR="00CA6E8E" w:rsidRDefault="00CA6E8E" w:rsidP="0075658D">
      <w:pPr>
        <w:widowControl w:val="0"/>
        <w:spacing w:after="0" w:line="276" w:lineRule="auto"/>
        <w:ind w:firstLine="567"/>
        <w:jc w:val="both"/>
        <w:rPr>
          <w:rFonts w:ascii="Times New Roman" w:hAnsi="Times New Roman" w:cs="Times New Roman"/>
          <w:sz w:val="24"/>
          <w:szCs w:val="24"/>
        </w:rPr>
      </w:pPr>
    </w:p>
    <w:p w:rsidR="007B6670" w:rsidRDefault="007B6670" w:rsidP="0075658D">
      <w:pPr>
        <w:widowControl w:val="0"/>
        <w:spacing w:after="0" w:line="276" w:lineRule="auto"/>
        <w:ind w:firstLine="567"/>
        <w:jc w:val="both"/>
        <w:rPr>
          <w:rFonts w:ascii="Times New Roman" w:hAnsi="Times New Roman" w:cs="Times New Roman"/>
          <w:sz w:val="24"/>
          <w:szCs w:val="24"/>
        </w:rPr>
      </w:pPr>
    </w:p>
    <w:p w:rsidR="00CA6E8E" w:rsidRDefault="00CA6E8E" w:rsidP="00821D00">
      <w:pPr>
        <w:widowControl w:val="0"/>
        <w:spacing w:after="0" w:line="276" w:lineRule="auto"/>
        <w:jc w:val="both"/>
        <w:rPr>
          <w:rFonts w:ascii="Times New Roman" w:hAnsi="Times New Roman" w:cs="Times New Roman"/>
          <w:sz w:val="24"/>
          <w:szCs w:val="24"/>
        </w:rPr>
      </w:pPr>
    </w:p>
    <w:p w:rsidR="00CA6E8E" w:rsidRDefault="00CA6E8E" w:rsidP="0075658D">
      <w:pPr>
        <w:widowControl w:val="0"/>
        <w:spacing w:after="0" w:line="276" w:lineRule="auto"/>
        <w:ind w:firstLine="567"/>
        <w:jc w:val="both"/>
        <w:rPr>
          <w:rFonts w:ascii="Times New Roman" w:hAnsi="Times New Roman" w:cs="Times New Roman"/>
          <w:sz w:val="24"/>
          <w:szCs w:val="24"/>
        </w:rPr>
      </w:pPr>
    </w:p>
    <w:p w:rsidR="00CA6E8E" w:rsidRDefault="00CA6E8E" w:rsidP="0075658D">
      <w:pPr>
        <w:widowControl w:val="0"/>
        <w:spacing w:after="0" w:line="276" w:lineRule="auto"/>
        <w:ind w:firstLine="567"/>
        <w:jc w:val="both"/>
        <w:rPr>
          <w:rFonts w:ascii="Times New Roman" w:hAnsi="Times New Roman" w:cs="Times New Roman"/>
          <w:sz w:val="24"/>
          <w:szCs w:val="24"/>
        </w:rPr>
      </w:pPr>
    </w:p>
    <w:p w:rsidR="00CA6E8E" w:rsidRDefault="00CA6E8E" w:rsidP="0075658D">
      <w:pPr>
        <w:widowControl w:val="0"/>
        <w:spacing w:after="0" w:line="276" w:lineRule="auto"/>
        <w:ind w:firstLine="567"/>
        <w:jc w:val="both"/>
        <w:rPr>
          <w:rFonts w:ascii="Times New Roman" w:hAnsi="Times New Roman" w:cs="Times New Roman"/>
          <w:sz w:val="24"/>
          <w:szCs w:val="24"/>
        </w:rPr>
      </w:pPr>
    </w:p>
    <w:p w:rsidR="006C4C82" w:rsidRPr="00A85212" w:rsidRDefault="00CA6E8E" w:rsidP="00CA6E8E">
      <w:pPr>
        <w:widowControl w:val="0"/>
        <w:spacing w:after="0" w:line="276" w:lineRule="auto"/>
        <w:ind w:firstLine="567"/>
        <w:jc w:val="center"/>
        <w:rPr>
          <w:rFonts w:ascii="Times New Roman" w:hAnsi="Times New Roman" w:cs="Times New Roman"/>
          <w:sz w:val="24"/>
          <w:szCs w:val="24"/>
        </w:rPr>
      </w:pPr>
      <w:r>
        <w:rPr>
          <w:rFonts w:ascii="Times New Roman" w:hAnsi="Times New Roman" w:cs="Times New Roman"/>
          <w:sz w:val="24"/>
          <w:szCs w:val="24"/>
        </w:rPr>
        <w:t>г. Куртамыш, 2024 год</w:t>
      </w:r>
    </w:p>
    <w:p w:rsidR="006C4C82" w:rsidRPr="00A85212" w:rsidRDefault="006C4C82" w:rsidP="0075658D">
      <w:pPr>
        <w:widowControl w:val="0"/>
        <w:spacing w:after="0" w:line="276" w:lineRule="auto"/>
        <w:ind w:firstLine="567"/>
        <w:jc w:val="both"/>
        <w:rPr>
          <w:rFonts w:ascii="Times New Roman" w:hAnsi="Times New Roman" w:cs="Times New Roman"/>
          <w:sz w:val="24"/>
          <w:szCs w:val="24"/>
        </w:rPr>
        <w:sectPr w:rsidR="006C4C82" w:rsidRPr="00A85212" w:rsidSect="00D232AF">
          <w:footerReference w:type="default" r:id="rId9"/>
          <w:pgSz w:w="11906" w:h="16838"/>
          <w:pgMar w:top="851" w:right="567" w:bottom="851" w:left="1134" w:header="708" w:footer="708" w:gutter="0"/>
          <w:cols w:space="720"/>
        </w:sectPr>
      </w:pPr>
    </w:p>
    <w:p w:rsidR="001825B2" w:rsidRPr="00A85212" w:rsidRDefault="0012722C">
      <w:pPr>
        <w:pStyle w:val="a3"/>
        <w:widowControl w:val="0"/>
        <w:numPr>
          <w:ilvl w:val="0"/>
          <w:numId w:val="3"/>
        </w:numPr>
        <w:spacing w:after="0" w:line="276" w:lineRule="auto"/>
        <w:jc w:val="both"/>
        <w:rPr>
          <w:rFonts w:ascii="Times New Roman" w:hAnsi="Times New Roman" w:cs="Times New Roman"/>
          <w:b/>
          <w:bCs/>
          <w:sz w:val="24"/>
          <w:szCs w:val="24"/>
        </w:rPr>
      </w:pPr>
      <w:r w:rsidRPr="00A85212">
        <w:rPr>
          <w:rFonts w:ascii="Times New Roman" w:hAnsi="Times New Roman" w:cs="Times New Roman"/>
          <w:b/>
          <w:bCs/>
          <w:sz w:val="24"/>
          <w:szCs w:val="24"/>
        </w:rPr>
        <w:lastRenderedPageBreak/>
        <w:t xml:space="preserve">Паспорт </w:t>
      </w:r>
      <w:r w:rsidR="001A687A" w:rsidRPr="00A85212">
        <w:rPr>
          <w:rFonts w:ascii="Times New Roman" w:hAnsi="Times New Roman" w:cs="Times New Roman"/>
          <w:b/>
          <w:bCs/>
          <w:sz w:val="24"/>
          <w:szCs w:val="24"/>
        </w:rPr>
        <w:t>П</w:t>
      </w:r>
      <w:r w:rsidRPr="00A85212">
        <w:rPr>
          <w:rFonts w:ascii="Times New Roman" w:hAnsi="Times New Roman" w:cs="Times New Roman"/>
          <w:b/>
          <w:bCs/>
          <w:sz w:val="24"/>
          <w:szCs w:val="24"/>
        </w:rPr>
        <w:t>рограммы развития</w:t>
      </w:r>
    </w:p>
    <w:p w:rsidR="001825B2" w:rsidRPr="00A85212" w:rsidRDefault="001825B2" w:rsidP="0075658D">
      <w:pPr>
        <w:widowControl w:val="0"/>
        <w:spacing w:after="0" w:line="276" w:lineRule="auto"/>
        <w:ind w:firstLine="567"/>
        <w:jc w:val="both"/>
        <w:rPr>
          <w:rFonts w:ascii="Times New Roman" w:hAnsi="Times New Roman" w:cs="Times New Roman"/>
          <w:sz w:val="24"/>
          <w:szCs w:val="24"/>
        </w:rPr>
      </w:pPr>
    </w:p>
    <w:tbl>
      <w:tblPr>
        <w:tblStyle w:val="af0"/>
        <w:tblW w:w="4970" w:type="pct"/>
        <w:tblBorders>
          <w:top w:val="none" w:sz="4" w:space="0" w:color="000000"/>
          <w:left w:val="none" w:sz="4" w:space="0" w:color="000000"/>
          <w:bottom w:val="none" w:sz="4" w:space="0" w:color="000000"/>
          <w:right w:val="none" w:sz="4" w:space="0" w:color="000000"/>
          <w:insideH w:val="none" w:sz="4" w:space="0" w:color="000000"/>
          <w:insideV w:val="none" w:sz="4" w:space="0" w:color="000000"/>
        </w:tblBorders>
        <w:tblLook w:val="04A0" w:firstRow="1" w:lastRow="0" w:firstColumn="1" w:lastColumn="0" w:noHBand="0" w:noVBand="1"/>
      </w:tblPr>
      <w:tblGrid>
        <w:gridCol w:w="2187"/>
        <w:gridCol w:w="8080"/>
      </w:tblGrid>
      <w:tr w:rsidR="001825B2" w:rsidRPr="00A85212" w:rsidTr="00821D00">
        <w:trPr>
          <w:trHeight w:val="20"/>
        </w:trPr>
        <w:tc>
          <w:tcPr>
            <w:tcW w:w="1065" w:type="pct"/>
            <w:tcBorders>
              <w:top w:val="single" w:sz="8" w:space="0" w:color="000000"/>
              <w:left w:val="single" w:sz="8" w:space="0" w:color="000000"/>
              <w:bottom w:val="single" w:sz="8" w:space="0" w:color="000000"/>
              <w:right w:val="single" w:sz="8" w:space="0" w:color="000000"/>
            </w:tcBorders>
            <w:tcMar>
              <w:top w:w="102" w:type="dxa"/>
              <w:left w:w="62" w:type="dxa"/>
              <w:bottom w:w="102" w:type="dxa"/>
              <w:right w:w="62" w:type="dxa"/>
            </w:tcMar>
            <w:vAlign w:val="center"/>
          </w:tcPr>
          <w:p w:rsidR="001825B2" w:rsidRPr="00A85212" w:rsidRDefault="0012722C" w:rsidP="0075658D">
            <w:pPr>
              <w:widowControl w:val="0"/>
              <w:pBdr>
                <w:top w:val="none" w:sz="4" w:space="0" w:color="000000"/>
                <w:left w:val="none" w:sz="4" w:space="0" w:color="000000"/>
                <w:bottom w:val="none" w:sz="4" w:space="0" w:color="000000"/>
                <w:right w:val="none" w:sz="4" w:space="0" w:color="000000"/>
              </w:pBdr>
              <w:spacing w:line="276" w:lineRule="auto"/>
              <w:ind w:left="75"/>
              <w:jc w:val="center"/>
              <w:rPr>
                <w:rFonts w:ascii="Times New Roman" w:hAnsi="Times New Roman" w:cs="Times New Roman"/>
                <w:b/>
                <w:bCs/>
                <w:sz w:val="24"/>
                <w:szCs w:val="24"/>
              </w:rPr>
            </w:pPr>
            <w:r w:rsidRPr="00A85212">
              <w:rPr>
                <w:rFonts w:ascii="Times New Roman" w:eastAsia="Times New Roman" w:hAnsi="Times New Roman" w:cs="Times New Roman"/>
                <w:b/>
                <w:bCs/>
                <w:color w:val="000000"/>
                <w:sz w:val="24"/>
                <w:szCs w:val="24"/>
              </w:rPr>
              <w:t>Наименование</w:t>
            </w:r>
          </w:p>
        </w:tc>
        <w:tc>
          <w:tcPr>
            <w:tcW w:w="3935" w:type="pct"/>
            <w:tcBorders>
              <w:top w:val="single" w:sz="8" w:space="0" w:color="000000"/>
              <w:left w:val="none" w:sz="4" w:space="0" w:color="000000"/>
              <w:bottom w:val="single" w:sz="8" w:space="0" w:color="000000"/>
              <w:right w:val="single" w:sz="8" w:space="0" w:color="000000"/>
            </w:tcBorders>
            <w:tcMar>
              <w:top w:w="102" w:type="dxa"/>
              <w:left w:w="62" w:type="dxa"/>
              <w:bottom w:w="102" w:type="dxa"/>
              <w:right w:w="62" w:type="dxa"/>
            </w:tcMar>
            <w:vAlign w:val="center"/>
          </w:tcPr>
          <w:p w:rsidR="001825B2" w:rsidRPr="00A85212" w:rsidRDefault="0012722C" w:rsidP="0075658D">
            <w:pPr>
              <w:widowControl w:val="0"/>
              <w:pBdr>
                <w:top w:val="none" w:sz="4" w:space="0" w:color="000000"/>
                <w:left w:val="none" w:sz="4" w:space="0" w:color="000000"/>
                <w:bottom w:val="none" w:sz="4" w:space="0" w:color="000000"/>
                <w:right w:val="none" w:sz="4" w:space="0" w:color="000000"/>
              </w:pBdr>
              <w:spacing w:line="276" w:lineRule="auto"/>
              <w:ind w:left="75"/>
              <w:jc w:val="center"/>
              <w:rPr>
                <w:rFonts w:ascii="Times New Roman" w:hAnsi="Times New Roman" w:cs="Times New Roman"/>
                <w:b/>
                <w:bCs/>
                <w:sz w:val="24"/>
                <w:szCs w:val="24"/>
              </w:rPr>
            </w:pPr>
            <w:r w:rsidRPr="00A85212">
              <w:rPr>
                <w:rFonts w:ascii="Times New Roman" w:eastAsia="Times New Roman" w:hAnsi="Times New Roman" w:cs="Times New Roman"/>
                <w:b/>
                <w:bCs/>
                <w:color w:val="000000"/>
                <w:sz w:val="24"/>
                <w:szCs w:val="24"/>
              </w:rPr>
              <w:t>Содержание</w:t>
            </w:r>
          </w:p>
        </w:tc>
      </w:tr>
      <w:tr w:rsidR="001825B2" w:rsidRPr="00A85212" w:rsidTr="00821D00">
        <w:trPr>
          <w:trHeight w:val="20"/>
        </w:trPr>
        <w:tc>
          <w:tcPr>
            <w:tcW w:w="1065" w:type="pct"/>
            <w:tcBorders>
              <w:top w:val="none" w:sz="4" w:space="0" w:color="000000"/>
              <w:left w:val="single" w:sz="8" w:space="0" w:color="000000"/>
              <w:bottom w:val="single" w:sz="8" w:space="0" w:color="000000"/>
              <w:right w:val="single" w:sz="8" w:space="0" w:color="000000"/>
            </w:tcBorders>
            <w:tcMar>
              <w:top w:w="102" w:type="dxa"/>
              <w:left w:w="62" w:type="dxa"/>
              <w:bottom w:w="102" w:type="dxa"/>
              <w:right w:w="62" w:type="dxa"/>
            </w:tcMar>
            <w:vAlign w:val="center"/>
          </w:tcPr>
          <w:p w:rsidR="001825B2" w:rsidRPr="00A85212" w:rsidRDefault="0012722C" w:rsidP="0075658D">
            <w:pPr>
              <w:widowControl w:val="0"/>
              <w:pBdr>
                <w:top w:val="none" w:sz="4" w:space="0" w:color="000000"/>
                <w:left w:val="none" w:sz="4" w:space="0" w:color="000000"/>
                <w:bottom w:val="none" w:sz="4" w:space="0" w:color="000000"/>
                <w:right w:val="none" w:sz="4" w:space="0" w:color="000000"/>
              </w:pBdr>
              <w:spacing w:line="276" w:lineRule="auto"/>
              <w:ind w:left="75"/>
              <w:jc w:val="both"/>
              <w:rPr>
                <w:rFonts w:ascii="Times New Roman" w:hAnsi="Times New Roman" w:cs="Times New Roman"/>
                <w:sz w:val="24"/>
                <w:szCs w:val="24"/>
              </w:rPr>
            </w:pPr>
            <w:r w:rsidRPr="00A85212">
              <w:rPr>
                <w:rFonts w:ascii="Times New Roman" w:eastAsia="Times New Roman" w:hAnsi="Times New Roman" w:cs="Times New Roman"/>
                <w:color w:val="000000"/>
                <w:sz w:val="24"/>
                <w:szCs w:val="24"/>
              </w:rPr>
              <w:t>Полное наименование ОО</w:t>
            </w:r>
          </w:p>
        </w:tc>
        <w:tc>
          <w:tcPr>
            <w:tcW w:w="3935" w:type="pct"/>
            <w:tcBorders>
              <w:top w:val="none" w:sz="4" w:space="0" w:color="000000"/>
              <w:left w:val="none" w:sz="4" w:space="0" w:color="000000"/>
              <w:bottom w:val="single" w:sz="8" w:space="0" w:color="000000"/>
              <w:right w:val="single" w:sz="8" w:space="0" w:color="000000"/>
            </w:tcBorders>
            <w:tcMar>
              <w:top w:w="102" w:type="dxa"/>
              <w:left w:w="62" w:type="dxa"/>
              <w:bottom w:w="102" w:type="dxa"/>
              <w:right w:w="62" w:type="dxa"/>
            </w:tcMar>
          </w:tcPr>
          <w:p w:rsidR="001825B2" w:rsidRPr="00A85212" w:rsidRDefault="00CA6E8E" w:rsidP="0075658D">
            <w:pPr>
              <w:widowControl w:val="0"/>
              <w:pBdr>
                <w:top w:val="none" w:sz="4" w:space="0" w:color="000000"/>
                <w:left w:val="none" w:sz="4" w:space="0" w:color="000000"/>
                <w:bottom w:val="none" w:sz="4" w:space="0" w:color="000000"/>
                <w:right w:val="none" w:sz="4" w:space="0" w:color="000000"/>
              </w:pBdr>
              <w:spacing w:line="276" w:lineRule="auto"/>
              <w:ind w:left="75"/>
              <w:jc w:val="both"/>
              <w:rPr>
                <w:rFonts w:ascii="Times New Roman" w:hAnsi="Times New Roman" w:cs="Times New Roman"/>
                <w:sz w:val="24"/>
                <w:szCs w:val="24"/>
              </w:rPr>
            </w:pPr>
            <w:r>
              <w:rPr>
                <w:rFonts w:ascii="Times New Roman" w:hAnsi="Times New Roman" w:cs="Times New Roman"/>
                <w:sz w:val="24"/>
                <w:szCs w:val="24"/>
              </w:rPr>
              <w:t>Муниципальное казенное общеобразовательное учреждение «Куртамышская средняя общеобразовательная школа №1»</w:t>
            </w:r>
          </w:p>
        </w:tc>
      </w:tr>
      <w:tr w:rsidR="001825B2" w:rsidRPr="00A85212" w:rsidTr="00821D00">
        <w:trPr>
          <w:trHeight w:val="20"/>
        </w:trPr>
        <w:tc>
          <w:tcPr>
            <w:tcW w:w="1065" w:type="pct"/>
            <w:tcBorders>
              <w:top w:val="none" w:sz="4" w:space="0" w:color="000000"/>
              <w:left w:val="single" w:sz="8" w:space="0" w:color="000000"/>
              <w:bottom w:val="single" w:sz="8" w:space="0" w:color="000000"/>
              <w:right w:val="single" w:sz="8" w:space="0" w:color="000000"/>
            </w:tcBorders>
            <w:tcMar>
              <w:top w:w="102" w:type="dxa"/>
              <w:left w:w="62" w:type="dxa"/>
              <w:bottom w:w="102" w:type="dxa"/>
              <w:right w:w="62" w:type="dxa"/>
            </w:tcMar>
            <w:vAlign w:val="center"/>
          </w:tcPr>
          <w:p w:rsidR="001825B2" w:rsidRPr="00A85212" w:rsidRDefault="0012722C" w:rsidP="0075658D">
            <w:pPr>
              <w:widowControl w:val="0"/>
              <w:pBdr>
                <w:top w:val="none" w:sz="4" w:space="0" w:color="000000"/>
                <w:left w:val="none" w:sz="4" w:space="0" w:color="000000"/>
                <w:bottom w:val="none" w:sz="4" w:space="0" w:color="000000"/>
                <w:right w:val="none" w:sz="4" w:space="0" w:color="000000"/>
              </w:pBdr>
              <w:spacing w:line="276" w:lineRule="auto"/>
              <w:ind w:left="75"/>
              <w:rPr>
                <w:rFonts w:ascii="Times New Roman" w:hAnsi="Times New Roman" w:cs="Times New Roman"/>
                <w:sz w:val="24"/>
                <w:szCs w:val="24"/>
              </w:rPr>
            </w:pPr>
            <w:r w:rsidRPr="00A85212">
              <w:rPr>
                <w:rFonts w:ascii="Times New Roman" w:eastAsia="Times New Roman" w:hAnsi="Times New Roman" w:cs="Times New Roman"/>
                <w:color w:val="000000"/>
                <w:sz w:val="24"/>
                <w:szCs w:val="24"/>
              </w:rPr>
              <w:t>Документы, послужившие основанием для разработки Программы развития</w:t>
            </w:r>
          </w:p>
        </w:tc>
        <w:tc>
          <w:tcPr>
            <w:tcW w:w="3935" w:type="pct"/>
            <w:tcBorders>
              <w:top w:val="none" w:sz="4" w:space="0" w:color="000000"/>
              <w:left w:val="none" w:sz="4" w:space="0" w:color="000000"/>
              <w:bottom w:val="single" w:sz="8" w:space="0" w:color="000000"/>
              <w:right w:val="single" w:sz="8" w:space="0" w:color="000000"/>
            </w:tcBorders>
            <w:tcMar>
              <w:top w:w="102" w:type="dxa"/>
              <w:left w:w="62" w:type="dxa"/>
              <w:bottom w:w="102" w:type="dxa"/>
              <w:right w:w="62" w:type="dxa"/>
            </w:tcMar>
          </w:tcPr>
          <w:p w:rsidR="00715310" w:rsidRDefault="00715310" w:rsidP="00C81FCD">
            <w:pPr>
              <w:pStyle w:val="a3"/>
              <w:tabs>
                <w:tab w:val="left" w:pos="168"/>
              </w:tabs>
              <w:spacing w:line="0" w:lineRule="atLeast"/>
              <w:ind w:left="49"/>
              <w:jc w:val="both"/>
              <w:rPr>
                <w:rFonts w:ascii="Times New Roman" w:hAnsi="Times New Roman" w:cs="Times New Roman"/>
                <w:sz w:val="24"/>
                <w:szCs w:val="24"/>
              </w:rPr>
            </w:pPr>
            <w:r>
              <w:rPr>
                <w:rFonts w:ascii="Times New Roman" w:hAnsi="Times New Roman" w:cs="Times New Roman"/>
                <w:sz w:val="24"/>
                <w:szCs w:val="24"/>
              </w:rPr>
              <w:t xml:space="preserve">1. </w:t>
            </w:r>
            <w:r w:rsidRPr="00715310">
              <w:rPr>
                <w:rFonts w:ascii="Times New Roman" w:hAnsi="Times New Roman" w:cs="Times New Roman"/>
                <w:sz w:val="24"/>
                <w:szCs w:val="24"/>
              </w:rPr>
              <w:t>Федеральный закон от 29.12.12 г. № 273-ФЗ «Об образовании в Российской Федерации»;</w:t>
            </w:r>
          </w:p>
          <w:p w:rsidR="00715310" w:rsidRDefault="00715310" w:rsidP="00C81FCD">
            <w:pPr>
              <w:pStyle w:val="a3"/>
              <w:tabs>
                <w:tab w:val="left" w:pos="168"/>
              </w:tabs>
              <w:spacing w:line="0" w:lineRule="atLeast"/>
              <w:ind w:left="49"/>
              <w:jc w:val="both"/>
              <w:rPr>
                <w:rFonts w:ascii="Times New Roman" w:hAnsi="Times New Roman" w:cs="Times New Roman"/>
                <w:sz w:val="24"/>
                <w:szCs w:val="24"/>
              </w:rPr>
            </w:pPr>
            <w:r>
              <w:rPr>
                <w:rFonts w:ascii="Times New Roman" w:hAnsi="Times New Roman" w:cs="Times New Roman"/>
                <w:sz w:val="24"/>
                <w:szCs w:val="24"/>
              </w:rPr>
              <w:t xml:space="preserve">2. </w:t>
            </w:r>
            <w:r w:rsidR="00CA6E8E" w:rsidRPr="00715310">
              <w:rPr>
                <w:rFonts w:ascii="Times New Roman" w:hAnsi="Times New Roman" w:cs="Times New Roman"/>
                <w:sz w:val="24"/>
                <w:szCs w:val="24"/>
              </w:rPr>
              <w:t>Федеральные проекты «Современная школа», «Успех каждого ребенка», «Поддержка семей, имеющих детей», «Цифровая образовательная среда», «Учитель будущего», «Молодые профессионалы», «Социальная активность»,  «Социальные лифты для каждого», «Патриотическое воспитание» национального проекта «Образование», утвержденные президиумом Совета при Президенте Российской Федерации по стратегическому развитию и национальным проектам (протокол от 24.12.2018 г. №16);</w:t>
            </w:r>
          </w:p>
          <w:p w:rsidR="005D08A7" w:rsidRDefault="005D08A7" w:rsidP="00C81FCD">
            <w:pPr>
              <w:pStyle w:val="a3"/>
              <w:tabs>
                <w:tab w:val="left" w:pos="168"/>
              </w:tabs>
              <w:spacing w:line="0" w:lineRule="atLeast"/>
              <w:ind w:left="49"/>
              <w:jc w:val="both"/>
              <w:rPr>
                <w:rFonts w:ascii="Times New Roman" w:hAnsi="Times New Roman" w:cs="Times New Roman"/>
                <w:sz w:val="24"/>
                <w:szCs w:val="24"/>
              </w:rPr>
            </w:pPr>
            <w:r>
              <w:rPr>
                <w:rFonts w:ascii="Times New Roman" w:hAnsi="Times New Roman" w:cs="Times New Roman"/>
                <w:sz w:val="24"/>
                <w:szCs w:val="24"/>
              </w:rPr>
              <w:t>3. Федеральны</w:t>
            </w:r>
            <w:r w:rsidR="00160CF0">
              <w:rPr>
                <w:rFonts w:ascii="Times New Roman" w:hAnsi="Times New Roman" w:cs="Times New Roman"/>
                <w:sz w:val="24"/>
                <w:szCs w:val="24"/>
              </w:rPr>
              <w:t>й</w:t>
            </w:r>
            <w:r>
              <w:rPr>
                <w:rFonts w:ascii="Times New Roman" w:hAnsi="Times New Roman" w:cs="Times New Roman"/>
                <w:sz w:val="24"/>
                <w:szCs w:val="24"/>
              </w:rPr>
              <w:t xml:space="preserve"> проект </w:t>
            </w:r>
            <w:r w:rsidR="00160CF0">
              <w:rPr>
                <w:rFonts w:ascii="Times New Roman" w:hAnsi="Times New Roman" w:cs="Times New Roman"/>
                <w:sz w:val="24"/>
                <w:szCs w:val="24"/>
              </w:rPr>
              <w:t>«Цифровая образовательная среда» (п.4.4 паспорта национального проекта «Образование», утв. Президиумом Совета при Президенте РФ по стратегическому развитию и национальным проектам, протокол от 24.12.2018 №16).</w:t>
            </w:r>
          </w:p>
          <w:p w:rsidR="00160CF0" w:rsidRDefault="00160CF0" w:rsidP="00C81FCD">
            <w:pPr>
              <w:pStyle w:val="a3"/>
              <w:tabs>
                <w:tab w:val="left" w:pos="168"/>
              </w:tabs>
              <w:spacing w:line="0" w:lineRule="atLeast"/>
              <w:ind w:left="49"/>
              <w:jc w:val="both"/>
              <w:rPr>
                <w:rFonts w:ascii="Times New Roman" w:hAnsi="Times New Roman" w:cs="Times New Roman"/>
                <w:sz w:val="24"/>
                <w:szCs w:val="24"/>
              </w:rPr>
            </w:pPr>
            <w:r>
              <w:rPr>
                <w:rFonts w:ascii="Times New Roman" w:hAnsi="Times New Roman" w:cs="Times New Roman"/>
                <w:sz w:val="24"/>
                <w:szCs w:val="24"/>
              </w:rPr>
              <w:t>4. Стратегия развития информационного общества в Российской Федерации на 2017 – 2030 годы, утвержденная указом Президента РФ от 09.05.2017 №203.</w:t>
            </w:r>
          </w:p>
          <w:p w:rsidR="00160CF0" w:rsidRDefault="00160CF0" w:rsidP="00C81FCD">
            <w:pPr>
              <w:pStyle w:val="a3"/>
              <w:tabs>
                <w:tab w:val="left" w:pos="168"/>
              </w:tabs>
              <w:spacing w:line="0" w:lineRule="atLeast"/>
              <w:ind w:left="49"/>
              <w:jc w:val="both"/>
              <w:rPr>
                <w:rFonts w:ascii="Times New Roman" w:hAnsi="Times New Roman" w:cs="Times New Roman"/>
                <w:sz w:val="24"/>
                <w:szCs w:val="24"/>
              </w:rPr>
            </w:pPr>
            <w:r>
              <w:rPr>
                <w:rFonts w:ascii="Times New Roman" w:hAnsi="Times New Roman" w:cs="Times New Roman"/>
                <w:sz w:val="24"/>
                <w:szCs w:val="24"/>
              </w:rPr>
              <w:t>5. Концепция общенациональной системы выявления и развития молодых талантов, утвержденная Президентом РФ 03.04.2021 №Пр-827.</w:t>
            </w:r>
          </w:p>
          <w:p w:rsidR="00F466B8" w:rsidRDefault="00F466B8" w:rsidP="00C81FCD">
            <w:pPr>
              <w:pStyle w:val="a3"/>
              <w:tabs>
                <w:tab w:val="left" w:pos="168"/>
              </w:tabs>
              <w:spacing w:line="0" w:lineRule="atLeast"/>
              <w:ind w:left="49"/>
              <w:jc w:val="both"/>
              <w:rPr>
                <w:rFonts w:ascii="Times New Roman" w:hAnsi="Times New Roman" w:cs="Times New Roman"/>
                <w:sz w:val="24"/>
                <w:szCs w:val="24"/>
              </w:rPr>
            </w:pPr>
            <w:r>
              <w:rPr>
                <w:rFonts w:ascii="Times New Roman" w:hAnsi="Times New Roman" w:cs="Times New Roman"/>
                <w:sz w:val="24"/>
                <w:szCs w:val="24"/>
              </w:rPr>
              <w:t>6. Основы государственной молодежной политики до 2025 года, утвержденные распоряжением Правительства РФ от 29.11.2014 № 2403-р.</w:t>
            </w:r>
          </w:p>
          <w:p w:rsidR="00F466B8" w:rsidRDefault="00F466B8" w:rsidP="00C81FCD">
            <w:pPr>
              <w:pStyle w:val="a3"/>
              <w:tabs>
                <w:tab w:val="left" w:pos="168"/>
              </w:tabs>
              <w:spacing w:line="0" w:lineRule="atLeast"/>
              <w:ind w:left="49"/>
              <w:jc w:val="both"/>
              <w:rPr>
                <w:rFonts w:ascii="Times New Roman" w:hAnsi="Times New Roman" w:cs="Times New Roman"/>
                <w:sz w:val="24"/>
                <w:szCs w:val="24"/>
              </w:rPr>
            </w:pPr>
            <w:r>
              <w:rPr>
                <w:rFonts w:ascii="Times New Roman" w:hAnsi="Times New Roman" w:cs="Times New Roman"/>
                <w:sz w:val="24"/>
                <w:szCs w:val="24"/>
              </w:rPr>
              <w:t xml:space="preserve">7. Распоряжение </w:t>
            </w:r>
            <w:proofErr w:type="spellStart"/>
            <w:r>
              <w:rPr>
                <w:rFonts w:ascii="Times New Roman" w:hAnsi="Times New Roman" w:cs="Times New Roman"/>
                <w:sz w:val="24"/>
                <w:szCs w:val="24"/>
              </w:rPr>
              <w:t>Минпросвещения</w:t>
            </w:r>
            <w:proofErr w:type="spellEnd"/>
            <w:r>
              <w:rPr>
                <w:rFonts w:ascii="Times New Roman" w:hAnsi="Times New Roman" w:cs="Times New Roman"/>
                <w:sz w:val="24"/>
                <w:szCs w:val="24"/>
              </w:rPr>
              <w:t xml:space="preserve"> России от 21.06.2021 № Р-126 «Об утверждении ведомственной целевой программы «Развитие </w:t>
            </w:r>
            <w:r w:rsidR="00C81FCD">
              <w:rPr>
                <w:rFonts w:ascii="Times New Roman" w:hAnsi="Times New Roman" w:cs="Times New Roman"/>
                <w:sz w:val="24"/>
                <w:szCs w:val="24"/>
              </w:rPr>
              <w:t>дополнительного образования детей, выявление и поддержка лиц, проявивших выдающиеся способности</w:t>
            </w:r>
            <w:r>
              <w:rPr>
                <w:rFonts w:ascii="Times New Roman" w:hAnsi="Times New Roman" w:cs="Times New Roman"/>
                <w:sz w:val="24"/>
                <w:szCs w:val="24"/>
              </w:rPr>
              <w:t>»</w:t>
            </w:r>
            <w:r w:rsidR="00C81FCD">
              <w:rPr>
                <w:rFonts w:ascii="Times New Roman" w:hAnsi="Times New Roman" w:cs="Times New Roman"/>
                <w:sz w:val="24"/>
                <w:szCs w:val="24"/>
              </w:rPr>
              <w:t>.</w:t>
            </w:r>
          </w:p>
          <w:p w:rsidR="00BA3CD7" w:rsidRDefault="00BA3CD7" w:rsidP="00C81FCD">
            <w:pPr>
              <w:pStyle w:val="a3"/>
              <w:tabs>
                <w:tab w:val="left" w:pos="168"/>
              </w:tabs>
              <w:spacing w:line="0" w:lineRule="atLeast"/>
              <w:ind w:left="49"/>
              <w:jc w:val="both"/>
              <w:rPr>
                <w:rFonts w:ascii="Times New Roman" w:hAnsi="Times New Roman" w:cs="Times New Roman"/>
                <w:sz w:val="24"/>
                <w:szCs w:val="24"/>
              </w:rPr>
            </w:pPr>
            <w:r>
              <w:rPr>
                <w:rFonts w:ascii="Times New Roman" w:hAnsi="Times New Roman" w:cs="Times New Roman"/>
                <w:sz w:val="24"/>
                <w:szCs w:val="24"/>
              </w:rPr>
              <w:t>8. Концепция развития дополнительного образования детей до 2030 года, утвержденная распоряжением Правительства РФ от 31.03.2022 № 678-р.</w:t>
            </w:r>
          </w:p>
          <w:p w:rsidR="00E42A94" w:rsidRDefault="00E42A94" w:rsidP="00C81FCD">
            <w:pPr>
              <w:pStyle w:val="a3"/>
              <w:tabs>
                <w:tab w:val="left" w:pos="168"/>
              </w:tabs>
              <w:spacing w:line="0" w:lineRule="atLeast"/>
              <w:ind w:left="49"/>
              <w:jc w:val="both"/>
              <w:rPr>
                <w:rFonts w:ascii="Times New Roman" w:hAnsi="Times New Roman" w:cs="Times New Roman"/>
                <w:sz w:val="24"/>
                <w:szCs w:val="24"/>
              </w:rPr>
            </w:pPr>
            <w:r>
              <w:rPr>
                <w:rFonts w:ascii="Times New Roman" w:hAnsi="Times New Roman" w:cs="Times New Roman"/>
                <w:sz w:val="24"/>
                <w:szCs w:val="24"/>
              </w:rPr>
              <w:t xml:space="preserve">9. Приказ </w:t>
            </w:r>
            <w:proofErr w:type="spellStart"/>
            <w:r>
              <w:rPr>
                <w:rFonts w:ascii="Times New Roman" w:hAnsi="Times New Roman" w:cs="Times New Roman"/>
                <w:sz w:val="24"/>
                <w:szCs w:val="24"/>
              </w:rPr>
              <w:t>Минпросвещения</w:t>
            </w:r>
            <w:proofErr w:type="spellEnd"/>
            <w:r>
              <w:rPr>
                <w:rFonts w:ascii="Times New Roman" w:hAnsi="Times New Roman" w:cs="Times New Roman"/>
                <w:sz w:val="24"/>
                <w:szCs w:val="24"/>
              </w:rPr>
              <w:t xml:space="preserve"> России от 31.05.2021 №286 «Об утверждении ФГОС НОО».</w:t>
            </w:r>
          </w:p>
          <w:p w:rsidR="00E42A94" w:rsidRDefault="00E42A94" w:rsidP="00C81FCD">
            <w:pPr>
              <w:pStyle w:val="a3"/>
              <w:tabs>
                <w:tab w:val="left" w:pos="168"/>
              </w:tabs>
              <w:spacing w:line="0" w:lineRule="atLeast"/>
              <w:ind w:left="49"/>
              <w:jc w:val="both"/>
              <w:rPr>
                <w:rFonts w:ascii="Times New Roman" w:hAnsi="Times New Roman" w:cs="Times New Roman"/>
                <w:sz w:val="24"/>
                <w:szCs w:val="24"/>
              </w:rPr>
            </w:pPr>
            <w:r>
              <w:rPr>
                <w:rFonts w:ascii="Times New Roman" w:hAnsi="Times New Roman" w:cs="Times New Roman"/>
                <w:sz w:val="24"/>
                <w:szCs w:val="24"/>
              </w:rPr>
              <w:t xml:space="preserve">10. Приказ </w:t>
            </w:r>
            <w:proofErr w:type="spellStart"/>
            <w:r>
              <w:rPr>
                <w:rFonts w:ascii="Times New Roman" w:hAnsi="Times New Roman" w:cs="Times New Roman"/>
                <w:sz w:val="24"/>
                <w:szCs w:val="24"/>
              </w:rPr>
              <w:t>Минпросвещения</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Росии</w:t>
            </w:r>
            <w:proofErr w:type="spellEnd"/>
            <w:r>
              <w:rPr>
                <w:rFonts w:ascii="Times New Roman" w:hAnsi="Times New Roman" w:cs="Times New Roman"/>
                <w:sz w:val="24"/>
                <w:szCs w:val="24"/>
              </w:rPr>
              <w:t xml:space="preserve"> от 31.05.2021 от 31.05.2021 №287 «Об утверждении ФГОС ООО».</w:t>
            </w:r>
          </w:p>
          <w:p w:rsidR="00E42A94" w:rsidRDefault="00E42A94" w:rsidP="00C81FCD">
            <w:pPr>
              <w:pStyle w:val="a3"/>
              <w:tabs>
                <w:tab w:val="left" w:pos="168"/>
              </w:tabs>
              <w:spacing w:line="0" w:lineRule="atLeast"/>
              <w:ind w:left="49"/>
              <w:jc w:val="both"/>
              <w:rPr>
                <w:rFonts w:ascii="Times New Roman" w:hAnsi="Times New Roman" w:cs="Times New Roman"/>
                <w:sz w:val="24"/>
                <w:szCs w:val="24"/>
              </w:rPr>
            </w:pPr>
            <w:r>
              <w:rPr>
                <w:rFonts w:ascii="Times New Roman" w:hAnsi="Times New Roman" w:cs="Times New Roman"/>
                <w:sz w:val="24"/>
                <w:szCs w:val="24"/>
              </w:rPr>
              <w:t xml:space="preserve">11. Приказ </w:t>
            </w:r>
            <w:proofErr w:type="spellStart"/>
            <w:r>
              <w:rPr>
                <w:rFonts w:ascii="Times New Roman" w:hAnsi="Times New Roman" w:cs="Times New Roman"/>
                <w:sz w:val="24"/>
                <w:szCs w:val="24"/>
              </w:rPr>
              <w:t>Миноб</w:t>
            </w:r>
            <w:r w:rsidR="001F60B4">
              <w:rPr>
                <w:rFonts w:ascii="Times New Roman" w:hAnsi="Times New Roman" w:cs="Times New Roman"/>
                <w:sz w:val="24"/>
                <w:szCs w:val="24"/>
              </w:rPr>
              <w:t>рнауки</w:t>
            </w:r>
            <w:proofErr w:type="spellEnd"/>
            <w:r w:rsidR="001F60B4">
              <w:rPr>
                <w:rFonts w:ascii="Times New Roman" w:hAnsi="Times New Roman" w:cs="Times New Roman"/>
                <w:sz w:val="24"/>
                <w:szCs w:val="24"/>
              </w:rPr>
              <w:t xml:space="preserve"> России от 06.10.2009 №373  «Об утверждении и введении в </w:t>
            </w:r>
            <w:proofErr w:type="spellStart"/>
            <w:r w:rsidR="001F60B4">
              <w:rPr>
                <w:rFonts w:ascii="Times New Roman" w:hAnsi="Times New Roman" w:cs="Times New Roman"/>
                <w:sz w:val="24"/>
                <w:szCs w:val="24"/>
              </w:rPr>
              <w:t>дкйствие</w:t>
            </w:r>
            <w:proofErr w:type="spellEnd"/>
            <w:r w:rsidR="001F60B4">
              <w:rPr>
                <w:rFonts w:ascii="Times New Roman" w:hAnsi="Times New Roman" w:cs="Times New Roman"/>
                <w:sz w:val="24"/>
                <w:szCs w:val="24"/>
              </w:rPr>
              <w:t xml:space="preserve"> ФГОС НОО».</w:t>
            </w:r>
          </w:p>
          <w:p w:rsidR="001F60B4" w:rsidRDefault="001F60B4" w:rsidP="00C81FCD">
            <w:pPr>
              <w:pStyle w:val="a3"/>
              <w:tabs>
                <w:tab w:val="left" w:pos="168"/>
              </w:tabs>
              <w:spacing w:line="0" w:lineRule="atLeast"/>
              <w:ind w:left="49"/>
              <w:jc w:val="both"/>
              <w:rPr>
                <w:rFonts w:ascii="Times New Roman" w:hAnsi="Times New Roman" w:cs="Times New Roman"/>
                <w:sz w:val="24"/>
                <w:szCs w:val="24"/>
              </w:rPr>
            </w:pPr>
            <w:r>
              <w:rPr>
                <w:rFonts w:ascii="Times New Roman" w:hAnsi="Times New Roman" w:cs="Times New Roman"/>
                <w:sz w:val="24"/>
                <w:szCs w:val="24"/>
              </w:rPr>
              <w:t xml:space="preserve">12. Приказ </w:t>
            </w:r>
            <w:proofErr w:type="spellStart"/>
            <w:r>
              <w:rPr>
                <w:rFonts w:ascii="Times New Roman" w:hAnsi="Times New Roman" w:cs="Times New Roman"/>
                <w:sz w:val="24"/>
                <w:szCs w:val="24"/>
              </w:rPr>
              <w:t>Минобрнауки</w:t>
            </w:r>
            <w:proofErr w:type="spellEnd"/>
            <w:r>
              <w:rPr>
                <w:rFonts w:ascii="Times New Roman" w:hAnsi="Times New Roman" w:cs="Times New Roman"/>
                <w:sz w:val="24"/>
                <w:szCs w:val="24"/>
              </w:rPr>
              <w:t xml:space="preserve"> России от 17.12.2010 №1897 «Об утверждении ФГОС ООО».</w:t>
            </w:r>
          </w:p>
          <w:p w:rsidR="001F60B4" w:rsidRDefault="001F60B4" w:rsidP="00C81FCD">
            <w:pPr>
              <w:pStyle w:val="a3"/>
              <w:tabs>
                <w:tab w:val="left" w:pos="168"/>
              </w:tabs>
              <w:spacing w:line="0" w:lineRule="atLeast"/>
              <w:ind w:left="49"/>
              <w:jc w:val="both"/>
              <w:rPr>
                <w:rFonts w:ascii="Times New Roman" w:hAnsi="Times New Roman" w:cs="Times New Roman"/>
                <w:sz w:val="24"/>
                <w:szCs w:val="24"/>
              </w:rPr>
            </w:pPr>
            <w:r>
              <w:rPr>
                <w:rFonts w:ascii="Times New Roman" w:hAnsi="Times New Roman" w:cs="Times New Roman"/>
                <w:sz w:val="24"/>
                <w:szCs w:val="24"/>
              </w:rPr>
              <w:t xml:space="preserve">13. Приказ </w:t>
            </w:r>
            <w:proofErr w:type="spellStart"/>
            <w:r>
              <w:rPr>
                <w:rFonts w:ascii="Times New Roman" w:hAnsi="Times New Roman" w:cs="Times New Roman"/>
                <w:sz w:val="24"/>
                <w:szCs w:val="24"/>
              </w:rPr>
              <w:t>Минобрнауки</w:t>
            </w:r>
            <w:proofErr w:type="spellEnd"/>
            <w:r>
              <w:rPr>
                <w:rFonts w:ascii="Times New Roman" w:hAnsi="Times New Roman" w:cs="Times New Roman"/>
                <w:sz w:val="24"/>
                <w:szCs w:val="24"/>
              </w:rPr>
              <w:t xml:space="preserve"> России от 17.05.2012 № 413 «Об утверждении ФГОС СОО».</w:t>
            </w:r>
          </w:p>
          <w:p w:rsidR="001F60B4" w:rsidRDefault="001F60B4" w:rsidP="00C81FCD">
            <w:pPr>
              <w:pStyle w:val="a3"/>
              <w:tabs>
                <w:tab w:val="left" w:pos="168"/>
              </w:tabs>
              <w:spacing w:line="0" w:lineRule="atLeast"/>
              <w:ind w:left="49"/>
              <w:jc w:val="both"/>
              <w:rPr>
                <w:rFonts w:ascii="Times New Roman" w:hAnsi="Times New Roman" w:cs="Times New Roman"/>
                <w:sz w:val="24"/>
                <w:szCs w:val="24"/>
              </w:rPr>
            </w:pPr>
            <w:r>
              <w:rPr>
                <w:rFonts w:ascii="Times New Roman" w:hAnsi="Times New Roman" w:cs="Times New Roman"/>
                <w:sz w:val="24"/>
                <w:szCs w:val="24"/>
              </w:rPr>
              <w:t xml:space="preserve">14. Письмо </w:t>
            </w:r>
            <w:proofErr w:type="spellStart"/>
            <w:r>
              <w:rPr>
                <w:rFonts w:ascii="Times New Roman" w:hAnsi="Times New Roman" w:cs="Times New Roman"/>
                <w:sz w:val="24"/>
                <w:szCs w:val="24"/>
              </w:rPr>
              <w:t>Минпросвещения</w:t>
            </w:r>
            <w:proofErr w:type="spellEnd"/>
            <w:r>
              <w:rPr>
                <w:rFonts w:ascii="Times New Roman" w:hAnsi="Times New Roman" w:cs="Times New Roman"/>
                <w:sz w:val="24"/>
                <w:szCs w:val="24"/>
              </w:rPr>
              <w:t xml:space="preserve"> России от 11.05.2021 № СК-123/07.</w:t>
            </w:r>
          </w:p>
          <w:p w:rsidR="001F60B4" w:rsidRDefault="001F60B4" w:rsidP="00C81FCD">
            <w:pPr>
              <w:pStyle w:val="a3"/>
              <w:tabs>
                <w:tab w:val="left" w:pos="168"/>
              </w:tabs>
              <w:spacing w:line="0" w:lineRule="atLeast"/>
              <w:ind w:left="49"/>
              <w:jc w:val="both"/>
              <w:rPr>
                <w:rFonts w:ascii="Times New Roman" w:hAnsi="Times New Roman" w:cs="Times New Roman"/>
                <w:sz w:val="24"/>
                <w:szCs w:val="24"/>
              </w:rPr>
            </w:pPr>
            <w:r>
              <w:rPr>
                <w:rFonts w:ascii="Times New Roman" w:hAnsi="Times New Roman" w:cs="Times New Roman"/>
                <w:sz w:val="24"/>
                <w:szCs w:val="24"/>
              </w:rPr>
              <w:t xml:space="preserve">15. Постановление Администрации Куртамышского муниципального округа «Об утверждении </w:t>
            </w:r>
            <w:proofErr w:type="gramStart"/>
            <w:r>
              <w:rPr>
                <w:rFonts w:ascii="Times New Roman" w:hAnsi="Times New Roman" w:cs="Times New Roman"/>
                <w:sz w:val="24"/>
                <w:szCs w:val="24"/>
              </w:rPr>
              <w:t>Порядка проведения процедуры согласования программ развития муниципальных образовательных организаций</w:t>
            </w:r>
            <w:proofErr w:type="gramEnd"/>
            <w:r>
              <w:rPr>
                <w:rFonts w:ascii="Times New Roman" w:hAnsi="Times New Roman" w:cs="Times New Roman"/>
                <w:sz w:val="24"/>
                <w:szCs w:val="24"/>
              </w:rPr>
              <w:t xml:space="preserve"> Куртамышского муниципального округа Курганской области с учредителем, осуществляющим управление в сфере образования» №136 от 26.05.2022 г.</w:t>
            </w:r>
          </w:p>
          <w:p w:rsidR="001825B2" w:rsidRPr="00A85212" w:rsidRDefault="001F60B4" w:rsidP="001F60B4">
            <w:pPr>
              <w:widowControl w:val="0"/>
              <w:pBdr>
                <w:top w:val="none" w:sz="4" w:space="0" w:color="000000"/>
                <w:left w:val="none" w:sz="4" w:space="0" w:color="000000"/>
                <w:bottom w:val="none" w:sz="4" w:space="0" w:color="000000"/>
                <w:right w:val="none" w:sz="4" w:space="0" w:color="000000"/>
              </w:pBdr>
              <w:jc w:val="both"/>
              <w:rPr>
                <w:rFonts w:ascii="Times New Roman" w:hAnsi="Times New Roman" w:cs="Times New Roman"/>
                <w:sz w:val="24"/>
                <w:szCs w:val="24"/>
              </w:rPr>
            </w:pPr>
            <w:r>
              <w:rPr>
                <w:rFonts w:ascii="Times New Roman" w:hAnsi="Times New Roman" w:cs="Times New Roman"/>
                <w:sz w:val="24"/>
                <w:szCs w:val="24"/>
              </w:rPr>
              <w:t>16.</w:t>
            </w:r>
            <w:r w:rsidR="00715275">
              <w:rPr>
                <w:rFonts w:ascii="Times New Roman" w:hAnsi="Times New Roman" w:cs="Times New Roman"/>
                <w:sz w:val="24"/>
                <w:szCs w:val="24"/>
              </w:rPr>
              <w:t xml:space="preserve"> </w:t>
            </w:r>
            <w:r w:rsidR="00CA6E8E">
              <w:rPr>
                <w:rFonts w:ascii="Times New Roman" w:hAnsi="Times New Roman" w:cs="Times New Roman"/>
                <w:sz w:val="24"/>
                <w:szCs w:val="24"/>
              </w:rPr>
              <w:t>Устав М</w:t>
            </w:r>
            <w:r w:rsidR="00CA6E8E" w:rsidRPr="00783E63">
              <w:rPr>
                <w:rFonts w:ascii="Times New Roman" w:hAnsi="Times New Roman" w:cs="Times New Roman"/>
                <w:sz w:val="24"/>
                <w:szCs w:val="24"/>
              </w:rPr>
              <w:t xml:space="preserve">униципального казенного </w:t>
            </w:r>
            <w:r w:rsidR="00CA6E8E">
              <w:rPr>
                <w:rFonts w:ascii="Times New Roman" w:hAnsi="Times New Roman" w:cs="Times New Roman"/>
                <w:sz w:val="24"/>
                <w:szCs w:val="24"/>
              </w:rPr>
              <w:t>общеобразовательного учреждения</w:t>
            </w:r>
            <w:r w:rsidR="00CA6E8E" w:rsidRPr="00783E63">
              <w:rPr>
                <w:rFonts w:ascii="Times New Roman" w:hAnsi="Times New Roman" w:cs="Times New Roman"/>
                <w:sz w:val="24"/>
                <w:szCs w:val="24"/>
              </w:rPr>
              <w:t xml:space="preserve"> «Куртамышская средня</w:t>
            </w:r>
            <w:r w:rsidR="00CA6E8E">
              <w:rPr>
                <w:rFonts w:ascii="Times New Roman" w:hAnsi="Times New Roman" w:cs="Times New Roman"/>
                <w:sz w:val="24"/>
                <w:szCs w:val="24"/>
              </w:rPr>
              <w:t>я общеобразовательная школа №1».</w:t>
            </w:r>
          </w:p>
        </w:tc>
      </w:tr>
      <w:tr w:rsidR="001825B2" w:rsidRPr="00A85212" w:rsidTr="00821D00">
        <w:trPr>
          <w:trHeight w:val="20"/>
        </w:trPr>
        <w:tc>
          <w:tcPr>
            <w:tcW w:w="1065" w:type="pct"/>
            <w:tcBorders>
              <w:top w:val="none" w:sz="4" w:space="0" w:color="000000"/>
              <w:left w:val="single" w:sz="8" w:space="0" w:color="000000"/>
              <w:bottom w:val="single" w:sz="8" w:space="0" w:color="000000"/>
              <w:right w:val="single" w:sz="8" w:space="0" w:color="000000"/>
            </w:tcBorders>
            <w:tcMar>
              <w:top w:w="102" w:type="dxa"/>
              <w:left w:w="62" w:type="dxa"/>
              <w:bottom w:w="102" w:type="dxa"/>
              <w:right w:w="62" w:type="dxa"/>
            </w:tcMar>
            <w:vAlign w:val="center"/>
          </w:tcPr>
          <w:p w:rsidR="001825B2" w:rsidRPr="00A85212" w:rsidRDefault="0012722C" w:rsidP="0075658D">
            <w:pPr>
              <w:widowControl w:val="0"/>
              <w:pBdr>
                <w:top w:val="none" w:sz="4" w:space="0" w:color="000000"/>
                <w:left w:val="none" w:sz="4" w:space="0" w:color="000000"/>
                <w:bottom w:val="none" w:sz="4" w:space="0" w:color="000000"/>
                <w:right w:val="none" w:sz="4" w:space="0" w:color="000000"/>
              </w:pBdr>
              <w:spacing w:line="276" w:lineRule="auto"/>
              <w:ind w:left="75"/>
              <w:rPr>
                <w:rFonts w:ascii="Times New Roman" w:hAnsi="Times New Roman" w:cs="Times New Roman"/>
                <w:sz w:val="24"/>
                <w:szCs w:val="24"/>
              </w:rPr>
            </w:pPr>
            <w:r w:rsidRPr="00A85212">
              <w:rPr>
                <w:rFonts w:ascii="Times New Roman" w:eastAsia="Times New Roman" w:hAnsi="Times New Roman" w:cs="Times New Roman"/>
                <w:color w:val="000000"/>
                <w:sz w:val="24"/>
                <w:szCs w:val="24"/>
              </w:rPr>
              <w:lastRenderedPageBreak/>
              <w:t xml:space="preserve">Цель </w:t>
            </w:r>
          </w:p>
        </w:tc>
        <w:tc>
          <w:tcPr>
            <w:tcW w:w="3935" w:type="pct"/>
            <w:tcBorders>
              <w:top w:val="none" w:sz="4" w:space="0" w:color="000000"/>
              <w:left w:val="none" w:sz="4" w:space="0" w:color="000000"/>
              <w:bottom w:val="single" w:sz="8" w:space="0" w:color="000000"/>
              <w:right w:val="single" w:sz="8" w:space="0" w:color="000000"/>
            </w:tcBorders>
            <w:tcMar>
              <w:top w:w="102" w:type="dxa"/>
              <w:left w:w="62" w:type="dxa"/>
              <w:bottom w:w="102" w:type="dxa"/>
              <w:right w:w="62" w:type="dxa"/>
            </w:tcMar>
          </w:tcPr>
          <w:p w:rsidR="001825B2" w:rsidRPr="00A85212" w:rsidRDefault="00E62A2B" w:rsidP="00245D40">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hAnsi="Times New Roman" w:cs="Times New Roman"/>
                <w:color w:val="FF0000"/>
                <w:sz w:val="24"/>
                <w:szCs w:val="24"/>
              </w:rPr>
            </w:pPr>
            <w:r>
              <w:rPr>
                <w:rFonts w:ascii="Times New Roman" w:eastAsia="Times New Roman" w:hAnsi="Times New Roman" w:cs="Times New Roman"/>
                <w:color w:val="000000"/>
                <w:sz w:val="24"/>
                <w:szCs w:val="24"/>
              </w:rPr>
              <w:t xml:space="preserve"> Обеспечение соответствия </w:t>
            </w:r>
            <w:r w:rsidR="00245D40">
              <w:rPr>
                <w:rFonts w:ascii="Times New Roman" w:eastAsia="Times New Roman" w:hAnsi="Times New Roman" w:cs="Times New Roman"/>
                <w:color w:val="000000"/>
                <w:sz w:val="24"/>
                <w:szCs w:val="24"/>
              </w:rPr>
              <w:t>процессов обучения</w:t>
            </w:r>
            <w:r>
              <w:rPr>
                <w:rFonts w:ascii="Times New Roman" w:eastAsia="Times New Roman" w:hAnsi="Times New Roman" w:cs="Times New Roman"/>
                <w:color w:val="000000"/>
                <w:sz w:val="24"/>
                <w:szCs w:val="24"/>
              </w:rPr>
              <w:t xml:space="preserve"> и воспитания МКОУ «Куртамышская СОШ №1»</w:t>
            </w:r>
            <w:r w:rsidR="00245D40">
              <w:rPr>
                <w:rFonts w:ascii="Times New Roman" w:eastAsia="Times New Roman" w:hAnsi="Times New Roman" w:cs="Times New Roman"/>
                <w:color w:val="000000"/>
                <w:sz w:val="24"/>
                <w:szCs w:val="24"/>
              </w:rPr>
              <w:t xml:space="preserve"> запросам общества в условиях меняющегося мира,</w:t>
            </w:r>
            <w:r>
              <w:rPr>
                <w:rFonts w:ascii="Times New Roman" w:eastAsia="Times New Roman" w:hAnsi="Times New Roman" w:cs="Times New Roman"/>
                <w:color w:val="000000"/>
                <w:sz w:val="24"/>
                <w:szCs w:val="24"/>
              </w:rPr>
              <w:t xml:space="preserve"> п</w:t>
            </w:r>
            <w:r w:rsidR="00C41781">
              <w:rPr>
                <w:rFonts w:ascii="Times New Roman" w:eastAsia="Times New Roman" w:hAnsi="Times New Roman" w:cs="Times New Roman"/>
                <w:color w:val="000000"/>
                <w:sz w:val="24"/>
                <w:szCs w:val="24"/>
              </w:rPr>
              <w:t>ереход школы на высокий уровень</w:t>
            </w:r>
            <w:r w:rsidR="00245D40">
              <w:rPr>
                <w:rFonts w:ascii="Times New Roman" w:eastAsia="Times New Roman" w:hAnsi="Times New Roman" w:cs="Times New Roman"/>
                <w:color w:val="000000"/>
                <w:sz w:val="24"/>
                <w:szCs w:val="24"/>
              </w:rPr>
              <w:t xml:space="preserve"> по результатам самодиагностики «Школа </w:t>
            </w:r>
            <w:proofErr w:type="spellStart"/>
            <w:r w:rsidR="00245D40">
              <w:rPr>
                <w:rFonts w:ascii="Times New Roman" w:eastAsia="Times New Roman" w:hAnsi="Times New Roman" w:cs="Times New Roman"/>
                <w:color w:val="000000"/>
                <w:sz w:val="24"/>
                <w:szCs w:val="24"/>
              </w:rPr>
              <w:t>Минпросвещения</w:t>
            </w:r>
            <w:proofErr w:type="spellEnd"/>
            <w:r w:rsidR="00245D40">
              <w:rPr>
                <w:rFonts w:ascii="Times New Roman" w:eastAsia="Times New Roman" w:hAnsi="Times New Roman" w:cs="Times New Roman"/>
                <w:color w:val="000000"/>
                <w:sz w:val="24"/>
                <w:szCs w:val="24"/>
              </w:rPr>
              <w:t xml:space="preserve"> России».</w:t>
            </w:r>
          </w:p>
        </w:tc>
      </w:tr>
      <w:tr w:rsidR="001825B2" w:rsidRPr="00A85212" w:rsidTr="00821D00">
        <w:trPr>
          <w:trHeight w:val="20"/>
        </w:trPr>
        <w:tc>
          <w:tcPr>
            <w:tcW w:w="1065" w:type="pct"/>
            <w:tcBorders>
              <w:top w:val="none" w:sz="4" w:space="0" w:color="000000"/>
              <w:left w:val="single" w:sz="8" w:space="0" w:color="000000"/>
              <w:bottom w:val="single" w:sz="8" w:space="0" w:color="000000"/>
              <w:right w:val="single" w:sz="8" w:space="0" w:color="000000"/>
            </w:tcBorders>
            <w:tcMar>
              <w:top w:w="102" w:type="dxa"/>
              <w:left w:w="62" w:type="dxa"/>
              <w:bottom w:w="102" w:type="dxa"/>
              <w:right w:w="62" w:type="dxa"/>
            </w:tcMar>
            <w:vAlign w:val="center"/>
          </w:tcPr>
          <w:p w:rsidR="001825B2" w:rsidRPr="00A85212" w:rsidRDefault="0012722C" w:rsidP="0075658D">
            <w:pPr>
              <w:widowControl w:val="0"/>
              <w:pBdr>
                <w:top w:val="none" w:sz="4" w:space="0" w:color="000000"/>
                <w:left w:val="none" w:sz="4" w:space="0" w:color="000000"/>
                <w:bottom w:val="none" w:sz="4" w:space="0" w:color="000000"/>
                <w:right w:val="none" w:sz="4" w:space="0" w:color="000000"/>
              </w:pBdr>
              <w:spacing w:line="276" w:lineRule="auto"/>
              <w:ind w:left="75"/>
              <w:rPr>
                <w:rFonts w:ascii="Times New Roman" w:hAnsi="Times New Roman" w:cs="Times New Roman"/>
                <w:sz w:val="24"/>
                <w:szCs w:val="24"/>
              </w:rPr>
            </w:pPr>
            <w:r w:rsidRPr="00A85212">
              <w:rPr>
                <w:rFonts w:ascii="Times New Roman" w:eastAsia="Times New Roman" w:hAnsi="Times New Roman" w:cs="Times New Roman"/>
                <w:color w:val="000000"/>
                <w:sz w:val="24"/>
                <w:szCs w:val="24"/>
              </w:rPr>
              <w:t xml:space="preserve">Комплексные задачи Программы развития </w:t>
            </w:r>
          </w:p>
        </w:tc>
        <w:tc>
          <w:tcPr>
            <w:tcW w:w="3935" w:type="pct"/>
            <w:tcBorders>
              <w:top w:val="none" w:sz="4" w:space="0" w:color="000000"/>
              <w:left w:val="none" w:sz="4" w:space="0" w:color="000000"/>
              <w:bottom w:val="single" w:sz="8" w:space="0" w:color="000000"/>
              <w:right w:val="single" w:sz="8" w:space="0" w:color="000000"/>
            </w:tcBorders>
            <w:tcMar>
              <w:top w:w="102" w:type="dxa"/>
              <w:left w:w="62" w:type="dxa"/>
              <w:bottom w:w="102" w:type="dxa"/>
              <w:right w:w="62" w:type="dxa"/>
            </w:tcMar>
          </w:tcPr>
          <w:p w:rsidR="00EA3506" w:rsidRPr="00EA3506" w:rsidRDefault="00EA3506" w:rsidP="00EA3506">
            <w:pPr>
              <w:pStyle w:val="a3"/>
              <w:widowControl w:val="0"/>
              <w:pBdr>
                <w:top w:val="none" w:sz="4" w:space="0" w:color="000000"/>
                <w:left w:val="none" w:sz="4" w:space="0" w:color="000000"/>
                <w:bottom w:val="none" w:sz="4" w:space="0" w:color="000000"/>
                <w:right w:val="none" w:sz="4" w:space="0" w:color="000000"/>
              </w:pBdr>
              <w:spacing w:line="276" w:lineRule="auto"/>
              <w:ind w:left="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1. Организовать углубленное изучение одного и более предметов в одном классе в трех и более параллелях. </w:t>
            </w:r>
          </w:p>
          <w:p w:rsidR="00E87D20" w:rsidRPr="00E87D20" w:rsidRDefault="00E87D20" w:rsidP="00E87D20">
            <w:pPr>
              <w:shd w:val="clear" w:color="auto" w:fill="FFFFFF"/>
              <w:rPr>
                <w:rFonts w:ascii="Times New Roman" w:eastAsia="Times New Roman" w:hAnsi="Times New Roman" w:cs="Times New Roman"/>
                <w:color w:val="1A1A1A"/>
                <w:sz w:val="24"/>
                <w:szCs w:val="23"/>
                <w:lang w:eastAsia="ru-RU"/>
              </w:rPr>
            </w:pPr>
            <w:r>
              <w:rPr>
                <w:rFonts w:ascii="Times New Roman" w:eastAsia="Times New Roman" w:hAnsi="Times New Roman" w:cs="Times New Roman"/>
                <w:color w:val="000000"/>
                <w:sz w:val="24"/>
                <w:szCs w:val="24"/>
              </w:rPr>
              <w:t>2.</w:t>
            </w:r>
            <w:r w:rsidRPr="00E87D20">
              <w:rPr>
                <w:rFonts w:ascii="Times New Roman" w:eastAsia="Times New Roman" w:hAnsi="Times New Roman" w:cs="Times New Roman"/>
                <w:color w:val="1A1A1A"/>
                <w:sz w:val="24"/>
                <w:szCs w:val="23"/>
                <w:lang w:eastAsia="ru-RU"/>
              </w:rPr>
              <w:t xml:space="preserve"> </w:t>
            </w:r>
            <w:r w:rsidR="00A711E7">
              <w:rPr>
                <w:rFonts w:ascii="Times New Roman" w:eastAsia="Times New Roman" w:hAnsi="Times New Roman" w:cs="Times New Roman"/>
                <w:color w:val="1A1A1A"/>
                <w:sz w:val="24"/>
                <w:szCs w:val="23"/>
                <w:lang w:eastAsia="ru-RU"/>
              </w:rPr>
              <w:t>Увеличить количество спортивных секций в школьном спортивном клубе</w:t>
            </w:r>
            <w:r>
              <w:rPr>
                <w:rFonts w:ascii="Times New Roman" w:eastAsia="Times New Roman" w:hAnsi="Times New Roman" w:cs="Times New Roman"/>
                <w:color w:val="1A1A1A"/>
                <w:sz w:val="24"/>
                <w:szCs w:val="23"/>
                <w:lang w:eastAsia="ru-RU"/>
              </w:rPr>
              <w:t xml:space="preserve"> «Маяк»</w:t>
            </w:r>
            <w:r w:rsidR="00A711E7">
              <w:rPr>
                <w:rFonts w:ascii="Times New Roman" w:eastAsia="Times New Roman" w:hAnsi="Times New Roman" w:cs="Times New Roman"/>
                <w:color w:val="1A1A1A"/>
                <w:sz w:val="24"/>
                <w:szCs w:val="23"/>
                <w:lang w:eastAsia="ru-RU"/>
              </w:rPr>
              <w:t xml:space="preserve"> до 10 и более видов спорта</w:t>
            </w:r>
            <w:r w:rsidRPr="00E87D20">
              <w:rPr>
                <w:rFonts w:ascii="Times New Roman" w:eastAsia="Times New Roman" w:hAnsi="Times New Roman" w:cs="Times New Roman"/>
                <w:color w:val="1A1A1A"/>
                <w:sz w:val="24"/>
                <w:szCs w:val="23"/>
                <w:lang w:eastAsia="ru-RU"/>
              </w:rPr>
              <w:t>.</w:t>
            </w:r>
          </w:p>
          <w:p w:rsidR="00E87D20" w:rsidRDefault="00E87D20" w:rsidP="0075658D">
            <w:pPr>
              <w:widowControl w:val="0"/>
              <w:pBdr>
                <w:top w:val="none" w:sz="4" w:space="0" w:color="000000"/>
                <w:left w:val="none" w:sz="4" w:space="0" w:color="000000"/>
                <w:bottom w:val="none" w:sz="4" w:space="0" w:color="000000"/>
                <w:right w:val="none" w:sz="4" w:space="0" w:color="000000"/>
              </w:pBdr>
              <w:spacing w:line="276" w:lineRule="auto"/>
              <w:ind w:left="75"/>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w:t>
            </w:r>
            <w:r w:rsidR="002877B4">
              <w:rPr>
                <w:rFonts w:ascii="Times New Roman" w:eastAsia="Times New Roman" w:hAnsi="Times New Roman" w:cs="Times New Roman"/>
                <w:color w:val="000000"/>
                <w:sz w:val="24"/>
                <w:szCs w:val="24"/>
              </w:rPr>
              <w:t xml:space="preserve"> Увеличить</w:t>
            </w:r>
            <w:r w:rsidR="00C41781">
              <w:rPr>
                <w:rFonts w:ascii="Times New Roman" w:eastAsia="Times New Roman" w:hAnsi="Times New Roman" w:cs="Times New Roman"/>
                <w:color w:val="000000"/>
                <w:sz w:val="24"/>
                <w:szCs w:val="24"/>
              </w:rPr>
              <w:t xml:space="preserve"> долю участников творческих объединений ОО более 30%</w:t>
            </w:r>
          </w:p>
          <w:p w:rsidR="00E87D20" w:rsidRDefault="00E87D20" w:rsidP="0075658D">
            <w:pPr>
              <w:widowControl w:val="0"/>
              <w:pBdr>
                <w:top w:val="none" w:sz="4" w:space="0" w:color="000000"/>
                <w:left w:val="none" w:sz="4" w:space="0" w:color="000000"/>
                <w:bottom w:val="none" w:sz="4" w:space="0" w:color="000000"/>
                <w:right w:val="none" w:sz="4" w:space="0" w:color="000000"/>
              </w:pBdr>
              <w:spacing w:line="276" w:lineRule="auto"/>
              <w:ind w:left="75"/>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4.</w:t>
            </w:r>
            <w:r w:rsidR="00A711E7">
              <w:rPr>
                <w:rFonts w:ascii="Times New Roman" w:eastAsia="Times New Roman" w:hAnsi="Times New Roman" w:cs="Times New Roman"/>
                <w:color w:val="000000"/>
                <w:sz w:val="24"/>
                <w:szCs w:val="24"/>
              </w:rPr>
              <w:t xml:space="preserve"> </w:t>
            </w:r>
            <w:r w:rsidR="002877B4">
              <w:rPr>
                <w:rFonts w:ascii="Times New Roman" w:eastAsia="Times New Roman" w:hAnsi="Times New Roman" w:cs="Times New Roman"/>
                <w:color w:val="000000"/>
                <w:sz w:val="24"/>
                <w:szCs w:val="24"/>
              </w:rPr>
              <w:t xml:space="preserve"> Организовать в ОО работу по интеграции в программу воспитания </w:t>
            </w:r>
            <w:proofErr w:type="spellStart"/>
            <w:r w:rsidR="002877B4">
              <w:rPr>
                <w:rFonts w:ascii="Times New Roman" w:eastAsia="Times New Roman" w:hAnsi="Times New Roman" w:cs="Times New Roman"/>
                <w:color w:val="000000"/>
                <w:sz w:val="24"/>
                <w:szCs w:val="24"/>
              </w:rPr>
              <w:t>туристко</w:t>
            </w:r>
            <w:proofErr w:type="spellEnd"/>
            <w:r w:rsidR="002877B4">
              <w:rPr>
                <w:rFonts w:ascii="Times New Roman" w:eastAsia="Times New Roman" w:hAnsi="Times New Roman" w:cs="Times New Roman"/>
                <w:color w:val="000000"/>
                <w:sz w:val="24"/>
                <w:szCs w:val="24"/>
              </w:rPr>
              <w:t xml:space="preserve">-краеведческих и </w:t>
            </w:r>
            <w:proofErr w:type="spellStart"/>
            <w:r w:rsidR="002877B4">
              <w:rPr>
                <w:rFonts w:ascii="Times New Roman" w:eastAsia="Times New Roman" w:hAnsi="Times New Roman" w:cs="Times New Roman"/>
                <w:color w:val="000000"/>
                <w:sz w:val="24"/>
                <w:szCs w:val="24"/>
              </w:rPr>
              <w:t>партиотического</w:t>
            </w:r>
            <w:proofErr w:type="spellEnd"/>
            <w:r w:rsidR="002877B4">
              <w:rPr>
                <w:rFonts w:ascii="Times New Roman" w:eastAsia="Times New Roman" w:hAnsi="Times New Roman" w:cs="Times New Roman"/>
                <w:color w:val="000000"/>
                <w:sz w:val="24"/>
                <w:szCs w:val="24"/>
              </w:rPr>
              <w:t xml:space="preserve"> направлений.</w:t>
            </w:r>
          </w:p>
          <w:p w:rsidR="00E87D20" w:rsidRPr="00560A13" w:rsidRDefault="00E87D20" w:rsidP="00560A13">
            <w:pPr>
              <w:spacing w:line="276" w:lineRule="auto"/>
              <w:rPr>
                <w:rFonts w:ascii="Times New Roman" w:eastAsia="Calibri" w:hAnsi="Times New Roman" w:cs="Times New Roman"/>
                <w:sz w:val="24"/>
                <w:szCs w:val="24"/>
              </w:rPr>
            </w:pPr>
            <w:r>
              <w:rPr>
                <w:rFonts w:ascii="Times New Roman" w:eastAsia="Times New Roman" w:hAnsi="Times New Roman" w:cs="Times New Roman"/>
                <w:color w:val="000000"/>
                <w:sz w:val="24"/>
                <w:szCs w:val="24"/>
              </w:rPr>
              <w:t>5.</w:t>
            </w:r>
            <w:r w:rsidR="00560A13" w:rsidRPr="00560A13">
              <w:rPr>
                <w:rFonts w:ascii="Times New Roman" w:eastAsia="Calibri" w:hAnsi="Times New Roman" w:cs="Times New Roman"/>
                <w:sz w:val="24"/>
                <w:szCs w:val="24"/>
              </w:rPr>
              <w:t xml:space="preserve"> </w:t>
            </w:r>
            <w:r w:rsidR="00560A13">
              <w:rPr>
                <w:rFonts w:ascii="Times New Roman" w:eastAsia="Calibri" w:hAnsi="Times New Roman" w:cs="Times New Roman"/>
                <w:sz w:val="24"/>
                <w:szCs w:val="24"/>
              </w:rPr>
              <w:t>Заключить</w:t>
            </w:r>
            <w:r w:rsidR="00560A13" w:rsidRPr="00560A13">
              <w:rPr>
                <w:rFonts w:ascii="Times New Roman" w:eastAsia="Calibri" w:hAnsi="Times New Roman" w:cs="Times New Roman"/>
                <w:sz w:val="24"/>
                <w:szCs w:val="24"/>
              </w:rPr>
              <w:t xml:space="preserve">   </w:t>
            </w:r>
            <w:r w:rsidR="00560A13">
              <w:rPr>
                <w:rFonts w:ascii="Times New Roman" w:eastAsia="Calibri" w:hAnsi="Times New Roman" w:cs="Times New Roman"/>
                <w:sz w:val="24"/>
                <w:szCs w:val="24"/>
              </w:rPr>
              <w:t>соглашения</w:t>
            </w:r>
            <w:r w:rsidR="00560A13" w:rsidRPr="00560A13">
              <w:rPr>
                <w:rFonts w:ascii="Times New Roman" w:eastAsia="Calibri" w:hAnsi="Times New Roman" w:cs="Times New Roman"/>
                <w:sz w:val="24"/>
                <w:szCs w:val="24"/>
              </w:rPr>
              <w:t xml:space="preserve"> с региональными предприятиями, оказывающими содействие в реализации  </w:t>
            </w:r>
            <w:proofErr w:type="spellStart"/>
            <w:r w:rsidR="00560A13" w:rsidRPr="00560A13">
              <w:rPr>
                <w:rFonts w:ascii="Times New Roman" w:eastAsia="Calibri" w:hAnsi="Times New Roman" w:cs="Times New Roman"/>
                <w:sz w:val="24"/>
                <w:szCs w:val="24"/>
              </w:rPr>
              <w:t>профориентационных</w:t>
            </w:r>
            <w:proofErr w:type="spellEnd"/>
            <w:r w:rsidR="00560A13" w:rsidRPr="00560A13">
              <w:rPr>
                <w:rFonts w:ascii="Times New Roman" w:eastAsia="Calibri" w:hAnsi="Times New Roman" w:cs="Times New Roman"/>
                <w:sz w:val="24"/>
                <w:szCs w:val="24"/>
              </w:rPr>
              <w:t xml:space="preserve"> мероприятий.</w:t>
            </w:r>
          </w:p>
          <w:p w:rsidR="00E87D20" w:rsidRDefault="00E87D20" w:rsidP="0075658D">
            <w:pPr>
              <w:widowControl w:val="0"/>
              <w:pBdr>
                <w:top w:val="none" w:sz="4" w:space="0" w:color="000000"/>
                <w:left w:val="none" w:sz="4" w:space="0" w:color="000000"/>
                <w:bottom w:val="none" w:sz="4" w:space="0" w:color="000000"/>
                <w:right w:val="none" w:sz="4" w:space="0" w:color="000000"/>
              </w:pBdr>
              <w:spacing w:line="276" w:lineRule="auto"/>
              <w:ind w:left="75"/>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6.</w:t>
            </w:r>
            <w:r w:rsidR="00EC4308">
              <w:rPr>
                <w:rFonts w:ascii="Times New Roman" w:eastAsia="Times New Roman" w:hAnsi="Times New Roman" w:cs="Times New Roman"/>
                <w:color w:val="000000"/>
                <w:sz w:val="24"/>
                <w:szCs w:val="24"/>
              </w:rPr>
              <w:t xml:space="preserve"> Пройти курсы повышения квалификации по инструментам ЦОС, размещенным в Федеральном реестре дополнительных </w:t>
            </w:r>
            <w:proofErr w:type="spellStart"/>
            <w:r w:rsidR="00EC4308">
              <w:rPr>
                <w:rFonts w:ascii="Times New Roman" w:eastAsia="Times New Roman" w:hAnsi="Times New Roman" w:cs="Times New Roman"/>
                <w:color w:val="000000"/>
                <w:sz w:val="24"/>
                <w:szCs w:val="24"/>
              </w:rPr>
              <w:t>профессинальных</w:t>
            </w:r>
            <w:proofErr w:type="spellEnd"/>
            <w:r w:rsidR="00EC4308">
              <w:rPr>
                <w:rFonts w:ascii="Times New Roman" w:eastAsia="Times New Roman" w:hAnsi="Times New Roman" w:cs="Times New Roman"/>
                <w:color w:val="000000"/>
                <w:sz w:val="24"/>
                <w:szCs w:val="24"/>
              </w:rPr>
              <w:t xml:space="preserve"> программ педагогического образования не менее </w:t>
            </w:r>
            <w:r w:rsidR="00E562D5">
              <w:rPr>
                <w:rFonts w:ascii="Times New Roman" w:eastAsia="Times New Roman" w:hAnsi="Times New Roman" w:cs="Times New Roman"/>
                <w:color w:val="000000"/>
                <w:sz w:val="24"/>
                <w:szCs w:val="24"/>
              </w:rPr>
              <w:t>7</w:t>
            </w:r>
            <w:r w:rsidR="00EC4308">
              <w:rPr>
                <w:rFonts w:ascii="Times New Roman" w:eastAsia="Times New Roman" w:hAnsi="Times New Roman" w:cs="Times New Roman"/>
                <w:color w:val="000000"/>
                <w:sz w:val="24"/>
                <w:szCs w:val="24"/>
              </w:rPr>
              <w:t>0% педагогов.</w:t>
            </w:r>
          </w:p>
          <w:p w:rsidR="00E87D20" w:rsidRDefault="00E87D20" w:rsidP="0075658D">
            <w:pPr>
              <w:widowControl w:val="0"/>
              <w:pBdr>
                <w:top w:val="none" w:sz="4" w:space="0" w:color="000000"/>
                <w:left w:val="none" w:sz="4" w:space="0" w:color="000000"/>
                <w:bottom w:val="none" w:sz="4" w:space="0" w:color="000000"/>
                <w:right w:val="none" w:sz="4" w:space="0" w:color="000000"/>
              </w:pBdr>
              <w:spacing w:line="276" w:lineRule="auto"/>
              <w:ind w:left="75"/>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7.</w:t>
            </w:r>
            <w:r w:rsidR="00821D00">
              <w:rPr>
                <w:rFonts w:ascii="Times New Roman" w:eastAsia="Times New Roman" w:hAnsi="Times New Roman" w:cs="Times New Roman"/>
                <w:color w:val="000000"/>
                <w:sz w:val="24"/>
                <w:szCs w:val="24"/>
              </w:rPr>
              <w:t xml:space="preserve"> Сохранить  показатели </w:t>
            </w:r>
            <w:r w:rsidR="002877B4">
              <w:rPr>
                <w:rFonts w:ascii="Times New Roman" w:eastAsia="Times New Roman" w:hAnsi="Times New Roman" w:cs="Times New Roman"/>
                <w:color w:val="000000"/>
                <w:sz w:val="24"/>
                <w:szCs w:val="24"/>
              </w:rPr>
              <w:t xml:space="preserve"> ОО по магистральному направлению «Школьный климат»</w:t>
            </w:r>
            <w:r w:rsidR="00821D00">
              <w:rPr>
                <w:rFonts w:ascii="Times New Roman" w:eastAsia="Times New Roman" w:hAnsi="Times New Roman" w:cs="Times New Roman"/>
                <w:color w:val="000000"/>
                <w:sz w:val="24"/>
                <w:szCs w:val="24"/>
              </w:rPr>
              <w:t>.</w:t>
            </w:r>
          </w:p>
          <w:p w:rsidR="00E87D20" w:rsidRPr="00A85212" w:rsidRDefault="00E87D20" w:rsidP="0075658D">
            <w:pPr>
              <w:widowControl w:val="0"/>
              <w:pBdr>
                <w:top w:val="none" w:sz="4" w:space="0" w:color="000000"/>
                <w:left w:val="none" w:sz="4" w:space="0" w:color="000000"/>
                <w:bottom w:val="none" w:sz="4" w:space="0" w:color="000000"/>
                <w:right w:val="none" w:sz="4" w:space="0" w:color="000000"/>
              </w:pBdr>
              <w:spacing w:line="276" w:lineRule="auto"/>
              <w:ind w:left="75"/>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8.</w:t>
            </w:r>
            <w:r w:rsidR="00301E78">
              <w:rPr>
                <w:rFonts w:ascii="Times New Roman" w:eastAsia="Times New Roman" w:hAnsi="Times New Roman" w:cs="Times New Roman"/>
                <w:color w:val="000000"/>
                <w:sz w:val="24"/>
                <w:szCs w:val="24"/>
              </w:rPr>
              <w:t xml:space="preserve"> Использовать в работе подсистему «Библиотека ЦОК» ФГИС «Моя школа» при</w:t>
            </w:r>
            <w:r w:rsidR="00940AC8">
              <w:rPr>
                <w:rFonts w:ascii="Times New Roman" w:eastAsia="Times New Roman" w:hAnsi="Times New Roman" w:cs="Times New Roman"/>
                <w:color w:val="000000"/>
                <w:sz w:val="24"/>
                <w:szCs w:val="24"/>
              </w:rPr>
              <w:t xml:space="preserve"> реализации ООП 100 </w:t>
            </w:r>
            <w:r w:rsidR="00301E78">
              <w:rPr>
                <w:rFonts w:ascii="Times New Roman" w:eastAsia="Times New Roman" w:hAnsi="Times New Roman" w:cs="Times New Roman"/>
                <w:color w:val="000000"/>
                <w:sz w:val="24"/>
                <w:szCs w:val="24"/>
              </w:rPr>
              <w:t>% педагогов.</w:t>
            </w:r>
          </w:p>
        </w:tc>
      </w:tr>
      <w:tr w:rsidR="001825B2" w:rsidRPr="00A85212" w:rsidTr="00821D00">
        <w:trPr>
          <w:trHeight w:val="20"/>
        </w:trPr>
        <w:tc>
          <w:tcPr>
            <w:tcW w:w="1065" w:type="pct"/>
            <w:tcBorders>
              <w:top w:val="none" w:sz="4" w:space="0" w:color="000000"/>
              <w:left w:val="single" w:sz="8" w:space="0" w:color="000000"/>
              <w:bottom w:val="single" w:sz="8" w:space="0" w:color="000000"/>
              <w:right w:val="single" w:sz="8" w:space="0" w:color="000000"/>
            </w:tcBorders>
            <w:tcMar>
              <w:top w:w="102" w:type="dxa"/>
              <w:left w:w="62" w:type="dxa"/>
              <w:bottom w:w="102" w:type="dxa"/>
              <w:right w:w="62" w:type="dxa"/>
            </w:tcMar>
            <w:vAlign w:val="center"/>
          </w:tcPr>
          <w:p w:rsidR="001825B2" w:rsidRPr="00A85212" w:rsidRDefault="0012722C" w:rsidP="0075658D">
            <w:pPr>
              <w:widowControl w:val="0"/>
              <w:pBdr>
                <w:top w:val="none" w:sz="4" w:space="0" w:color="000000"/>
                <w:left w:val="none" w:sz="4" w:space="0" w:color="000000"/>
                <w:bottom w:val="none" w:sz="4" w:space="0" w:color="000000"/>
                <w:right w:val="none" w:sz="4" w:space="0" w:color="000000"/>
              </w:pBdr>
              <w:spacing w:line="276" w:lineRule="auto"/>
              <w:ind w:left="75"/>
              <w:rPr>
                <w:rFonts w:ascii="Times New Roman" w:hAnsi="Times New Roman" w:cs="Times New Roman"/>
                <w:sz w:val="24"/>
                <w:szCs w:val="24"/>
              </w:rPr>
            </w:pPr>
            <w:r w:rsidRPr="00A85212">
              <w:rPr>
                <w:rFonts w:ascii="Times New Roman" w:eastAsia="Times New Roman" w:hAnsi="Times New Roman" w:cs="Times New Roman"/>
                <w:color w:val="000000"/>
                <w:sz w:val="24"/>
                <w:szCs w:val="24"/>
              </w:rPr>
              <w:t>Планируемые результаты реализации Программы развития</w:t>
            </w:r>
          </w:p>
        </w:tc>
        <w:tc>
          <w:tcPr>
            <w:tcW w:w="3935" w:type="pct"/>
            <w:tcBorders>
              <w:top w:val="none" w:sz="4" w:space="0" w:color="000000"/>
              <w:left w:val="none" w:sz="4" w:space="0" w:color="000000"/>
              <w:bottom w:val="single" w:sz="8" w:space="0" w:color="000000"/>
              <w:right w:val="single" w:sz="8" w:space="0" w:color="000000"/>
            </w:tcBorders>
            <w:tcMar>
              <w:top w:w="102" w:type="dxa"/>
              <w:left w:w="62" w:type="dxa"/>
              <w:bottom w:w="102" w:type="dxa"/>
              <w:right w:w="62" w:type="dxa"/>
            </w:tcMar>
          </w:tcPr>
          <w:p w:rsidR="001825B2" w:rsidRDefault="00E87D20" w:rsidP="0075658D">
            <w:pPr>
              <w:widowControl w:val="0"/>
              <w:pBdr>
                <w:top w:val="none" w:sz="4" w:space="0" w:color="000000"/>
                <w:left w:val="none" w:sz="4" w:space="0" w:color="000000"/>
                <w:bottom w:val="none" w:sz="4" w:space="0" w:color="000000"/>
                <w:right w:val="none" w:sz="4" w:space="0" w:color="000000"/>
              </w:pBdr>
              <w:spacing w:line="276" w:lineRule="auto"/>
              <w:ind w:left="75"/>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r w:rsidR="00F219C5">
              <w:rPr>
                <w:rFonts w:ascii="Times New Roman" w:eastAsia="Times New Roman" w:hAnsi="Times New Roman" w:cs="Times New Roman"/>
                <w:color w:val="000000"/>
                <w:sz w:val="24"/>
                <w:szCs w:val="24"/>
              </w:rPr>
              <w:t xml:space="preserve"> Открыты классы с углубленным изучением отдельных предметов в трех и более параллелях</w:t>
            </w:r>
          </w:p>
          <w:p w:rsidR="00E87D20" w:rsidRDefault="00E87D20" w:rsidP="0075658D">
            <w:pPr>
              <w:widowControl w:val="0"/>
              <w:pBdr>
                <w:top w:val="none" w:sz="4" w:space="0" w:color="000000"/>
                <w:left w:val="none" w:sz="4" w:space="0" w:color="000000"/>
                <w:bottom w:val="none" w:sz="4" w:space="0" w:color="000000"/>
                <w:right w:val="none" w:sz="4" w:space="0" w:color="000000"/>
              </w:pBdr>
              <w:spacing w:line="276" w:lineRule="auto"/>
              <w:ind w:left="75"/>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w:t>
            </w:r>
            <w:r w:rsidR="00C57017">
              <w:rPr>
                <w:rFonts w:ascii="Times New Roman" w:eastAsia="Times New Roman" w:hAnsi="Times New Roman" w:cs="Times New Roman"/>
                <w:color w:val="000000"/>
                <w:sz w:val="24"/>
                <w:szCs w:val="24"/>
              </w:rPr>
              <w:t xml:space="preserve"> Наличие 10 секций в школьном спортивном клубе «Маяк», переход на высокий уровень в магистральном направлении «Здоровье».</w:t>
            </w:r>
          </w:p>
          <w:p w:rsidR="00E87D20" w:rsidRDefault="00E87D20" w:rsidP="0075658D">
            <w:pPr>
              <w:widowControl w:val="0"/>
              <w:pBdr>
                <w:top w:val="none" w:sz="4" w:space="0" w:color="000000"/>
                <w:left w:val="none" w:sz="4" w:space="0" w:color="000000"/>
                <w:bottom w:val="none" w:sz="4" w:space="0" w:color="000000"/>
                <w:right w:val="none" w:sz="4" w:space="0" w:color="000000"/>
              </w:pBdr>
              <w:spacing w:line="276" w:lineRule="auto"/>
              <w:ind w:left="75"/>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w:t>
            </w:r>
            <w:r w:rsidR="00821D00">
              <w:rPr>
                <w:rFonts w:ascii="Times New Roman" w:eastAsia="Times New Roman" w:hAnsi="Times New Roman" w:cs="Times New Roman"/>
                <w:color w:val="000000"/>
                <w:sz w:val="24"/>
                <w:szCs w:val="24"/>
              </w:rPr>
              <w:t xml:space="preserve"> Доля</w:t>
            </w:r>
            <w:r w:rsidR="00883FAD">
              <w:rPr>
                <w:rFonts w:ascii="Times New Roman" w:eastAsia="Times New Roman" w:hAnsi="Times New Roman" w:cs="Times New Roman"/>
                <w:color w:val="000000"/>
                <w:sz w:val="24"/>
                <w:szCs w:val="24"/>
              </w:rPr>
              <w:t xml:space="preserve"> участников </w:t>
            </w:r>
            <w:r w:rsidR="00836422">
              <w:rPr>
                <w:rFonts w:ascii="Times New Roman" w:eastAsia="Times New Roman" w:hAnsi="Times New Roman" w:cs="Times New Roman"/>
                <w:color w:val="000000"/>
                <w:sz w:val="24"/>
                <w:szCs w:val="24"/>
              </w:rPr>
              <w:t xml:space="preserve">творческих объединений более </w:t>
            </w:r>
            <w:r w:rsidR="00821D00">
              <w:rPr>
                <w:rFonts w:ascii="Times New Roman" w:eastAsia="Times New Roman" w:hAnsi="Times New Roman" w:cs="Times New Roman"/>
                <w:color w:val="000000"/>
                <w:sz w:val="24"/>
                <w:szCs w:val="24"/>
              </w:rPr>
              <w:t xml:space="preserve">составила более </w:t>
            </w:r>
            <w:r w:rsidR="00836422">
              <w:rPr>
                <w:rFonts w:ascii="Times New Roman" w:eastAsia="Times New Roman" w:hAnsi="Times New Roman" w:cs="Times New Roman"/>
                <w:color w:val="000000"/>
                <w:sz w:val="24"/>
                <w:szCs w:val="24"/>
              </w:rPr>
              <w:t>30%.</w:t>
            </w:r>
          </w:p>
          <w:p w:rsidR="00E87D20" w:rsidRDefault="00E87D20" w:rsidP="0075658D">
            <w:pPr>
              <w:widowControl w:val="0"/>
              <w:pBdr>
                <w:top w:val="none" w:sz="4" w:space="0" w:color="000000"/>
                <w:left w:val="none" w:sz="4" w:space="0" w:color="000000"/>
                <w:bottom w:val="none" w:sz="4" w:space="0" w:color="000000"/>
                <w:right w:val="none" w:sz="4" w:space="0" w:color="000000"/>
              </w:pBdr>
              <w:spacing w:line="276" w:lineRule="auto"/>
              <w:ind w:left="75"/>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4.</w:t>
            </w:r>
            <w:r w:rsidR="00A711E7">
              <w:rPr>
                <w:rFonts w:ascii="Times New Roman" w:eastAsia="Times New Roman" w:hAnsi="Times New Roman" w:cs="Times New Roman"/>
                <w:color w:val="000000"/>
                <w:sz w:val="24"/>
                <w:szCs w:val="24"/>
              </w:rPr>
              <w:t xml:space="preserve"> </w:t>
            </w:r>
            <w:r w:rsidR="00821D00">
              <w:rPr>
                <w:rFonts w:ascii="Times New Roman" w:eastAsia="Times New Roman" w:hAnsi="Times New Roman" w:cs="Times New Roman"/>
                <w:color w:val="000000"/>
                <w:sz w:val="24"/>
                <w:szCs w:val="24"/>
              </w:rPr>
              <w:t xml:space="preserve">В </w:t>
            </w:r>
            <w:r w:rsidR="00836422">
              <w:rPr>
                <w:rFonts w:ascii="Times New Roman" w:eastAsia="Times New Roman" w:hAnsi="Times New Roman" w:cs="Times New Roman"/>
                <w:color w:val="000000"/>
                <w:sz w:val="24"/>
                <w:szCs w:val="24"/>
              </w:rPr>
              <w:t>Программу воспитания</w:t>
            </w:r>
            <w:r w:rsidR="00821D00">
              <w:rPr>
                <w:rFonts w:ascii="Times New Roman" w:eastAsia="Times New Roman" w:hAnsi="Times New Roman" w:cs="Times New Roman"/>
                <w:color w:val="000000"/>
                <w:sz w:val="24"/>
                <w:szCs w:val="24"/>
              </w:rPr>
              <w:t xml:space="preserve"> внедрены </w:t>
            </w:r>
            <w:r w:rsidR="00836422">
              <w:rPr>
                <w:rFonts w:ascii="Times New Roman" w:eastAsia="Times New Roman" w:hAnsi="Times New Roman" w:cs="Times New Roman"/>
                <w:color w:val="000000"/>
                <w:sz w:val="24"/>
                <w:szCs w:val="24"/>
              </w:rPr>
              <w:t xml:space="preserve"> кружки туристс</w:t>
            </w:r>
            <w:r w:rsidR="002877B4">
              <w:rPr>
                <w:rFonts w:ascii="Times New Roman" w:eastAsia="Times New Roman" w:hAnsi="Times New Roman" w:cs="Times New Roman"/>
                <w:color w:val="000000"/>
                <w:sz w:val="24"/>
                <w:szCs w:val="24"/>
              </w:rPr>
              <w:t>ко-краеведческ</w:t>
            </w:r>
            <w:r w:rsidR="00821D00">
              <w:rPr>
                <w:rFonts w:ascii="Times New Roman" w:eastAsia="Times New Roman" w:hAnsi="Times New Roman" w:cs="Times New Roman"/>
                <w:color w:val="000000"/>
                <w:sz w:val="24"/>
                <w:szCs w:val="24"/>
              </w:rPr>
              <w:t>ой направленности, организована работа</w:t>
            </w:r>
            <w:r w:rsidR="002877B4">
              <w:rPr>
                <w:rFonts w:ascii="Times New Roman" w:eastAsia="Times New Roman" w:hAnsi="Times New Roman" w:cs="Times New Roman"/>
                <w:color w:val="000000"/>
                <w:sz w:val="24"/>
                <w:szCs w:val="24"/>
              </w:rPr>
              <w:t xml:space="preserve"> патриотического клуба.</w:t>
            </w:r>
          </w:p>
          <w:p w:rsidR="00E87D20" w:rsidRPr="00560A13" w:rsidRDefault="00E87D20" w:rsidP="00560A13">
            <w:pPr>
              <w:spacing w:line="276" w:lineRule="auto"/>
              <w:rPr>
                <w:rFonts w:ascii="Times New Roman" w:eastAsia="Calibri" w:hAnsi="Times New Roman" w:cs="Times New Roman"/>
                <w:sz w:val="24"/>
                <w:szCs w:val="24"/>
              </w:rPr>
            </w:pPr>
            <w:r>
              <w:rPr>
                <w:rFonts w:ascii="Times New Roman" w:eastAsia="Times New Roman" w:hAnsi="Times New Roman" w:cs="Times New Roman"/>
                <w:color w:val="000000"/>
                <w:sz w:val="24"/>
                <w:szCs w:val="24"/>
              </w:rPr>
              <w:t>5.</w:t>
            </w:r>
            <w:r w:rsidR="00560A13">
              <w:rPr>
                <w:rFonts w:ascii="Times New Roman" w:eastAsia="Calibri" w:hAnsi="Times New Roman" w:cs="Times New Roman"/>
                <w:sz w:val="24"/>
                <w:szCs w:val="24"/>
              </w:rPr>
              <w:t xml:space="preserve"> Заключены </w:t>
            </w:r>
            <w:r w:rsidR="00560A13" w:rsidRPr="00560A13">
              <w:rPr>
                <w:rFonts w:ascii="Times New Roman" w:eastAsia="Calibri" w:hAnsi="Times New Roman" w:cs="Times New Roman"/>
                <w:sz w:val="24"/>
                <w:szCs w:val="24"/>
              </w:rPr>
              <w:t xml:space="preserve">  </w:t>
            </w:r>
            <w:r w:rsidR="00560A13">
              <w:rPr>
                <w:rFonts w:ascii="Times New Roman" w:eastAsia="Calibri" w:hAnsi="Times New Roman" w:cs="Times New Roman"/>
                <w:sz w:val="24"/>
                <w:szCs w:val="24"/>
              </w:rPr>
              <w:t>3 соглашения</w:t>
            </w:r>
            <w:r w:rsidR="00560A13" w:rsidRPr="00560A13">
              <w:rPr>
                <w:rFonts w:ascii="Times New Roman" w:eastAsia="Calibri" w:hAnsi="Times New Roman" w:cs="Times New Roman"/>
                <w:sz w:val="24"/>
                <w:szCs w:val="24"/>
              </w:rPr>
              <w:t xml:space="preserve"> с региональ</w:t>
            </w:r>
            <w:r w:rsidR="00821D00">
              <w:rPr>
                <w:rFonts w:ascii="Times New Roman" w:eastAsia="Calibri" w:hAnsi="Times New Roman" w:cs="Times New Roman"/>
                <w:sz w:val="24"/>
                <w:szCs w:val="24"/>
              </w:rPr>
              <w:t>ными предприятиями</w:t>
            </w:r>
            <w:r w:rsidR="00560A13" w:rsidRPr="00560A13">
              <w:rPr>
                <w:rFonts w:ascii="Times New Roman" w:eastAsia="Calibri" w:hAnsi="Times New Roman" w:cs="Times New Roman"/>
                <w:sz w:val="24"/>
                <w:szCs w:val="24"/>
              </w:rPr>
              <w:t xml:space="preserve">, оказывающими содействие в реализации  </w:t>
            </w:r>
            <w:proofErr w:type="spellStart"/>
            <w:r w:rsidR="00560A13" w:rsidRPr="00560A13">
              <w:rPr>
                <w:rFonts w:ascii="Times New Roman" w:eastAsia="Calibri" w:hAnsi="Times New Roman" w:cs="Times New Roman"/>
                <w:sz w:val="24"/>
                <w:szCs w:val="24"/>
              </w:rPr>
              <w:t>профориентационных</w:t>
            </w:r>
            <w:proofErr w:type="spellEnd"/>
            <w:r w:rsidR="00560A13" w:rsidRPr="00560A13">
              <w:rPr>
                <w:rFonts w:ascii="Times New Roman" w:eastAsia="Calibri" w:hAnsi="Times New Roman" w:cs="Times New Roman"/>
                <w:sz w:val="24"/>
                <w:szCs w:val="24"/>
              </w:rPr>
              <w:t xml:space="preserve"> мероприятий.</w:t>
            </w:r>
          </w:p>
          <w:p w:rsidR="00E87D20" w:rsidRDefault="00E87D20" w:rsidP="0075658D">
            <w:pPr>
              <w:widowControl w:val="0"/>
              <w:pBdr>
                <w:top w:val="none" w:sz="4" w:space="0" w:color="000000"/>
                <w:left w:val="none" w:sz="4" w:space="0" w:color="000000"/>
                <w:bottom w:val="none" w:sz="4" w:space="0" w:color="000000"/>
                <w:right w:val="none" w:sz="4" w:space="0" w:color="000000"/>
              </w:pBdr>
              <w:spacing w:line="276" w:lineRule="auto"/>
              <w:ind w:left="75"/>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6.</w:t>
            </w:r>
            <w:r w:rsidR="00EC4308">
              <w:rPr>
                <w:rFonts w:ascii="Times New Roman" w:eastAsia="Times New Roman" w:hAnsi="Times New Roman" w:cs="Times New Roman"/>
                <w:color w:val="000000"/>
                <w:sz w:val="24"/>
                <w:szCs w:val="24"/>
              </w:rPr>
              <w:t xml:space="preserve"> Прошли курсы повышения квалификации по инструментам ЦОС, размещенным в Федеральном реестре дополнительных </w:t>
            </w:r>
            <w:proofErr w:type="spellStart"/>
            <w:r w:rsidR="00EC4308">
              <w:rPr>
                <w:rFonts w:ascii="Times New Roman" w:eastAsia="Times New Roman" w:hAnsi="Times New Roman" w:cs="Times New Roman"/>
                <w:color w:val="000000"/>
                <w:sz w:val="24"/>
                <w:szCs w:val="24"/>
              </w:rPr>
              <w:t>профессинальных</w:t>
            </w:r>
            <w:proofErr w:type="spellEnd"/>
            <w:r w:rsidR="00EC4308">
              <w:rPr>
                <w:rFonts w:ascii="Times New Roman" w:eastAsia="Times New Roman" w:hAnsi="Times New Roman" w:cs="Times New Roman"/>
                <w:color w:val="000000"/>
                <w:sz w:val="24"/>
                <w:szCs w:val="24"/>
              </w:rPr>
              <w:t xml:space="preserve"> программ педагогического образования не менее </w:t>
            </w:r>
            <w:r w:rsidR="00E562D5">
              <w:rPr>
                <w:rFonts w:ascii="Times New Roman" w:eastAsia="Times New Roman" w:hAnsi="Times New Roman" w:cs="Times New Roman"/>
                <w:color w:val="000000"/>
                <w:sz w:val="24"/>
                <w:szCs w:val="24"/>
              </w:rPr>
              <w:t>7</w:t>
            </w:r>
            <w:r w:rsidR="00EC4308">
              <w:rPr>
                <w:rFonts w:ascii="Times New Roman" w:eastAsia="Times New Roman" w:hAnsi="Times New Roman" w:cs="Times New Roman"/>
                <w:color w:val="000000"/>
                <w:sz w:val="24"/>
                <w:szCs w:val="24"/>
              </w:rPr>
              <w:t>0% педагогов.</w:t>
            </w:r>
          </w:p>
          <w:p w:rsidR="00E87D20" w:rsidRDefault="00E87D20" w:rsidP="0075658D">
            <w:pPr>
              <w:widowControl w:val="0"/>
              <w:pBdr>
                <w:top w:val="none" w:sz="4" w:space="0" w:color="000000"/>
                <w:left w:val="none" w:sz="4" w:space="0" w:color="000000"/>
                <w:bottom w:val="none" w:sz="4" w:space="0" w:color="000000"/>
                <w:right w:val="none" w:sz="4" w:space="0" w:color="000000"/>
              </w:pBdr>
              <w:spacing w:line="276" w:lineRule="auto"/>
              <w:ind w:left="75"/>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7.</w:t>
            </w:r>
            <w:r w:rsidR="00C41781">
              <w:rPr>
                <w:rFonts w:ascii="Times New Roman" w:eastAsia="Times New Roman" w:hAnsi="Times New Roman" w:cs="Times New Roman"/>
                <w:color w:val="000000"/>
                <w:sz w:val="24"/>
                <w:szCs w:val="24"/>
              </w:rPr>
              <w:t xml:space="preserve"> Сохранен потенциал ОО по работе </w:t>
            </w:r>
            <w:r w:rsidR="00821D00">
              <w:rPr>
                <w:rFonts w:ascii="Times New Roman" w:eastAsia="Times New Roman" w:hAnsi="Times New Roman" w:cs="Times New Roman"/>
                <w:color w:val="000000"/>
                <w:sz w:val="24"/>
                <w:szCs w:val="24"/>
              </w:rPr>
              <w:t xml:space="preserve">магистрального </w:t>
            </w:r>
            <w:r w:rsidR="00C41781">
              <w:rPr>
                <w:rFonts w:ascii="Times New Roman" w:eastAsia="Times New Roman" w:hAnsi="Times New Roman" w:cs="Times New Roman"/>
                <w:color w:val="000000"/>
                <w:sz w:val="24"/>
                <w:szCs w:val="24"/>
              </w:rPr>
              <w:t>направления «Школьный климат»</w:t>
            </w:r>
          </w:p>
          <w:p w:rsidR="00E87D20" w:rsidRPr="00A85212" w:rsidRDefault="00E87D20" w:rsidP="0075658D">
            <w:pPr>
              <w:widowControl w:val="0"/>
              <w:pBdr>
                <w:top w:val="none" w:sz="4" w:space="0" w:color="000000"/>
                <w:left w:val="none" w:sz="4" w:space="0" w:color="000000"/>
                <w:bottom w:val="none" w:sz="4" w:space="0" w:color="000000"/>
                <w:right w:val="none" w:sz="4" w:space="0" w:color="000000"/>
              </w:pBdr>
              <w:spacing w:line="276" w:lineRule="auto"/>
              <w:ind w:left="75"/>
              <w:jc w:val="both"/>
              <w:rPr>
                <w:rFonts w:ascii="Times New Roman" w:hAnsi="Times New Roman" w:cs="Times New Roman"/>
                <w:sz w:val="24"/>
                <w:szCs w:val="24"/>
              </w:rPr>
            </w:pPr>
            <w:r>
              <w:rPr>
                <w:rFonts w:ascii="Times New Roman" w:eastAsia="Times New Roman" w:hAnsi="Times New Roman" w:cs="Times New Roman"/>
                <w:color w:val="000000"/>
                <w:sz w:val="24"/>
                <w:szCs w:val="24"/>
              </w:rPr>
              <w:t>8.</w:t>
            </w:r>
            <w:r w:rsidR="00301E78">
              <w:rPr>
                <w:rFonts w:ascii="Times New Roman" w:eastAsia="Times New Roman" w:hAnsi="Times New Roman" w:cs="Times New Roman"/>
                <w:color w:val="000000"/>
                <w:sz w:val="24"/>
                <w:szCs w:val="24"/>
              </w:rPr>
              <w:t xml:space="preserve"> Используют в работе подсистему «Библиотека ЦОК» ФГИС </w:t>
            </w:r>
            <w:r w:rsidR="00940AC8">
              <w:rPr>
                <w:rFonts w:ascii="Times New Roman" w:eastAsia="Times New Roman" w:hAnsi="Times New Roman" w:cs="Times New Roman"/>
                <w:color w:val="000000"/>
                <w:sz w:val="24"/>
                <w:szCs w:val="24"/>
              </w:rPr>
              <w:t>«Моя школа» при реализации ООП  100</w:t>
            </w:r>
            <w:r w:rsidR="00301E78">
              <w:rPr>
                <w:rFonts w:ascii="Times New Roman" w:eastAsia="Times New Roman" w:hAnsi="Times New Roman" w:cs="Times New Roman"/>
                <w:color w:val="000000"/>
                <w:sz w:val="24"/>
                <w:szCs w:val="24"/>
              </w:rPr>
              <w:t>% педагогов.</w:t>
            </w:r>
          </w:p>
        </w:tc>
      </w:tr>
      <w:tr w:rsidR="006C4C82" w:rsidRPr="00A85212" w:rsidTr="00821D00">
        <w:trPr>
          <w:trHeight w:val="20"/>
        </w:trPr>
        <w:tc>
          <w:tcPr>
            <w:tcW w:w="1065" w:type="pct"/>
            <w:tcBorders>
              <w:top w:val="none" w:sz="4" w:space="0" w:color="000000"/>
              <w:left w:val="single" w:sz="8" w:space="0" w:color="000000"/>
              <w:bottom w:val="single" w:sz="8" w:space="0" w:color="000000"/>
              <w:right w:val="single" w:sz="8" w:space="0" w:color="000000"/>
            </w:tcBorders>
            <w:tcMar>
              <w:top w:w="102" w:type="dxa"/>
              <w:left w:w="62" w:type="dxa"/>
              <w:bottom w:w="102" w:type="dxa"/>
              <w:right w:w="62" w:type="dxa"/>
            </w:tcMar>
            <w:vAlign w:val="center"/>
          </w:tcPr>
          <w:p w:rsidR="006C4C82" w:rsidRPr="00A85212" w:rsidRDefault="006C4C82" w:rsidP="006C4C82">
            <w:pPr>
              <w:widowControl w:val="0"/>
              <w:pBdr>
                <w:top w:val="none" w:sz="4" w:space="0" w:color="000000"/>
                <w:left w:val="none" w:sz="4" w:space="0" w:color="000000"/>
                <w:bottom w:val="none" w:sz="4" w:space="0" w:color="000000"/>
                <w:right w:val="none" w:sz="4" w:space="0" w:color="000000"/>
              </w:pBdr>
              <w:spacing w:line="276" w:lineRule="auto"/>
              <w:rPr>
                <w:rFonts w:ascii="Times New Roman" w:eastAsia="Times New Roman" w:hAnsi="Times New Roman" w:cs="Times New Roman"/>
                <w:color w:val="000000"/>
                <w:sz w:val="24"/>
                <w:szCs w:val="24"/>
              </w:rPr>
            </w:pPr>
            <w:r w:rsidRPr="00A85212">
              <w:rPr>
                <w:rFonts w:ascii="Times New Roman" w:eastAsia="Times New Roman" w:hAnsi="Times New Roman" w:cs="Times New Roman"/>
                <w:color w:val="000000"/>
                <w:sz w:val="24"/>
                <w:szCs w:val="24"/>
              </w:rPr>
              <w:t>Перечень целевых показателей (индикаторов)</w:t>
            </w:r>
          </w:p>
        </w:tc>
        <w:tc>
          <w:tcPr>
            <w:tcW w:w="3935" w:type="pct"/>
            <w:tcBorders>
              <w:top w:val="none" w:sz="4" w:space="0" w:color="000000"/>
              <w:left w:val="none" w:sz="4" w:space="0" w:color="000000"/>
              <w:bottom w:val="single" w:sz="8" w:space="0" w:color="000000"/>
              <w:right w:val="single" w:sz="8" w:space="0" w:color="000000"/>
            </w:tcBorders>
            <w:tcMar>
              <w:top w:w="102" w:type="dxa"/>
              <w:left w:w="62" w:type="dxa"/>
              <w:bottom w:w="102" w:type="dxa"/>
              <w:right w:w="62" w:type="dxa"/>
            </w:tcMar>
          </w:tcPr>
          <w:p w:rsidR="00D65B8B" w:rsidRPr="00131937" w:rsidRDefault="00C90C00" w:rsidP="00D65B8B">
            <w:pPr>
              <w:spacing w:line="276" w:lineRule="auto"/>
              <w:rPr>
                <w:rFonts w:ascii="Times New Roman" w:eastAsia="Calibri" w:hAnsi="Times New Roman" w:cs="Times New Roman"/>
                <w:sz w:val="24"/>
                <w:szCs w:val="24"/>
              </w:rPr>
            </w:pPr>
            <w:r>
              <w:rPr>
                <w:rFonts w:ascii="Times New Roman" w:eastAsia="Times New Roman" w:hAnsi="Times New Roman" w:cs="Times New Roman"/>
                <w:color w:val="000000"/>
                <w:sz w:val="24"/>
                <w:szCs w:val="24"/>
              </w:rPr>
              <w:t>1.</w:t>
            </w:r>
            <w:r w:rsidR="00D65B8B" w:rsidRPr="00131937">
              <w:rPr>
                <w:rFonts w:ascii="Times New Roman" w:eastAsia="Calibri" w:hAnsi="Times New Roman" w:cs="Times New Roman"/>
                <w:sz w:val="24"/>
                <w:szCs w:val="24"/>
              </w:rPr>
              <w:t xml:space="preserve"> Уча</w:t>
            </w:r>
            <w:r w:rsidR="00D65B8B">
              <w:rPr>
                <w:rFonts w:ascii="Times New Roman" w:eastAsia="Calibri" w:hAnsi="Times New Roman" w:cs="Times New Roman"/>
                <w:sz w:val="24"/>
                <w:szCs w:val="24"/>
              </w:rPr>
              <w:t xml:space="preserve">стие школьников на региональном и </w:t>
            </w:r>
            <w:r w:rsidR="00D65B8B" w:rsidRPr="00131937">
              <w:rPr>
                <w:rFonts w:ascii="Times New Roman" w:eastAsia="Calibri" w:hAnsi="Times New Roman" w:cs="Times New Roman"/>
                <w:sz w:val="24"/>
                <w:szCs w:val="24"/>
              </w:rPr>
              <w:t xml:space="preserve">заключительном этапе </w:t>
            </w:r>
            <w:proofErr w:type="spellStart"/>
            <w:r w:rsidR="00D65B8B" w:rsidRPr="00131937">
              <w:rPr>
                <w:rFonts w:ascii="Times New Roman" w:eastAsia="Calibri" w:hAnsi="Times New Roman" w:cs="Times New Roman"/>
                <w:sz w:val="24"/>
                <w:szCs w:val="24"/>
              </w:rPr>
              <w:t>ВсОШ</w:t>
            </w:r>
            <w:proofErr w:type="spellEnd"/>
            <w:r w:rsidR="00D65B8B" w:rsidRPr="00131937">
              <w:rPr>
                <w:rFonts w:ascii="Times New Roman" w:eastAsia="Calibri" w:hAnsi="Times New Roman" w:cs="Times New Roman"/>
                <w:sz w:val="24"/>
                <w:szCs w:val="24"/>
              </w:rPr>
              <w:t xml:space="preserve"> </w:t>
            </w:r>
          </w:p>
          <w:p w:rsidR="006C4C82" w:rsidRDefault="00D65B8B" w:rsidP="00D65B8B">
            <w:pPr>
              <w:spacing w:line="276" w:lineRule="auto"/>
              <w:ind w:right="-346"/>
              <w:rPr>
                <w:rFonts w:ascii="Times New Roman" w:eastAsia="Calibri" w:hAnsi="Times New Roman" w:cs="Times New Roman"/>
                <w:sz w:val="24"/>
                <w:szCs w:val="24"/>
              </w:rPr>
            </w:pPr>
            <w:r w:rsidRPr="00131937">
              <w:rPr>
                <w:rFonts w:ascii="Times New Roman" w:eastAsia="Calibri" w:hAnsi="Times New Roman" w:cs="Times New Roman"/>
                <w:sz w:val="24"/>
                <w:szCs w:val="24"/>
              </w:rPr>
              <w:t>На</w:t>
            </w:r>
            <w:r>
              <w:rPr>
                <w:rFonts w:ascii="Times New Roman" w:eastAsia="Calibri" w:hAnsi="Times New Roman" w:cs="Times New Roman"/>
                <w:sz w:val="24"/>
                <w:szCs w:val="24"/>
              </w:rPr>
              <w:t>личие призеров и победителей регионального и заключительного этапа.</w:t>
            </w:r>
          </w:p>
          <w:p w:rsidR="00232D30" w:rsidRDefault="00A147A8" w:rsidP="00232D30">
            <w:pPr>
              <w:spacing w:line="276" w:lineRule="auto"/>
              <w:ind w:right="-346"/>
              <w:rPr>
                <w:rFonts w:ascii="Times New Roman" w:eastAsia="Calibri" w:hAnsi="Times New Roman" w:cs="Times New Roman"/>
                <w:sz w:val="24"/>
                <w:szCs w:val="24"/>
              </w:rPr>
            </w:pPr>
            <w:r>
              <w:rPr>
                <w:rFonts w:ascii="Times New Roman" w:eastAsia="Calibri" w:hAnsi="Times New Roman" w:cs="Times New Roman"/>
                <w:sz w:val="24"/>
                <w:szCs w:val="24"/>
              </w:rPr>
              <w:t>Актуализация</w:t>
            </w:r>
            <w:r w:rsidR="00232D30">
              <w:rPr>
                <w:rFonts w:ascii="Times New Roman" w:eastAsia="Calibri" w:hAnsi="Times New Roman" w:cs="Times New Roman"/>
                <w:sz w:val="24"/>
                <w:szCs w:val="24"/>
              </w:rPr>
              <w:t xml:space="preserve"> АООП. </w:t>
            </w:r>
            <w:r>
              <w:rPr>
                <w:rFonts w:ascii="Times New Roman" w:eastAsia="Calibri" w:hAnsi="Times New Roman" w:cs="Times New Roman"/>
                <w:sz w:val="24"/>
                <w:szCs w:val="24"/>
              </w:rPr>
              <w:t>Заключенные сетевые договоры при реализации образовательных программ.</w:t>
            </w:r>
            <w:r w:rsidR="00232D30">
              <w:rPr>
                <w:rFonts w:ascii="Times New Roman" w:eastAsia="Calibri" w:hAnsi="Times New Roman" w:cs="Times New Roman"/>
                <w:sz w:val="24"/>
                <w:szCs w:val="24"/>
              </w:rPr>
              <w:t xml:space="preserve"> </w:t>
            </w:r>
          </w:p>
          <w:p w:rsidR="00232D30" w:rsidRPr="00232D30" w:rsidRDefault="00232D30" w:rsidP="007A71F9">
            <w:pPr>
              <w:spacing w:line="276" w:lineRule="auto"/>
              <w:ind w:right="80"/>
              <w:rPr>
                <w:rFonts w:ascii="Times New Roman" w:eastAsia="Times New Roman" w:hAnsi="Times New Roman" w:cs="Times New Roman"/>
                <w:color w:val="000000"/>
                <w:sz w:val="24"/>
                <w:szCs w:val="24"/>
              </w:rPr>
            </w:pPr>
            <w:r>
              <w:rPr>
                <w:rFonts w:ascii="Times New Roman" w:eastAsia="Calibri" w:hAnsi="Times New Roman" w:cs="Times New Roman"/>
                <w:sz w:val="24"/>
                <w:szCs w:val="24"/>
              </w:rPr>
              <w:t>2.</w:t>
            </w:r>
            <w:r w:rsidR="007D1C6F" w:rsidRPr="00232D30">
              <w:rPr>
                <w:rFonts w:ascii="Times New Roman" w:eastAsia="Times New Roman" w:hAnsi="Times New Roman" w:cs="Times New Roman"/>
                <w:color w:val="000000"/>
                <w:sz w:val="24"/>
                <w:szCs w:val="24"/>
              </w:rPr>
              <w:t>Работа школьного спортивного клуба по 10 и более спортивным направлениям</w:t>
            </w:r>
            <w:r w:rsidRPr="00232D30">
              <w:rPr>
                <w:rFonts w:ascii="Times New Roman" w:eastAsia="Times New Roman" w:hAnsi="Times New Roman" w:cs="Times New Roman"/>
                <w:color w:val="000000"/>
                <w:sz w:val="24"/>
                <w:szCs w:val="24"/>
              </w:rPr>
              <w:t>.</w:t>
            </w:r>
            <w:r>
              <w:t xml:space="preserve"> </w:t>
            </w:r>
            <w:r w:rsidR="00821D00">
              <w:rPr>
                <w:rFonts w:ascii="Times New Roman" w:eastAsia="Times New Roman" w:hAnsi="Times New Roman" w:cs="Times New Roman"/>
                <w:color w:val="000000"/>
                <w:sz w:val="24"/>
                <w:szCs w:val="24"/>
              </w:rPr>
              <w:t xml:space="preserve">Охват детей  во </w:t>
            </w:r>
            <w:proofErr w:type="spellStart"/>
            <w:r w:rsidR="00821D00">
              <w:rPr>
                <w:rFonts w:ascii="Times New Roman" w:eastAsia="Times New Roman" w:hAnsi="Times New Roman" w:cs="Times New Roman"/>
                <w:color w:val="000000"/>
                <w:sz w:val="24"/>
                <w:szCs w:val="24"/>
              </w:rPr>
              <w:t>внутришкольных</w:t>
            </w:r>
            <w:proofErr w:type="spellEnd"/>
            <w:r w:rsidR="00821D00">
              <w:rPr>
                <w:rFonts w:ascii="Times New Roman" w:eastAsia="Times New Roman" w:hAnsi="Times New Roman" w:cs="Times New Roman"/>
                <w:color w:val="000000"/>
                <w:sz w:val="24"/>
                <w:szCs w:val="24"/>
              </w:rPr>
              <w:t xml:space="preserve"> и муниципальных </w:t>
            </w:r>
            <w:r w:rsidRPr="00232D30">
              <w:rPr>
                <w:rFonts w:ascii="Times New Roman" w:eastAsia="Times New Roman" w:hAnsi="Times New Roman" w:cs="Times New Roman"/>
                <w:color w:val="000000"/>
                <w:sz w:val="24"/>
                <w:szCs w:val="24"/>
              </w:rPr>
              <w:t xml:space="preserve"> </w:t>
            </w:r>
            <w:r w:rsidR="00821D00">
              <w:rPr>
                <w:rFonts w:ascii="Times New Roman" w:eastAsia="Times New Roman" w:hAnsi="Times New Roman" w:cs="Times New Roman"/>
                <w:color w:val="000000"/>
                <w:sz w:val="24"/>
                <w:szCs w:val="24"/>
              </w:rPr>
              <w:t xml:space="preserve">мероприятиях составляет </w:t>
            </w:r>
            <w:r w:rsidRPr="00232D30">
              <w:rPr>
                <w:rFonts w:ascii="Times New Roman" w:eastAsia="Times New Roman" w:hAnsi="Times New Roman" w:cs="Times New Roman"/>
                <w:color w:val="000000"/>
                <w:sz w:val="24"/>
                <w:szCs w:val="24"/>
              </w:rPr>
              <w:t>60%, участие в региональных мероп</w:t>
            </w:r>
            <w:r>
              <w:rPr>
                <w:rFonts w:ascii="Times New Roman" w:eastAsia="Times New Roman" w:hAnsi="Times New Roman" w:cs="Times New Roman"/>
                <w:color w:val="000000"/>
                <w:sz w:val="24"/>
                <w:szCs w:val="24"/>
              </w:rPr>
              <w:t xml:space="preserve">риятиях – </w:t>
            </w:r>
            <w:r w:rsidR="00821D00">
              <w:rPr>
                <w:rFonts w:ascii="Times New Roman" w:eastAsia="Times New Roman" w:hAnsi="Times New Roman" w:cs="Times New Roman"/>
                <w:color w:val="000000"/>
                <w:sz w:val="24"/>
                <w:szCs w:val="24"/>
              </w:rPr>
              <w:lastRenderedPageBreak/>
              <w:t xml:space="preserve">охват детей  не менее </w:t>
            </w:r>
            <w:r>
              <w:rPr>
                <w:rFonts w:ascii="Times New Roman" w:eastAsia="Times New Roman" w:hAnsi="Times New Roman" w:cs="Times New Roman"/>
                <w:color w:val="000000"/>
                <w:sz w:val="24"/>
                <w:szCs w:val="24"/>
              </w:rPr>
              <w:t xml:space="preserve">20%. </w:t>
            </w:r>
            <w:r w:rsidRPr="00232D30">
              <w:rPr>
                <w:rFonts w:ascii="Times New Roman" w:eastAsia="Times New Roman" w:hAnsi="Times New Roman" w:cs="Times New Roman"/>
                <w:color w:val="000000"/>
                <w:sz w:val="24"/>
                <w:szCs w:val="24"/>
              </w:rPr>
              <w:t>Наличие призеров регионального и всероссийского ур</w:t>
            </w:r>
            <w:r>
              <w:rPr>
                <w:rFonts w:ascii="Times New Roman" w:eastAsia="Times New Roman" w:hAnsi="Times New Roman" w:cs="Times New Roman"/>
                <w:color w:val="000000"/>
                <w:sz w:val="24"/>
                <w:szCs w:val="24"/>
              </w:rPr>
              <w:t xml:space="preserve">овней спортивных соревнований.  </w:t>
            </w:r>
            <w:r w:rsidRPr="00232D30">
              <w:rPr>
                <w:rFonts w:ascii="Times New Roman" w:eastAsia="Times New Roman" w:hAnsi="Times New Roman" w:cs="Times New Roman"/>
                <w:color w:val="000000"/>
                <w:sz w:val="24"/>
                <w:szCs w:val="24"/>
              </w:rPr>
              <w:t>Более 30%  обучающихся, получивших знак отличия «ГТО».</w:t>
            </w:r>
          </w:p>
          <w:p w:rsidR="00C90C00" w:rsidRDefault="00C90C00" w:rsidP="0075658D">
            <w:pPr>
              <w:widowControl w:val="0"/>
              <w:pBdr>
                <w:top w:val="none" w:sz="4" w:space="0" w:color="000000"/>
                <w:left w:val="none" w:sz="4" w:space="0" w:color="000000"/>
                <w:bottom w:val="none" w:sz="4" w:space="0" w:color="000000"/>
                <w:right w:val="none" w:sz="4" w:space="0" w:color="000000"/>
              </w:pBdr>
              <w:spacing w:line="276" w:lineRule="auto"/>
              <w:ind w:left="75"/>
              <w:jc w:val="both"/>
              <w:rPr>
                <w:rFonts w:ascii="Times New Roman" w:eastAsia="Times New Roman" w:hAnsi="Times New Roman" w:cs="Times New Roman"/>
                <w:color w:val="1A1A1A"/>
                <w:sz w:val="24"/>
                <w:szCs w:val="24"/>
                <w:lang w:eastAsia="ru-RU"/>
              </w:rPr>
            </w:pPr>
            <w:r>
              <w:rPr>
                <w:rFonts w:ascii="Times New Roman" w:eastAsia="Times New Roman" w:hAnsi="Times New Roman" w:cs="Times New Roman"/>
                <w:color w:val="000000"/>
                <w:sz w:val="24"/>
                <w:szCs w:val="24"/>
              </w:rPr>
              <w:t>3.</w:t>
            </w:r>
            <w:r w:rsidR="000C3375">
              <w:rPr>
                <w:rFonts w:ascii="Times New Roman" w:eastAsia="Times New Roman" w:hAnsi="Times New Roman" w:cs="Times New Roman"/>
                <w:color w:val="1A1A1A"/>
                <w:sz w:val="24"/>
                <w:szCs w:val="24"/>
                <w:lang w:eastAsia="ru-RU"/>
              </w:rPr>
              <w:t>Организована сетевая форма</w:t>
            </w:r>
            <w:r w:rsidR="000C3375" w:rsidRPr="00F41A17">
              <w:rPr>
                <w:rFonts w:ascii="Times New Roman" w:eastAsia="Times New Roman" w:hAnsi="Times New Roman" w:cs="Times New Roman"/>
                <w:color w:val="1A1A1A"/>
                <w:sz w:val="24"/>
                <w:szCs w:val="24"/>
                <w:lang w:eastAsia="ru-RU"/>
              </w:rPr>
              <w:t xml:space="preserve"> реализации дополнитель</w:t>
            </w:r>
            <w:r w:rsidR="00821D00">
              <w:rPr>
                <w:rFonts w:ascii="Times New Roman" w:eastAsia="Times New Roman" w:hAnsi="Times New Roman" w:cs="Times New Roman"/>
                <w:color w:val="1A1A1A"/>
                <w:sz w:val="24"/>
                <w:szCs w:val="24"/>
                <w:lang w:eastAsia="ru-RU"/>
              </w:rPr>
              <w:t>ных общеобразовательных программ не менее чем с 3 организациями.</w:t>
            </w:r>
          </w:p>
          <w:p w:rsidR="00790733" w:rsidRPr="00790733" w:rsidRDefault="00790733" w:rsidP="00790733">
            <w:pPr>
              <w:spacing w:line="276" w:lineRule="auto"/>
              <w:rPr>
                <w:rFonts w:ascii="Times New Roman" w:eastAsia="Calibri" w:hAnsi="Times New Roman" w:cs="Times New Roman"/>
                <w:sz w:val="24"/>
                <w:szCs w:val="24"/>
              </w:rPr>
            </w:pPr>
            <w:r w:rsidRPr="00F41A17">
              <w:rPr>
                <w:rFonts w:ascii="Times New Roman" w:eastAsia="Calibri" w:hAnsi="Times New Roman" w:cs="Times New Roman"/>
                <w:sz w:val="24"/>
                <w:szCs w:val="24"/>
              </w:rPr>
              <w:t xml:space="preserve">Доля обучающихся, являющихся членами </w:t>
            </w:r>
            <w:r w:rsidR="00821D00">
              <w:rPr>
                <w:rFonts w:ascii="Times New Roman" w:eastAsia="Calibri" w:hAnsi="Times New Roman" w:cs="Times New Roman"/>
                <w:sz w:val="24"/>
                <w:szCs w:val="24"/>
              </w:rPr>
              <w:t xml:space="preserve">школьных творческих объединений </w:t>
            </w:r>
            <w:r w:rsidRPr="00F41A17">
              <w:rPr>
                <w:rFonts w:ascii="Times New Roman" w:eastAsia="Calibri" w:hAnsi="Times New Roman" w:cs="Times New Roman"/>
                <w:sz w:val="24"/>
                <w:szCs w:val="24"/>
              </w:rPr>
              <w:t xml:space="preserve"> от общего </w:t>
            </w:r>
            <w:proofErr w:type="gramStart"/>
            <w:r w:rsidRPr="00F41A17">
              <w:rPr>
                <w:rFonts w:ascii="Times New Roman" w:eastAsia="Calibri" w:hAnsi="Times New Roman" w:cs="Times New Roman"/>
                <w:sz w:val="24"/>
                <w:szCs w:val="24"/>
              </w:rPr>
              <w:t>количества</w:t>
            </w:r>
            <w:proofErr w:type="gramEnd"/>
            <w:r w:rsidRPr="00F41A17">
              <w:rPr>
                <w:rFonts w:ascii="Times New Roman" w:eastAsia="Calibri" w:hAnsi="Times New Roman" w:cs="Times New Roman"/>
                <w:sz w:val="24"/>
                <w:szCs w:val="24"/>
              </w:rPr>
              <w:t xml:space="preserve"> обучающихся в ор</w:t>
            </w:r>
            <w:r>
              <w:rPr>
                <w:rFonts w:ascii="Times New Roman" w:eastAsia="Calibri" w:hAnsi="Times New Roman" w:cs="Times New Roman"/>
                <w:sz w:val="24"/>
                <w:szCs w:val="24"/>
              </w:rPr>
              <w:t>ганизации составит 30% и более.</w:t>
            </w:r>
          </w:p>
          <w:p w:rsidR="00C90C00" w:rsidRPr="00FA4876" w:rsidRDefault="00C90C00" w:rsidP="00FA4876">
            <w:pPr>
              <w:jc w:val="both"/>
              <w:rPr>
                <w:rFonts w:ascii="Times New Roman" w:eastAsia="Calibri" w:hAnsi="Times New Roman" w:cs="Times New Roman"/>
                <w:sz w:val="24"/>
                <w:szCs w:val="24"/>
              </w:rPr>
            </w:pPr>
            <w:r>
              <w:rPr>
                <w:rFonts w:ascii="Times New Roman" w:eastAsia="Times New Roman" w:hAnsi="Times New Roman" w:cs="Times New Roman"/>
                <w:color w:val="000000"/>
                <w:sz w:val="24"/>
                <w:szCs w:val="24"/>
              </w:rPr>
              <w:t>4.</w:t>
            </w:r>
            <w:r w:rsidR="00FA4876" w:rsidRPr="00C3563C">
              <w:rPr>
                <w:rFonts w:ascii="Times New Roman" w:eastAsia="Calibri" w:hAnsi="Times New Roman" w:cs="Times New Roman"/>
                <w:sz w:val="24"/>
                <w:szCs w:val="24"/>
              </w:rPr>
              <w:t xml:space="preserve"> </w:t>
            </w:r>
            <w:r w:rsidR="00FA4876">
              <w:rPr>
                <w:rFonts w:ascii="Times New Roman" w:eastAsia="Calibri" w:hAnsi="Times New Roman" w:cs="Times New Roman"/>
                <w:sz w:val="24"/>
                <w:szCs w:val="24"/>
              </w:rPr>
              <w:t>Р</w:t>
            </w:r>
            <w:r w:rsidR="00FA4876" w:rsidRPr="00C3563C">
              <w:rPr>
                <w:rFonts w:ascii="Times New Roman" w:eastAsia="Calibri" w:hAnsi="Times New Roman" w:cs="Times New Roman"/>
                <w:sz w:val="24"/>
                <w:szCs w:val="24"/>
              </w:rPr>
              <w:t>азработаны и реализу</w:t>
            </w:r>
            <w:r w:rsidR="00821D00">
              <w:rPr>
                <w:rFonts w:ascii="Times New Roman" w:eastAsia="Calibri" w:hAnsi="Times New Roman" w:cs="Times New Roman"/>
                <w:sz w:val="24"/>
                <w:szCs w:val="24"/>
              </w:rPr>
              <w:t>ются 2 программы краеведения и 2</w:t>
            </w:r>
            <w:r w:rsidR="00FA4876" w:rsidRPr="00C3563C">
              <w:rPr>
                <w:rFonts w:ascii="Times New Roman" w:eastAsia="Calibri" w:hAnsi="Times New Roman" w:cs="Times New Roman"/>
                <w:sz w:val="24"/>
                <w:szCs w:val="24"/>
              </w:rPr>
              <w:t xml:space="preserve"> школьного туриз</w:t>
            </w:r>
            <w:r w:rsidR="00FA4876">
              <w:rPr>
                <w:rFonts w:ascii="Times New Roman" w:eastAsia="Calibri" w:hAnsi="Times New Roman" w:cs="Times New Roman"/>
                <w:sz w:val="24"/>
                <w:szCs w:val="24"/>
              </w:rPr>
              <w:t xml:space="preserve">ма. </w:t>
            </w:r>
            <w:proofErr w:type="gramStart"/>
            <w:r w:rsidR="00FA4876" w:rsidRPr="00C3563C">
              <w:rPr>
                <w:rFonts w:ascii="Times New Roman" w:eastAsia="Calibri" w:hAnsi="Times New Roman" w:cs="Times New Roman"/>
                <w:sz w:val="24"/>
                <w:szCs w:val="24"/>
              </w:rPr>
              <w:t>Доля обучающихся, охваченных программами дополнительного образования в области туристско-краеведческой направленности</w:t>
            </w:r>
            <w:r w:rsidR="00821D00">
              <w:rPr>
                <w:rFonts w:ascii="Times New Roman" w:eastAsia="Calibri" w:hAnsi="Times New Roman" w:cs="Times New Roman"/>
                <w:sz w:val="24"/>
                <w:szCs w:val="24"/>
              </w:rPr>
              <w:t xml:space="preserve">, </w:t>
            </w:r>
            <w:r w:rsidR="004B098A">
              <w:rPr>
                <w:rFonts w:ascii="Times New Roman" w:eastAsia="Calibri" w:hAnsi="Times New Roman" w:cs="Times New Roman"/>
                <w:sz w:val="24"/>
                <w:szCs w:val="24"/>
              </w:rPr>
              <w:t xml:space="preserve"> составляет 30%. </w:t>
            </w:r>
            <w:r w:rsidR="00FA4876" w:rsidRPr="00C3563C">
              <w:rPr>
                <w:rFonts w:ascii="Times New Roman" w:eastAsia="Calibri" w:hAnsi="Times New Roman" w:cs="Times New Roman"/>
                <w:sz w:val="24"/>
                <w:szCs w:val="24"/>
              </w:rPr>
              <w:t>Уч</w:t>
            </w:r>
            <w:r w:rsidR="00FA4876">
              <w:rPr>
                <w:rFonts w:ascii="Times New Roman" w:eastAsia="Calibri" w:hAnsi="Times New Roman" w:cs="Times New Roman"/>
                <w:sz w:val="24"/>
                <w:szCs w:val="24"/>
              </w:rPr>
              <w:t>астие в олимпиадах по краеведени</w:t>
            </w:r>
            <w:r w:rsidR="00FA4876" w:rsidRPr="00C3563C">
              <w:rPr>
                <w:rFonts w:ascii="Times New Roman" w:eastAsia="Calibri" w:hAnsi="Times New Roman" w:cs="Times New Roman"/>
                <w:sz w:val="24"/>
                <w:szCs w:val="24"/>
              </w:rPr>
              <w:t>ю</w:t>
            </w:r>
            <w:r w:rsidR="00821D00">
              <w:rPr>
                <w:rFonts w:ascii="Times New Roman" w:eastAsia="Calibri" w:hAnsi="Times New Roman" w:cs="Times New Roman"/>
                <w:sz w:val="24"/>
                <w:szCs w:val="24"/>
              </w:rPr>
              <w:t xml:space="preserve">. </w:t>
            </w:r>
            <w:proofErr w:type="gramEnd"/>
          </w:p>
          <w:p w:rsidR="00FE76BF" w:rsidRPr="00FA4876" w:rsidRDefault="00FA4876" w:rsidP="00FA4876">
            <w:pPr>
              <w:jc w:val="both"/>
              <w:rPr>
                <w:rFonts w:ascii="Times New Roman" w:eastAsia="Calibri" w:hAnsi="Times New Roman" w:cs="Times New Roman"/>
                <w:sz w:val="24"/>
                <w:szCs w:val="24"/>
              </w:rPr>
            </w:pPr>
            <w:r w:rsidRPr="00FA4876">
              <w:rPr>
                <w:rFonts w:ascii="Times New Roman" w:eastAsia="Calibri" w:hAnsi="Times New Roman" w:cs="Times New Roman"/>
                <w:sz w:val="24"/>
                <w:szCs w:val="24"/>
              </w:rPr>
              <w:t>В</w:t>
            </w:r>
            <w:r w:rsidR="00FE76BF" w:rsidRPr="00C3563C">
              <w:rPr>
                <w:rFonts w:ascii="Times New Roman" w:eastAsia="Calibri" w:hAnsi="Times New Roman" w:cs="Times New Roman"/>
                <w:sz w:val="24"/>
                <w:szCs w:val="24"/>
              </w:rPr>
              <w:t xml:space="preserve">овлеченность 100 % обучающихся в мероприятиях военно </w:t>
            </w:r>
            <w:proofErr w:type="gramStart"/>
            <w:r w:rsidR="00FE76BF" w:rsidRPr="00C3563C">
              <w:rPr>
                <w:rFonts w:ascii="Times New Roman" w:eastAsia="Calibri" w:hAnsi="Times New Roman" w:cs="Times New Roman"/>
                <w:sz w:val="24"/>
                <w:szCs w:val="24"/>
              </w:rPr>
              <w:t>-п</w:t>
            </w:r>
            <w:proofErr w:type="gramEnd"/>
            <w:r w:rsidR="00FE76BF" w:rsidRPr="00C3563C">
              <w:rPr>
                <w:rFonts w:ascii="Times New Roman" w:eastAsia="Calibri" w:hAnsi="Times New Roman" w:cs="Times New Roman"/>
                <w:sz w:val="24"/>
                <w:szCs w:val="24"/>
              </w:rPr>
              <w:t>атриотиче</w:t>
            </w:r>
            <w:r>
              <w:rPr>
                <w:rFonts w:ascii="Times New Roman" w:eastAsia="Calibri" w:hAnsi="Times New Roman" w:cs="Times New Roman"/>
                <w:sz w:val="24"/>
                <w:szCs w:val="24"/>
              </w:rPr>
              <w:t>ской направленности, у</w:t>
            </w:r>
            <w:r w:rsidR="00FE76BF" w:rsidRPr="00C3563C">
              <w:rPr>
                <w:rFonts w:ascii="Times New Roman" w:eastAsia="Calibri" w:hAnsi="Times New Roman" w:cs="Times New Roman"/>
                <w:sz w:val="24"/>
                <w:szCs w:val="24"/>
              </w:rPr>
              <w:t>частие в муниципальных и региональных конкурсах военно</w:t>
            </w:r>
            <w:r>
              <w:rPr>
                <w:rFonts w:ascii="Times New Roman" w:eastAsia="Calibri" w:hAnsi="Times New Roman" w:cs="Times New Roman"/>
                <w:sz w:val="24"/>
                <w:szCs w:val="24"/>
              </w:rPr>
              <w:t xml:space="preserve"> -патриотической направленности</w:t>
            </w:r>
            <w:r w:rsidR="004B098A">
              <w:rPr>
                <w:rFonts w:ascii="Times New Roman" w:eastAsia="Calibri" w:hAnsi="Times New Roman" w:cs="Times New Roman"/>
                <w:sz w:val="24"/>
                <w:szCs w:val="24"/>
              </w:rPr>
              <w:t>.</w:t>
            </w:r>
          </w:p>
          <w:p w:rsidR="00463662" w:rsidRDefault="00C90C00" w:rsidP="00463662">
            <w:pPr>
              <w:spacing w:line="276" w:lineRule="auto"/>
              <w:rPr>
                <w:rFonts w:ascii="Times New Roman" w:eastAsia="Calibri" w:hAnsi="Times New Roman" w:cs="Times New Roman"/>
                <w:sz w:val="24"/>
                <w:szCs w:val="24"/>
              </w:rPr>
            </w:pPr>
            <w:r>
              <w:rPr>
                <w:rFonts w:ascii="Times New Roman" w:eastAsia="Times New Roman" w:hAnsi="Times New Roman" w:cs="Times New Roman"/>
                <w:color w:val="000000"/>
                <w:sz w:val="24"/>
                <w:szCs w:val="24"/>
              </w:rPr>
              <w:t>5.</w:t>
            </w:r>
            <w:r w:rsidR="000E319E">
              <w:t xml:space="preserve"> </w:t>
            </w:r>
            <w:r w:rsidR="000E319E" w:rsidRPr="000E319E">
              <w:rPr>
                <w:rFonts w:ascii="Times New Roman" w:eastAsia="Times New Roman" w:hAnsi="Times New Roman" w:cs="Times New Roman"/>
                <w:color w:val="000000"/>
                <w:sz w:val="24"/>
                <w:szCs w:val="24"/>
              </w:rPr>
              <w:t>Заключенные соглашения с Центром  занятости населения  Куртамышского муниципального округа,  с  Куртамышская швейная фабрика ОЛДОС.</w:t>
            </w:r>
            <w:r w:rsidR="00463662" w:rsidRPr="00560A13">
              <w:rPr>
                <w:rFonts w:ascii="Times New Roman" w:eastAsia="Calibri" w:hAnsi="Times New Roman" w:cs="Times New Roman"/>
                <w:sz w:val="24"/>
                <w:szCs w:val="24"/>
              </w:rPr>
              <w:t xml:space="preserve"> </w:t>
            </w:r>
          </w:p>
          <w:p w:rsidR="00C90C00" w:rsidRPr="00463662" w:rsidRDefault="00463662" w:rsidP="00463662">
            <w:pPr>
              <w:spacing w:line="276" w:lineRule="auto"/>
              <w:rPr>
                <w:rFonts w:ascii="Times New Roman" w:eastAsia="Calibri" w:hAnsi="Times New Roman" w:cs="Times New Roman"/>
                <w:b/>
                <w:sz w:val="24"/>
                <w:szCs w:val="24"/>
              </w:rPr>
            </w:pPr>
            <w:r>
              <w:rPr>
                <w:rFonts w:ascii="Times New Roman" w:eastAsia="Calibri" w:hAnsi="Times New Roman" w:cs="Times New Roman"/>
                <w:sz w:val="24"/>
                <w:szCs w:val="24"/>
              </w:rPr>
              <w:t xml:space="preserve">Разработка программ дополнительного образования, </w:t>
            </w:r>
            <w:r w:rsidRPr="00560A13">
              <w:rPr>
                <w:rFonts w:ascii="Times New Roman" w:eastAsia="Calibri" w:hAnsi="Times New Roman" w:cs="Times New Roman"/>
                <w:sz w:val="24"/>
                <w:szCs w:val="24"/>
              </w:rPr>
              <w:t xml:space="preserve"> направленных на подготовку обучающихся к Чемпионатам  </w:t>
            </w:r>
            <w:proofErr w:type="spellStart"/>
            <w:r w:rsidRPr="00560A13">
              <w:rPr>
                <w:rFonts w:ascii="Times New Roman" w:eastAsia="Calibri" w:hAnsi="Times New Roman" w:cs="Times New Roman"/>
                <w:sz w:val="24"/>
                <w:szCs w:val="24"/>
              </w:rPr>
              <w:t>профмастерства</w:t>
            </w:r>
            <w:proofErr w:type="spellEnd"/>
            <w:r w:rsidRPr="00560A13">
              <w:rPr>
                <w:rFonts w:ascii="Times New Roman" w:eastAsia="Calibri" w:hAnsi="Times New Roman" w:cs="Times New Roman"/>
                <w:sz w:val="24"/>
                <w:szCs w:val="24"/>
              </w:rPr>
              <w:t>.</w:t>
            </w:r>
            <w:r>
              <w:rPr>
                <w:rFonts w:ascii="Times New Roman" w:eastAsia="Calibri" w:hAnsi="Times New Roman" w:cs="Times New Roman"/>
                <w:b/>
                <w:sz w:val="24"/>
                <w:szCs w:val="24"/>
              </w:rPr>
              <w:t xml:space="preserve"> </w:t>
            </w:r>
            <w:proofErr w:type="gramStart"/>
            <w:r w:rsidRPr="00560A13">
              <w:rPr>
                <w:rFonts w:ascii="Times New Roman" w:eastAsia="Calibri" w:hAnsi="Times New Roman" w:cs="Times New Roman"/>
                <w:sz w:val="24"/>
                <w:szCs w:val="24"/>
              </w:rPr>
              <w:t>Ежегодно</w:t>
            </w:r>
            <w:r>
              <w:rPr>
                <w:rFonts w:ascii="Times New Roman" w:eastAsia="Calibri" w:hAnsi="Times New Roman" w:cs="Times New Roman"/>
                <w:sz w:val="24"/>
                <w:szCs w:val="24"/>
              </w:rPr>
              <w:t xml:space="preserve">е участие обучающихся в чемпионатах </w:t>
            </w:r>
            <w:proofErr w:type="spellStart"/>
            <w:r>
              <w:rPr>
                <w:rFonts w:ascii="Times New Roman" w:eastAsia="Calibri" w:hAnsi="Times New Roman" w:cs="Times New Roman"/>
                <w:sz w:val="24"/>
                <w:szCs w:val="24"/>
              </w:rPr>
              <w:t>профмастерства</w:t>
            </w:r>
            <w:proofErr w:type="spellEnd"/>
            <w:r w:rsidRPr="00560A13">
              <w:rPr>
                <w:rFonts w:ascii="Times New Roman" w:eastAsia="Calibri" w:hAnsi="Times New Roman" w:cs="Times New Roman"/>
                <w:sz w:val="24"/>
                <w:szCs w:val="24"/>
              </w:rPr>
              <w:t xml:space="preserve">. </w:t>
            </w:r>
            <w:proofErr w:type="gramEnd"/>
          </w:p>
          <w:p w:rsidR="00C90C00" w:rsidRPr="00A60E4B" w:rsidRDefault="00C90C00" w:rsidP="00A60E4B">
            <w:pPr>
              <w:shd w:val="clear" w:color="auto" w:fill="FFFFFF"/>
              <w:rPr>
                <w:rFonts w:ascii="Times New Roman" w:eastAsia="Times New Roman" w:hAnsi="Times New Roman" w:cs="Times New Roman"/>
                <w:color w:val="1A1A1A"/>
                <w:sz w:val="24"/>
                <w:szCs w:val="24"/>
                <w:lang w:eastAsia="ru-RU"/>
              </w:rPr>
            </w:pPr>
            <w:r>
              <w:rPr>
                <w:rFonts w:ascii="Times New Roman" w:eastAsia="Times New Roman" w:hAnsi="Times New Roman" w:cs="Times New Roman"/>
                <w:color w:val="000000"/>
                <w:sz w:val="24"/>
                <w:szCs w:val="24"/>
              </w:rPr>
              <w:t>6.</w:t>
            </w:r>
            <w:r w:rsidR="009A3B49" w:rsidRPr="00251EFF">
              <w:rPr>
                <w:rFonts w:ascii="Times New Roman" w:eastAsia="Calibri" w:hAnsi="Times New Roman" w:cs="Times New Roman"/>
                <w:sz w:val="24"/>
                <w:szCs w:val="24"/>
              </w:rPr>
              <w:t xml:space="preserve"> 70% педагогических работников, прошедших </w:t>
            </w:r>
            <w:proofErr w:type="gramStart"/>
            <w:r w:rsidR="009A3B49" w:rsidRPr="00251EFF">
              <w:rPr>
                <w:rFonts w:ascii="Times New Roman" w:eastAsia="Calibri" w:hAnsi="Times New Roman" w:cs="Times New Roman"/>
                <w:sz w:val="24"/>
                <w:szCs w:val="24"/>
              </w:rPr>
              <w:t>обучение по программам</w:t>
            </w:r>
            <w:proofErr w:type="gramEnd"/>
            <w:r w:rsidR="009A3B49" w:rsidRPr="00251EFF">
              <w:rPr>
                <w:rFonts w:ascii="Times New Roman" w:eastAsia="Calibri" w:hAnsi="Times New Roman" w:cs="Times New Roman"/>
                <w:sz w:val="24"/>
                <w:szCs w:val="24"/>
              </w:rPr>
              <w:t xml:space="preserve"> повышения квалификации по инструментам ЦОС, размещенным в Федеральном реестре дополнительных профессиональных програ</w:t>
            </w:r>
            <w:r w:rsidR="009A3B49">
              <w:rPr>
                <w:rFonts w:ascii="Times New Roman" w:eastAsia="Calibri" w:hAnsi="Times New Roman" w:cs="Times New Roman"/>
                <w:sz w:val="24"/>
                <w:szCs w:val="24"/>
              </w:rPr>
              <w:t>мм педагогического образования.</w:t>
            </w:r>
            <w:r w:rsidR="00A60E4B">
              <w:rPr>
                <w:rFonts w:ascii="Times New Roman" w:eastAsia="Calibri" w:hAnsi="Times New Roman" w:cs="Times New Roman"/>
                <w:sz w:val="24"/>
                <w:szCs w:val="24"/>
              </w:rPr>
              <w:t xml:space="preserve"> </w:t>
            </w:r>
            <w:r w:rsidR="00A60E4B" w:rsidRPr="00251EFF">
              <w:rPr>
                <w:rFonts w:ascii="Times New Roman" w:eastAsia="Times New Roman" w:hAnsi="Times New Roman" w:cs="Times New Roman"/>
                <w:color w:val="1A1A1A"/>
                <w:sz w:val="24"/>
                <w:szCs w:val="24"/>
                <w:lang w:eastAsia="ru-RU"/>
              </w:rPr>
              <w:t>Доля учителей, для которых по результатам диагностики разработаны индивидуальные</w:t>
            </w:r>
            <w:r w:rsidR="00A60E4B">
              <w:rPr>
                <w:rFonts w:ascii="Times New Roman" w:eastAsia="Times New Roman" w:hAnsi="Times New Roman" w:cs="Times New Roman"/>
                <w:color w:val="1A1A1A"/>
                <w:sz w:val="24"/>
                <w:szCs w:val="24"/>
                <w:lang w:eastAsia="ru-RU"/>
              </w:rPr>
              <w:t xml:space="preserve"> образовательные маршруты -10%.</w:t>
            </w:r>
          </w:p>
          <w:p w:rsidR="000F5B8B" w:rsidRPr="00183F1C" w:rsidRDefault="00C90C00" w:rsidP="000F5B8B">
            <w:pPr>
              <w:widowControl w:val="0"/>
              <w:spacing w:line="276"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7.</w:t>
            </w:r>
            <w:r w:rsidR="000F5B8B" w:rsidRPr="00183F1C">
              <w:rPr>
                <w:rFonts w:ascii="Times New Roman" w:eastAsia="Times New Roman" w:hAnsi="Times New Roman" w:cs="Times New Roman"/>
                <w:color w:val="000000"/>
                <w:sz w:val="24"/>
                <w:szCs w:val="24"/>
              </w:rPr>
              <w:t xml:space="preserve"> Разработаны и реализуются </w:t>
            </w:r>
            <w:proofErr w:type="spellStart"/>
            <w:r w:rsidR="000F5B8B" w:rsidRPr="00183F1C">
              <w:rPr>
                <w:rFonts w:ascii="Times New Roman" w:eastAsia="Times New Roman" w:hAnsi="Times New Roman" w:cs="Times New Roman"/>
                <w:color w:val="000000"/>
                <w:sz w:val="24"/>
                <w:szCs w:val="24"/>
              </w:rPr>
              <w:t>антибуллинговые</w:t>
            </w:r>
            <w:proofErr w:type="spellEnd"/>
            <w:r w:rsidR="000F5B8B" w:rsidRPr="00183F1C">
              <w:rPr>
                <w:rFonts w:ascii="Times New Roman" w:eastAsia="Times New Roman" w:hAnsi="Times New Roman" w:cs="Times New Roman"/>
                <w:color w:val="000000"/>
                <w:sz w:val="24"/>
                <w:szCs w:val="24"/>
              </w:rPr>
              <w:t xml:space="preserve"> программы для обучающи</w:t>
            </w:r>
            <w:r w:rsidR="004B098A">
              <w:rPr>
                <w:rFonts w:ascii="Times New Roman" w:eastAsia="Times New Roman" w:hAnsi="Times New Roman" w:cs="Times New Roman"/>
                <w:color w:val="000000"/>
                <w:sz w:val="24"/>
                <w:szCs w:val="24"/>
              </w:rPr>
              <w:t xml:space="preserve">хся 1-4 классов, </w:t>
            </w:r>
            <w:r w:rsidR="000F5B8B">
              <w:rPr>
                <w:rFonts w:ascii="Times New Roman" w:eastAsia="Times New Roman" w:hAnsi="Times New Roman" w:cs="Times New Roman"/>
                <w:color w:val="000000"/>
                <w:sz w:val="24"/>
                <w:szCs w:val="24"/>
              </w:rPr>
              <w:t xml:space="preserve">5-9 классов. </w:t>
            </w:r>
            <w:r w:rsidR="000F5B8B" w:rsidRPr="00183F1C">
              <w:rPr>
                <w:rFonts w:ascii="Times New Roman" w:eastAsia="Times New Roman" w:hAnsi="Times New Roman" w:cs="Times New Roman"/>
                <w:color w:val="000000"/>
                <w:sz w:val="24"/>
                <w:szCs w:val="24"/>
              </w:rPr>
              <w:t>Организация системной</w:t>
            </w:r>
            <w:r w:rsidR="000F5B8B">
              <w:rPr>
                <w:rFonts w:ascii="Times New Roman" w:eastAsia="Times New Roman" w:hAnsi="Times New Roman" w:cs="Times New Roman"/>
                <w:color w:val="000000"/>
                <w:sz w:val="24"/>
                <w:szCs w:val="24"/>
              </w:rPr>
              <w:t xml:space="preserve"> работы с </w:t>
            </w:r>
            <w:proofErr w:type="gramStart"/>
            <w:r w:rsidR="000F5B8B">
              <w:rPr>
                <w:rFonts w:ascii="Times New Roman" w:eastAsia="Times New Roman" w:hAnsi="Times New Roman" w:cs="Times New Roman"/>
                <w:color w:val="000000"/>
                <w:sz w:val="24"/>
                <w:szCs w:val="24"/>
              </w:rPr>
              <w:t>обучающимися</w:t>
            </w:r>
            <w:proofErr w:type="gramEnd"/>
            <w:r w:rsidR="000F5B8B">
              <w:rPr>
                <w:rFonts w:ascii="Times New Roman" w:eastAsia="Times New Roman" w:hAnsi="Times New Roman" w:cs="Times New Roman"/>
                <w:color w:val="000000"/>
                <w:sz w:val="24"/>
                <w:szCs w:val="24"/>
              </w:rPr>
              <w:t xml:space="preserve"> с ОВЗ.  </w:t>
            </w:r>
            <w:r w:rsidR="004B098A">
              <w:rPr>
                <w:rFonts w:ascii="Times New Roman" w:eastAsia="Times New Roman" w:hAnsi="Times New Roman" w:cs="Times New Roman"/>
                <w:color w:val="000000"/>
                <w:sz w:val="24"/>
                <w:szCs w:val="24"/>
              </w:rPr>
              <w:t xml:space="preserve">Организация </w:t>
            </w:r>
            <w:r w:rsidR="000F5B8B" w:rsidRPr="00183F1C">
              <w:rPr>
                <w:rFonts w:ascii="Times New Roman" w:eastAsia="Times New Roman" w:hAnsi="Times New Roman" w:cs="Times New Roman"/>
                <w:color w:val="000000"/>
                <w:sz w:val="24"/>
                <w:szCs w:val="24"/>
              </w:rPr>
              <w:t>сетевого взаимодействия.</w:t>
            </w:r>
          </w:p>
          <w:p w:rsidR="00C90C00" w:rsidRDefault="000F5B8B" w:rsidP="000F5B8B">
            <w:pPr>
              <w:spacing w:line="276" w:lineRule="auto"/>
              <w:rPr>
                <w:rFonts w:ascii="Times New Roman" w:eastAsia="Times New Roman" w:hAnsi="Times New Roman" w:cs="Times New Roman"/>
                <w:color w:val="000000"/>
                <w:sz w:val="24"/>
                <w:szCs w:val="24"/>
              </w:rPr>
            </w:pPr>
            <w:r w:rsidRPr="00183F1C">
              <w:rPr>
                <w:rFonts w:ascii="Times New Roman" w:eastAsia="Times New Roman" w:hAnsi="Times New Roman" w:cs="Times New Roman"/>
                <w:color w:val="000000"/>
                <w:sz w:val="24"/>
                <w:szCs w:val="24"/>
              </w:rPr>
              <w:t>Фу</w:t>
            </w:r>
            <w:r w:rsidR="004B098A">
              <w:rPr>
                <w:rFonts w:ascii="Times New Roman" w:eastAsia="Times New Roman" w:hAnsi="Times New Roman" w:cs="Times New Roman"/>
                <w:color w:val="000000"/>
                <w:sz w:val="24"/>
                <w:szCs w:val="24"/>
              </w:rPr>
              <w:t>н</w:t>
            </w:r>
            <w:r w:rsidRPr="00183F1C">
              <w:rPr>
                <w:rFonts w:ascii="Times New Roman" w:eastAsia="Times New Roman" w:hAnsi="Times New Roman" w:cs="Times New Roman"/>
                <w:color w:val="000000"/>
                <w:sz w:val="24"/>
                <w:szCs w:val="24"/>
              </w:rPr>
              <w:t>кционирование служ</w:t>
            </w:r>
            <w:r>
              <w:rPr>
                <w:rFonts w:ascii="Times New Roman" w:eastAsia="Times New Roman" w:hAnsi="Times New Roman" w:cs="Times New Roman"/>
                <w:color w:val="000000"/>
                <w:sz w:val="24"/>
                <w:szCs w:val="24"/>
              </w:rPr>
              <w:t>бы медиации.</w:t>
            </w:r>
          </w:p>
          <w:p w:rsidR="00C90C00" w:rsidRPr="004B098A" w:rsidRDefault="00C90C00" w:rsidP="004B098A">
            <w:pPr>
              <w:shd w:val="clear" w:color="auto" w:fill="FFFFFF"/>
              <w:jc w:val="both"/>
              <w:rPr>
                <w:rFonts w:ascii="Times New Roman" w:eastAsia="Times New Roman" w:hAnsi="Times New Roman" w:cs="Times New Roman"/>
                <w:color w:val="1A1A1A"/>
                <w:sz w:val="24"/>
                <w:szCs w:val="23"/>
                <w:lang w:eastAsia="ru-RU"/>
              </w:rPr>
            </w:pPr>
            <w:r>
              <w:rPr>
                <w:rFonts w:ascii="Times New Roman" w:eastAsia="Times New Roman" w:hAnsi="Times New Roman" w:cs="Times New Roman"/>
                <w:color w:val="000000"/>
                <w:sz w:val="24"/>
                <w:szCs w:val="24"/>
              </w:rPr>
              <w:t>8.</w:t>
            </w:r>
            <w:r w:rsidR="00317FE8">
              <w:rPr>
                <w:rFonts w:ascii="Times New Roman" w:eastAsia="Times New Roman" w:hAnsi="Times New Roman" w:cs="Times New Roman"/>
                <w:color w:val="000000"/>
                <w:sz w:val="24"/>
                <w:szCs w:val="24"/>
              </w:rPr>
              <w:t xml:space="preserve"> </w:t>
            </w:r>
            <w:r w:rsidR="004B098A">
              <w:rPr>
                <w:rFonts w:ascii="Times New Roman" w:eastAsia="Times New Roman" w:hAnsi="Times New Roman" w:cs="Times New Roman"/>
                <w:color w:val="1A1A1A"/>
                <w:sz w:val="24"/>
                <w:szCs w:val="23"/>
                <w:lang w:eastAsia="ru-RU"/>
              </w:rPr>
              <w:t xml:space="preserve">Педагоги школы – активные пользователи системы  ФГИС «Моя школа» и </w:t>
            </w:r>
            <w:proofErr w:type="spellStart"/>
            <w:r w:rsidR="00317FE8" w:rsidRPr="009648CB">
              <w:rPr>
                <w:rFonts w:ascii="Times New Roman" w:eastAsia="Times New Roman" w:hAnsi="Times New Roman" w:cs="Times New Roman"/>
                <w:color w:val="1A1A1A"/>
                <w:sz w:val="24"/>
                <w:szCs w:val="23"/>
                <w:lang w:eastAsia="ru-RU"/>
              </w:rPr>
              <w:t>мессенджера</w:t>
            </w:r>
            <w:proofErr w:type="spellEnd"/>
            <w:r w:rsidR="00317FE8" w:rsidRPr="009648CB">
              <w:rPr>
                <w:rFonts w:ascii="Times New Roman" w:eastAsia="Times New Roman" w:hAnsi="Times New Roman" w:cs="Times New Roman"/>
                <w:color w:val="1A1A1A"/>
                <w:sz w:val="24"/>
                <w:szCs w:val="23"/>
                <w:lang w:eastAsia="ru-RU"/>
              </w:rPr>
              <w:t xml:space="preserve"> «</w:t>
            </w:r>
            <w:proofErr w:type="spellStart"/>
            <w:r w:rsidR="00317FE8" w:rsidRPr="009648CB">
              <w:rPr>
                <w:rFonts w:ascii="Times New Roman" w:eastAsia="Times New Roman" w:hAnsi="Times New Roman" w:cs="Times New Roman"/>
                <w:color w:val="1A1A1A"/>
                <w:sz w:val="24"/>
                <w:szCs w:val="23"/>
                <w:lang w:eastAsia="ru-RU"/>
              </w:rPr>
              <w:t>Сферум</w:t>
            </w:r>
            <w:proofErr w:type="spellEnd"/>
            <w:r w:rsidR="00317FE8" w:rsidRPr="009648CB">
              <w:rPr>
                <w:rFonts w:ascii="Times New Roman" w:eastAsia="Times New Roman" w:hAnsi="Times New Roman" w:cs="Times New Roman"/>
                <w:color w:val="1A1A1A"/>
                <w:sz w:val="24"/>
                <w:szCs w:val="23"/>
                <w:lang w:eastAsia="ru-RU"/>
              </w:rPr>
              <w:t>» в организ</w:t>
            </w:r>
            <w:r w:rsidR="005048BE">
              <w:rPr>
                <w:rFonts w:ascii="Times New Roman" w:eastAsia="Times New Roman" w:hAnsi="Times New Roman" w:cs="Times New Roman"/>
                <w:color w:val="1A1A1A"/>
                <w:sz w:val="24"/>
                <w:szCs w:val="23"/>
                <w:lang w:eastAsia="ru-RU"/>
              </w:rPr>
              <w:t xml:space="preserve">ации образовательного процесса. </w:t>
            </w:r>
            <w:r w:rsidR="00317FE8" w:rsidRPr="009648CB">
              <w:rPr>
                <w:rFonts w:ascii="Times New Roman" w:eastAsia="Times New Roman" w:hAnsi="Times New Roman" w:cs="Times New Roman"/>
                <w:color w:val="1A1A1A"/>
                <w:sz w:val="24"/>
                <w:szCs w:val="23"/>
                <w:lang w:eastAsia="ru-RU"/>
              </w:rPr>
              <w:t>Разв</w:t>
            </w:r>
            <w:r w:rsidR="004B098A">
              <w:rPr>
                <w:rFonts w:ascii="Times New Roman" w:eastAsia="Times New Roman" w:hAnsi="Times New Roman" w:cs="Times New Roman"/>
                <w:color w:val="1A1A1A"/>
                <w:sz w:val="24"/>
                <w:szCs w:val="23"/>
                <w:lang w:eastAsia="ru-RU"/>
              </w:rPr>
              <w:t xml:space="preserve">итие </w:t>
            </w:r>
            <w:proofErr w:type="gramStart"/>
            <w:r w:rsidR="004B098A">
              <w:rPr>
                <w:rFonts w:ascii="Times New Roman" w:eastAsia="Times New Roman" w:hAnsi="Times New Roman" w:cs="Times New Roman"/>
                <w:color w:val="1A1A1A"/>
                <w:sz w:val="24"/>
                <w:szCs w:val="23"/>
                <w:lang w:eastAsia="ru-RU"/>
              </w:rPr>
              <w:t>ИКТ-компетенций</w:t>
            </w:r>
            <w:proofErr w:type="gramEnd"/>
            <w:r w:rsidR="004B098A">
              <w:rPr>
                <w:rFonts w:ascii="Times New Roman" w:eastAsia="Times New Roman" w:hAnsi="Times New Roman" w:cs="Times New Roman"/>
                <w:color w:val="1A1A1A"/>
                <w:sz w:val="24"/>
                <w:szCs w:val="23"/>
                <w:lang w:eastAsia="ru-RU"/>
              </w:rPr>
              <w:t xml:space="preserve"> педагогов.</w:t>
            </w:r>
          </w:p>
        </w:tc>
      </w:tr>
      <w:tr w:rsidR="001825B2" w:rsidRPr="00A85212" w:rsidTr="00821D00">
        <w:trPr>
          <w:trHeight w:val="317"/>
        </w:trPr>
        <w:tc>
          <w:tcPr>
            <w:tcW w:w="1065" w:type="pct"/>
            <w:tcBorders>
              <w:top w:val="none" w:sz="4" w:space="0" w:color="000000"/>
              <w:left w:val="single" w:sz="8" w:space="0" w:color="000000"/>
              <w:bottom w:val="single" w:sz="8" w:space="0" w:color="000000"/>
              <w:right w:val="single" w:sz="8" w:space="0" w:color="000000"/>
            </w:tcBorders>
            <w:tcMar>
              <w:top w:w="102" w:type="dxa"/>
              <w:left w:w="62" w:type="dxa"/>
              <w:bottom w:w="102" w:type="dxa"/>
              <w:right w:w="62" w:type="dxa"/>
            </w:tcMar>
            <w:vAlign w:val="center"/>
          </w:tcPr>
          <w:p w:rsidR="001825B2" w:rsidRPr="00A85212" w:rsidRDefault="0012722C" w:rsidP="0075658D">
            <w:pPr>
              <w:widowControl w:val="0"/>
              <w:pBdr>
                <w:top w:val="none" w:sz="4" w:space="0" w:color="000000"/>
                <w:left w:val="none" w:sz="4" w:space="0" w:color="000000"/>
                <w:bottom w:val="none" w:sz="4" w:space="0" w:color="000000"/>
                <w:right w:val="none" w:sz="4" w:space="0" w:color="000000"/>
              </w:pBdr>
              <w:spacing w:line="276" w:lineRule="auto"/>
              <w:ind w:left="75"/>
              <w:rPr>
                <w:rFonts w:ascii="Times New Roman" w:hAnsi="Times New Roman" w:cs="Times New Roman"/>
                <w:sz w:val="24"/>
                <w:szCs w:val="24"/>
              </w:rPr>
            </w:pPr>
            <w:r w:rsidRPr="00A85212">
              <w:rPr>
                <w:rFonts w:ascii="Times New Roman" w:eastAsia="Times New Roman" w:hAnsi="Times New Roman" w:cs="Times New Roman"/>
                <w:color w:val="000000"/>
                <w:sz w:val="24"/>
                <w:szCs w:val="24"/>
              </w:rPr>
              <w:lastRenderedPageBreak/>
              <w:t>Сведения о разработчиках</w:t>
            </w:r>
          </w:p>
        </w:tc>
        <w:tc>
          <w:tcPr>
            <w:tcW w:w="3935" w:type="pct"/>
            <w:tcBorders>
              <w:top w:val="none" w:sz="4" w:space="0" w:color="000000"/>
              <w:left w:val="none" w:sz="4" w:space="0" w:color="000000"/>
              <w:bottom w:val="single" w:sz="8" w:space="0" w:color="000000"/>
              <w:right w:val="single" w:sz="8" w:space="0" w:color="000000"/>
            </w:tcBorders>
            <w:tcMar>
              <w:top w:w="102" w:type="dxa"/>
              <w:left w:w="62" w:type="dxa"/>
              <w:bottom w:w="102" w:type="dxa"/>
              <w:right w:w="62" w:type="dxa"/>
            </w:tcMar>
          </w:tcPr>
          <w:p w:rsidR="001825B2" w:rsidRDefault="00FD185A" w:rsidP="00FD185A">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Постовалова О.Н. – </w:t>
            </w:r>
            <w:proofErr w:type="spellStart"/>
            <w:r>
              <w:rPr>
                <w:rFonts w:ascii="Times New Roman" w:eastAsia="Times New Roman" w:hAnsi="Times New Roman" w:cs="Times New Roman"/>
                <w:color w:val="000000"/>
                <w:sz w:val="24"/>
                <w:szCs w:val="24"/>
              </w:rPr>
              <w:t>и.о</w:t>
            </w:r>
            <w:proofErr w:type="spellEnd"/>
            <w:r>
              <w:rPr>
                <w:rFonts w:ascii="Times New Roman" w:eastAsia="Times New Roman" w:hAnsi="Times New Roman" w:cs="Times New Roman"/>
                <w:color w:val="000000"/>
                <w:sz w:val="24"/>
                <w:szCs w:val="24"/>
              </w:rPr>
              <w:t xml:space="preserve">. директора </w:t>
            </w:r>
            <w:r w:rsidR="00C26557">
              <w:rPr>
                <w:rFonts w:ascii="Times New Roman" w:eastAsia="Times New Roman" w:hAnsi="Times New Roman" w:cs="Times New Roman"/>
                <w:color w:val="000000"/>
                <w:sz w:val="24"/>
                <w:szCs w:val="24"/>
              </w:rPr>
              <w:t>МКОУ «Куртамышская СОШ №1»</w:t>
            </w:r>
          </w:p>
          <w:p w:rsidR="00FD185A" w:rsidRDefault="00FD185A" w:rsidP="00FD185A">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proofErr w:type="spellStart"/>
            <w:r>
              <w:rPr>
                <w:rFonts w:ascii="Times New Roman" w:eastAsia="Times New Roman" w:hAnsi="Times New Roman" w:cs="Times New Roman"/>
                <w:color w:val="000000"/>
                <w:sz w:val="24"/>
                <w:szCs w:val="24"/>
              </w:rPr>
              <w:t>Скатинцева</w:t>
            </w:r>
            <w:proofErr w:type="spellEnd"/>
            <w:r>
              <w:rPr>
                <w:rFonts w:ascii="Times New Roman" w:eastAsia="Times New Roman" w:hAnsi="Times New Roman" w:cs="Times New Roman"/>
                <w:color w:val="000000"/>
                <w:sz w:val="24"/>
                <w:szCs w:val="24"/>
              </w:rPr>
              <w:t xml:space="preserve"> Ю.С. – заместитель директора по УВР</w:t>
            </w:r>
            <w:r w:rsidR="004B098A">
              <w:rPr>
                <w:rFonts w:ascii="Times New Roman" w:eastAsia="Times New Roman" w:hAnsi="Times New Roman" w:cs="Times New Roman"/>
                <w:color w:val="000000"/>
                <w:sz w:val="24"/>
                <w:szCs w:val="24"/>
              </w:rPr>
              <w:t>.</w:t>
            </w:r>
          </w:p>
          <w:p w:rsidR="00FD185A" w:rsidRDefault="00FD185A" w:rsidP="00FD185A">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Дерябина О.</w:t>
            </w:r>
            <w:proofErr w:type="gramStart"/>
            <w:r>
              <w:rPr>
                <w:rFonts w:ascii="Times New Roman" w:eastAsia="Times New Roman" w:hAnsi="Times New Roman" w:cs="Times New Roman"/>
                <w:color w:val="000000"/>
                <w:sz w:val="24"/>
                <w:szCs w:val="24"/>
              </w:rPr>
              <w:t>В</w:t>
            </w:r>
            <w:proofErr w:type="gramEnd"/>
            <w:r>
              <w:rPr>
                <w:rFonts w:ascii="Times New Roman" w:eastAsia="Times New Roman" w:hAnsi="Times New Roman" w:cs="Times New Roman"/>
                <w:color w:val="000000"/>
                <w:sz w:val="24"/>
                <w:szCs w:val="24"/>
              </w:rPr>
              <w:t xml:space="preserve"> – </w:t>
            </w:r>
            <w:proofErr w:type="gramStart"/>
            <w:r>
              <w:rPr>
                <w:rFonts w:ascii="Times New Roman" w:eastAsia="Times New Roman" w:hAnsi="Times New Roman" w:cs="Times New Roman"/>
                <w:color w:val="000000"/>
                <w:sz w:val="24"/>
                <w:szCs w:val="24"/>
              </w:rPr>
              <w:t>заместитель</w:t>
            </w:r>
            <w:proofErr w:type="gramEnd"/>
            <w:r>
              <w:rPr>
                <w:rFonts w:ascii="Times New Roman" w:eastAsia="Times New Roman" w:hAnsi="Times New Roman" w:cs="Times New Roman"/>
                <w:color w:val="000000"/>
                <w:sz w:val="24"/>
                <w:szCs w:val="24"/>
              </w:rPr>
              <w:t xml:space="preserve"> директора по УВР.</w:t>
            </w:r>
          </w:p>
          <w:p w:rsidR="00FD185A" w:rsidRDefault="00FD185A" w:rsidP="00FD185A">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Глухова Н.Б – заместитель директора по УВР</w:t>
            </w:r>
            <w:r w:rsidR="004B098A">
              <w:rPr>
                <w:rFonts w:ascii="Times New Roman" w:eastAsia="Times New Roman" w:hAnsi="Times New Roman" w:cs="Times New Roman"/>
                <w:color w:val="000000"/>
                <w:sz w:val="24"/>
                <w:szCs w:val="24"/>
              </w:rPr>
              <w:t>.</w:t>
            </w:r>
          </w:p>
          <w:p w:rsidR="004B098A" w:rsidRDefault="00FD185A" w:rsidP="00FD185A">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Сосновских А.</w:t>
            </w:r>
            <w:proofErr w:type="gramStart"/>
            <w:r>
              <w:rPr>
                <w:rFonts w:ascii="Times New Roman" w:eastAsia="Times New Roman" w:hAnsi="Times New Roman" w:cs="Times New Roman"/>
                <w:color w:val="000000"/>
                <w:sz w:val="24"/>
                <w:szCs w:val="24"/>
              </w:rPr>
              <w:t>В</w:t>
            </w:r>
            <w:proofErr w:type="gramEnd"/>
            <w:r>
              <w:rPr>
                <w:rFonts w:ascii="Times New Roman" w:eastAsia="Times New Roman" w:hAnsi="Times New Roman" w:cs="Times New Roman"/>
                <w:color w:val="000000"/>
                <w:sz w:val="24"/>
                <w:szCs w:val="24"/>
              </w:rPr>
              <w:t xml:space="preserve"> – </w:t>
            </w:r>
            <w:proofErr w:type="gramStart"/>
            <w:r>
              <w:rPr>
                <w:rFonts w:ascii="Times New Roman" w:eastAsia="Times New Roman" w:hAnsi="Times New Roman" w:cs="Times New Roman"/>
                <w:color w:val="000000"/>
                <w:sz w:val="24"/>
                <w:szCs w:val="24"/>
              </w:rPr>
              <w:t>заместитель</w:t>
            </w:r>
            <w:proofErr w:type="gramEnd"/>
            <w:r>
              <w:rPr>
                <w:rFonts w:ascii="Times New Roman" w:eastAsia="Times New Roman" w:hAnsi="Times New Roman" w:cs="Times New Roman"/>
                <w:color w:val="000000"/>
                <w:sz w:val="24"/>
                <w:szCs w:val="24"/>
              </w:rPr>
              <w:t xml:space="preserve"> ди</w:t>
            </w:r>
            <w:r w:rsidR="004B098A">
              <w:rPr>
                <w:rFonts w:ascii="Times New Roman" w:eastAsia="Times New Roman" w:hAnsi="Times New Roman" w:cs="Times New Roman"/>
                <w:color w:val="000000"/>
                <w:sz w:val="24"/>
                <w:szCs w:val="24"/>
              </w:rPr>
              <w:t>ректора по методической работе.</w:t>
            </w:r>
          </w:p>
          <w:p w:rsidR="00FD185A" w:rsidRDefault="00FD185A" w:rsidP="00FD185A">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Попова О.А. – заместитель директора по воспитательной работе</w:t>
            </w:r>
            <w:r w:rsidR="004B098A">
              <w:rPr>
                <w:rFonts w:ascii="Times New Roman" w:eastAsia="Times New Roman" w:hAnsi="Times New Roman" w:cs="Times New Roman"/>
                <w:color w:val="000000"/>
                <w:sz w:val="24"/>
                <w:szCs w:val="24"/>
              </w:rPr>
              <w:t>.</w:t>
            </w:r>
          </w:p>
          <w:p w:rsidR="00FD185A" w:rsidRPr="00A85212" w:rsidRDefault="00FD185A" w:rsidP="00FD185A">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hAnsi="Times New Roman" w:cs="Times New Roman"/>
                <w:sz w:val="24"/>
                <w:szCs w:val="24"/>
              </w:rPr>
            </w:pPr>
            <w:proofErr w:type="spellStart"/>
            <w:r>
              <w:rPr>
                <w:rFonts w:ascii="Times New Roman" w:eastAsia="Times New Roman" w:hAnsi="Times New Roman" w:cs="Times New Roman"/>
                <w:color w:val="000000"/>
                <w:sz w:val="24"/>
                <w:szCs w:val="24"/>
              </w:rPr>
              <w:t>Таскаева</w:t>
            </w:r>
            <w:proofErr w:type="spellEnd"/>
            <w:r>
              <w:rPr>
                <w:rFonts w:ascii="Times New Roman" w:eastAsia="Times New Roman" w:hAnsi="Times New Roman" w:cs="Times New Roman"/>
                <w:color w:val="000000"/>
                <w:sz w:val="24"/>
                <w:szCs w:val="24"/>
              </w:rPr>
              <w:t xml:space="preserve"> О.П. – советник директора по воспитанию и работе с общественными объединениями</w:t>
            </w:r>
            <w:r w:rsidR="004B098A">
              <w:rPr>
                <w:rFonts w:ascii="Times New Roman" w:eastAsia="Times New Roman" w:hAnsi="Times New Roman" w:cs="Times New Roman"/>
                <w:color w:val="000000"/>
                <w:sz w:val="24"/>
                <w:szCs w:val="24"/>
              </w:rPr>
              <w:t>.</w:t>
            </w:r>
          </w:p>
        </w:tc>
      </w:tr>
      <w:tr w:rsidR="006C4C82" w:rsidRPr="00A85212" w:rsidTr="00821D00">
        <w:trPr>
          <w:trHeight w:val="317"/>
        </w:trPr>
        <w:tc>
          <w:tcPr>
            <w:tcW w:w="1065" w:type="pct"/>
            <w:tcBorders>
              <w:top w:val="none" w:sz="4" w:space="0" w:color="000000"/>
              <w:left w:val="single" w:sz="8" w:space="0" w:color="000000"/>
              <w:bottom w:val="single" w:sz="8" w:space="0" w:color="000000"/>
              <w:right w:val="single" w:sz="8" w:space="0" w:color="000000"/>
            </w:tcBorders>
            <w:tcMar>
              <w:top w:w="102" w:type="dxa"/>
              <w:left w:w="62" w:type="dxa"/>
              <w:bottom w:w="102" w:type="dxa"/>
              <w:right w:w="62" w:type="dxa"/>
            </w:tcMar>
            <w:vAlign w:val="center"/>
          </w:tcPr>
          <w:p w:rsidR="006C4C82" w:rsidRPr="00A85212" w:rsidRDefault="006C4C82" w:rsidP="006C4C82">
            <w:pPr>
              <w:widowControl w:val="0"/>
              <w:pBdr>
                <w:top w:val="none" w:sz="4" w:space="0" w:color="000000"/>
                <w:left w:val="none" w:sz="4" w:space="0" w:color="000000"/>
                <w:bottom w:val="none" w:sz="4" w:space="0" w:color="000000"/>
                <w:right w:val="none" w:sz="4" w:space="0" w:color="000000"/>
              </w:pBdr>
              <w:spacing w:line="276" w:lineRule="auto"/>
              <w:ind w:left="75"/>
              <w:rPr>
                <w:rFonts w:ascii="Times New Roman" w:eastAsia="Times New Roman" w:hAnsi="Times New Roman" w:cs="Times New Roman"/>
                <w:color w:val="000000"/>
                <w:sz w:val="24"/>
                <w:szCs w:val="24"/>
              </w:rPr>
            </w:pPr>
            <w:r w:rsidRPr="00A85212">
              <w:rPr>
                <w:rFonts w:ascii="Times New Roman" w:eastAsia="Times New Roman" w:hAnsi="Times New Roman" w:cs="Times New Roman"/>
                <w:color w:val="000000"/>
                <w:sz w:val="24"/>
                <w:szCs w:val="24"/>
              </w:rPr>
              <w:t>Сведения об участниках реализации программы</w:t>
            </w:r>
          </w:p>
        </w:tc>
        <w:tc>
          <w:tcPr>
            <w:tcW w:w="3935" w:type="pct"/>
            <w:tcBorders>
              <w:top w:val="none" w:sz="4" w:space="0" w:color="000000"/>
              <w:left w:val="none" w:sz="4" w:space="0" w:color="000000"/>
              <w:bottom w:val="single" w:sz="8" w:space="0" w:color="000000"/>
              <w:right w:val="single" w:sz="8" w:space="0" w:color="000000"/>
            </w:tcBorders>
            <w:tcMar>
              <w:top w:w="102" w:type="dxa"/>
              <w:left w:w="62" w:type="dxa"/>
              <w:bottom w:w="102" w:type="dxa"/>
              <w:right w:w="62" w:type="dxa"/>
            </w:tcMar>
          </w:tcPr>
          <w:p w:rsidR="006C4C82" w:rsidRPr="00A85212" w:rsidRDefault="00A17E24">
            <w:pPr>
              <w:widowControl w:val="0"/>
              <w:pBdr>
                <w:top w:val="none" w:sz="4" w:space="0" w:color="000000"/>
                <w:left w:val="none" w:sz="4" w:space="0" w:color="000000"/>
                <w:bottom w:val="none" w:sz="4" w:space="0" w:color="000000"/>
                <w:right w:val="none" w:sz="4" w:space="0" w:color="000000"/>
              </w:pBdr>
              <w:spacing w:line="276" w:lineRule="auto"/>
              <w:ind w:left="75"/>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Педагоги, обучающиеся, родители (законные представители) МКОУ «Куртамышская СОШ№1»</w:t>
            </w:r>
            <w:r w:rsidR="004B098A">
              <w:rPr>
                <w:rFonts w:ascii="Times New Roman" w:eastAsia="Times New Roman" w:hAnsi="Times New Roman" w:cs="Times New Roman"/>
                <w:color w:val="000000"/>
                <w:sz w:val="24"/>
                <w:szCs w:val="24"/>
              </w:rPr>
              <w:t>, социальные партнеры.</w:t>
            </w:r>
          </w:p>
        </w:tc>
      </w:tr>
      <w:tr w:rsidR="001825B2" w:rsidRPr="00A85212" w:rsidTr="00821D00">
        <w:trPr>
          <w:trHeight w:val="20"/>
        </w:trPr>
        <w:tc>
          <w:tcPr>
            <w:tcW w:w="1065" w:type="pct"/>
            <w:tcBorders>
              <w:top w:val="none" w:sz="4" w:space="0" w:color="000000"/>
              <w:left w:val="single" w:sz="8" w:space="0" w:color="000000"/>
              <w:bottom w:val="single" w:sz="8" w:space="0" w:color="000000"/>
              <w:right w:val="single" w:sz="8" w:space="0" w:color="000000"/>
            </w:tcBorders>
            <w:tcMar>
              <w:top w:w="102" w:type="dxa"/>
              <w:left w:w="62" w:type="dxa"/>
              <w:bottom w:w="102" w:type="dxa"/>
              <w:right w:w="62" w:type="dxa"/>
            </w:tcMar>
            <w:vAlign w:val="center"/>
          </w:tcPr>
          <w:p w:rsidR="001825B2" w:rsidRPr="00A85212" w:rsidRDefault="0012722C" w:rsidP="0075658D">
            <w:pPr>
              <w:widowControl w:val="0"/>
              <w:pBdr>
                <w:top w:val="none" w:sz="4" w:space="0" w:color="000000"/>
                <w:left w:val="none" w:sz="4" w:space="0" w:color="000000"/>
                <w:bottom w:val="none" w:sz="4" w:space="0" w:color="000000"/>
                <w:right w:val="none" w:sz="4" w:space="0" w:color="000000"/>
              </w:pBdr>
              <w:spacing w:line="276" w:lineRule="auto"/>
              <w:ind w:left="75"/>
              <w:rPr>
                <w:rFonts w:ascii="Times New Roman" w:hAnsi="Times New Roman" w:cs="Times New Roman"/>
                <w:sz w:val="24"/>
                <w:szCs w:val="24"/>
              </w:rPr>
            </w:pPr>
            <w:r w:rsidRPr="00A85212">
              <w:rPr>
                <w:rFonts w:ascii="Times New Roman" w:eastAsia="Times New Roman" w:hAnsi="Times New Roman" w:cs="Times New Roman"/>
                <w:color w:val="000000"/>
                <w:sz w:val="24"/>
                <w:szCs w:val="24"/>
              </w:rPr>
              <w:lastRenderedPageBreak/>
              <w:t>Период реализации</w:t>
            </w:r>
          </w:p>
        </w:tc>
        <w:tc>
          <w:tcPr>
            <w:tcW w:w="3935" w:type="pct"/>
            <w:tcBorders>
              <w:top w:val="none" w:sz="4" w:space="0" w:color="000000"/>
              <w:left w:val="none" w:sz="4" w:space="0" w:color="000000"/>
              <w:bottom w:val="single" w:sz="8" w:space="0" w:color="000000"/>
              <w:right w:val="single" w:sz="8" w:space="0" w:color="000000"/>
            </w:tcBorders>
            <w:tcMar>
              <w:top w:w="102" w:type="dxa"/>
              <w:left w:w="62" w:type="dxa"/>
              <w:bottom w:w="102" w:type="dxa"/>
              <w:right w:w="62" w:type="dxa"/>
            </w:tcMar>
          </w:tcPr>
          <w:p w:rsidR="001825B2" w:rsidRPr="00A85212" w:rsidRDefault="004E6110" w:rsidP="0075658D">
            <w:pPr>
              <w:widowControl w:val="0"/>
              <w:pBdr>
                <w:top w:val="none" w:sz="4" w:space="0" w:color="000000"/>
                <w:left w:val="none" w:sz="4" w:space="0" w:color="000000"/>
                <w:bottom w:val="none" w:sz="4" w:space="0" w:color="000000"/>
                <w:right w:val="none" w:sz="4" w:space="0" w:color="000000"/>
              </w:pBdr>
              <w:spacing w:line="276" w:lineRule="auto"/>
              <w:ind w:left="75"/>
              <w:jc w:val="both"/>
              <w:rPr>
                <w:rFonts w:ascii="Times New Roman" w:hAnsi="Times New Roman" w:cs="Times New Roman"/>
                <w:sz w:val="24"/>
                <w:szCs w:val="24"/>
              </w:rPr>
            </w:pPr>
            <w:r>
              <w:rPr>
                <w:rFonts w:ascii="Times New Roman" w:eastAsia="Times New Roman" w:hAnsi="Times New Roman" w:cs="Times New Roman"/>
                <w:color w:val="000000"/>
                <w:sz w:val="24"/>
                <w:szCs w:val="24"/>
              </w:rPr>
              <w:t>2024-2028 годы</w:t>
            </w:r>
          </w:p>
        </w:tc>
      </w:tr>
      <w:tr w:rsidR="001825B2" w:rsidRPr="00A85212" w:rsidTr="00821D00">
        <w:trPr>
          <w:trHeight w:val="317"/>
        </w:trPr>
        <w:tc>
          <w:tcPr>
            <w:tcW w:w="1065" w:type="pct"/>
            <w:tcBorders>
              <w:top w:val="none" w:sz="4" w:space="0" w:color="000000"/>
              <w:left w:val="single" w:sz="8" w:space="0" w:color="000000"/>
              <w:bottom w:val="single" w:sz="8" w:space="0" w:color="000000"/>
              <w:right w:val="single" w:sz="8" w:space="0" w:color="000000"/>
            </w:tcBorders>
            <w:tcMar>
              <w:top w:w="102" w:type="dxa"/>
              <w:left w:w="62" w:type="dxa"/>
              <w:bottom w:w="102" w:type="dxa"/>
              <w:right w:w="62" w:type="dxa"/>
            </w:tcMar>
            <w:vAlign w:val="center"/>
          </w:tcPr>
          <w:p w:rsidR="001825B2" w:rsidRPr="00A85212" w:rsidRDefault="0012722C" w:rsidP="0075658D">
            <w:pPr>
              <w:widowControl w:val="0"/>
              <w:pBdr>
                <w:top w:val="none" w:sz="4" w:space="0" w:color="000000"/>
                <w:left w:val="none" w:sz="4" w:space="0" w:color="000000"/>
                <w:bottom w:val="none" w:sz="4" w:space="0" w:color="000000"/>
                <w:right w:val="none" w:sz="4" w:space="0" w:color="000000"/>
              </w:pBdr>
              <w:spacing w:line="276" w:lineRule="auto"/>
              <w:ind w:left="75"/>
              <w:rPr>
                <w:rFonts w:ascii="Times New Roman" w:eastAsia="Times New Roman" w:hAnsi="Times New Roman" w:cs="Times New Roman"/>
                <w:color w:val="000000"/>
                <w:sz w:val="24"/>
                <w:szCs w:val="24"/>
              </w:rPr>
            </w:pPr>
            <w:r w:rsidRPr="00A85212">
              <w:rPr>
                <w:rFonts w:ascii="Times New Roman" w:eastAsia="Times New Roman" w:hAnsi="Times New Roman" w:cs="Times New Roman"/>
                <w:color w:val="000000"/>
                <w:sz w:val="24"/>
                <w:szCs w:val="24"/>
              </w:rPr>
              <w:t>Этапы реализации Программы развития</w:t>
            </w:r>
          </w:p>
        </w:tc>
        <w:tc>
          <w:tcPr>
            <w:tcW w:w="3935" w:type="pct"/>
            <w:tcBorders>
              <w:top w:val="none" w:sz="4" w:space="0" w:color="000000"/>
              <w:left w:val="none" w:sz="4" w:space="0" w:color="000000"/>
              <w:bottom w:val="single" w:sz="8" w:space="0" w:color="000000"/>
              <w:right w:val="single" w:sz="8" w:space="0" w:color="000000"/>
            </w:tcBorders>
            <w:tcMar>
              <w:top w:w="102" w:type="dxa"/>
              <w:left w:w="62" w:type="dxa"/>
              <w:bottom w:w="102" w:type="dxa"/>
              <w:right w:w="62" w:type="dxa"/>
            </w:tcMar>
          </w:tcPr>
          <w:p w:rsidR="00C90C00" w:rsidRDefault="0012722C" w:rsidP="00C90C00">
            <w:pPr>
              <w:pStyle w:val="a3"/>
              <w:widowControl w:val="0"/>
              <w:numPr>
                <w:ilvl w:val="1"/>
                <w:numId w:val="3"/>
              </w:numPr>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sidRPr="00C90C00">
              <w:rPr>
                <w:rFonts w:ascii="Times New Roman" w:eastAsia="Times New Roman" w:hAnsi="Times New Roman" w:cs="Times New Roman"/>
                <w:color w:val="000000"/>
                <w:sz w:val="24"/>
                <w:szCs w:val="24"/>
              </w:rPr>
              <w:t>Подг</w:t>
            </w:r>
            <w:r w:rsidR="00C90C00" w:rsidRPr="00C90C00">
              <w:rPr>
                <w:rFonts w:ascii="Times New Roman" w:eastAsia="Times New Roman" w:hAnsi="Times New Roman" w:cs="Times New Roman"/>
                <w:color w:val="000000"/>
                <w:sz w:val="24"/>
                <w:szCs w:val="24"/>
              </w:rPr>
              <w:t>отовительный</w:t>
            </w:r>
          </w:p>
          <w:p w:rsidR="00C90C00" w:rsidRDefault="00C90C00" w:rsidP="00C90C00">
            <w:pPr>
              <w:pStyle w:val="a3"/>
              <w:widowControl w:val="0"/>
              <w:numPr>
                <w:ilvl w:val="1"/>
                <w:numId w:val="3"/>
              </w:numPr>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Р</w:t>
            </w:r>
            <w:r w:rsidR="00C806C4" w:rsidRPr="00C90C00">
              <w:rPr>
                <w:rFonts w:ascii="Times New Roman" w:eastAsia="Times New Roman" w:hAnsi="Times New Roman" w:cs="Times New Roman"/>
                <w:color w:val="000000"/>
                <w:sz w:val="24"/>
                <w:szCs w:val="24"/>
              </w:rPr>
              <w:t>еализация программы</w:t>
            </w:r>
          </w:p>
          <w:p w:rsidR="001825B2" w:rsidRPr="00C90C00" w:rsidRDefault="00C90C00" w:rsidP="00C90C00">
            <w:pPr>
              <w:pStyle w:val="a3"/>
              <w:widowControl w:val="0"/>
              <w:numPr>
                <w:ilvl w:val="1"/>
                <w:numId w:val="3"/>
              </w:numPr>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О</w:t>
            </w:r>
            <w:r w:rsidR="0012722C" w:rsidRPr="00C90C00">
              <w:rPr>
                <w:rFonts w:ascii="Times New Roman" w:eastAsia="Times New Roman" w:hAnsi="Times New Roman" w:cs="Times New Roman"/>
                <w:color w:val="000000"/>
                <w:sz w:val="24"/>
                <w:szCs w:val="24"/>
              </w:rPr>
              <w:t>бобщающий</w:t>
            </w:r>
          </w:p>
        </w:tc>
      </w:tr>
      <w:tr w:rsidR="001825B2" w:rsidRPr="00A85212" w:rsidTr="00821D00">
        <w:trPr>
          <w:trHeight w:val="317"/>
        </w:trPr>
        <w:tc>
          <w:tcPr>
            <w:tcW w:w="1065" w:type="pct"/>
            <w:tcBorders>
              <w:top w:val="none" w:sz="4" w:space="0" w:color="000000"/>
              <w:left w:val="single" w:sz="8" w:space="0" w:color="000000"/>
              <w:bottom w:val="single" w:sz="8" w:space="0" w:color="000000"/>
              <w:right w:val="single" w:sz="8" w:space="0" w:color="000000"/>
            </w:tcBorders>
            <w:tcMar>
              <w:top w:w="102" w:type="dxa"/>
              <w:left w:w="62" w:type="dxa"/>
              <w:bottom w:w="102" w:type="dxa"/>
              <w:right w:w="62" w:type="dxa"/>
            </w:tcMar>
            <w:vAlign w:val="center"/>
          </w:tcPr>
          <w:p w:rsidR="001825B2" w:rsidRDefault="004E6110" w:rsidP="0075658D">
            <w:pPr>
              <w:widowControl w:val="0"/>
              <w:pBdr>
                <w:top w:val="none" w:sz="4" w:space="0" w:color="000000"/>
                <w:left w:val="none" w:sz="4" w:space="0" w:color="000000"/>
                <w:bottom w:val="none" w:sz="4" w:space="0" w:color="000000"/>
                <w:right w:val="none" w:sz="4" w:space="0" w:color="000000"/>
              </w:pBdr>
              <w:spacing w:line="276" w:lineRule="auto"/>
              <w:ind w:left="75"/>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I этап – подготовительный</w:t>
            </w:r>
          </w:p>
          <w:p w:rsidR="004E6110" w:rsidRPr="00A85212" w:rsidRDefault="004E6110" w:rsidP="0075658D">
            <w:pPr>
              <w:widowControl w:val="0"/>
              <w:pBdr>
                <w:top w:val="none" w:sz="4" w:space="0" w:color="000000"/>
                <w:left w:val="none" w:sz="4" w:space="0" w:color="000000"/>
                <w:bottom w:val="none" w:sz="4" w:space="0" w:color="000000"/>
                <w:right w:val="none" w:sz="4" w:space="0" w:color="000000"/>
              </w:pBdr>
              <w:spacing w:line="276" w:lineRule="auto"/>
              <w:ind w:left="75"/>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октябрь 2024 года</w:t>
            </w:r>
          </w:p>
        </w:tc>
        <w:tc>
          <w:tcPr>
            <w:tcW w:w="3935" w:type="pct"/>
            <w:tcBorders>
              <w:top w:val="none" w:sz="4" w:space="0" w:color="000000"/>
              <w:left w:val="none" w:sz="4" w:space="0" w:color="000000"/>
              <w:bottom w:val="single" w:sz="8" w:space="0" w:color="000000"/>
              <w:right w:val="single" w:sz="8" w:space="0" w:color="000000"/>
            </w:tcBorders>
            <w:tcMar>
              <w:top w:w="102" w:type="dxa"/>
              <w:left w:w="62" w:type="dxa"/>
              <w:bottom w:w="102" w:type="dxa"/>
              <w:right w:w="62" w:type="dxa"/>
            </w:tcMar>
          </w:tcPr>
          <w:p w:rsidR="001825B2" w:rsidRPr="00A85212" w:rsidRDefault="00691B20" w:rsidP="0075658D">
            <w:pPr>
              <w:widowControl w:val="0"/>
              <w:pBdr>
                <w:top w:val="none" w:sz="4" w:space="0" w:color="000000"/>
                <w:left w:val="none" w:sz="4" w:space="0" w:color="000000"/>
                <w:bottom w:val="none" w:sz="4" w:space="0" w:color="000000"/>
                <w:right w:val="none" w:sz="4" w:space="0" w:color="000000"/>
              </w:pBdr>
              <w:spacing w:line="276" w:lineRule="auto"/>
              <w:ind w:left="75"/>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Подготовка локальных актов ОО</w:t>
            </w:r>
            <w:r w:rsidR="0012722C" w:rsidRPr="00A85212">
              <w:rPr>
                <w:rFonts w:ascii="Times New Roman" w:eastAsia="Times New Roman" w:hAnsi="Times New Roman" w:cs="Times New Roman"/>
                <w:color w:val="000000"/>
                <w:sz w:val="24"/>
                <w:szCs w:val="24"/>
              </w:rPr>
              <w:t>.</w:t>
            </w:r>
          </w:p>
          <w:p w:rsidR="001825B2" w:rsidRPr="00A85212" w:rsidRDefault="0012722C" w:rsidP="0075658D">
            <w:pPr>
              <w:widowControl w:val="0"/>
              <w:pBdr>
                <w:top w:val="none" w:sz="4" w:space="0" w:color="000000"/>
                <w:left w:val="none" w:sz="4" w:space="0" w:color="000000"/>
                <w:bottom w:val="none" w:sz="4" w:space="0" w:color="000000"/>
                <w:right w:val="none" w:sz="4" w:space="0" w:color="000000"/>
              </w:pBdr>
              <w:spacing w:line="276" w:lineRule="auto"/>
              <w:ind w:left="75"/>
              <w:jc w:val="both"/>
              <w:rPr>
                <w:rFonts w:ascii="Times New Roman" w:eastAsia="Times New Roman" w:hAnsi="Times New Roman" w:cs="Times New Roman"/>
                <w:color w:val="000000"/>
                <w:sz w:val="24"/>
                <w:szCs w:val="24"/>
              </w:rPr>
            </w:pPr>
            <w:r w:rsidRPr="00A85212">
              <w:rPr>
                <w:rFonts w:ascii="Times New Roman" w:eastAsia="Times New Roman" w:hAnsi="Times New Roman" w:cs="Times New Roman"/>
                <w:color w:val="000000"/>
                <w:sz w:val="24"/>
                <w:szCs w:val="24"/>
              </w:rPr>
              <w:t xml:space="preserve">Информирование родительской общественности </w:t>
            </w:r>
            <w:r w:rsidR="00D232AF" w:rsidRPr="00A85212">
              <w:rPr>
                <w:rFonts w:ascii="Times New Roman" w:eastAsia="Times New Roman" w:hAnsi="Times New Roman" w:cs="Times New Roman"/>
                <w:color w:val="000000"/>
                <w:sz w:val="24"/>
                <w:szCs w:val="24"/>
              </w:rPr>
              <w:t>об</w:t>
            </w:r>
            <w:r w:rsidRPr="00A85212">
              <w:rPr>
                <w:rFonts w:ascii="Times New Roman" w:eastAsia="Times New Roman" w:hAnsi="Times New Roman" w:cs="Times New Roman"/>
                <w:color w:val="000000"/>
                <w:sz w:val="24"/>
                <w:szCs w:val="24"/>
              </w:rPr>
              <w:t xml:space="preserve"> изменения</w:t>
            </w:r>
            <w:r w:rsidR="00D232AF" w:rsidRPr="00A85212">
              <w:rPr>
                <w:rFonts w:ascii="Times New Roman" w:eastAsia="Times New Roman" w:hAnsi="Times New Roman" w:cs="Times New Roman"/>
                <w:color w:val="000000"/>
                <w:sz w:val="24"/>
                <w:szCs w:val="24"/>
              </w:rPr>
              <w:t>х</w:t>
            </w:r>
            <w:r w:rsidRPr="00A85212">
              <w:rPr>
                <w:rFonts w:ascii="Times New Roman" w:eastAsia="Times New Roman" w:hAnsi="Times New Roman" w:cs="Times New Roman"/>
                <w:color w:val="000000"/>
                <w:sz w:val="24"/>
                <w:szCs w:val="24"/>
              </w:rPr>
              <w:t xml:space="preserve"> в </w:t>
            </w:r>
            <w:r w:rsidR="00691B20">
              <w:rPr>
                <w:rFonts w:ascii="Times New Roman" w:eastAsia="Times New Roman" w:hAnsi="Times New Roman" w:cs="Times New Roman"/>
                <w:color w:val="000000"/>
                <w:sz w:val="24"/>
                <w:szCs w:val="24"/>
              </w:rPr>
              <w:t>образовательной деятельности ОО.</w:t>
            </w:r>
          </w:p>
        </w:tc>
      </w:tr>
      <w:tr w:rsidR="001825B2" w:rsidRPr="00A85212" w:rsidTr="00821D00">
        <w:trPr>
          <w:trHeight w:val="317"/>
        </w:trPr>
        <w:tc>
          <w:tcPr>
            <w:tcW w:w="1065" w:type="pct"/>
            <w:tcBorders>
              <w:top w:val="none" w:sz="4" w:space="0" w:color="000000"/>
              <w:left w:val="single" w:sz="8" w:space="0" w:color="000000"/>
              <w:bottom w:val="single" w:sz="8" w:space="0" w:color="000000"/>
              <w:right w:val="single" w:sz="8" w:space="0" w:color="000000"/>
            </w:tcBorders>
            <w:tcMar>
              <w:top w:w="102" w:type="dxa"/>
              <w:left w:w="62" w:type="dxa"/>
              <w:bottom w:w="102" w:type="dxa"/>
              <w:right w:w="62" w:type="dxa"/>
            </w:tcMar>
            <w:vAlign w:val="center"/>
          </w:tcPr>
          <w:p w:rsidR="001825B2" w:rsidRDefault="0012722C" w:rsidP="0075658D">
            <w:pPr>
              <w:widowControl w:val="0"/>
              <w:pBdr>
                <w:top w:val="none" w:sz="4" w:space="0" w:color="000000"/>
                <w:left w:val="none" w:sz="4" w:space="0" w:color="000000"/>
                <w:bottom w:val="none" w:sz="4" w:space="0" w:color="000000"/>
                <w:right w:val="none" w:sz="4" w:space="0" w:color="000000"/>
              </w:pBdr>
              <w:spacing w:line="276" w:lineRule="auto"/>
              <w:ind w:left="75"/>
              <w:rPr>
                <w:rFonts w:ascii="Times New Roman" w:eastAsia="Times New Roman" w:hAnsi="Times New Roman" w:cs="Times New Roman"/>
                <w:i/>
                <w:iCs/>
                <w:color w:val="000000"/>
                <w:sz w:val="24"/>
                <w:szCs w:val="24"/>
              </w:rPr>
            </w:pPr>
            <w:r w:rsidRPr="00A85212">
              <w:rPr>
                <w:rFonts w:ascii="Times New Roman" w:eastAsia="Times New Roman" w:hAnsi="Times New Roman" w:cs="Times New Roman"/>
                <w:color w:val="000000"/>
                <w:sz w:val="24"/>
                <w:szCs w:val="24"/>
              </w:rPr>
              <w:t xml:space="preserve">II этап – реализация </w:t>
            </w:r>
          </w:p>
          <w:p w:rsidR="004E6110" w:rsidRPr="004E6110" w:rsidRDefault="004E6110" w:rsidP="0075658D">
            <w:pPr>
              <w:widowControl w:val="0"/>
              <w:pBdr>
                <w:top w:val="none" w:sz="4" w:space="0" w:color="000000"/>
                <w:left w:val="none" w:sz="4" w:space="0" w:color="000000"/>
                <w:bottom w:val="none" w:sz="4" w:space="0" w:color="000000"/>
                <w:right w:val="none" w:sz="4" w:space="0" w:color="000000"/>
              </w:pBdr>
              <w:spacing w:line="276" w:lineRule="auto"/>
              <w:ind w:left="75"/>
              <w:rPr>
                <w:rFonts w:ascii="Times New Roman" w:eastAsia="Times New Roman" w:hAnsi="Times New Roman" w:cs="Times New Roman"/>
                <w:color w:val="000000"/>
                <w:sz w:val="24"/>
                <w:szCs w:val="24"/>
              </w:rPr>
            </w:pPr>
            <w:r>
              <w:rPr>
                <w:rFonts w:ascii="Times New Roman" w:eastAsia="Times New Roman" w:hAnsi="Times New Roman" w:cs="Times New Roman"/>
                <w:iCs/>
                <w:color w:val="000000"/>
                <w:sz w:val="24"/>
                <w:szCs w:val="24"/>
              </w:rPr>
              <w:t xml:space="preserve">ноябрь </w:t>
            </w:r>
            <w:r w:rsidRPr="004E6110">
              <w:rPr>
                <w:rFonts w:ascii="Times New Roman" w:eastAsia="Times New Roman" w:hAnsi="Times New Roman" w:cs="Times New Roman"/>
                <w:iCs/>
                <w:color w:val="000000"/>
                <w:sz w:val="24"/>
                <w:szCs w:val="24"/>
              </w:rPr>
              <w:t>2024</w:t>
            </w:r>
            <w:r>
              <w:rPr>
                <w:rFonts w:ascii="Times New Roman" w:eastAsia="Times New Roman" w:hAnsi="Times New Roman" w:cs="Times New Roman"/>
                <w:iCs/>
                <w:color w:val="000000"/>
                <w:sz w:val="24"/>
                <w:szCs w:val="24"/>
              </w:rPr>
              <w:t xml:space="preserve"> года </w:t>
            </w:r>
            <w:r w:rsidR="00DF4D57">
              <w:rPr>
                <w:rFonts w:ascii="Times New Roman" w:eastAsia="Times New Roman" w:hAnsi="Times New Roman" w:cs="Times New Roman"/>
                <w:iCs/>
                <w:color w:val="000000"/>
                <w:sz w:val="24"/>
                <w:szCs w:val="24"/>
              </w:rPr>
              <w:t>–</w:t>
            </w:r>
            <w:r>
              <w:rPr>
                <w:rFonts w:ascii="Times New Roman" w:eastAsia="Times New Roman" w:hAnsi="Times New Roman" w:cs="Times New Roman"/>
                <w:iCs/>
                <w:color w:val="000000"/>
                <w:sz w:val="24"/>
                <w:szCs w:val="24"/>
              </w:rPr>
              <w:t xml:space="preserve"> октябрь 2028 года</w:t>
            </w:r>
          </w:p>
        </w:tc>
        <w:tc>
          <w:tcPr>
            <w:tcW w:w="3935" w:type="pct"/>
            <w:tcBorders>
              <w:top w:val="none" w:sz="4" w:space="0" w:color="000000"/>
              <w:left w:val="none" w:sz="4" w:space="0" w:color="000000"/>
              <w:bottom w:val="single" w:sz="8" w:space="0" w:color="000000"/>
              <w:right w:val="single" w:sz="8" w:space="0" w:color="000000"/>
            </w:tcBorders>
            <w:tcMar>
              <w:top w:w="102" w:type="dxa"/>
              <w:left w:w="62" w:type="dxa"/>
              <w:bottom w:w="102" w:type="dxa"/>
              <w:right w:w="62" w:type="dxa"/>
            </w:tcMar>
          </w:tcPr>
          <w:p w:rsidR="00581822" w:rsidRPr="00734AC7" w:rsidRDefault="00581822" w:rsidP="0075658D">
            <w:pPr>
              <w:widowControl w:val="0"/>
              <w:pBdr>
                <w:top w:val="none" w:sz="4" w:space="0" w:color="000000"/>
                <w:left w:val="none" w:sz="4" w:space="0" w:color="000000"/>
                <w:bottom w:val="none" w:sz="4" w:space="0" w:color="000000"/>
                <w:right w:val="none" w:sz="4" w:space="0" w:color="000000"/>
              </w:pBdr>
              <w:spacing w:line="276" w:lineRule="auto"/>
              <w:ind w:left="75"/>
              <w:jc w:val="both"/>
              <w:rPr>
                <w:rFonts w:ascii="Times New Roman" w:eastAsia="Times New Roman" w:hAnsi="Times New Roman" w:cs="Times New Roman"/>
                <w:b/>
                <w:color w:val="000000"/>
                <w:sz w:val="24"/>
                <w:szCs w:val="24"/>
              </w:rPr>
            </w:pPr>
            <w:r w:rsidRPr="00734AC7">
              <w:rPr>
                <w:rFonts w:ascii="Times New Roman" w:eastAsia="Times New Roman" w:hAnsi="Times New Roman" w:cs="Times New Roman"/>
                <w:b/>
                <w:color w:val="000000"/>
                <w:sz w:val="24"/>
                <w:szCs w:val="24"/>
              </w:rPr>
              <w:t>Магистральное направление «Знание»</w:t>
            </w:r>
          </w:p>
          <w:p w:rsidR="00734AC7" w:rsidRPr="00734AC7" w:rsidRDefault="00734AC7" w:rsidP="0075658D">
            <w:pPr>
              <w:widowControl w:val="0"/>
              <w:pBdr>
                <w:top w:val="none" w:sz="4" w:space="0" w:color="000000"/>
                <w:left w:val="none" w:sz="4" w:space="0" w:color="000000"/>
                <w:bottom w:val="none" w:sz="4" w:space="0" w:color="000000"/>
                <w:right w:val="none" w:sz="4" w:space="0" w:color="000000"/>
              </w:pBdr>
              <w:spacing w:line="276" w:lineRule="auto"/>
              <w:ind w:left="75"/>
              <w:jc w:val="both"/>
              <w:rPr>
                <w:rFonts w:ascii="Times New Roman" w:eastAsia="Times New Roman" w:hAnsi="Times New Roman" w:cs="Times New Roman"/>
                <w:i/>
                <w:color w:val="000000"/>
                <w:sz w:val="24"/>
                <w:szCs w:val="24"/>
              </w:rPr>
            </w:pPr>
            <w:r>
              <w:rPr>
                <w:rFonts w:ascii="Times New Roman" w:eastAsia="Times New Roman" w:hAnsi="Times New Roman" w:cs="Times New Roman"/>
                <w:i/>
                <w:color w:val="000000"/>
                <w:sz w:val="24"/>
                <w:szCs w:val="24"/>
              </w:rPr>
              <w:t>Реализуемые п</w:t>
            </w:r>
            <w:r w:rsidRPr="00734AC7">
              <w:rPr>
                <w:rFonts w:ascii="Times New Roman" w:eastAsia="Times New Roman" w:hAnsi="Times New Roman" w:cs="Times New Roman"/>
                <w:i/>
                <w:color w:val="000000"/>
                <w:sz w:val="24"/>
                <w:szCs w:val="24"/>
              </w:rPr>
              <w:t>роекты: «Путь к успеху», «Территория доверия», «Современная школа»</w:t>
            </w:r>
            <w:r>
              <w:rPr>
                <w:rFonts w:ascii="Times New Roman" w:eastAsia="Times New Roman" w:hAnsi="Times New Roman" w:cs="Times New Roman"/>
                <w:i/>
                <w:color w:val="000000"/>
                <w:sz w:val="24"/>
                <w:szCs w:val="24"/>
              </w:rPr>
              <w:t>, «Знания:</w:t>
            </w:r>
            <w:r w:rsidR="00F93FDC">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i/>
                <w:color w:val="000000"/>
                <w:sz w:val="24"/>
                <w:szCs w:val="24"/>
              </w:rPr>
              <w:t>качество, объективность»</w:t>
            </w:r>
            <w:r w:rsidR="00391D07">
              <w:rPr>
                <w:rFonts w:ascii="Times New Roman" w:eastAsia="Times New Roman" w:hAnsi="Times New Roman" w:cs="Times New Roman"/>
                <w:i/>
                <w:color w:val="000000"/>
                <w:sz w:val="24"/>
                <w:szCs w:val="24"/>
              </w:rPr>
              <w:t>.</w:t>
            </w:r>
          </w:p>
          <w:p w:rsidR="00581822" w:rsidRDefault="00581822" w:rsidP="00581822">
            <w:pPr>
              <w:widowControl w:val="0"/>
              <w:pBdr>
                <w:top w:val="none" w:sz="4" w:space="0" w:color="000000"/>
                <w:left w:val="none" w:sz="4" w:space="0" w:color="000000"/>
                <w:bottom w:val="none" w:sz="4" w:space="0" w:color="000000"/>
                <w:right w:val="none" w:sz="4" w:space="0" w:color="000000"/>
              </w:pBdr>
              <w:spacing w:line="276" w:lineRule="auto"/>
              <w:ind w:left="75"/>
              <w:jc w:val="both"/>
              <w:rPr>
                <w:rFonts w:ascii="Times New Roman" w:eastAsia="Times New Roman" w:hAnsi="Times New Roman" w:cs="Times New Roman"/>
                <w:b/>
                <w:color w:val="000000"/>
                <w:sz w:val="24"/>
                <w:szCs w:val="24"/>
              </w:rPr>
            </w:pPr>
            <w:r w:rsidRPr="00391D07">
              <w:rPr>
                <w:rFonts w:ascii="Times New Roman" w:eastAsia="Times New Roman" w:hAnsi="Times New Roman" w:cs="Times New Roman"/>
                <w:b/>
                <w:color w:val="000000"/>
                <w:sz w:val="24"/>
                <w:szCs w:val="24"/>
              </w:rPr>
              <w:t>Магистральное направление «Здоровье»</w:t>
            </w:r>
          </w:p>
          <w:p w:rsidR="00391D07" w:rsidRPr="00391D07" w:rsidRDefault="00391D07" w:rsidP="00581822">
            <w:pPr>
              <w:widowControl w:val="0"/>
              <w:pBdr>
                <w:top w:val="none" w:sz="4" w:space="0" w:color="000000"/>
                <w:left w:val="none" w:sz="4" w:space="0" w:color="000000"/>
                <w:bottom w:val="none" w:sz="4" w:space="0" w:color="000000"/>
                <w:right w:val="none" w:sz="4" w:space="0" w:color="000000"/>
              </w:pBdr>
              <w:spacing w:line="276" w:lineRule="auto"/>
              <w:ind w:left="75"/>
              <w:jc w:val="both"/>
              <w:rPr>
                <w:rFonts w:ascii="Times New Roman" w:eastAsia="Times New Roman" w:hAnsi="Times New Roman" w:cs="Times New Roman"/>
                <w:i/>
                <w:color w:val="000000"/>
                <w:sz w:val="24"/>
                <w:szCs w:val="24"/>
              </w:rPr>
            </w:pPr>
            <w:r>
              <w:rPr>
                <w:rFonts w:ascii="Times New Roman" w:eastAsia="Times New Roman" w:hAnsi="Times New Roman" w:cs="Times New Roman"/>
                <w:i/>
                <w:color w:val="000000"/>
                <w:sz w:val="24"/>
                <w:szCs w:val="24"/>
              </w:rPr>
              <w:t>Реализуемые п</w:t>
            </w:r>
            <w:r w:rsidRPr="00734AC7">
              <w:rPr>
                <w:rFonts w:ascii="Times New Roman" w:eastAsia="Times New Roman" w:hAnsi="Times New Roman" w:cs="Times New Roman"/>
                <w:i/>
                <w:color w:val="000000"/>
                <w:sz w:val="24"/>
                <w:szCs w:val="24"/>
              </w:rPr>
              <w:t>роекты:</w:t>
            </w:r>
            <w:r>
              <w:rPr>
                <w:rFonts w:ascii="Times New Roman" w:eastAsia="Times New Roman" w:hAnsi="Times New Roman" w:cs="Times New Roman"/>
                <w:i/>
                <w:color w:val="000000"/>
                <w:sz w:val="24"/>
                <w:szCs w:val="24"/>
              </w:rPr>
              <w:t xml:space="preserve"> «Школьный спортивный клуб «МАЯК», «Здоровый ученик – успешный ученик».</w:t>
            </w:r>
          </w:p>
          <w:p w:rsidR="00581822" w:rsidRPr="00391D07" w:rsidRDefault="00581822" w:rsidP="00581822">
            <w:pPr>
              <w:widowControl w:val="0"/>
              <w:pBdr>
                <w:top w:val="none" w:sz="4" w:space="0" w:color="000000"/>
                <w:left w:val="none" w:sz="4" w:space="0" w:color="000000"/>
                <w:bottom w:val="none" w:sz="4" w:space="0" w:color="000000"/>
                <w:right w:val="none" w:sz="4" w:space="0" w:color="000000"/>
              </w:pBdr>
              <w:spacing w:line="276" w:lineRule="auto"/>
              <w:ind w:left="75"/>
              <w:jc w:val="both"/>
              <w:rPr>
                <w:rFonts w:ascii="Times New Roman" w:eastAsia="Times New Roman" w:hAnsi="Times New Roman" w:cs="Times New Roman"/>
                <w:b/>
                <w:color w:val="000000"/>
                <w:sz w:val="24"/>
                <w:szCs w:val="24"/>
              </w:rPr>
            </w:pPr>
            <w:r w:rsidRPr="00391D07">
              <w:rPr>
                <w:rFonts w:ascii="Times New Roman" w:eastAsia="Times New Roman" w:hAnsi="Times New Roman" w:cs="Times New Roman"/>
                <w:b/>
                <w:color w:val="000000"/>
                <w:sz w:val="24"/>
                <w:szCs w:val="24"/>
              </w:rPr>
              <w:t>Магистральное направление «Творчество»</w:t>
            </w:r>
          </w:p>
          <w:p w:rsidR="00391D07" w:rsidRDefault="00391D07" w:rsidP="00581822">
            <w:pPr>
              <w:widowControl w:val="0"/>
              <w:pBdr>
                <w:top w:val="none" w:sz="4" w:space="0" w:color="000000"/>
                <w:left w:val="none" w:sz="4" w:space="0" w:color="000000"/>
                <w:bottom w:val="none" w:sz="4" w:space="0" w:color="000000"/>
                <w:right w:val="none" w:sz="4" w:space="0" w:color="000000"/>
              </w:pBdr>
              <w:spacing w:line="276" w:lineRule="auto"/>
              <w:ind w:left="75"/>
              <w:jc w:val="both"/>
              <w:rPr>
                <w:rFonts w:ascii="Times New Roman" w:eastAsia="Times New Roman" w:hAnsi="Times New Roman" w:cs="Times New Roman"/>
                <w:color w:val="000000"/>
                <w:sz w:val="24"/>
                <w:szCs w:val="24"/>
              </w:rPr>
            </w:pPr>
            <w:r>
              <w:rPr>
                <w:rFonts w:ascii="Times New Roman" w:eastAsia="Times New Roman" w:hAnsi="Times New Roman" w:cs="Times New Roman"/>
                <w:i/>
                <w:color w:val="000000"/>
                <w:sz w:val="24"/>
                <w:szCs w:val="24"/>
              </w:rPr>
              <w:t>Реализуемые п</w:t>
            </w:r>
            <w:r w:rsidRPr="00734AC7">
              <w:rPr>
                <w:rFonts w:ascii="Times New Roman" w:eastAsia="Times New Roman" w:hAnsi="Times New Roman" w:cs="Times New Roman"/>
                <w:i/>
                <w:color w:val="000000"/>
                <w:sz w:val="24"/>
                <w:szCs w:val="24"/>
              </w:rPr>
              <w:t>роекты:</w:t>
            </w:r>
            <w:r>
              <w:rPr>
                <w:rFonts w:ascii="Times New Roman" w:eastAsia="Times New Roman" w:hAnsi="Times New Roman" w:cs="Times New Roman"/>
                <w:i/>
                <w:color w:val="000000"/>
                <w:sz w:val="24"/>
                <w:szCs w:val="24"/>
              </w:rPr>
              <w:t xml:space="preserve"> «Сетевое взаимодействие», «Творческие объединения»</w:t>
            </w:r>
            <w:r w:rsidR="004B098A">
              <w:rPr>
                <w:rFonts w:ascii="Times New Roman" w:eastAsia="Times New Roman" w:hAnsi="Times New Roman" w:cs="Times New Roman"/>
                <w:i/>
                <w:color w:val="000000"/>
                <w:sz w:val="24"/>
                <w:szCs w:val="24"/>
              </w:rPr>
              <w:t>.</w:t>
            </w:r>
          </w:p>
          <w:p w:rsidR="00581822" w:rsidRPr="00391D07" w:rsidRDefault="00581822" w:rsidP="00581822">
            <w:pPr>
              <w:widowControl w:val="0"/>
              <w:pBdr>
                <w:top w:val="none" w:sz="4" w:space="0" w:color="000000"/>
                <w:left w:val="none" w:sz="4" w:space="0" w:color="000000"/>
                <w:bottom w:val="none" w:sz="4" w:space="0" w:color="000000"/>
                <w:right w:val="none" w:sz="4" w:space="0" w:color="000000"/>
              </w:pBdr>
              <w:spacing w:line="276" w:lineRule="auto"/>
              <w:ind w:left="75"/>
              <w:jc w:val="both"/>
              <w:rPr>
                <w:rFonts w:ascii="Times New Roman" w:eastAsia="Times New Roman" w:hAnsi="Times New Roman" w:cs="Times New Roman"/>
                <w:b/>
                <w:color w:val="000000"/>
                <w:sz w:val="24"/>
                <w:szCs w:val="24"/>
              </w:rPr>
            </w:pPr>
            <w:r w:rsidRPr="00391D07">
              <w:rPr>
                <w:rFonts w:ascii="Times New Roman" w:eastAsia="Times New Roman" w:hAnsi="Times New Roman" w:cs="Times New Roman"/>
                <w:b/>
                <w:color w:val="000000"/>
                <w:sz w:val="24"/>
                <w:szCs w:val="24"/>
              </w:rPr>
              <w:t>Магистральное направление «Воспитание»</w:t>
            </w:r>
          </w:p>
          <w:p w:rsidR="00391D07" w:rsidRDefault="00391D07" w:rsidP="00581822">
            <w:pPr>
              <w:widowControl w:val="0"/>
              <w:pBdr>
                <w:top w:val="none" w:sz="4" w:space="0" w:color="000000"/>
                <w:left w:val="none" w:sz="4" w:space="0" w:color="000000"/>
                <w:bottom w:val="none" w:sz="4" w:space="0" w:color="000000"/>
                <w:right w:val="none" w:sz="4" w:space="0" w:color="000000"/>
              </w:pBdr>
              <w:spacing w:line="276" w:lineRule="auto"/>
              <w:ind w:left="75"/>
              <w:jc w:val="both"/>
              <w:rPr>
                <w:rFonts w:ascii="Times New Roman" w:eastAsia="Times New Roman" w:hAnsi="Times New Roman" w:cs="Times New Roman"/>
                <w:color w:val="000000"/>
                <w:sz w:val="24"/>
                <w:szCs w:val="24"/>
              </w:rPr>
            </w:pPr>
            <w:r>
              <w:rPr>
                <w:rFonts w:ascii="Times New Roman" w:eastAsia="Times New Roman" w:hAnsi="Times New Roman" w:cs="Times New Roman"/>
                <w:i/>
                <w:color w:val="000000"/>
                <w:sz w:val="24"/>
                <w:szCs w:val="24"/>
              </w:rPr>
              <w:t>Реализуемые п</w:t>
            </w:r>
            <w:r w:rsidRPr="00734AC7">
              <w:rPr>
                <w:rFonts w:ascii="Times New Roman" w:eastAsia="Times New Roman" w:hAnsi="Times New Roman" w:cs="Times New Roman"/>
                <w:i/>
                <w:color w:val="000000"/>
                <w:sz w:val="24"/>
                <w:szCs w:val="24"/>
              </w:rPr>
              <w:t>роекты:</w:t>
            </w:r>
            <w:r>
              <w:rPr>
                <w:rFonts w:ascii="Times New Roman" w:eastAsia="Times New Roman" w:hAnsi="Times New Roman" w:cs="Times New Roman"/>
                <w:i/>
                <w:color w:val="000000"/>
                <w:sz w:val="24"/>
                <w:szCs w:val="24"/>
              </w:rPr>
              <w:t xml:space="preserve"> «Люби и знай свой город и край», «Личность. Гражданин. Патриот»</w:t>
            </w:r>
            <w:r w:rsidR="004B098A">
              <w:rPr>
                <w:rFonts w:ascii="Times New Roman" w:eastAsia="Times New Roman" w:hAnsi="Times New Roman" w:cs="Times New Roman"/>
                <w:i/>
                <w:color w:val="000000"/>
                <w:sz w:val="24"/>
                <w:szCs w:val="24"/>
              </w:rPr>
              <w:t>.</w:t>
            </w:r>
          </w:p>
          <w:p w:rsidR="00581822" w:rsidRPr="00391D07" w:rsidRDefault="00581822" w:rsidP="00391D07">
            <w:pPr>
              <w:widowControl w:val="0"/>
              <w:pBdr>
                <w:top w:val="none" w:sz="4" w:space="0" w:color="000000"/>
                <w:left w:val="none" w:sz="4" w:space="0" w:color="000000"/>
                <w:bottom w:val="none" w:sz="4" w:space="0" w:color="000000"/>
                <w:right w:val="none" w:sz="4" w:space="0" w:color="000000"/>
              </w:pBdr>
              <w:tabs>
                <w:tab w:val="left" w:pos="5457"/>
              </w:tabs>
              <w:spacing w:line="276" w:lineRule="auto"/>
              <w:ind w:left="75"/>
              <w:jc w:val="both"/>
              <w:rPr>
                <w:rFonts w:ascii="Times New Roman" w:eastAsia="Times New Roman" w:hAnsi="Times New Roman" w:cs="Times New Roman"/>
                <w:b/>
                <w:color w:val="000000"/>
                <w:sz w:val="24"/>
                <w:szCs w:val="24"/>
              </w:rPr>
            </w:pPr>
            <w:r w:rsidRPr="00391D07">
              <w:rPr>
                <w:rFonts w:ascii="Times New Roman" w:eastAsia="Times New Roman" w:hAnsi="Times New Roman" w:cs="Times New Roman"/>
                <w:b/>
                <w:color w:val="000000"/>
                <w:sz w:val="24"/>
                <w:szCs w:val="24"/>
              </w:rPr>
              <w:t>Магистральное направление «Профориентация»</w:t>
            </w:r>
            <w:r w:rsidR="00391D07" w:rsidRPr="00391D07">
              <w:rPr>
                <w:rFonts w:ascii="Times New Roman" w:eastAsia="Times New Roman" w:hAnsi="Times New Roman" w:cs="Times New Roman"/>
                <w:b/>
                <w:color w:val="000000"/>
                <w:sz w:val="24"/>
                <w:szCs w:val="24"/>
              </w:rPr>
              <w:tab/>
            </w:r>
          </w:p>
          <w:p w:rsidR="00391D07" w:rsidRDefault="00391D07" w:rsidP="00391D07">
            <w:pPr>
              <w:widowControl w:val="0"/>
              <w:pBdr>
                <w:top w:val="none" w:sz="4" w:space="0" w:color="000000"/>
                <w:left w:val="none" w:sz="4" w:space="0" w:color="000000"/>
                <w:bottom w:val="none" w:sz="4" w:space="0" w:color="000000"/>
                <w:right w:val="none" w:sz="4" w:space="0" w:color="000000"/>
              </w:pBdr>
              <w:tabs>
                <w:tab w:val="left" w:pos="5457"/>
              </w:tabs>
              <w:spacing w:line="276" w:lineRule="auto"/>
              <w:ind w:left="75"/>
              <w:jc w:val="both"/>
              <w:rPr>
                <w:rFonts w:ascii="Times New Roman" w:eastAsia="Times New Roman" w:hAnsi="Times New Roman" w:cs="Times New Roman"/>
                <w:color w:val="000000"/>
                <w:sz w:val="24"/>
                <w:szCs w:val="24"/>
              </w:rPr>
            </w:pPr>
            <w:r>
              <w:rPr>
                <w:rFonts w:ascii="Times New Roman" w:eastAsia="Times New Roman" w:hAnsi="Times New Roman" w:cs="Times New Roman"/>
                <w:i/>
                <w:color w:val="000000"/>
                <w:sz w:val="24"/>
                <w:szCs w:val="24"/>
              </w:rPr>
              <w:t>Реализуемые п</w:t>
            </w:r>
            <w:r w:rsidRPr="00734AC7">
              <w:rPr>
                <w:rFonts w:ascii="Times New Roman" w:eastAsia="Times New Roman" w:hAnsi="Times New Roman" w:cs="Times New Roman"/>
                <w:i/>
                <w:color w:val="000000"/>
                <w:sz w:val="24"/>
                <w:szCs w:val="24"/>
              </w:rPr>
              <w:t>роекты:</w:t>
            </w:r>
            <w:r w:rsidR="00BF231A">
              <w:rPr>
                <w:rFonts w:ascii="Times New Roman" w:eastAsia="Times New Roman" w:hAnsi="Times New Roman" w:cs="Times New Roman"/>
                <w:i/>
                <w:color w:val="000000"/>
                <w:sz w:val="24"/>
                <w:szCs w:val="24"/>
              </w:rPr>
              <w:t xml:space="preserve"> «Наши партнеры</w:t>
            </w:r>
            <w:r>
              <w:rPr>
                <w:rFonts w:ascii="Times New Roman" w:eastAsia="Times New Roman" w:hAnsi="Times New Roman" w:cs="Times New Roman"/>
                <w:i/>
                <w:color w:val="000000"/>
                <w:sz w:val="24"/>
                <w:szCs w:val="24"/>
              </w:rPr>
              <w:t xml:space="preserve">», «Чемпионы </w:t>
            </w:r>
            <w:proofErr w:type="spellStart"/>
            <w:r>
              <w:rPr>
                <w:rFonts w:ascii="Times New Roman" w:eastAsia="Times New Roman" w:hAnsi="Times New Roman" w:cs="Times New Roman"/>
                <w:i/>
                <w:color w:val="000000"/>
                <w:sz w:val="24"/>
                <w:szCs w:val="24"/>
              </w:rPr>
              <w:t>профмастерства</w:t>
            </w:r>
            <w:proofErr w:type="spellEnd"/>
            <w:r>
              <w:rPr>
                <w:rFonts w:ascii="Times New Roman" w:eastAsia="Times New Roman" w:hAnsi="Times New Roman" w:cs="Times New Roman"/>
                <w:i/>
                <w:color w:val="000000"/>
                <w:sz w:val="24"/>
                <w:szCs w:val="24"/>
              </w:rPr>
              <w:t>»</w:t>
            </w:r>
            <w:r w:rsidR="004B098A">
              <w:rPr>
                <w:rFonts w:ascii="Times New Roman" w:eastAsia="Times New Roman" w:hAnsi="Times New Roman" w:cs="Times New Roman"/>
                <w:i/>
                <w:color w:val="000000"/>
                <w:sz w:val="24"/>
                <w:szCs w:val="24"/>
              </w:rPr>
              <w:t>.</w:t>
            </w:r>
          </w:p>
          <w:p w:rsidR="00581822" w:rsidRPr="00391D07" w:rsidRDefault="00581822" w:rsidP="00581822">
            <w:pPr>
              <w:widowControl w:val="0"/>
              <w:pBdr>
                <w:top w:val="none" w:sz="4" w:space="0" w:color="000000"/>
                <w:left w:val="none" w:sz="4" w:space="0" w:color="000000"/>
                <w:bottom w:val="none" w:sz="4" w:space="0" w:color="000000"/>
                <w:right w:val="none" w:sz="4" w:space="0" w:color="000000"/>
              </w:pBdr>
              <w:spacing w:line="276" w:lineRule="auto"/>
              <w:ind w:left="75"/>
              <w:jc w:val="both"/>
              <w:rPr>
                <w:rFonts w:ascii="Times New Roman" w:eastAsia="Times New Roman" w:hAnsi="Times New Roman" w:cs="Times New Roman"/>
                <w:b/>
                <w:color w:val="000000"/>
                <w:sz w:val="24"/>
                <w:szCs w:val="24"/>
              </w:rPr>
            </w:pPr>
            <w:r w:rsidRPr="00391D07">
              <w:rPr>
                <w:rFonts w:ascii="Times New Roman" w:eastAsia="Times New Roman" w:hAnsi="Times New Roman" w:cs="Times New Roman"/>
                <w:b/>
                <w:color w:val="000000"/>
                <w:sz w:val="24"/>
                <w:szCs w:val="24"/>
              </w:rPr>
              <w:t>Магистральное направление «Учитель. Школьная команда»</w:t>
            </w:r>
          </w:p>
          <w:p w:rsidR="00391D07" w:rsidRDefault="00391D07" w:rsidP="00D65B8B">
            <w:pPr>
              <w:widowControl w:val="0"/>
              <w:pBdr>
                <w:top w:val="none" w:sz="4" w:space="0" w:color="000000"/>
                <w:left w:val="none" w:sz="4" w:space="0" w:color="000000"/>
                <w:bottom w:val="none" w:sz="4" w:space="0" w:color="000000"/>
                <w:right w:val="none" w:sz="4" w:space="0" w:color="000000"/>
              </w:pBdr>
              <w:tabs>
                <w:tab w:val="left" w:pos="2893"/>
              </w:tabs>
              <w:spacing w:line="276" w:lineRule="auto"/>
              <w:ind w:left="75"/>
              <w:jc w:val="both"/>
              <w:rPr>
                <w:rFonts w:ascii="Times New Roman" w:eastAsia="Times New Roman" w:hAnsi="Times New Roman" w:cs="Times New Roman"/>
                <w:color w:val="000000"/>
                <w:sz w:val="24"/>
                <w:szCs w:val="24"/>
              </w:rPr>
            </w:pPr>
            <w:r>
              <w:rPr>
                <w:rFonts w:ascii="Times New Roman" w:eastAsia="Times New Roman" w:hAnsi="Times New Roman" w:cs="Times New Roman"/>
                <w:i/>
                <w:color w:val="000000"/>
                <w:sz w:val="24"/>
                <w:szCs w:val="24"/>
              </w:rPr>
              <w:t>Реализуемые п</w:t>
            </w:r>
            <w:r w:rsidR="00D65B8B">
              <w:rPr>
                <w:rFonts w:ascii="Times New Roman" w:eastAsia="Times New Roman" w:hAnsi="Times New Roman" w:cs="Times New Roman"/>
                <w:i/>
                <w:color w:val="000000"/>
                <w:sz w:val="24"/>
                <w:szCs w:val="24"/>
              </w:rPr>
              <w:t>роекты: «Качественное образование для всех», «Кадровый потенциал»,  «Мы команда»</w:t>
            </w:r>
            <w:r w:rsidR="004B098A">
              <w:rPr>
                <w:rFonts w:ascii="Times New Roman" w:eastAsia="Times New Roman" w:hAnsi="Times New Roman" w:cs="Times New Roman"/>
                <w:i/>
                <w:color w:val="000000"/>
                <w:sz w:val="24"/>
                <w:szCs w:val="24"/>
              </w:rPr>
              <w:t>.</w:t>
            </w:r>
          </w:p>
          <w:p w:rsidR="00581822" w:rsidRPr="00391D07" w:rsidRDefault="00581822" w:rsidP="00581822">
            <w:pPr>
              <w:widowControl w:val="0"/>
              <w:pBdr>
                <w:top w:val="none" w:sz="4" w:space="0" w:color="000000"/>
                <w:left w:val="none" w:sz="4" w:space="0" w:color="000000"/>
                <w:bottom w:val="none" w:sz="4" w:space="0" w:color="000000"/>
                <w:right w:val="none" w:sz="4" w:space="0" w:color="000000"/>
              </w:pBdr>
              <w:spacing w:line="276" w:lineRule="auto"/>
              <w:ind w:left="75"/>
              <w:jc w:val="both"/>
              <w:rPr>
                <w:rFonts w:ascii="Times New Roman" w:eastAsia="Times New Roman" w:hAnsi="Times New Roman" w:cs="Times New Roman"/>
                <w:b/>
                <w:color w:val="000000"/>
                <w:sz w:val="24"/>
                <w:szCs w:val="24"/>
              </w:rPr>
            </w:pPr>
            <w:r w:rsidRPr="00391D07">
              <w:rPr>
                <w:rFonts w:ascii="Times New Roman" w:eastAsia="Times New Roman" w:hAnsi="Times New Roman" w:cs="Times New Roman"/>
                <w:b/>
                <w:color w:val="000000"/>
                <w:sz w:val="24"/>
                <w:szCs w:val="24"/>
              </w:rPr>
              <w:t>Магистральное направление «Школьный климат»</w:t>
            </w:r>
          </w:p>
          <w:p w:rsidR="00391D07" w:rsidRDefault="00391D07" w:rsidP="00581822">
            <w:pPr>
              <w:widowControl w:val="0"/>
              <w:pBdr>
                <w:top w:val="none" w:sz="4" w:space="0" w:color="000000"/>
                <w:left w:val="none" w:sz="4" w:space="0" w:color="000000"/>
                <w:bottom w:val="none" w:sz="4" w:space="0" w:color="000000"/>
                <w:right w:val="none" w:sz="4" w:space="0" w:color="000000"/>
              </w:pBdr>
              <w:spacing w:line="276" w:lineRule="auto"/>
              <w:ind w:left="75"/>
              <w:jc w:val="both"/>
              <w:rPr>
                <w:rFonts w:ascii="Times New Roman" w:eastAsia="Times New Roman" w:hAnsi="Times New Roman" w:cs="Times New Roman"/>
                <w:color w:val="000000"/>
                <w:sz w:val="24"/>
                <w:szCs w:val="24"/>
              </w:rPr>
            </w:pPr>
            <w:r>
              <w:rPr>
                <w:rFonts w:ascii="Times New Roman" w:eastAsia="Times New Roman" w:hAnsi="Times New Roman" w:cs="Times New Roman"/>
                <w:i/>
                <w:color w:val="000000"/>
                <w:sz w:val="24"/>
                <w:szCs w:val="24"/>
              </w:rPr>
              <w:t>Р</w:t>
            </w:r>
            <w:r w:rsidR="00D65B8B">
              <w:rPr>
                <w:rFonts w:ascii="Times New Roman" w:eastAsia="Times New Roman" w:hAnsi="Times New Roman" w:cs="Times New Roman"/>
                <w:i/>
                <w:color w:val="000000"/>
                <w:sz w:val="24"/>
                <w:szCs w:val="24"/>
              </w:rPr>
              <w:t>еализуемый</w:t>
            </w:r>
            <w:r>
              <w:rPr>
                <w:rFonts w:ascii="Times New Roman" w:eastAsia="Times New Roman" w:hAnsi="Times New Roman" w:cs="Times New Roman"/>
                <w:i/>
                <w:color w:val="000000"/>
                <w:sz w:val="24"/>
                <w:szCs w:val="24"/>
              </w:rPr>
              <w:t xml:space="preserve"> п</w:t>
            </w:r>
            <w:r w:rsidR="00D65B8B">
              <w:rPr>
                <w:rFonts w:ascii="Times New Roman" w:eastAsia="Times New Roman" w:hAnsi="Times New Roman" w:cs="Times New Roman"/>
                <w:i/>
                <w:color w:val="000000"/>
                <w:sz w:val="24"/>
                <w:szCs w:val="24"/>
              </w:rPr>
              <w:t>роект</w:t>
            </w:r>
            <w:r w:rsidRPr="00734AC7">
              <w:rPr>
                <w:rFonts w:ascii="Times New Roman" w:eastAsia="Times New Roman" w:hAnsi="Times New Roman" w:cs="Times New Roman"/>
                <w:i/>
                <w:color w:val="000000"/>
                <w:sz w:val="24"/>
                <w:szCs w:val="24"/>
              </w:rPr>
              <w:t>:</w:t>
            </w:r>
            <w:r w:rsidR="00D65B8B">
              <w:rPr>
                <w:rFonts w:ascii="Times New Roman" w:eastAsia="Times New Roman" w:hAnsi="Times New Roman" w:cs="Times New Roman"/>
                <w:i/>
                <w:color w:val="000000"/>
                <w:sz w:val="24"/>
                <w:szCs w:val="24"/>
              </w:rPr>
              <w:t xml:space="preserve"> «Мы вместе»</w:t>
            </w:r>
          </w:p>
          <w:p w:rsidR="00581822" w:rsidRPr="00391D07" w:rsidRDefault="00581822" w:rsidP="00581822">
            <w:pPr>
              <w:widowControl w:val="0"/>
              <w:pBdr>
                <w:top w:val="none" w:sz="4" w:space="0" w:color="000000"/>
                <w:left w:val="none" w:sz="4" w:space="0" w:color="000000"/>
                <w:bottom w:val="none" w:sz="4" w:space="0" w:color="000000"/>
                <w:right w:val="none" w:sz="4" w:space="0" w:color="000000"/>
              </w:pBdr>
              <w:spacing w:line="276" w:lineRule="auto"/>
              <w:ind w:left="75"/>
              <w:jc w:val="both"/>
              <w:rPr>
                <w:rFonts w:ascii="Times New Roman" w:eastAsia="Times New Roman" w:hAnsi="Times New Roman" w:cs="Times New Roman"/>
                <w:b/>
                <w:color w:val="000000"/>
                <w:sz w:val="24"/>
                <w:szCs w:val="24"/>
              </w:rPr>
            </w:pPr>
            <w:r w:rsidRPr="00391D07">
              <w:rPr>
                <w:rFonts w:ascii="Times New Roman" w:eastAsia="Times New Roman" w:hAnsi="Times New Roman" w:cs="Times New Roman"/>
                <w:b/>
                <w:color w:val="000000"/>
                <w:sz w:val="24"/>
                <w:szCs w:val="24"/>
              </w:rPr>
              <w:t>Магистральное направление «Образовательная среда»</w:t>
            </w:r>
          </w:p>
          <w:p w:rsidR="001825B2" w:rsidRPr="00D65B8B" w:rsidRDefault="00391D07" w:rsidP="0075658D">
            <w:pPr>
              <w:widowControl w:val="0"/>
              <w:pBdr>
                <w:top w:val="none" w:sz="4" w:space="0" w:color="000000"/>
                <w:left w:val="none" w:sz="4" w:space="0" w:color="000000"/>
                <w:bottom w:val="none" w:sz="4" w:space="0" w:color="000000"/>
                <w:right w:val="none" w:sz="4" w:space="0" w:color="000000"/>
              </w:pBdr>
              <w:spacing w:line="276" w:lineRule="auto"/>
              <w:ind w:left="75"/>
              <w:jc w:val="both"/>
              <w:rPr>
                <w:rFonts w:ascii="Times New Roman" w:eastAsia="Times New Roman" w:hAnsi="Times New Roman" w:cs="Times New Roman"/>
                <w:color w:val="000000"/>
                <w:sz w:val="24"/>
                <w:szCs w:val="24"/>
              </w:rPr>
            </w:pPr>
            <w:r>
              <w:rPr>
                <w:rFonts w:ascii="Times New Roman" w:eastAsia="Times New Roman" w:hAnsi="Times New Roman" w:cs="Times New Roman"/>
                <w:i/>
                <w:color w:val="000000"/>
                <w:sz w:val="24"/>
                <w:szCs w:val="24"/>
              </w:rPr>
              <w:t>Р</w:t>
            </w:r>
            <w:r w:rsidR="00D65B8B">
              <w:rPr>
                <w:rFonts w:ascii="Times New Roman" w:eastAsia="Times New Roman" w:hAnsi="Times New Roman" w:cs="Times New Roman"/>
                <w:i/>
                <w:color w:val="000000"/>
                <w:sz w:val="24"/>
                <w:szCs w:val="24"/>
              </w:rPr>
              <w:t>еализуемый</w:t>
            </w:r>
            <w:r>
              <w:rPr>
                <w:rFonts w:ascii="Times New Roman" w:eastAsia="Times New Roman" w:hAnsi="Times New Roman" w:cs="Times New Roman"/>
                <w:i/>
                <w:color w:val="000000"/>
                <w:sz w:val="24"/>
                <w:szCs w:val="24"/>
              </w:rPr>
              <w:t xml:space="preserve"> п</w:t>
            </w:r>
            <w:r w:rsidR="00D65B8B">
              <w:rPr>
                <w:rFonts w:ascii="Times New Roman" w:eastAsia="Times New Roman" w:hAnsi="Times New Roman" w:cs="Times New Roman"/>
                <w:i/>
                <w:color w:val="000000"/>
                <w:sz w:val="24"/>
                <w:szCs w:val="24"/>
              </w:rPr>
              <w:t>роект</w:t>
            </w:r>
            <w:r w:rsidRPr="00734AC7">
              <w:rPr>
                <w:rFonts w:ascii="Times New Roman" w:eastAsia="Times New Roman" w:hAnsi="Times New Roman" w:cs="Times New Roman"/>
                <w:i/>
                <w:color w:val="000000"/>
                <w:sz w:val="24"/>
                <w:szCs w:val="24"/>
              </w:rPr>
              <w:t>:</w:t>
            </w:r>
            <w:r w:rsidR="00D65B8B">
              <w:rPr>
                <w:rFonts w:ascii="Times New Roman" w:eastAsia="Times New Roman" w:hAnsi="Times New Roman" w:cs="Times New Roman"/>
                <w:i/>
                <w:color w:val="000000"/>
                <w:sz w:val="24"/>
                <w:szCs w:val="24"/>
              </w:rPr>
              <w:t xml:space="preserve"> «Школа цифрового века»</w:t>
            </w:r>
          </w:p>
        </w:tc>
      </w:tr>
      <w:tr w:rsidR="001825B2" w:rsidRPr="00A85212" w:rsidTr="00821D00">
        <w:trPr>
          <w:trHeight w:val="317"/>
        </w:trPr>
        <w:tc>
          <w:tcPr>
            <w:tcW w:w="1065" w:type="pct"/>
            <w:tcBorders>
              <w:top w:val="none" w:sz="4" w:space="0" w:color="000000"/>
              <w:left w:val="single" w:sz="8" w:space="0" w:color="000000"/>
              <w:bottom w:val="single" w:sz="8" w:space="0" w:color="000000"/>
              <w:right w:val="single" w:sz="8" w:space="0" w:color="000000"/>
            </w:tcBorders>
            <w:tcMar>
              <w:top w:w="102" w:type="dxa"/>
              <w:left w:w="62" w:type="dxa"/>
              <w:bottom w:w="102" w:type="dxa"/>
              <w:right w:w="62" w:type="dxa"/>
            </w:tcMar>
            <w:vAlign w:val="center"/>
          </w:tcPr>
          <w:p w:rsidR="001825B2" w:rsidRDefault="004E6110" w:rsidP="0075658D">
            <w:pPr>
              <w:widowControl w:val="0"/>
              <w:pBdr>
                <w:top w:val="none" w:sz="4" w:space="0" w:color="000000"/>
                <w:left w:val="none" w:sz="4" w:space="0" w:color="000000"/>
                <w:bottom w:val="none" w:sz="4" w:space="0" w:color="000000"/>
                <w:right w:val="none" w:sz="4" w:space="0" w:color="000000"/>
              </w:pBdr>
              <w:spacing w:line="276" w:lineRule="auto"/>
              <w:ind w:left="75"/>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III этап – обобщающий</w:t>
            </w:r>
          </w:p>
          <w:p w:rsidR="004E6110" w:rsidRPr="00A85212" w:rsidRDefault="004E6110" w:rsidP="0075658D">
            <w:pPr>
              <w:widowControl w:val="0"/>
              <w:pBdr>
                <w:top w:val="none" w:sz="4" w:space="0" w:color="000000"/>
                <w:left w:val="none" w:sz="4" w:space="0" w:color="000000"/>
                <w:bottom w:val="none" w:sz="4" w:space="0" w:color="000000"/>
                <w:right w:val="none" w:sz="4" w:space="0" w:color="000000"/>
              </w:pBdr>
              <w:spacing w:line="276" w:lineRule="auto"/>
              <w:ind w:left="75"/>
              <w:rPr>
                <w:rFonts w:ascii="Times New Roman" w:eastAsia="Times New Roman" w:hAnsi="Times New Roman" w:cs="Times New Roman"/>
                <w:bCs/>
                <w:i/>
                <w:color w:val="000000"/>
                <w:sz w:val="24"/>
                <w:szCs w:val="24"/>
              </w:rPr>
            </w:pPr>
            <w:r>
              <w:rPr>
                <w:rFonts w:ascii="Times New Roman" w:eastAsia="Times New Roman" w:hAnsi="Times New Roman" w:cs="Times New Roman"/>
                <w:color w:val="000000"/>
                <w:sz w:val="24"/>
                <w:szCs w:val="24"/>
              </w:rPr>
              <w:t>ноябрь – декабрь 2028 года</w:t>
            </w:r>
          </w:p>
        </w:tc>
        <w:tc>
          <w:tcPr>
            <w:tcW w:w="3935" w:type="pct"/>
            <w:tcBorders>
              <w:top w:val="none" w:sz="4" w:space="0" w:color="000000"/>
              <w:left w:val="none" w:sz="4" w:space="0" w:color="000000"/>
              <w:bottom w:val="single" w:sz="8" w:space="0" w:color="000000"/>
              <w:right w:val="single" w:sz="8" w:space="0" w:color="000000"/>
            </w:tcBorders>
            <w:tcMar>
              <w:top w:w="102" w:type="dxa"/>
              <w:left w:w="62" w:type="dxa"/>
              <w:bottom w:w="102" w:type="dxa"/>
              <w:right w:w="62" w:type="dxa"/>
            </w:tcMar>
          </w:tcPr>
          <w:p w:rsidR="001825B2" w:rsidRPr="00A85212" w:rsidRDefault="0012722C" w:rsidP="0075658D">
            <w:pPr>
              <w:widowControl w:val="0"/>
              <w:pBdr>
                <w:top w:val="none" w:sz="4" w:space="0" w:color="000000"/>
                <w:left w:val="none" w:sz="4" w:space="0" w:color="000000"/>
                <w:bottom w:val="none" w:sz="4" w:space="0" w:color="000000"/>
                <w:right w:val="none" w:sz="4" w:space="0" w:color="000000"/>
              </w:pBdr>
              <w:spacing w:line="276" w:lineRule="auto"/>
              <w:ind w:left="75"/>
              <w:jc w:val="both"/>
              <w:rPr>
                <w:rFonts w:ascii="Times New Roman" w:eastAsia="Times New Roman" w:hAnsi="Times New Roman" w:cs="Times New Roman"/>
                <w:color w:val="000000"/>
                <w:sz w:val="24"/>
                <w:szCs w:val="24"/>
              </w:rPr>
            </w:pPr>
            <w:r w:rsidRPr="00A85212">
              <w:rPr>
                <w:rFonts w:ascii="Times New Roman" w:eastAsia="Times New Roman" w:hAnsi="Times New Roman" w:cs="Times New Roman"/>
                <w:color w:val="000000"/>
                <w:sz w:val="24"/>
                <w:szCs w:val="24"/>
              </w:rPr>
              <w:t>Рефлексивный анализ и принятие управленческих решений по перспективе развития ОО</w:t>
            </w:r>
          </w:p>
        </w:tc>
      </w:tr>
      <w:tr w:rsidR="001825B2" w:rsidRPr="00A85212" w:rsidTr="00821D00">
        <w:trPr>
          <w:trHeight w:val="20"/>
        </w:trPr>
        <w:tc>
          <w:tcPr>
            <w:tcW w:w="1065" w:type="pct"/>
            <w:tcBorders>
              <w:top w:val="none" w:sz="4" w:space="0" w:color="000000"/>
              <w:left w:val="single" w:sz="8" w:space="0" w:color="000000"/>
              <w:bottom w:val="single" w:sz="8" w:space="0" w:color="000000"/>
              <w:right w:val="single" w:sz="8" w:space="0" w:color="000000"/>
            </w:tcBorders>
            <w:tcMar>
              <w:top w:w="102" w:type="dxa"/>
              <w:left w:w="62" w:type="dxa"/>
              <w:bottom w:w="102" w:type="dxa"/>
              <w:right w:w="62" w:type="dxa"/>
            </w:tcMar>
            <w:vAlign w:val="center"/>
          </w:tcPr>
          <w:p w:rsidR="001825B2" w:rsidRPr="00A85212" w:rsidRDefault="0012722C" w:rsidP="0075658D">
            <w:pPr>
              <w:widowControl w:val="0"/>
              <w:pBdr>
                <w:top w:val="none" w:sz="4" w:space="0" w:color="000000"/>
                <w:left w:val="none" w:sz="4" w:space="0" w:color="000000"/>
                <w:bottom w:val="none" w:sz="4" w:space="0" w:color="000000"/>
                <w:right w:val="none" w:sz="4" w:space="0" w:color="000000"/>
              </w:pBdr>
              <w:spacing w:line="276" w:lineRule="auto"/>
              <w:ind w:left="75"/>
              <w:rPr>
                <w:rFonts w:ascii="Times New Roman" w:hAnsi="Times New Roman" w:cs="Times New Roman"/>
                <w:sz w:val="24"/>
                <w:szCs w:val="24"/>
              </w:rPr>
            </w:pPr>
            <w:r w:rsidRPr="00A85212">
              <w:rPr>
                <w:rFonts w:ascii="Times New Roman" w:eastAsia="Times New Roman" w:hAnsi="Times New Roman" w:cs="Times New Roman"/>
                <w:color w:val="000000"/>
                <w:sz w:val="24"/>
                <w:szCs w:val="24"/>
              </w:rPr>
              <w:t>Порядок финансирования Программы развития</w:t>
            </w:r>
          </w:p>
        </w:tc>
        <w:tc>
          <w:tcPr>
            <w:tcW w:w="3935" w:type="pct"/>
            <w:tcBorders>
              <w:top w:val="none" w:sz="4" w:space="0" w:color="000000"/>
              <w:left w:val="none" w:sz="4" w:space="0" w:color="000000"/>
              <w:bottom w:val="single" w:sz="8" w:space="0" w:color="000000"/>
              <w:right w:val="single" w:sz="8" w:space="0" w:color="000000"/>
            </w:tcBorders>
            <w:tcMar>
              <w:top w:w="102" w:type="dxa"/>
              <w:left w:w="62" w:type="dxa"/>
              <w:bottom w:w="102" w:type="dxa"/>
              <w:right w:w="62" w:type="dxa"/>
            </w:tcMar>
          </w:tcPr>
          <w:p w:rsidR="001825B2" w:rsidRPr="00A85212" w:rsidRDefault="004E6110" w:rsidP="0075658D">
            <w:pPr>
              <w:widowControl w:val="0"/>
              <w:pBdr>
                <w:top w:val="none" w:sz="4" w:space="0" w:color="000000"/>
                <w:left w:val="none" w:sz="4" w:space="0" w:color="000000"/>
                <w:bottom w:val="none" w:sz="4" w:space="0" w:color="000000"/>
                <w:right w:val="none" w:sz="4" w:space="0" w:color="000000"/>
              </w:pBdr>
              <w:spacing w:line="276" w:lineRule="auto"/>
              <w:ind w:left="75"/>
              <w:jc w:val="both"/>
              <w:rPr>
                <w:rFonts w:ascii="Times New Roman" w:hAnsi="Times New Roman" w:cs="Times New Roman"/>
                <w:sz w:val="24"/>
                <w:szCs w:val="24"/>
              </w:rPr>
            </w:pPr>
            <w:r>
              <w:rPr>
                <w:rFonts w:ascii="Times New Roman" w:eastAsia="Times New Roman" w:hAnsi="Times New Roman" w:cs="Times New Roman"/>
                <w:color w:val="000000"/>
                <w:sz w:val="24"/>
                <w:szCs w:val="24"/>
              </w:rPr>
              <w:t>Финансирование</w:t>
            </w:r>
            <w:r w:rsidR="0012722C" w:rsidRPr="00A85212">
              <w:rPr>
                <w:rFonts w:ascii="Times New Roman" w:eastAsia="Times New Roman" w:hAnsi="Times New Roman" w:cs="Times New Roman"/>
                <w:color w:val="000000"/>
                <w:sz w:val="24"/>
                <w:szCs w:val="24"/>
              </w:rPr>
              <w:t xml:space="preserve"> Программы ра</w:t>
            </w:r>
            <w:r>
              <w:rPr>
                <w:rFonts w:ascii="Times New Roman" w:eastAsia="Times New Roman" w:hAnsi="Times New Roman" w:cs="Times New Roman"/>
                <w:color w:val="000000"/>
                <w:sz w:val="24"/>
                <w:szCs w:val="24"/>
              </w:rPr>
              <w:t xml:space="preserve">звития осуществляется из </w:t>
            </w:r>
            <w:r w:rsidR="00D65B8B">
              <w:rPr>
                <w:rFonts w:ascii="Times New Roman" w:eastAsia="Times New Roman" w:hAnsi="Times New Roman" w:cs="Times New Roman"/>
                <w:color w:val="000000"/>
                <w:sz w:val="24"/>
                <w:szCs w:val="24"/>
              </w:rPr>
              <w:t xml:space="preserve">регионального </w:t>
            </w:r>
            <w:r>
              <w:rPr>
                <w:rFonts w:ascii="Times New Roman" w:eastAsia="Times New Roman" w:hAnsi="Times New Roman" w:cs="Times New Roman"/>
                <w:color w:val="000000"/>
                <w:sz w:val="24"/>
                <w:szCs w:val="24"/>
              </w:rPr>
              <w:t>бюджета</w:t>
            </w:r>
            <w:r w:rsidR="00D65B8B">
              <w:rPr>
                <w:rFonts w:ascii="Times New Roman" w:eastAsia="Times New Roman" w:hAnsi="Times New Roman" w:cs="Times New Roman"/>
                <w:color w:val="000000"/>
                <w:sz w:val="24"/>
                <w:szCs w:val="24"/>
              </w:rPr>
              <w:t>.</w:t>
            </w:r>
          </w:p>
        </w:tc>
      </w:tr>
      <w:tr w:rsidR="001825B2" w:rsidRPr="00A85212" w:rsidTr="00821D00">
        <w:trPr>
          <w:trHeight w:val="317"/>
        </w:trPr>
        <w:tc>
          <w:tcPr>
            <w:tcW w:w="1065" w:type="pct"/>
            <w:tcBorders>
              <w:top w:val="none" w:sz="4" w:space="0" w:color="000000"/>
              <w:left w:val="single" w:sz="8" w:space="0" w:color="000000"/>
              <w:bottom w:val="single" w:sz="8" w:space="0" w:color="000000"/>
              <w:right w:val="single" w:sz="8" w:space="0" w:color="000000"/>
            </w:tcBorders>
            <w:tcMar>
              <w:top w:w="102" w:type="dxa"/>
              <w:left w:w="62" w:type="dxa"/>
              <w:bottom w:w="102" w:type="dxa"/>
              <w:right w:w="62" w:type="dxa"/>
            </w:tcMar>
            <w:vAlign w:val="center"/>
          </w:tcPr>
          <w:p w:rsidR="001825B2" w:rsidRPr="00A85212" w:rsidRDefault="0012722C" w:rsidP="0075658D">
            <w:pPr>
              <w:widowControl w:val="0"/>
              <w:pBdr>
                <w:top w:val="none" w:sz="4" w:space="0" w:color="000000"/>
                <w:left w:val="none" w:sz="4" w:space="0" w:color="000000"/>
                <w:bottom w:val="none" w:sz="4" w:space="0" w:color="000000"/>
                <w:right w:val="none" w:sz="4" w:space="0" w:color="000000"/>
              </w:pBdr>
              <w:spacing w:line="276" w:lineRule="auto"/>
              <w:ind w:left="75"/>
              <w:rPr>
                <w:rFonts w:ascii="Times New Roman" w:hAnsi="Times New Roman" w:cs="Times New Roman"/>
                <w:sz w:val="24"/>
                <w:szCs w:val="24"/>
              </w:rPr>
            </w:pPr>
            <w:r w:rsidRPr="00A85212">
              <w:rPr>
                <w:rFonts w:ascii="Times New Roman" w:eastAsia="Times New Roman" w:hAnsi="Times New Roman" w:cs="Times New Roman"/>
                <w:color w:val="000000"/>
                <w:sz w:val="24"/>
                <w:szCs w:val="24"/>
              </w:rPr>
              <w:t>Контроль реализации</w:t>
            </w:r>
          </w:p>
        </w:tc>
        <w:tc>
          <w:tcPr>
            <w:tcW w:w="3935" w:type="pct"/>
            <w:tcBorders>
              <w:top w:val="none" w:sz="4" w:space="0" w:color="000000"/>
              <w:left w:val="none" w:sz="4" w:space="0" w:color="000000"/>
              <w:bottom w:val="single" w:sz="8" w:space="0" w:color="000000"/>
              <w:right w:val="single" w:sz="8" w:space="0" w:color="000000"/>
            </w:tcBorders>
            <w:tcMar>
              <w:top w:w="102" w:type="dxa"/>
              <w:left w:w="62" w:type="dxa"/>
              <w:bottom w:w="102" w:type="dxa"/>
              <w:right w:w="62" w:type="dxa"/>
            </w:tcMar>
          </w:tcPr>
          <w:p w:rsidR="001825B2" w:rsidRDefault="004B098A" w:rsidP="0075658D">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proofErr w:type="gramStart"/>
            <w:r>
              <w:rPr>
                <w:rFonts w:ascii="Times New Roman" w:eastAsia="Times New Roman" w:hAnsi="Times New Roman" w:cs="Times New Roman"/>
                <w:color w:val="000000"/>
                <w:sz w:val="24"/>
                <w:szCs w:val="24"/>
              </w:rPr>
              <w:t>Контроль за</w:t>
            </w:r>
            <w:proofErr w:type="gramEnd"/>
            <w:r>
              <w:rPr>
                <w:rFonts w:ascii="Times New Roman" w:eastAsia="Times New Roman" w:hAnsi="Times New Roman" w:cs="Times New Roman"/>
                <w:color w:val="000000"/>
                <w:sz w:val="24"/>
                <w:szCs w:val="24"/>
              </w:rPr>
              <w:t xml:space="preserve"> реализацией программы осуществляется через механизмы ВСОКО, </w:t>
            </w:r>
          </w:p>
          <w:p w:rsidR="004B098A" w:rsidRDefault="004B098A" w:rsidP="0075658D">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Административная команда осуществляет </w:t>
            </w:r>
            <w:proofErr w:type="gramStart"/>
            <w:r>
              <w:rPr>
                <w:rFonts w:ascii="Times New Roman" w:eastAsia="Times New Roman" w:hAnsi="Times New Roman" w:cs="Times New Roman"/>
                <w:color w:val="000000"/>
                <w:sz w:val="24"/>
                <w:szCs w:val="24"/>
              </w:rPr>
              <w:t>контроль за</w:t>
            </w:r>
            <w:proofErr w:type="gramEnd"/>
            <w:r>
              <w:rPr>
                <w:rFonts w:ascii="Times New Roman" w:eastAsia="Times New Roman" w:hAnsi="Times New Roman" w:cs="Times New Roman"/>
                <w:color w:val="000000"/>
                <w:sz w:val="24"/>
                <w:szCs w:val="24"/>
              </w:rPr>
              <w:t xml:space="preserve"> </w:t>
            </w:r>
            <w:r w:rsidR="000A1646">
              <w:rPr>
                <w:rFonts w:ascii="Times New Roman" w:eastAsia="Times New Roman" w:hAnsi="Times New Roman" w:cs="Times New Roman"/>
                <w:color w:val="000000"/>
                <w:sz w:val="24"/>
                <w:szCs w:val="24"/>
              </w:rPr>
              <w:t>реализацией программы по магистральным направлениям, закрепленным</w:t>
            </w:r>
            <w:r>
              <w:rPr>
                <w:rFonts w:ascii="Times New Roman" w:eastAsia="Times New Roman" w:hAnsi="Times New Roman" w:cs="Times New Roman"/>
                <w:color w:val="000000"/>
                <w:sz w:val="24"/>
                <w:szCs w:val="24"/>
              </w:rPr>
              <w:t xml:space="preserve"> за их </w:t>
            </w:r>
            <w:r>
              <w:rPr>
                <w:rFonts w:ascii="Times New Roman" w:eastAsia="Times New Roman" w:hAnsi="Times New Roman" w:cs="Times New Roman"/>
                <w:color w:val="000000"/>
                <w:sz w:val="24"/>
                <w:szCs w:val="24"/>
              </w:rPr>
              <w:lastRenderedPageBreak/>
              <w:t>функционалом в работе:</w:t>
            </w:r>
          </w:p>
          <w:p w:rsidR="004B098A" w:rsidRDefault="004B098A" w:rsidP="004B098A">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Постовалова О.Н. – </w:t>
            </w:r>
            <w:proofErr w:type="spellStart"/>
            <w:r>
              <w:rPr>
                <w:rFonts w:ascii="Times New Roman" w:eastAsia="Times New Roman" w:hAnsi="Times New Roman" w:cs="Times New Roman"/>
                <w:color w:val="000000"/>
                <w:sz w:val="24"/>
                <w:szCs w:val="24"/>
              </w:rPr>
              <w:t>и.о</w:t>
            </w:r>
            <w:proofErr w:type="spellEnd"/>
            <w:r>
              <w:rPr>
                <w:rFonts w:ascii="Times New Roman" w:eastAsia="Times New Roman" w:hAnsi="Times New Roman" w:cs="Times New Roman"/>
                <w:color w:val="000000"/>
                <w:sz w:val="24"/>
                <w:szCs w:val="24"/>
              </w:rPr>
              <w:t>. директора МКОУ «Куртамышская СОШ №1» - общее руководство реализацией программы</w:t>
            </w:r>
          </w:p>
          <w:p w:rsidR="004B098A" w:rsidRDefault="004B098A" w:rsidP="004B098A">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proofErr w:type="spellStart"/>
            <w:r>
              <w:rPr>
                <w:rFonts w:ascii="Times New Roman" w:eastAsia="Times New Roman" w:hAnsi="Times New Roman" w:cs="Times New Roman"/>
                <w:color w:val="000000"/>
                <w:sz w:val="24"/>
                <w:szCs w:val="24"/>
              </w:rPr>
              <w:t>Скатинцева</w:t>
            </w:r>
            <w:proofErr w:type="spellEnd"/>
            <w:r>
              <w:rPr>
                <w:rFonts w:ascii="Times New Roman" w:eastAsia="Times New Roman" w:hAnsi="Times New Roman" w:cs="Times New Roman"/>
                <w:color w:val="000000"/>
                <w:sz w:val="24"/>
                <w:szCs w:val="24"/>
              </w:rPr>
              <w:t xml:space="preserve"> Ю.С. – заместитель директора по УВР - МН «Знание»</w:t>
            </w:r>
          </w:p>
          <w:p w:rsidR="004B098A" w:rsidRDefault="004B098A" w:rsidP="004B098A">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Дерябина О.</w:t>
            </w:r>
            <w:proofErr w:type="gramStart"/>
            <w:r>
              <w:rPr>
                <w:rFonts w:ascii="Times New Roman" w:eastAsia="Times New Roman" w:hAnsi="Times New Roman" w:cs="Times New Roman"/>
                <w:color w:val="000000"/>
                <w:sz w:val="24"/>
                <w:szCs w:val="24"/>
              </w:rPr>
              <w:t>В</w:t>
            </w:r>
            <w:proofErr w:type="gramEnd"/>
            <w:r>
              <w:rPr>
                <w:rFonts w:ascii="Times New Roman" w:eastAsia="Times New Roman" w:hAnsi="Times New Roman" w:cs="Times New Roman"/>
                <w:color w:val="000000"/>
                <w:sz w:val="24"/>
                <w:szCs w:val="24"/>
              </w:rPr>
              <w:t xml:space="preserve"> – </w:t>
            </w:r>
            <w:proofErr w:type="gramStart"/>
            <w:r>
              <w:rPr>
                <w:rFonts w:ascii="Times New Roman" w:eastAsia="Times New Roman" w:hAnsi="Times New Roman" w:cs="Times New Roman"/>
                <w:color w:val="000000"/>
                <w:sz w:val="24"/>
                <w:szCs w:val="24"/>
              </w:rPr>
              <w:t>заместитель</w:t>
            </w:r>
            <w:proofErr w:type="gramEnd"/>
            <w:r>
              <w:rPr>
                <w:rFonts w:ascii="Times New Roman" w:eastAsia="Times New Roman" w:hAnsi="Times New Roman" w:cs="Times New Roman"/>
                <w:color w:val="000000"/>
                <w:sz w:val="24"/>
                <w:szCs w:val="24"/>
              </w:rPr>
              <w:t xml:space="preserve"> директора по УВР –  МН «Здоровье», «Учитель. Школьная команда»</w:t>
            </w:r>
          </w:p>
          <w:p w:rsidR="004B098A" w:rsidRDefault="004B098A" w:rsidP="004B098A">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Глухова Н.Б – заместитель директора по УВР – МН «Профориентация», «Школьный климат»</w:t>
            </w:r>
          </w:p>
          <w:p w:rsidR="004B098A" w:rsidRDefault="004B098A" w:rsidP="004B098A">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Сосновских А.</w:t>
            </w:r>
            <w:proofErr w:type="gramStart"/>
            <w:r>
              <w:rPr>
                <w:rFonts w:ascii="Times New Roman" w:eastAsia="Times New Roman" w:hAnsi="Times New Roman" w:cs="Times New Roman"/>
                <w:color w:val="000000"/>
                <w:sz w:val="24"/>
                <w:szCs w:val="24"/>
              </w:rPr>
              <w:t>В</w:t>
            </w:r>
            <w:proofErr w:type="gramEnd"/>
            <w:r>
              <w:rPr>
                <w:rFonts w:ascii="Times New Roman" w:eastAsia="Times New Roman" w:hAnsi="Times New Roman" w:cs="Times New Roman"/>
                <w:color w:val="000000"/>
                <w:sz w:val="24"/>
                <w:szCs w:val="24"/>
              </w:rPr>
              <w:t xml:space="preserve"> – </w:t>
            </w:r>
            <w:proofErr w:type="gramStart"/>
            <w:r>
              <w:rPr>
                <w:rFonts w:ascii="Times New Roman" w:eastAsia="Times New Roman" w:hAnsi="Times New Roman" w:cs="Times New Roman"/>
                <w:color w:val="000000"/>
                <w:sz w:val="24"/>
                <w:szCs w:val="24"/>
              </w:rPr>
              <w:t>заместитель</w:t>
            </w:r>
            <w:proofErr w:type="gramEnd"/>
            <w:r>
              <w:rPr>
                <w:rFonts w:ascii="Times New Roman" w:eastAsia="Times New Roman" w:hAnsi="Times New Roman" w:cs="Times New Roman"/>
                <w:color w:val="000000"/>
                <w:sz w:val="24"/>
                <w:szCs w:val="24"/>
              </w:rPr>
              <w:t xml:space="preserve"> директора по методической работе – МН «Образовательная среда»</w:t>
            </w:r>
          </w:p>
          <w:p w:rsidR="001825B2" w:rsidRPr="00A85212" w:rsidRDefault="004B098A" w:rsidP="004B098A">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Попова О.А. – Заместитель директора по ВР –  МН «Воспитание», «Творчество»</w:t>
            </w:r>
          </w:p>
        </w:tc>
      </w:tr>
    </w:tbl>
    <w:p w:rsidR="001A7EA6" w:rsidRPr="00A85212" w:rsidRDefault="001A7EA6" w:rsidP="0075658D">
      <w:pPr>
        <w:widowControl w:val="0"/>
        <w:spacing w:after="0" w:line="276" w:lineRule="auto"/>
        <w:ind w:firstLine="567"/>
        <w:jc w:val="both"/>
        <w:rPr>
          <w:rFonts w:ascii="Times New Roman" w:hAnsi="Times New Roman" w:cs="Times New Roman"/>
          <w:sz w:val="24"/>
          <w:szCs w:val="24"/>
        </w:rPr>
        <w:sectPr w:rsidR="001A7EA6" w:rsidRPr="00A85212" w:rsidSect="00D232AF">
          <w:pgSz w:w="11906" w:h="16838"/>
          <w:pgMar w:top="851" w:right="567" w:bottom="851" w:left="1134" w:header="708" w:footer="708" w:gutter="0"/>
          <w:cols w:space="720"/>
        </w:sectPr>
      </w:pPr>
    </w:p>
    <w:p w:rsidR="001825B2" w:rsidRPr="00A85212" w:rsidRDefault="0012722C" w:rsidP="007B11DA">
      <w:pPr>
        <w:pStyle w:val="a3"/>
        <w:widowControl w:val="0"/>
        <w:numPr>
          <w:ilvl w:val="0"/>
          <w:numId w:val="3"/>
        </w:numPr>
        <w:spacing w:after="0" w:line="276" w:lineRule="auto"/>
        <w:jc w:val="both"/>
        <w:rPr>
          <w:rFonts w:ascii="Times New Roman" w:hAnsi="Times New Roman" w:cs="Times New Roman"/>
          <w:b/>
          <w:bCs/>
          <w:sz w:val="24"/>
          <w:szCs w:val="24"/>
        </w:rPr>
      </w:pPr>
      <w:r w:rsidRPr="00A85212">
        <w:rPr>
          <w:rFonts w:ascii="Times New Roman" w:hAnsi="Times New Roman" w:cs="Times New Roman"/>
          <w:b/>
          <w:bCs/>
          <w:sz w:val="24"/>
          <w:szCs w:val="24"/>
        </w:rPr>
        <w:lastRenderedPageBreak/>
        <w:t xml:space="preserve">Информационная справка об </w:t>
      </w:r>
      <w:r w:rsidR="00A85212" w:rsidRPr="00A85212">
        <w:rPr>
          <w:rFonts w:ascii="Times New Roman" w:hAnsi="Times New Roman" w:cs="Times New Roman"/>
          <w:b/>
          <w:bCs/>
          <w:sz w:val="24"/>
          <w:szCs w:val="24"/>
        </w:rPr>
        <w:t>образовательной организации</w:t>
      </w:r>
    </w:p>
    <w:p w:rsidR="001825B2" w:rsidRPr="00A85212" w:rsidRDefault="001825B2" w:rsidP="0075658D">
      <w:pPr>
        <w:widowControl w:val="0"/>
        <w:spacing w:after="0" w:line="276" w:lineRule="auto"/>
        <w:ind w:firstLine="567"/>
        <w:jc w:val="both"/>
        <w:rPr>
          <w:rFonts w:ascii="Times New Roman" w:hAnsi="Times New Roman" w:cs="Times New Roman"/>
          <w:sz w:val="24"/>
          <w:szCs w:val="24"/>
        </w:rPr>
      </w:pPr>
    </w:p>
    <w:tbl>
      <w:tblPr>
        <w:tblStyle w:val="af0"/>
        <w:tblW w:w="5000" w:type="pct"/>
        <w:tblLook w:val="04A0" w:firstRow="1" w:lastRow="0" w:firstColumn="1" w:lastColumn="0" w:noHBand="0" w:noVBand="1"/>
      </w:tblPr>
      <w:tblGrid>
        <w:gridCol w:w="1927"/>
        <w:gridCol w:w="8494"/>
      </w:tblGrid>
      <w:tr w:rsidR="001825B2" w:rsidRPr="00A85212" w:rsidTr="00DA7B95">
        <w:tc>
          <w:tcPr>
            <w:tcW w:w="1283" w:type="pct"/>
          </w:tcPr>
          <w:p w:rsidR="001825B2" w:rsidRPr="00A85212" w:rsidRDefault="0012722C" w:rsidP="0075658D">
            <w:pPr>
              <w:widowControl w:val="0"/>
              <w:spacing w:line="276" w:lineRule="auto"/>
              <w:jc w:val="center"/>
              <w:rPr>
                <w:rFonts w:ascii="Times New Roman" w:hAnsi="Times New Roman" w:cs="Times New Roman"/>
                <w:b/>
                <w:sz w:val="24"/>
                <w:szCs w:val="24"/>
              </w:rPr>
            </w:pPr>
            <w:r w:rsidRPr="00A85212">
              <w:rPr>
                <w:rFonts w:ascii="Times New Roman" w:hAnsi="Times New Roman" w:cs="Times New Roman"/>
                <w:b/>
                <w:sz w:val="24"/>
                <w:szCs w:val="24"/>
              </w:rPr>
              <w:t>Наименование</w:t>
            </w:r>
          </w:p>
        </w:tc>
        <w:tc>
          <w:tcPr>
            <w:tcW w:w="3717" w:type="pct"/>
          </w:tcPr>
          <w:p w:rsidR="001825B2" w:rsidRPr="00A85212" w:rsidRDefault="0012722C" w:rsidP="0075658D">
            <w:pPr>
              <w:widowControl w:val="0"/>
              <w:spacing w:line="276" w:lineRule="auto"/>
              <w:jc w:val="center"/>
              <w:rPr>
                <w:rFonts w:ascii="Times New Roman" w:hAnsi="Times New Roman" w:cs="Times New Roman"/>
                <w:b/>
                <w:sz w:val="24"/>
                <w:szCs w:val="24"/>
              </w:rPr>
            </w:pPr>
            <w:r w:rsidRPr="00A85212">
              <w:rPr>
                <w:rFonts w:ascii="Times New Roman" w:hAnsi="Times New Roman" w:cs="Times New Roman"/>
                <w:b/>
                <w:sz w:val="24"/>
                <w:szCs w:val="24"/>
              </w:rPr>
              <w:t>Содержание</w:t>
            </w:r>
          </w:p>
        </w:tc>
      </w:tr>
      <w:tr w:rsidR="001825B2" w:rsidRPr="00A85212" w:rsidTr="00DA7B95">
        <w:tc>
          <w:tcPr>
            <w:tcW w:w="1283" w:type="pct"/>
          </w:tcPr>
          <w:p w:rsidR="001825B2" w:rsidRPr="00A85212" w:rsidRDefault="0012722C" w:rsidP="0075658D">
            <w:pPr>
              <w:widowControl w:val="0"/>
              <w:spacing w:line="276" w:lineRule="auto"/>
              <w:jc w:val="both"/>
              <w:rPr>
                <w:rFonts w:ascii="Times New Roman" w:hAnsi="Times New Roman" w:cs="Times New Roman"/>
                <w:sz w:val="24"/>
                <w:szCs w:val="24"/>
              </w:rPr>
            </w:pPr>
            <w:r w:rsidRPr="00A85212">
              <w:rPr>
                <w:rFonts w:ascii="Times New Roman" w:hAnsi="Times New Roman" w:cs="Times New Roman"/>
                <w:sz w:val="24"/>
                <w:szCs w:val="24"/>
              </w:rPr>
              <w:t>Основные сведения об ОО</w:t>
            </w:r>
          </w:p>
        </w:tc>
        <w:tc>
          <w:tcPr>
            <w:tcW w:w="3717" w:type="pct"/>
          </w:tcPr>
          <w:p w:rsidR="001825B2" w:rsidRPr="00A85212" w:rsidRDefault="0012722C" w:rsidP="0075658D">
            <w:pPr>
              <w:widowControl w:val="0"/>
              <w:spacing w:line="276" w:lineRule="auto"/>
              <w:jc w:val="both"/>
              <w:rPr>
                <w:rFonts w:ascii="Times New Roman" w:hAnsi="Times New Roman" w:cs="Times New Roman"/>
                <w:sz w:val="24"/>
                <w:szCs w:val="24"/>
              </w:rPr>
            </w:pPr>
            <w:r w:rsidRPr="00A85212">
              <w:rPr>
                <w:rFonts w:ascii="Times New Roman" w:hAnsi="Times New Roman" w:cs="Times New Roman"/>
                <w:sz w:val="24"/>
                <w:szCs w:val="24"/>
              </w:rPr>
              <w:t xml:space="preserve">Указать: </w:t>
            </w:r>
          </w:p>
          <w:p w:rsidR="001825B2" w:rsidRPr="00A85212" w:rsidRDefault="004E6110" w:rsidP="0075658D">
            <w:pPr>
              <w:widowControl w:val="0"/>
              <w:spacing w:line="276" w:lineRule="auto"/>
              <w:jc w:val="both"/>
              <w:rPr>
                <w:rFonts w:ascii="Times New Roman" w:hAnsi="Times New Roman" w:cs="Times New Roman"/>
                <w:sz w:val="24"/>
                <w:szCs w:val="24"/>
              </w:rPr>
            </w:pPr>
            <w:r>
              <w:rPr>
                <w:rFonts w:ascii="Times New Roman" w:hAnsi="Times New Roman" w:cs="Times New Roman"/>
                <w:sz w:val="24"/>
                <w:szCs w:val="24"/>
              </w:rPr>
              <w:t>1.</w:t>
            </w:r>
            <w:r w:rsidR="00C474FA">
              <w:rPr>
                <w:rFonts w:ascii="Times New Roman" w:hAnsi="Times New Roman" w:cs="Times New Roman"/>
                <w:sz w:val="24"/>
                <w:szCs w:val="24"/>
              </w:rPr>
              <w:t xml:space="preserve"> </w:t>
            </w:r>
            <w:r w:rsidR="00C474FA" w:rsidRPr="00181724">
              <w:rPr>
                <w:rFonts w:ascii="Times New Roman" w:hAnsi="Times New Roman" w:cs="Times New Roman"/>
                <w:b/>
                <w:sz w:val="24"/>
                <w:szCs w:val="24"/>
              </w:rPr>
              <w:t>Полное и сокращенное</w:t>
            </w:r>
            <w:r w:rsidR="009C4112" w:rsidRPr="00181724">
              <w:rPr>
                <w:rFonts w:ascii="Times New Roman" w:hAnsi="Times New Roman" w:cs="Times New Roman"/>
                <w:b/>
                <w:sz w:val="24"/>
                <w:szCs w:val="24"/>
              </w:rPr>
              <w:t xml:space="preserve"> </w:t>
            </w:r>
            <w:r w:rsidR="00C474FA" w:rsidRPr="00181724">
              <w:rPr>
                <w:rFonts w:ascii="Times New Roman" w:hAnsi="Times New Roman" w:cs="Times New Roman"/>
                <w:b/>
                <w:sz w:val="24"/>
                <w:szCs w:val="24"/>
              </w:rPr>
              <w:t>наименование:</w:t>
            </w:r>
            <w:r>
              <w:rPr>
                <w:rFonts w:ascii="Times New Roman" w:hAnsi="Times New Roman" w:cs="Times New Roman"/>
                <w:sz w:val="24"/>
                <w:szCs w:val="24"/>
              </w:rPr>
              <w:t xml:space="preserve"> Муниципальное казенное общеобразовательное учреждение «Куртамышская средняя общеобразовательная школа №1» (МКОУ «Куртамышская СОШ №1»)</w:t>
            </w:r>
            <w:r w:rsidR="0012722C" w:rsidRPr="00A85212">
              <w:rPr>
                <w:rFonts w:ascii="Times New Roman" w:hAnsi="Times New Roman" w:cs="Times New Roman"/>
                <w:sz w:val="24"/>
                <w:szCs w:val="24"/>
              </w:rPr>
              <w:t>.</w:t>
            </w:r>
          </w:p>
          <w:p w:rsidR="001825B2" w:rsidRPr="00A85212" w:rsidRDefault="00AE7C93" w:rsidP="0075658D">
            <w:pPr>
              <w:widowControl w:val="0"/>
              <w:spacing w:line="276" w:lineRule="auto"/>
              <w:jc w:val="both"/>
              <w:rPr>
                <w:rFonts w:ascii="Times New Roman" w:hAnsi="Times New Roman" w:cs="Times New Roman"/>
                <w:sz w:val="24"/>
                <w:szCs w:val="24"/>
              </w:rPr>
            </w:pPr>
            <w:r>
              <w:rPr>
                <w:rFonts w:ascii="Times New Roman" w:hAnsi="Times New Roman" w:cs="Times New Roman"/>
                <w:sz w:val="24"/>
                <w:szCs w:val="24"/>
              </w:rPr>
              <w:t xml:space="preserve">2. </w:t>
            </w:r>
            <w:r w:rsidR="00181724">
              <w:rPr>
                <w:rFonts w:ascii="Times New Roman" w:hAnsi="Times New Roman" w:cs="Times New Roman"/>
                <w:b/>
                <w:sz w:val="24"/>
                <w:szCs w:val="24"/>
              </w:rPr>
              <w:t>Основание</w:t>
            </w:r>
            <w:r w:rsidR="00181724">
              <w:rPr>
                <w:rFonts w:ascii="Times New Roman" w:hAnsi="Times New Roman" w:cs="Times New Roman"/>
                <w:sz w:val="24"/>
                <w:szCs w:val="24"/>
              </w:rPr>
              <w:t>:  1937 год</w:t>
            </w:r>
            <w:r w:rsidR="0012722C" w:rsidRPr="00A85212">
              <w:rPr>
                <w:rFonts w:ascii="Times New Roman" w:hAnsi="Times New Roman" w:cs="Times New Roman"/>
                <w:sz w:val="24"/>
                <w:szCs w:val="24"/>
              </w:rPr>
              <w:t>.</w:t>
            </w:r>
          </w:p>
          <w:p w:rsidR="001825B2" w:rsidRPr="00A85212" w:rsidRDefault="00AE7C93" w:rsidP="0075658D">
            <w:pPr>
              <w:widowControl w:val="0"/>
              <w:spacing w:line="276" w:lineRule="auto"/>
              <w:jc w:val="both"/>
              <w:rPr>
                <w:rFonts w:ascii="Times New Roman" w:hAnsi="Times New Roman" w:cs="Times New Roman"/>
                <w:sz w:val="24"/>
                <w:szCs w:val="24"/>
              </w:rPr>
            </w:pPr>
            <w:r>
              <w:rPr>
                <w:rFonts w:ascii="Times New Roman" w:hAnsi="Times New Roman" w:cs="Times New Roman"/>
                <w:sz w:val="24"/>
                <w:szCs w:val="24"/>
              </w:rPr>
              <w:t xml:space="preserve">3. </w:t>
            </w:r>
            <w:r w:rsidRPr="00181724">
              <w:rPr>
                <w:rFonts w:ascii="Times New Roman" w:hAnsi="Times New Roman" w:cs="Times New Roman"/>
                <w:b/>
                <w:sz w:val="24"/>
                <w:szCs w:val="24"/>
              </w:rPr>
              <w:t>ИНН</w:t>
            </w:r>
            <w:r>
              <w:rPr>
                <w:rFonts w:ascii="Times New Roman" w:hAnsi="Times New Roman" w:cs="Times New Roman"/>
                <w:sz w:val="24"/>
                <w:szCs w:val="24"/>
              </w:rPr>
              <w:t>: 4511005486</w:t>
            </w:r>
            <w:r w:rsidR="0012722C" w:rsidRPr="00A85212">
              <w:rPr>
                <w:rFonts w:ascii="Times New Roman" w:hAnsi="Times New Roman" w:cs="Times New Roman"/>
                <w:sz w:val="24"/>
                <w:szCs w:val="24"/>
              </w:rPr>
              <w:t>.</w:t>
            </w:r>
          </w:p>
          <w:p w:rsidR="001825B2" w:rsidRPr="00A85212" w:rsidRDefault="00AE7C93" w:rsidP="0075658D">
            <w:pPr>
              <w:widowControl w:val="0"/>
              <w:spacing w:line="276" w:lineRule="auto"/>
              <w:jc w:val="both"/>
              <w:rPr>
                <w:rFonts w:ascii="Times New Roman" w:hAnsi="Times New Roman" w:cs="Times New Roman"/>
                <w:sz w:val="24"/>
                <w:szCs w:val="24"/>
              </w:rPr>
            </w:pPr>
            <w:r>
              <w:rPr>
                <w:rFonts w:ascii="Times New Roman" w:hAnsi="Times New Roman" w:cs="Times New Roman"/>
                <w:sz w:val="24"/>
                <w:szCs w:val="24"/>
              </w:rPr>
              <w:t xml:space="preserve">4. </w:t>
            </w:r>
            <w:r w:rsidRPr="00181724">
              <w:rPr>
                <w:rFonts w:ascii="Times New Roman" w:hAnsi="Times New Roman" w:cs="Times New Roman"/>
                <w:b/>
                <w:sz w:val="24"/>
                <w:szCs w:val="24"/>
              </w:rPr>
              <w:t>Учредитель:</w:t>
            </w:r>
            <w:r>
              <w:rPr>
                <w:rFonts w:ascii="Times New Roman" w:hAnsi="Times New Roman" w:cs="Times New Roman"/>
                <w:sz w:val="24"/>
                <w:szCs w:val="24"/>
              </w:rPr>
              <w:t xml:space="preserve"> Администрация Куртамышского муниципального округа Курганской области</w:t>
            </w:r>
            <w:r w:rsidR="0012722C" w:rsidRPr="00A85212">
              <w:rPr>
                <w:rFonts w:ascii="Times New Roman" w:hAnsi="Times New Roman" w:cs="Times New Roman"/>
                <w:sz w:val="24"/>
                <w:szCs w:val="24"/>
              </w:rPr>
              <w:t>.</w:t>
            </w:r>
          </w:p>
          <w:p w:rsidR="001825B2" w:rsidRPr="00A85212" w:rsidRDefault="0012722C" w:rsidP="0075658D">
            <w:pPr>
              <w:widowControl w:val="0"/>
              <w:spacing w:line="276" w:lineRule="auto"/>
              <w:jc w:val="both"/>
              <w:rPr>
                <w:rFonts w:ascii="Times New Roman" w:hAnsi="Times New Roman" w:cs="Times New Roman"/>
                <w:sz w:val="24"/>
                <w:szCs w:val="24"/>
              </w:rPr>
            </w:pPr>
            <w:r w:rsidRPr="00A85212">
              <w:rPr>
                <w:rFonts w:ascii="Times New Roman" w:hAnsi="Times New Roman" w:cs="Times New Roman"/>
                <w:sz w:val="24"/>
                <w:szCs w:val="24"/>
              </w:rPr>
              <w:t xml:space="preserve">5. </w:t>
            </w:r>
            <w:r w:rsidRPr="00181724">
              <w:rPr>
                <w:rFonts w:ascii="Times New Roman" w:hAnsi="Times New Roman" w:cs="Times New Roman"/>
                <w:b/>
                <w:sz w:val="24"/>
                <w:szCs w:val="24"/>
              </w:rPr>
              <w:t>С</w:t>
            </w:r>
            <w:r w:rsidR="00AE7C93" w:rsidRPr="00181724">
              <w:rPr>
                <w:rFonts w:ascii="Times New Roman" w:hAnsi="Times New Roman" w:cs="Times New Roman"/>
                <w:b/>
                <w:sz w:val="24"/>
                <w:szCs w:val="24"/>
              </w:rPr>
              <w:t>ведения о лицензии</w:t>
            </w:r>
            <w:r w:rsidR="009C4112" w:rsidRPr="00181724">
              <w:rPr>
                <w:rFonts w:ascii="Times New Roman" w:hAnsi="Times New Roman" w:cs="Times New Roman"/>
                <w:b/>
                <w:sz w:val="24"/>
                <w:szCs w:val="24"/>
              </w:rPr>
              <w:t>:</w:t>
            </w:r>
            <w:r w:rsidR="009C4112">
              <w:rPr>
                <w:rFonts w:ascii="Times New Roman" w:hAnsi="Times New Roman" w:cs="Times New Roman"/>
                <w:sz w:val="24"/>
                <w:szCs w:val="24"/>
              </w:rPr>
              <w:t xml:space="preserve"> </w:t>
            </w:r>
            <w:r w:rsidR="00AE7C93">
              <w:rPr>
                <w:rFonts w:ascii="Times New Roman" w:hAnsi="Times New Roman" w:cs="Times New Roman"/>
                <w:sz w:val="24"/>
                <w:szCs w:val="24"/>
              </w:rPr>
              <w:t>№</w:t>
            </w:r>
            <w:r w:rsidR="00C474FA">
              <w:rPr>
                <w:rFonts w:ascii="Times New Roman" w:hAnsi="Times New Roman" w:cs="Times New Roman"/>
                <w:sz w:val="24"/>
                <w:szCs w:val="24"/>
              </w:rPr>
              <w:t>Л035-01284-45/00221157</w:t>
            </w:r>
            <w:r w:rsidR="00AE7C93">
              <w:rPr>
                <w:rFonts w:ascii="Times New Roman" w:hAnsi="Times New Roman" w:cs="Times New Roman"/>
                <w:sz w:val="24"/>
                <w:szCs w:val="24"/>
              </w:rPr>
              <w:t xml:space="preserve"> от 08.02.2022</w:t>
            </w:r>
            <w:r w:rsidRPr="00A85212">
              <w:rPr>
                <w:rFonts w:ascii="Times New Roman" w:hAnsi="Times New Roman" w:cs="Times New Roman"/>
                <w:sz w:val="24"/>
                <w:szCs w:val="24"/>
              </w:rPr>
              <w:t>.</w:t>
            </w:r>
          </w:p>
          <w:p w:rsidR="00181724" w:rsidRDefault="0012722C" w:rsidP="0075658D">
            <w:pPr>
              <w:widowControl w:val="0"/>
              <w:spacing w:line="276" w:lineRule="auto"/>
              <w:jc w:val="both"/>
              <w:rPr>
                <w:rFonts w:ascii="Times New Roman" w:hAnsi="Times New Roman" w:cs="Times New Roman"/>
                <w:sz w:val="24"/>
                <w:szCs w:val="24"/>
              </w:rPr>
            </w:pPr>
            <w:r w:rsidRPr="00A85212">
              <w:rPr>
                <w:rFonts w:ascii="Times New Roman" w:hAnsi="Times New Roman" w:cs="Times New Roman"/>
                <w:sz w:val="24"/>
                <w:szCs w:val="24"/>
              </w:rPr>
              <w:t xml:space="preserve">6. </w:t>
            </w:r>
            <w:r w:rsidR="00181724">
              <w:rPr>
                <w:rFonts w:ascii="Times New Roman" w:hAnsi="Times New Roman" w:cs="Times New Roman"/>
                <w:b/>
                <w:sz w:val="24"/>
                <w:szCs w:val="24"/>
              </w:rPr>
              <w:t xml:space="preserve"> Информация о месте нахождения:</w:t>
            </w:r>
            <w:r w:rsidR="00AE7C93">
              <w:rPr>
                <w:rFonts w:ascii="Times New Roman" w:hAnsi="Times New Roman" w:cs="Times New Roman"/>
                <w:sz w:val="24"/>
                <w:szCs w:val="24"/>
              </w:rPr>
              <w:t xml:space="preserve"> 641430</w:t>
            </w:r>
            <w:r w:rsidR="00181724">
              <w:rPr>
                <w:rFonts w:ascii="Times New Roman" w:hAnsi="Times New Roman" w:cs="Times New Roman"/>
                <w:sz w:val="24"/>
                <w:szCs w:val="24"/>
              </w:rPr>
              <w:t xml:space="preserve">, </w:t>
            </w:r>
            <w:r w:rsidR="00AE7C93">
              <w:rPr>
                <w:rFonts w:ascii="Times New Roman" w:hAnsi="Times New Roman" w:cs="Times New Roman"/>
                <w:sz w:val="24"/>
                <w:szCs w:val="24"/>
              </w:rPr>
              <w:t xml:space="preserve"> Курганская область, </w:t>
            </w:r>
            <w:r w:rsidR="00181724">
              <w:rPr>
                <w:rFonts w:ascii="Times New Roman" w:hAnsi="Times New Roman" w:cs="Times New Roman"/>
                <w:sz w:val="24"/>
                <w:szCs w:val="24"/>
              </w:rPr>
              <w:t xml:space="preserve">             </w:t>
            </w:r>
          </w:p>
          <w:p w:rsidR="001825B2" w:rsidRPr="00A85212" w:rsidRDefault="00AE7C93" w:rsidP="00181724">
            <w:pPr>
              <w:widowControl w:val="0"/>
              <w:spacing w:line="276" w:lineRule="auto"/>
              <w:jc w:val="both"/>
              <w:rPr>
                <w:rFonts w:ascii="Times New Roman" w:hAnsi="Times New Roman" w:cs="Times New Roman"/>
                <w:sz w:val="24"/>
                <w:szCs w:val="24"/>
              </w:rPr>
            </w:pPr>
            <w:r>
              <w:rPr>
                <w:rFonts w:ascii="Times New Roman" w:hAnsi="Times New Roman" w:cs="Times New Roman"/>
                <w:sz w:val="24"/>
                <w:szCs w:val="24"/>
              </w:rPr>
              <w:t>г. Куртамыш, ул. Матросова, д.14</w:t>
            </w:r>
            <w:r w:rsidR="0012722C" w:rsidRPr="00A85212">
              <w:rPr>
                <w:rFonts w:ascii="Times New Roman" w:hAnsi="Times New Roman" w:cs="Times New Roman"/>
                <w:sz w:val="24"/>
                <w:szCs w:val="24"/>
              </w:rPr>
              <w:t>.</w:t>
            </w:r>
          </w:p>
          <w:p w:rsidR="001825B2" w:rsidRPr="00A85212" w:rsidRDefault="00AE7C93" w:rsidP="0075658D">
            <w:pPr>
              <w:widowControl w:val="0"/>
              <w:spacing w:line="276" w:lineRule="auto"/>
              <w:jc w:val="both"/>
              <w:rPr>
                <w:rFonts w:ascii="Times New Roman" w:hAnsi="Times New Roman" w:cs="Times New Roman"/>
                <w:sz w:val="24"/>
                <w:szCs w:val="24"/>
              </w:rPr>
            </w:pPr>
            <w:r>
              <w:rPr>
                <w:rFonts w:ascii="Times New Roman" w:hAnsi="Times New Roman" w:cs="Times New Roman"/>
                <w:sz w:val="24"/>
                <w:szCs w:val="24"/>
              </w:rPr>
              <w:t xml:space="preserve"> 7. </w:t>
            </w:r>
            <w:r w:rsidRPr="00181724">
              <w:rPr>
                <w:rFonts w:ascii="Times New Roman" w:hAnsi="Times New Roman" w:cs="Times New Roman"/>
                <w:b/>
                <w:sz w:val="24"/>
                <w:szCs w:val="24"/>
              </w:rPr>
              <w:t>Контакты:</w:t>
            </w:r>
            <w:r>
              <w:rPr>
                <w:rFonts w:ascii="Times New Roman" w:hAnsi="Times New Roman" w:cs="Times New Roman"/>
                <w:sz w:val="24"/>
                <w:szCs w:val="24"/>
              </w:rPr>
              <w:t xml:space="preserve"> </w:t>
            </w:r>
            <w:r w:rsidRPr="00181724">
              <w:rPr>
                <w:rFonts w:ascii="Times New Roman" w:hAnsi="Times New Roman" w:cs="Times New Roman"/>
                <w:b/>
                <w:sz w:val="24"/>
                <w:szCs w:val="24"/>
              </w:rPr>
              <w:t>телефон</w:t>
            </w:r>
            <w:r>
              <w:rPr>
                <w:rFonts w:ascii="Times New Roman" w:hAnsi="Times New Roman" w:cs="Times New Roman"/>
                <w:sz w:val="24"/>
                <w:szCs w:val="24"/>
              </w:rPr>
              <w:t xml:space="preserve"> 8(35249)21385</w:t>
            </w:r>
            <w:r w:rsidR="0012722C" w:rsidRPr="00A85212">
              <w:rPr>
                <w:rFonts w:ascii="Times New Roman" w:hAnsi="Times New Roman" w:cs="Times New Roman"/>
                <w:sz w:val="24"/>
                <w:szCs w:val="24"/>
              </w:rPr>
              <w:t xml:space="preserve">, </w:t>
            </w:r>
            <w:r w:rsidR="0012722C" w:rsidRPr="00181724">
              <w:rPr>
                <w:rFonts w:ascii="Times New Roman" w:hAnsi="Times New Roman" w:cs="Times New Roman"/>
                <w:b/>
                <w:sz w:val="24"/>
                <w:szCs w:val="24"/>
              </w:rPr>
              <w:t>адрес электронной почты ОО</w:t>
            </w:r>
            <w:r w:rsidR="00C474FA">
              <w:rPr>
                <w:rFonts w:ascii="Times New Roman" w:hAnsi="Times New Roman" w:cs="Times New Roman"/>
                <w:sz w:val="24"/>
                <w:szCs w:val="24"/>
              </w:rPr>
              <w:t>:</w:t>
            </w:r>
            <w:r w:rsidR="00C474FA">
              <w:rPr>
                <w:rFonts w:ascii="Arial" w:hAnsi="Arial" w:cs="Arial"/>
                <w:color w:val="999999"/>
                <w:sz w:val="21"/>
                <w:szCs w:val="21"/>
                <w:shd w:val="clear" w:color="auto" w:fill="FFFFFF"/>
              </w:rPr>
              <w:t xml:space="preserve"> </w:t>
            </w:r>
            <w:hyperlink r:id="rId10" w:history="1">
              <w:r w:rsidR="00C474FA" w:rsidRPr="00A546E5">
                <w:rPr>
                  <w:rStyle w:val="af1"/>
                  <w:rFonts w:ascii="Arial" w:hAnsi="Arial" w:cs="Arial"/>
                  <w:sz w:val="21"/>
                  <w:szCs w:val="21"/>
                  <w:shd w:val="clear" w:color="auto" w:fill="FFFFFF"/>
                </w:rPr>
                <w:t>kurtschool1@yandex.ru</w:t>
              </w:r>
            </w:hyperlink>
            <w:r w:rsidR="0012722C" w:rsidRPr="00A85212">
              <w:rPr>
                <w:rFonts w:ascii="Times New Roman" w:hAnsi="Times New Roman" w:cs="Times New Roman"/>
                <w:sz w:val="24"/>
                <w:szCs w:val="24"/>
              </w:rPr>
              <w:t xml:space="preserve">, </w:t>
            </w:r>
            <w:r w:rsidR="0012722C" w:rsidRPr="00181724">
              <w:rPr>
                <w:rFonts w:ascii="Times New Roman" w:hAnsi="Times New Roman" w:cs="Times New Roman"/>
                <w:b/>
                <w:sz w:val="24"/>
                <w:szCs w:val="24"/>
              </w:rPr>
              <w:t>адрес официального сайта ОО в сети «Интернет»</w:t>
            </w:r>
            <w:r w:rsidR="00C474FA">
              <w:rPr>
                <w:rFonts w:ascii="Times New Roman" w:hAnsi="Times New Roman" w:cs="Times New Roman"/>
                <w:sz w:val="24"/>
                <w:szCs w:val="24"/>
              </w:rPr>
              <w:t xml:space="preserve">:  </w:t>
            </w:r>
            <w:hyperlink r:id="rId11" w:history="1">
              <w:r w:rsidR="00C474FA" w:rsidRPr="00A546E5">
                <w:rPr>
                  <w:rStyle w:val="af1"/>
                  <w:rFonts w:ascii="Times New Roman" w:hAnsi="Times New Roman" w:cs="Times New Roman"/>
                  <w:sz w:val="24"/>
                  <w:szCs w:val="24"/>
                </w:rPr>
                <w:t>https://kurtschool1-r45.gosuslugi.ru/</w:t>
              </w:r>
            </w:hyperlink>
            <w:r w:rsidR="00C474FA">
              <w:rPr>
                <w:rFonts w:ascii="Times New Roman" w:hAnsi="Times New Roman" w:cs="Times New Roman"/>
                <w:sz w:val="24"/>
                <w:szCs w:val="24"/>
              </w:rPr>
              <w:t xml:space="preserve"> </w:t>
            </w:r>
          </w:p>
        </w:tc>
      </w:tr>
      <w:tr w:rsidR="001825B2" w:rsidRPr="00A85212" w:rsidTr="00DA7B95">
        <w:tc>
          <w:tcPr>
            <w:tcW w:w="1283" w:type="pct"/>
          </w:tcPr>
          <w:p w:rsidR="001825B2" w:rsidRPr="00A85212" w:rsidRDefault="0012722C" w:rsidP="0075658D">
            <w:pPr>
              <w:pStyle w:val="a3"/>
              <w:widowControl w:val="0"/>
              <w:spacing w:line="276" w:lineRule="auto"/>
              <w:ind w:left="0"/>
              <w:contextualSpacing w:val="0"/>
              <w:jc w:val="both"/>
              <w:rPr>
                <w:rFonts w:ascii="Times New Roman" w:hAnsi="Times New Roman" w:cs="Times New Roman"/>
                <w:sz w:val="24"/>
                <w:szCs w:val="24"/>
              </w:rPr>
            </w:pPr>
            <w:r w:rsidRPr="00A85212">
              <w:rPr>
                <w:rFonts w:ascii="Times New Roman" w:hAnsi="Times New Roman" w:cs="Times New Roman"/>
                <w:sz w:val="24"/>
                <w:szCs w:val="24"/>
              </w:rPr>
              <w:t xml:space="preserve">Сведения </w:t>
            </w:r>
            <w:r w:rsidRPr="00A85212">
              <w:rPr>
                <w:rFonts w:ascii="Times New Roman" w:hAnsi="Times New Roman" w:cs="Times New Roman"/>
                <w:sz w:val="24"/>
                <w:szCs w:val="24"/>
              </w:rPr>
              <w:br/>
              <w:t xml:space="preserve">об </w:t>
            </w:r>
            <w:proofErr w:type="gramStart"/>
            <w:r w:rsidRPr="00A85212">
              <w:rPr>
                <w:rFonts w:ascii="Times New Roman" w:hAnsi="Times New Roman" w:cs="Times New Roman"/>
                <w:sz w:val="24"/>
                <w:szCs w:val="24"/>
              </w:rPr>
              <w:t>обучающихся</w:t>
            </w:r>
            <w:proofErr w:type="gramEnd"/>
            <w:r w:rsidRPr="00A85212">
              <w:rPr>
                <w:rFonts w:ascii="Times New Roman" w:hAnsi="Times New Roman" w:cs="Times New Roman"/>
                <w:sz w:val="24"/>
                <w:szCs w:val="24"/>
              </w:rPr>
              <w:t xml:space="preserve"> </w:t>
            </w:r>
          </w:p>
        </w:tc>
        <w:tc>
          <w:tcPr>
            <w:tcW w:w="3717" w:type="pct"/>
          </w:tcPr>
          <w:p w:rsidR="001223D7" w:rsidRDefault="001223D7" w:rsidP="0075658D">
            <w:pPr>
              <w:pStyle w:val="a3"/>
              <w:widowControl w:val="0"/>
              <w:spacing w:line="276" w:lineRule="auto"/>
              <w:ind w:left="0"/>
              <w:contextualSpacing w:val="0"/>
              <w:jc w:val="both"/>
              <w:rPr>
                <w:rFonts w:ascii="Times New Roman" w:hAnsi="Times New Roman" w:cs="Times New Roman"/>
                <w:sz w:val="24"/>
                <w:szCs w:val="24"/>
              </w:rPr>
            </w:pPr>
            <w:r>
              <w:rPr>
                <w:rFonts w:ascii="Times New Roman" w:hAnsi="Times New Roman" w:cs="Times New Roman"/>
                <w:sz w:val="24"/>
                <w:szCs w:val="24"/>
              </w:rPr>
              <w:t>В школе обучается 1040 человек.</w:t>
            </w:r>
          </w:p>
          <w:p w:rsidR="001825B2" w:rsidRDefault="00C474FA" w:rsidP="0075658D">
            <w:pPr>
              <w:pStyle w:val="a3"/>
              <w:widowControl w:val="0"/>
              <w:spacing w:line="276" w:lineRule="auto"/>
              <w:ind w:left="0"/>
              <w:contextualSpacing w:val="0"/>
              <w:jc w:val="both"/>
              <w:rPr>
                <w:rFonts w:ascii="Times New Roman" w:hAnsi="Times New Roman" w:cs="Times New Roman"/>
                <w:sz w:val="24"/>
                <w:szCs w:val="24"/>
              </w:rPr>
            </w:pPr>
            <w:r>
              <w:rPr>
                <w:rFonts w:ascii="Times New Roman" w:hAnsi="Times New Roman" w:cs="Times New Roman"/>
                <w:sz w:val="24"/>
                <w:szCs w:val="24"/>
              </w:rPr>
              <w:t>Начальное общее образов</w:t>
            </w:r>
            <w:r w:rsidR="001223D7">
              <w:rPr>
                <w:rFonts w:ascii="Times New Roman" w:hAnsi="Times New Roman" w:cs="Times New Roman"/>
                <w:sz w:val="24"/>
                <w:szCs w:val="24"/>
              </w:rPr>
              <w:t>ание: 49</w:t>
            </w:r>
            <w:r>
              <w:rPr>
                <w:rFonts w:ascii="Times New Roman" w:hAnsi="Times New Roman" w:cs="Times New Roman"/>
                <w:sz w:val="24"/>
                <w:szCs w:val="24"/>
              </w:rPr>
              <w:t>2 человека</w:t>
            </w:r>
          </w:p>
          <w:p w:rsidR="00C474FA" w:rsidRDefault="001223D7" w:rsidP="0075658D">
            <w:pPr>
              <w:pStyle w:val="a3"/>
              <w:widowControl w:val="0"/>
              <w:spacing w:line="276" w:lineRule="auto"/>
              <w:ind w:left="0"/>
              <w:contextualSpacing w:val="0"/>
              <w:jc w:val="both"/>
              <w:rPr>
                <w:rFonts w:ascii="Times New Roman" w:hAnsi="Times New Roman" w:cs="Times New Roman"/>
                <w:sz w:val="24"/>
                <w:szCs w:val="24"/>
              </w:rPr>
            </w:pPr>
            <w:r>
              <w:rPr>
                <w:rFonts w:ascii="Times New Roman" w:hAnsi="Times New Roman" w:cs="Times New Roman"/>
                <w:sz w:val="24"/>
                <w:szCs w:val="24"/>
              </w:rPr>
              <w:t>Основное общее образование: 500</w:t>
            </w:r>
            <w:r w:rsidR="00C474FA">
              <w:rPr>
                <w:rFonts w:ascii="Times New Roman" w:hAnsi="Times New Roman" w:cs="Times New Roman"/>
                <w:sz w:val="24"/>
                <w:szCs w:val="24"/>
              </w:rPr>
              <w:t xml:space="preserve"> человек</w:t>
            </w:r>
          </w:p>
          <w:p w:rsidR="00C474FA" w:rsidRDefault="00C474FA" w:rsidP="0075658D">
            <w:pPr>
              <w:pStyle w:val="a3"/>
              <w:widowControl w:val="0"/>
              <w:spacing w:line="276" w:lineRule="auto"/>
              <w:ind w:left="0"/>
              <w:contextualSpacing w:val="0"/>
              <w:jc w:val="both"/>
              <w:rPr>
                <w:rFonts w:ascii="Times New Roman" w:hAnsi="Times New Roman" w:cs="Times New Roman"/>
                <w:sz w:val="24"/>
                <w:szCs w:val="24"/>
              </w:rPr>
            </w:pPr>
            <w:r>
              <w:rPr>
                <w:rFonts w:ascii="Times New Roman" w:hAnsi="Times New Roman" w:cs="Times New Roman"/>
                <w:sz w:val="24"/>
                <w:szCs w:val="24"/>
              </w:rPr>
              <w:t>Среднее общее образование:  48 человек</w:t>
            </w:r>
          </w:p>
          <w:p w:rsidR="000D316F" w:rsidRPr="00A85212" w:rsidRDefault="000D316F" w:rsidP="0075658D">
            <w:pPr>
              <w:pStyle w:val="a3"/>
              <w:widowControl w:val="0"/>
              <w:spacing w:line="276" w:lineRule="auto"/>
              <w:ind w:left="0"/>
              <w:contextualSpacing w:val="0"/>
              <w:jc w:val="both"/>
              <w:rPr>
                <w:rFonts w:ascii="Times New Roman" w:hAnsi="Times New Roman" w:cs="Times New Roman"/>
                <w:sz w:val="24"/>
                <w:szCs w:val="24"/>
              </w:rPr>
            </w:pPr>
            <w:r>
              <w:rPr>
                <w:rFonts w:ascii="Times New Roman" w:hAnsi="Times New Roman" w:cs="Times New Roman"/>
                <w:sz w:val="24"/>
                <w:szCs w:val="24"/>
              </w:rPr>
              <w:t>Из них обучающихся с ОВЗ</w:t>
            </w:r>
            <w:r w:rsidR="007E4C61">
              <w:rPr>
                <w:rFonts w:ascii="Times New Roman" w:hAnsi="Times New Roman" w:cs="Times New Roman"/>
                <w:sz w:val="24"/>
                <w:szCs w:val="24"/>
              </w:rPr>
              <w:t xml:space="preserve"> – 107 ч.</w:t>
            </w:r>
            <w:r>
              <w:rPr>
                <w:rFonts w:ascii="Times New Roman" w:hAnsi="Times New Roman" w:cs="Times New Roman"/>
                <w:sz w:val="24"/>
                <w:szCs w:val="24"/>
              </w:rPr>
              <w:t>, инвалидов</w:t>
            </w:r>
            <w:r w:rsidR="007E4C61">
              <w:rPr>
                <w:rFonts w:ascii="Times New Roman" w:hAnsi="Times New Roman" w:cs="Times New Roman"/>
                <w:sz w:val="24"/>
                <w:szCs w:val="24"/>
              </w:rPr>
              <w:t xml:space="preserve"> – 30 ч</w:t>
            </w:r>
            <w:r>
              <w:rPr>
                <w:rFonts w:ascii="Times New Roman" w:hAnsi="Times New Roman" w:cs="Times New Roman"/>
                <w:sz w:val="24"/>
                <w:szCs w:val="24"/>
              </w:rPr>
              <w:t>.</w:t>
            </w:r>
          </w:p>
        </w:tc>
      </w:tr>
      <w:tr w:rsidR="001825B2" w:rsidRPr="00A85212" w:rsidTr="00DA7B95">
        <w:tc>
          <w:tcPr>
            <w:tcW w:w="1283" w:type="pct"/>
          </w:tcPr>
          <w:p w:rsidR="001825B2" w:rsidRPr="00A85212" w:rsidRDefault="0012722C" w:rsidP="0075658D">
            <w:pPr>
              <w:widowControl w:val="0"/>
              <w:spacing w:line="276" w:lineRule="auto"/>
              <w:jc w:val="both"/>
              <w:rPr>
                <w:rFonts w:ascii="Times New Roman" w:hAnsi="Times New Roman" w:cs="Times New Roman"/>
                <w:sz w:val="24"/>
                <w:szCs w:val="24"/>
              </w:rPr>
            </w:pPr>
            <w:r w:rsidRPr="00A85212">
              <w:rPr>
                <w:rFonts w:ascii="Times New Roman" w:hAnsi="Times New Roman" w:cs="Times New Roman"/>
                <w:sz w:val="24"/>
                <w:szCs w:val="24"/>
              </w:rPr>
              <w:t>Краткая характеристика организационно-педагогических условий</w:t>
            </w:r>
          </w:p>
        </w:tc>
        <w:tc>
          <w:tcPr>
            <w:tcW w:w="3717" w:type="pct"/>
          </w:tcPr>
          <w:p w:rsidR="0016225E" w:rsidRDefault="00ED4401" w:rsidP="0075658D">
            <w:pPr>
              <w:widowControl w:val="0"/>
              <w:spacing w:line="276" w:lineRule="auto"/>
              <w:jc w:val="both"/>
              <w:rPr>
                <w:rFonts w:ascii="Times New Roman" w:hAnsi="Times New Roman" w:cs="Times New Roman"/>
                <w:sz w:val="24"/>
                <w:szCs w:val="24"/>
              </w:rPr>
            </w:pPr>
            <w:r>
              <w:rPr>
                <w:rFonts w:ascii="Times New Roman" w:hAnsi="Times New Roman" w:cs="Times New Roman"/>
                <w:sz w:val="24"/>
                <w:szCs w:val="24"/>
              </w:rPr>
              <w:t xml:space="preserve">Участниками образовательных отношений являются обучающиеся и их родители (законные представители), педагогические работники Учреждения и организации, осуществляющие образовательную деятельность. </w:t>
            </w:r>
            <w:r w:rsidR="0016225E">
              <w:rPr>
                <w:rFonts w:ascii="Times New Roman" w:hAnsi="Times New Roman" w:cs="Times New Roman"/>
                <w:sz w:val="24"/>
                <w:szCs w:val="24"/>
              </w:rPr>
              <w:t>Управление образовательной организацией представлено в схеме:</w:t>
            </w:r>
          </w:p>
          <w:p w:rsidR="00ED4401" w:rsidRDefault="00ED4401" w:rsidP="0075658D">
            <w:pPr>
              <w:widowControl w:val="0"/>
              <w:spacing w:line="276" w:lineRule="auto"/>
              <w:jc w:val="both"/>
              <w:rPr>
                <w:rFonts w:ascii="Times New Roman" w:hAnsi="Times New Roman" w:cs="Times New Roman"/>
                <w:sz w:val="24"/>
                <w:szCs w:val="24"/>
              </w:rPr>
            </w:pPr>
            <w:r>
              <w:rPr>
                <w:rFonts w:ascii="Times New Roman" w:hAnsi="Times New Roman" w:cs="Times New Roman"/>
                <w:noProof/>
                <w:sz w:val="24"/>
                <w:szCs w:val="24"/>
                <w:lang w:eastAsia="ru-RU"/>
              </w:rPr>
              <w:drawing>
                <wp:inline distT="0" distB="0" distL="0" distR="0" wp14:anchorId="2A340901" wp14:editId="294A2715">
                  <wp:extent cx="5337766" cy="2429145"/>
                  <wp:effectExtent l="0" t="0" r="0" b="9525"/>
                  <wp:docPr id="2" name="Рисунок 2" descr="C:\Users\учитель\Pictures\структура оо.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учитель\Pictures\структура оо.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342351" cy="2431232"/>
                          </a:xfrm>
                          <a:prstGeom prst="rect">
                            <a:avLst/>
                          </a:prstGeom>
                          <a:noFill/>
                          <a:ln>
                            <a:noFill/>
                          </a:ln>
                        </pic:spPr>
                      </pic:pic>
                    </a:graphicData>
                  </a:graphic>
                </wp:inline>
              </w:drawing>
            </w:r>
          </w:p>
          <w:p w:rsidR="0016225E" w:rsidRDefault="0016225E" w:rsidP="0075658D">
            <w:pPr>
              <w:widowControl w:val="0"/>
              <w:spacing w:line="276" w:lineRule="auto"/>
              <w:jc w:val="both"/>
              <w:rPr>
                <w:rFonts w:ascii="Times New Roman" w:hAnsi="Times New Roman" w:cs="Times New Roman"/>
                <w:sz w:val="24"/>
                <w:szCs w:val="24"/>
              </w:rPr>
            </w:pPr>
          </w:p>
          <w:p w:rsidR="00931183" w:rsidRDefault="00C479B5" w:rsidP="0075658D">
            <w:pPr>
              <w:widowControl w:val="0"/>
              <w:spacing w:line="276" w:lineRule="auto"/>
              <w:jc w:val="both"/>
              <w:rPr>
                <w:rFonts w:ascii="Times New Roman" w:hAnsi="Times New Roman" w:cs="Times New Roman"/>
                <w:sz w:val="24"/>
                <w:szCs w:val="24"/>
              </w:rPr>
            </w:pPr>
            <w:r>
              <w:rPr>
                <w:rFonts w:ascii="Times New Roman" w:hAnsi="Times New Roman" w:cs="Times New Roman"/>
                <w:sz w:val="24"/>
                <w:szCs w:val="24"/>
              </w:rPr>
              <w:t>Учреждение реализует следующие основные общеобразовательные программы:</w:t>
            </w:r>
          </w:p>
          <w:p w:rsidR="00C479B5" w:rsidRDefault="00C479B5" w:rsidP="00C479B5">
            <w:pPr>
              <w:pStyle w:val="a3"/>
              <w:widowControl w:val="0"/>
              <w:numPr>
                <w:ilvl w:val="1"/>
                <w:numId w:val="3"/>
              </w:numPr>
              <w:spacing w:line="276" w:lineRule="auto"/>
              <w:jc w:val="both"/>
              <w:rPr>
                <w:rFonts w:ascii="Times New Roman" w:hAnsi="Times New Roman" w:cs="Times New Roman"/>
                <w:sz w:val="24"/>
                <w:szCs w:val="24"/>
              </w:rPr>
            </w:pPr>
            <w:r>
              <w:rPr>
                <w:rFonts w:ascii="Times New Roman" w:hAnsi="Times New Roman" w:cs="Times New Roman"/>
                <w:sz w:val="24"/>
                <w:szCs w:val="24"/>
              </w:rPr>
              <w:t>Начального общего образования;</w:t>
            </w:r>
          </w:p>
          <w:p w:rsidR="00C479B5" w:rsidRDefault="00C479B5" w:rsidP="00C479B5">
            <w:pPr>
              <w:pStyle w:val="a3"/>
              <w:widowControl w:val="0"/>
              <w:numPr>
                <w:ilvl w:val="1"/>
                <w:numId w:val="3"/>
              </w:numPr>
              <w:spacing w:line="276" w:lineRule="auto"/>
              <w:jc w:val="both"/>
              <w:rPr>
                <w:rFonts w:ascii="Times New Roman" w:hAnsi="Times New Roman" w:cs="Times New Roman"/>
                <w:sz w:val="24"/>
                <w:szCs w:val="24"/>
              </w:rPr>
            </w:pPr>
            <w:r>
              <w:rPr>
                <w:rFonts w:ascii="Times New Roman" w:hAnsi="Times New Roman" w:cs="Times New Roman"/>
                <w:sz w:val="24"/>
                <w:szCs w:val="24"/>
              </w:rPr>
              <w:t>Основного общего образования;</w:t>
            </w:r>
          </w:p>
          <w:p w:rsidR="00C479B5" w:rsidRDefault="00C479B5" w:rsidP="00C479B5">
            <w:pPr>
              <w:pStyle w:val="a3"/>
              <w:widowControl w:val="0"/>
              <w:numPr>
                <w:ilvl w:val="1"/>
                <w:numId w:val="3"/>
              </w:numPr>
              <w:spacing w:line="276" w:lineRule="auto"/>
              <w:jc w:val="both"/>
              <w:rPr>
                <w:rFonts w:ascii="Times New Roman" w:hAnsi="Times New Roman" w:cs="Times New Roman"/>
                <w:sz w:val="24"/>
                <w:szCs w:val="24"/>
              </w:rPr>
            </w:pPr>
            <w:r>
              <w:rPr>
                <w:rFonts w:ascii="Times New Roman" w:hAnsi="Times New Roman" w:cs="Times New Roman"/>
                <w:sz w:val="24"/>
                <w:szCs w:val="24"/>
              </w:rPr>
              <w:t>Среднего общего образования;</w:t>
            </w:r>
          </w:p>
          <w:p w:rsidR="002D7F4C" w:rsidRDefault="00C479B5" w:rsidP="002D7F4C">
            <w:pPr>
              <w:pStyle w:val="a3"/>
              <w:widowControl w:val="0"/>
              <w:numPr>
                <w:ilvl w:val="1"/>
                <w:numId w:val="3"/>
              </w:numPr>
              <w:spacing w:line="276" w:lineRule="auto"/>
              <w:jc w:val="both"/>
              <w:rPr>
                <w:rFonts w:ascii="Times New Roman" w:hAnsi="Times New Roman" w:cs="Times New Roman"/>
                <w:sz w:val="24"/>
                <w:szCs w:val="24"/>
              </w:rPr>
            </w:pPr>
            <w:r>
              <w:rPr>
                <w:rFonts w:ascii="Times New Roman" w:hAnsi="Times New Roman" w:cs="Times New Roman"/>
                <w:sz w:val="24"/>
                <w:szCs w:val="24"/>
              </w:rPr>
              <w:t>Дополнительных образовательных программ детей и взрослых.</w:t>
            </w:r>
          </w:p>
          <w:p w:rsidR="002D7F4C" w:rsidRPr="002D7F4C" w:rsidRDefault="002D7F4C" w:rsidP="002D7F4C">
            <w:pPr>
              <w:pStyle w:val="a3"/>
              <w:widowControl w:val="0"/>
              <w:spacing w:line="276" w:lineRule="auto"/>
              <w:ind w:left="-84" w:firstLine="84"/>
              <w:jc w:val="both"/>
              <w:rPr>
                <w:rFonts w:ascii="Times New Roman" w:hAnsi="Times New Roman" w:cs="Times New Roman"/>
                <w:sz w:val="24"/>
                <w:szCs w:val="24"/>
              </w:rPr>
            </w:pPr>
            <w:r>
              <w:rPr>
                <w:rFonts w:ascii="Times New Roman" w:hAnsi="Times New Roman" w:cs="Times New Roman"/>
                <w:sz w:val="24"/>
                <w:szCs w:val="24"/>
              </w:rPr>
              <w:t>П</w:t>
            </w:r>
            <w:r w:rsidRPr="002D7F4C">
              <w:rPr>
                <w:rFonts w:ascii="Times New Roman" w:hAnsi="Times New Roman" w:cs="Times New Roman"/>
                <w:color w:val="000000" w:themeColor="text1"/>
                <w:sz w:val="24"/>
              </w:rPr>
              <w:t xml:space="preserve">рограммы дополнительного образования реализуются как в </w:t>
            </w:r>
            <w:proofErr w:type="gramStart"/>
            <w:r w:rsidRPr="002D7F4C">
              <w:rPr>
                <w:rFonts w:ascii="Times New Roman" w:hAnsi="Times New Roman" w:cs="Times New Roman"/>
                <w:color w:val="000000" w:themeColor="text1"/>
                <w:sz w:val="24"/>
              </w:rPr>
              <w:t>традиционном</w:t>
            </w:r>
            <w:proofErr w:type="gramEnd"/>
            <w:r w:rsidRPr="002D7F4C">
              <w:rPr>
                <w:rFonts w:ascii="Times New Roman" w:hAnsi="Times New Roman" w:cs="Times New Roman"/>
                <w:color w:val="000000" w:themeColor="text1"/>
                <w:sz w:val="24"/>
              </w:rPr>
              <w:t>, так и в дистанционном форматах по следующим направлениям</w:t>
            </w:r>
            <w:r>
              <w:rPr>
                <w:rFonts w:ascii="Times New Roman" w:hAnsi="Times New Roman" w:cs="Times New Roman"/>
                <w:color w:val="000000" w:themeColor="text1"/>
                <w:sz w:val="24"/>
              </w:rPr>
              <w:t>:</w:t>
            </w:r>
            <w:r w:rsidRPr="002D7F4C">
              <w:rPr>
                <w:rFonts w:ascii="Times New Roman" w:hAnsi="Times New Roman" w:cs="Times New Roman"/>
                <w:color w:val="000000" w:themeColor="text1"/>
                <w:sz w:val="24"/>
              </w:rPr>
              <w:t xml:space="preserve"> естественно-</w:t>
            </w:r>
            <w:r w:rsidRPr="002D7F4C">
              <w:rPr>
                <w:rFonts w:ascii="Times New Roman" w:hAnsi="Times New Roman" w:cs="Times New Roman"/>
                <w:color w:val="000000" w:themeColor="text1"/>
                <w:sz w:val="24"/>
              </w:rPr>
              <w:lastRenderedPageBreak/>
              <w:t>научное, социально-гуманитарное, художественное, техническое, спортивное.</w:t>
            </w:r>
            <w:r w:rsidRPr="002D7F4C">
              <w:rPr>
                <w:rFonts w:ascii="Times New Roman" w:hAnsi="Times New Roman" w:cs="Times New Roman"/>
                <w:color w:val="FF0000"/>
                <w:sz w:val="24"/>
              </w:rPr>
              <w:t xml:space="preserve"> </w:t>
            </w:r>
          </w:p>
          <w:p w:rsidR="00607078" w:rsidRPr="00607078" w:rsidRDefault="002D7F4C" w:rsidP="00607078">
            <w:pPr>
              <w:spacing w:line="276" w:lineRule="auto"/>
              <w:ind w:firstLine="708"/>
              <w:jc w:val="both"/>
              <w:rPr>
                <w:rFonts w:ascii="Times New Roman" w:eastAsia="Calibri" w:hAnsi="Times New Roman" w:cs="Times New Roman"/>
                <w:color w:val="000000"/>
                <w:sz w:val="24"/>
              </w:rPr>
            </w:pPr>
            <w:r>
              <w:rPr>
                <w:rFonts w:ascii="Times New Roman" w:eastAsia="Calibri" w:hAnsi="Times New Roman" w:cs="Times New Roman"/>
                <w:color w:val="000000"/>
                <w:sz w:val="24"/>
              </w:rPr>
              <w:t xml:space="preserve">Воспитательная работа в школе </w:t>
            </w:r>
            <w:r w:rsidR="00607078" w:rsidRPr="00607078">
              <w:rPr>
                <w:rFonts w:ascii="Times New Roman" w:eastAsia="Calibri" w:hAnsi="Times New Roman" w:cs="Times New Roman"/>
                <w:color w:val="000000"/>
                <w:sz w:val="24"/>
              </w:rPr>
              <w:t>осуществляется по следующим модулям:</w:t>
            </w:r>
          </w:p>
          <w:p w:rsidR="00607078" w:rsidRPr="00607078" w:rsidRDefault="00F5175E" w:rsidP="00607078">
            <w:pPr>
              <w:spacing w:line="276" w:lineRule="auto"/>
              <w:jc w:val="both"/>
              <w:rPr>
                <w:rFonts w:ascii="Times New Roman" w:eastAsia="Calibri" w:hAnsi="Times New Roman" w:cs="Times New Roman"/>
                <w:b/>
                <w:color w:val="000000"/>
                <w:sz w:val="24"/>
              </w:rPr>
            </w:pPr>
            <w:r>
              <w:rPr>
                <w:rFonts w:ascii="Times New Roman" w:eastAsia="Calibri" w:hAnsi="Times New Roman" w:cs="Times New Roman"/>
                <w:b/>
                <w:color w:val="000000"/>
                <w:sz w:val="24"/>
              </w:rPr>
              <w:t xml:space="preserve">           </w:t>
            </w:r>
            <w:proofErr w:type="spellStart"/>
            <w:r w:rsidR="00607078" w:rsidRPr="00607078">
              <w:rPr>
                <w:rFonts w:ascii="Times New Roman" w:eastAsia="Calibri" w:hAnsi="Times New Roman" w:cs="Times New Roman"/>
                <w:b/>
                <w:color w:val="000000"/>
                <w:sz w:val="24"/>
              </w:rPr>
              <w:t>Инвариативные</w:t>
            </w:r>
            <w:proofErr w:type="spellEnd"/>
            <w:r w:rsidR="00607078" w:rsidRPr="00607078">
              <w:rPr>
                <w:rFonts w:ascii="Times New Roman" w:eastAsia="Calibri" w:hAnsi="Times New Roman" w:cs="Times New Roman"/>
                <w:b/>
                <w:color w:val="000000"/>
                <w:sz w:val="24"/>
              </w:rPr>
              <w:t xml:space="preserve"> модули:</w:t>
            </w:r>
          </w:p>
          <w:p w:rsidR="00607078" w:rsidRPr="00607078" w:rsidRDefault="002D7F4C" w:rsidP="00607078">
            <w:pPr>
              <w:spacing w:line="276" w:lineRule="auto"/>
              <w:jc w:val="both"/>
              <w:rPr>
                <w:rFonts w:ascii="Times New Roman" w:eastAsia="Calibri" w:hAnsi="Times New Roman" w:cs="Times New Roman"/>
                <w:color w:val="000000"/>
                <w:sz w:val="24"/>
              </w:rPr>
            </w:pPr>
            <w:r>
              <w:rPr>
                <w:rFonts w:ascii="Times New Roman" w:eastAsia="Calibri" w:hAnsi="Times New Roman" w:cs="Times New Roman"/>
                <w:color w:val="000000"/>
                <w:sz w:val="24"/>
              </w:rPr>
              <w:t>1.</w:t>
            </w:r>
            <w:r w:rsidR="00607078" w:rsidRPr="00607078">
              <w:rPr>
                <w:rFonts w:ascii="Times New Roman" w:eastAsia="Calibri" w:hAnsi="Times New Roman" w:cs="Times New Roman"/>
                <w:color w:val="000000"/>
                <w:sz w:val="24"/>
              </w:rPr>
              <w:t xml:space="preserve"> Урочная деятельность</w:t>
            </w:r>
          </w:p>
          <w:p w:rsidR="00607078" w:rsidRPr="00607078" w:rsidRDefault="002D7F4C" w:rsidP="00607078">
            <w:pPr>
              <w:spacing w:line="276" w:lineRule="auto"/>
              <w:jc w:val="both"/>
              <w:rPr>
                <w:rFonts w:ascii="Times New Roman" w:eastAsia="Calibri" w:hAnsi="Times New Roman" w:cs="Times New Roman"/>
                <w:color w:val="000000"/>
                <w:sz w:val="24"/>
              </w:rPr>
            </w:pPr>
            <w:r>
              <w:rPr>
                <w:rFonts w:ascii="Times New Roman" w:eastAsia="Calibri" w:hAnsi="Times New Roman" w:cs="Times New Roman"/>
                <w:color w:val="000000"/>
                <w:sz w:val="24"/>
              </w:rPr>
              <w:t xml:space="preserve">2. </w:t>
            </w:r>
            <w:r w:rsidR="00607078" w:rsidRPr="00607078">
              <w:rPr>
                <w:rFonts w:ascii="Times New Roman" w:eastAsia="Calibri" w:hAnsi="Times New Roman" w:cs="Times New Roman"/>
                <w:color w:val="000000"/>
                <w:sz w:val="24"/>
              </w:rPr>
              <w:t>Курсы внеурочной деятельности</w:t>
            </w:r>
          </w:p>
          <w:p w:rsidR="00607078" w:rsidRPr="00607078" w:rsidRDefault="002D7F4C" w:rsidP="00607078">
            <w:pPr>
              <w:spacing w:line="276" w:lineRule="auto"/>
              <w:jc w:val="both"/>
              <w:rPr>
                <w:rFonts w:ascii="Times New Roman" w:eastAsia="Calibri" w:hAnsi="Times New Roman" w:cs="Times New Roman"/>
                <w:color w:val="000000"/>
                <w:sz w:val="24"/>
              </w:rPr>
            </w:pPr>
            <w:r>
              <w:rPr>
                <w:rFonts w:ascii="Times New Roman" w:eastAsia="Calibri" w:hAnsi="Times New Roman" w:cs="Times New Roman"/>
                <w:color w:val="000000"/>
                <w:sz w:val="24"/>
              </w:rPr>
              <w:t>3.</w:t>
            </w:r>
            <w:r w:rsidR="00607078" w:rsidRPr="00607078">
              <w:rPr>
                <w:rFonts w:ascii="Times New Roman" w:eastAsia="Calibri" w:hAnsi="Times New Roman" w:cs="Times New Roman"/>
                <w:color w:val="000000"/>
                <w:sz w:val="24"/>
              </w:rPr>
              <w:t xml:space="preserve"> Классное руководство</w:t>
            </w:r>
          </w:p>
          <w:p w:rsidR="00607078" w:rsidRPr="00607078" w:rsidRDefault="002D7F4C" w:rsidP="00607078">
            <w:pPr>
              <w:spacing w:line="276" w:lineRule="auto"/>
              <w:jc w:val="both"/>
              <w:rPr>
                <w:rFonts w:ascii="Times New Roman" w:eastAsia="Calibri" w:hAnsi="Times New Roman" w:cs="Times New Roman"/>
                <w:color w:val="000000"/>
                <w:sz w:val="24"/>
              </w:rPr>
            </w:pPr>
            <w:r>
              <w:rPr>
                <w:rFonts w:ascii="Times New Roman" w:eastAsia="Calibri" w:hAnsi="Times New Roman" w:cs="Times New Roman"/>
                <w:color w:val="000000"/>
                <w:sz w:val="24"/>
              </w:rPr>
              <w:t>4.</w:t>
            </w:r>
            <w:r w:rsidR="00607078" w:rsidRPr="00607078">
              <w:rPr>
                <w:rFonts w:ascii="Times New Roman" w:eastAsia="Calibri" w:hAnsi="Times New Roman" w:cs="Times New Roman"/>
                <w:color w:val="000000"/>
                <w:sz w:val="24"/>
              </w:rPr>
              <w:t xml:space="preserve"> Основные школьные дела</w:t>
            </w:r>
          </w:p>
          <w:p w:rsidR="00607078" w:rsidRPr="00607078" w:rsidRDefault="002D7F4C" w:rsidP="00607078">
            <w:pPr>
              <w:spacing w:line="276" w:lineRule="auto"/>
              <w:jc w:val="both"/>
              <w:rPr>
                <w:rFonts w:ascii="Times New Roman" w:eastAsia="Calibri" w:hAnsi="Times New Roman" w:cs="Times New Roman"/>
                <w:color w:val="000000"/>
                <w:sz w:val="24"/>
              </w:rPr>
            </w:pPr>
            <w:r>
              <w:rPr>
                <w:rFonts w:ascii="Times New Roman" w:eastAsia="Calibri" w:hAnsi="Times New Roman" w:cs="Times New Roman"/>
                <w:color w:val="000000"/>
                <w:sz w:val="24"/>
              </w:rPr>
              <w:t>5.</w:t>
            </w:r>
            <w:r w:rsidR="00607078" w:rsidRPr="00607078">
              <w:rPr>
                <w:rFonts w:ascii="Times New Roman" w:eastAsia="Calibri" w:hAnsi="Times New Roman" w:cs="Times New Roman"/>
                <w:color w:val="000000"/>
                <w:sz w:val="24"/>
              </w:rPr>
              <w:t xml:space="preserve"> Внешкольные мероприятия</w:t>
            </w:r>
          </w:p>
          <w:p w:rsidR="00607078" w:rsidRPr="00607078" w:rsidRDefault="002D7F4C" w:rsidP="00607078">
            <w:pPr>
              <w:spacing w:line="276" w:lineRule="auto"/>
              <w:jc w:val="both"/>
              <w:rPr>
                <w:rFonts w:ascii="Times New Roman" w:eastAsia="Calibri" w:hAnsi="Times New Roman" w:cs="Times New Roman"/>
                <w:color w:val="000000"/>
                <w:sz w:val="24"/>
              </w:rPr>
            </w:pPr>
            <w:r>
              <w:rPr>
                <w:rFonts w:ascii="Times New Roman" w:eastAsia="Calibri" w:hAnsi="Times New Roman" w:cs="Times New Roman"/>
                <w:color w:val="000000"/>
                <w:sz w:val="24"/>
              </w:rPr>
              <w:t>6.</w:t>
            </w:r>
            <w:r w:rsidR="00607078" w:rsidRPr="00607078">
              <w:rPr>
                <w:rFonts w:ascii="Times New Roman" w:eastAsia="Calibri" w:hAnsi="Times New Roman" w:cs="Times New Roman"/>
                <w:color w:val="000000"/>
                <w:sz w:val="24"/>
              </w:rPr>
              <w:t xml:space="preserve"> Организация предметно-пространственной среды</w:t>
            </w:r>
          </w:p>
          <w:p w:rsidR="00607078" w:rsidRPr="00607078" w:rsidRDefault="002D7F4C" w:rsidP="00607078">
            <w:pPr>
              <w:spacing w:line="276" w:lineRule="auto"/>
              <w:jc w:val="both"/>
              <w:rPr>
                <w:rFonts w:ascii="Times New Roman" w:eastAsia="Calibri" w:hAnsi="Times New Roman" w:cs="Times New Roman"/>
                <w:color w:val="000000"/>
                <w:sz w:val="24"/>
              </w:rPr>
            </w:pPr>
            <w:r>
              <w:rPr>
                <w:rFonts w:ascii="Times New Roman" w:eastAsia="Calibri" w:hAnsi="Times New Roman" w:cs="Times New Roman"/>
                <w:color w:val="000000"/>
                <w:sz w:val="24"/>
              </w:rPr>
              <w:t>7.</w:t>
            </w:r>
            <w:r w:rsidR="00607078" w:rsidRPr="00607078">
              <w:rPr>
                <w:rFonts w:ascii="Times New Roman" w:eastAsia="Calibri" w:hAnsi="Times New Roman" w:cs="Times New Roman"/>
                <w:color w:val="000000"/>
                <w:sz w:val="24"/>
              </w:rPr>
              <w:t xml:space="preserve"> Взаимодействие с родителями (законными представителями)</w:t>
            </w:r>
          </w:p>
          <w:p w:rsidR="00607078" w:rsidRPr="00607078" w:rsidRDefault="002D7F4C" w:rsidP="00607078">
            <w:pPr>
              <w:spacing w:line="276" w:lineRule="auto"/>
              <w:jc w:val="both"/>
              <w:rPr>
                <w:rFonts w:ascii="Times New Roman" w:eastAsia="Calibri" w:hAnsi="Times New Roman" w:cs="Times New Roman"/>
                <w:color w:val="000000"/>
                <w:sz w:val="24"/>
              </w:rPr>
            </w:pPr>
            <w:r>
              <w:rPr>
                <w:rFonts w:ascii="Times New Roman" w:eastAsia="Calibri" w:hAnsi="Times New Roman" w:cs="Times New Roman"/>
                <w:color w:val="000000"/>
                <w:sz w:val="24"/>
              </w:rPr>
              <w:t>8.</w:t>
            </w:r>
            <w:r w:rsidR="00607078" w:rsidRPr="00607078">
              <w:rPr>
                <w:rFonts w:ascii="Times New Roman" w:eastAsia="Calibri" w:hAnsi="Times New Roman" w:cs="Times New Roman"/>
                <w:color w:val="000000"/>
                <w:sz w:val="24"/>
              </w:rPr>
              <w:t xml:space="preserve"> Самоуправление</w:t>
            </w:r>
          </w:p>
          <w:p w:rsidR="00607078" w:rsidRPr="00607078" w:rsidRDefault="002D7F4C" w:rsidP="00607078">
            <w:pPr>
              <w:spacing w:line="276" w:lineRule="auto"/>
              <w:jc w:val="both"/>
              <w:rPr>
                <w:rFonts w:ascii="Times New Roman" w:eastAsia="Calibri" w:hAnsi="Times New Roman" w:cs="Times New Roman"/>
                <w:color w:val="000000"/>
                <w:sz w:val="24"/>
              </w:rPr>
            </w:pPr>
            <w:r>
              <w:rPr>
                <w:rFonts w:ascii="Times New Roman" w:eastAsia="Calibri" w:hAnsi="Times New Roman" w:cs="Times New Roman"/>
                <w:color w:val="000000"/>
                <w:sz w:val="24"/>
              </w:rPr>
              <w:t>9.</w:t>
            </w:r>
            <w:r w:rsidR="00607078" w:rsidRPr="00607078">
              <w:rPr>
                <w:rFonts w:ascii="Times New Roman" w:eastAsia="Calibri" w:hAnsi="Times New Roman" w:cs="Times New Roman"/>
                <w:color w:val="000000"/>
                <w:sz w:val="24"/>
              </w:rPr>
              <w:t xml:space="preserve"> Профилактика и безопасность</w:t>
            </w:r>
          </w:p>
          <w:p w:rsidR="00607078" w:rsidRPr="00607078" w:rsidRDefault="002D7F4C" w:rsidP="00607078">
            <w:pPr>
              <w:spacing w:line="276" w:lineRule="auto"/>
              <w:jc w:val="both"/>
              <w:rPr>
                <w:rFonts w:ascii="Times New Roman" w:eastAsia="Calibri" w:hAnsi="Times New Roman" w:cs="Times New Roman"/>
                <w:color w:val="000000"/>
                <w:sz w:val="24"/>
              </w:rPr>
            </w:pPr>
            <w:r>
              <w:rPr>
                <w:rFonts w:ascii="Times New Roman" w:eastAsia="Calibri" w:hAnsi="Times New Roman" w:cs="Times New Roman"/>
                <w:color w:val="000000"/>
                <w:sz w:val="24"/>
              </w:rPr>
              <w:t>10.</w:t>
            </w:r>
            <w:r w:rsidR="00607078" w:rsidRPr="00607078">
              <w:rPr>
                <w:rFonts w:ascii="Times New Roman" w:eastAsia="Calibri" w:hAnsi="Times New Roman" w:cs="Times New Roman"/>
                <w:color w:val="000000"/>
                <w:sz w:val="24"/>
              </w:rPr>
              <w:t xml:space="preserve"> Социальное партнёрство</w:t>
            </w:r>
          </w:p>
          <w:p w:rsidR="00607078" w:rsidRPr="00607078" w:rsidRDefault="002D7F4C" w:rsidP="00607078">
            <w:pPr>
              <w:spacing w:line="276" w:lineRule="auto"/>
              <w:jc w:val="both"/>
              <w:rPr>
                <w:rFonts w:ascii="Times New Roman" w:eastAsia="Calibri" w:hAnsi="Times New Roman" w:cs="Times New Roman"/>
                <w:color w:val="000000"/>
                <w:sz w:val="24"/>
              </w:rPr>
            </w:pPr>
            <w:r>
              <w:rPr>
                <w:rFonts w:ascii="Times New Roman" w:eastAsia="Calibri" w:hAnsi="Times New Roman" w:cs="Times New Roman"/>
                <w:color w:val="000000"/>
                <w:sz w:val="24"/>
              </w:rPr>
              <w:t>11.</w:t>
            </w:r>
            <w:r w:rsidR="00607078" w:rsidRPr="00607078">
              <w:rPr>
                <w:rFonts w:ascii="Times New Roman" w:eastAsia="Calibri" w:hAnsi="Times New Roman" w:cs="Times New Roman"/>
                <w:color w:val="000000"/>
                <w:sz w:val="24"/>
              </w:rPr>
              <w:t xml:space="preserve"> Профориентация</w:t>
            </w:r>
          </w:p>
          <w:p w:rsidR="00607078" w:rsidRPr="00607078" w:rsidRDefault="002D7F4C" w:rsidP="00607078">
            <w:pPr>
              <w:spacing w:line="276" w:lineRule="auto"/>
              <w:jc w:val="both"/>
              <w:rPr>
                <w:rFonts w:ascii="Times New Roman" w:eastAsia="Calibri" w:hAnsi="Times New Roman" w:cs="Times New Roman"/>
                <w:color w:val="000000"/>
                <w:sz w:val="24"/>
              </w:rPr>
            </w:pPr>
            <w:r>
              <w:rPr>
                <w:rFonts w:ascii="Times New Roman" w:eastAsia="Calibri" w:hAnsi="Times New Roman" w:cs="Times New Roman"/>
                <w:color w:val="000000"/>
                <w:sz w:val="24"/>
              </w:rPr>
              <w:t>12</w:t>
            </w:r>
            <w:r w:rsidR="00607078" w:rsidRPr="00607078">
              <w:rPr>
                <w:rFonts w:ascii="Times New Roman" w:eastAsia="Calibri" w:hAnsi="Times New Roman" w:cs="Times New Roman"/>
                <w:color w:val="000000"/>
                <w:sz w:val="24"/>
              </w:rPr>
              <w:t xml:space="preserve"> </w:t>
            </w:r>
            <w:r>
              <w:rPr>
                <w:rFonts w:ascii="Times New Roman" w:eastAsia="Calibri" w:hAnsi="Times New Roman" w:cs="Times New Roman"/>
                <w:color w:val="000000"/>
                <w:sz w:val="24"/>
              </w:rPr>
              <w:t>.</w:t>
            </w:r>
            <w:r w:rsidR="00607078" w:rsidRPr="00607078">
              <w:rPr>
                <w:rFonts w:ascii="Times New Roman" w:eastAsia="Calibri" w:hAnsi="Times New Roman" w:cs="Times New Roman"/>
                <w:color w:val="000000"/>
                <w:sz w:val="24"/>
              </w:rPr>
              <w:t>Патриотическое воспитание</w:t>
            </w:r>
          </w:p>
          <w:p w:rsidR="00607078" w:rsidRPr="00607078" w:rsidRDefault="00607078" w:rsidP="00607078">
            <w:pPr>
              <w:spacing w:line="276" w:lineRule="auto"/>
              <w:jc w:val="both"/>
              <w:rPr>
                <w:rFonts w:ascii="Times New Roman" w:eastAsia="Calibri" w:hAnsi="Times New Roman" w:cs="Times New Roman"/>
                <w:b/>
                <w:color w:val="000000"/>
                <w:sz w:val="24"/>
              </w:rPr>
            </w:pPr>
            <w:r w:rsidRPr="00607078">
              <w:rPr>
                <w:rFonts w:ascii="Times New Roman" w:eastAsia="Calibri" w:hAnsi="Times New Roman" w:cs="Times New Roman"/>
                <w:b/>
                <w:color w:val="FF0000"/>
                <w:sz w:val="24"/>
              </w:rPr>
              <w:tab/>
            </w:r>
            <w:r w:rsidRPr="00607078">
              <w:rPr>
                <w:rFonts w:ascii="Times New Roman" w:eastAsia="Calibri" w:hAnsi="Times New Roman" w:cs="Times New Roman"/>
                <w:b/>
                <w:color w:val="000000"/>
                <w:sz w:val="24"/>
              </w:rPr>
              <w:t>Вариативные модули</w:t>
            </w:r>
          </w:p>
          <w:p w:rsidR="00607078" w:rsidRPr="00607078" w:rsidRDefault="002D7F4C" w:rsidP="00607078">
            <w:pPr>
              <w:spacing w:line="276" w:lineRule="auto"/>
              <w:jc w:val="both"/>
              <w:rPr>
                <w:rFonts w:ascii="Times New Roman" w:eastAsia="Calibri" w:hAnsi="Times New Roman" w:cs="Times New Roman"/>
                <w:color w:val="000000"/>
                <w:sz w:val="24"/>
              </w:rPr>
            </w:pPr>
            <w:r>
              <w:rPr>
                <w:rFonts w:ascii="Times New Roman" w:eastAsia="Calibri" w:hAnsi="Times New Roman" w:cs="Times New Roman"/>
                <w:color w:val="000000"/>
                <w:sz w:val="24"/>
              </w:rPr>
              <w:t xml:space="preserve">1. </w:t>
            </w:r>
            <w:r w:rsidR="00607078" w:rsidRPr="00607078">
              <w:rPr>
                <w:rFonts w:ascii="Times New Roman" w:eastAsia="Calibri" w:hAnsi="Times New Roman" w:cs="Times New Roman"/>
                <w:color w:val="000000"/>
                <w:sz w:val="24"/>
              </w:rPr>
              <w:t xml:space="preserve">Детские общественные объединения </w:t>
            </w:r>
          </w:p>
          <w:p w:rsidR="00607078" w:rsidRPr="00607078" w:rsidRDefault="002D7F4C" w:rsidP="00607078">
            <w:pPr>
              <w:spacing w:line="276" w:lineRule="auto"/>
              <w:jc w:val="both"/>
              <w:rPr>
                <w:rFonts w:ascii="Times New Roman" w:eastAsia="Calibri" w:hAnsi="Times New Roman" w:cs="Times New Roman"/>
                <w:color w:val="000000"/>
                <w:sz w:val="24"/>
              </w:rPr>
            </w:pPr>
            <w:r>
              <w:rPr>
                <w:rFonts w:ascii="Times New Roman" w:eastAsia="Calibri" w:hAnsi="Times New Roman" w:cs="Times New Roman"/>
                <w:color w:val="000000"/>
                <w:sz w:val="24"/>
              </w:rPr>
              <w:t xml:space="preserve">2. </w:t>
            </w:r>
            <w:r w:rsidR="00607078" w:rsidRPr="00607078">
              <w:rPr>
                <w:rFonts w:ascii="Times New Roman" w:eastAsia="Calibri" w:hAnsi="Times New Roman" w:cs="Times New Roman"/>
                <w:color w:val="000000"/>
                <w:sz w:val="24"/>
              </w:rPr>
              <w:t>Школьные медиа</w:t>
            </w:r>
          </w:p>
          <w:p w:rsidR="00607078" w:rsidRPr="00607078" w:rsidRDefault="002D7F4C" w:rsidP="00607078">
            <w:pPr>
              <w:spacing w:line="276" w:lineRule="auto"/>
              <w:jc w:val="both"/>
              <w:rPr>
                <w:rFonts w:ascii="Times New Roman" w:eastAsia="Calibri" w:hAnsi="Times New Roman" w:cs="Times New Roman"/>
                <w:color w:val="000000"/>
                <w:sz w:val="24"/>
              </w:rPr>
            </w:pPr>
            <w:r>
              <w:rPr>
                <w:rFonts w:ascii="Times New Roman" w:eastAsia="Calibri" w:hAnsi="Times New Roman" w:cs="Times New Roman"/>
                <w:color w:val="000000"/>
                <w:sz w:val="24"/>
              </w:rPr>
              <w:t xml:space="preserve">3. </w:t>
            </w:r>
            <w:r w:rsidR="00607078" w:rsidRPr="00607078">
              <w:rPr>
                <w:rFonts w:ascii="Times New Roman" w:eastAsia="Calibri" w:hAnsi="Times New Roman" w:cs="Times New Roman"/>
                <w:color w:val="000000"/>
                <w:sz w:val="24"/>
              </w:rPr>
              <w:t>Добровольческая деятельность</w:t>
            </w:r>
          </w:p>
          <w:p w:rsidR="00607078" w:rsidRPr="00607078" w:rsidRDefault="002D7F4C" w:rsidP="00607078">
            <w:pPr>
              <w:spacing w:line="276" w:lineRule="auto"/>
              <w:jc w:val="both"/>
              <w:rPr>
                <w:rFonts w:ascii="Times New Roman" w:eastAsia="Calibri" w:hAnsi="Times New Roman" w:cs="Times New Roman"/>
                <w:color w:val="000000"/>
                <w:sz w:val="24"/>
              </w:rPr>
            </w:pPr>
            <w:r>
              <w:rPr>
                <w:rFonts w:ascii="Times New Roman" w:eastAsia="Calibri" w:hAnsi="Times New Roman" w:cs="Times New Roman"/>
                <w:color w:val="000000"/>
                <w:sz w:val="24"/>
              </w:rPr>
              <w:t xml:space="preserve">4. </w:t>
            </w:r>
            <w:r w:rsidR="00607078" w:rsidRPr="00607078">
              <w:rPr>
                <w:rFonts w:ascii="Times New Roman" w:eastAsia="Calibri" w:hAnsi="Times New Roman" w:cs="Times New Roman"/>
                <w:color w:val="000000"/>
                <w:sz w:val="24"/>
              </w:rPr>
              <w:t>Школьный спортивный клуб</w:t>
            </w:r>
          </w:p>
          <w:p w:rsidR="00F5175E" w:rsidRDefault="002D7F4C" w:rsidP="007177A9">
            <w:pPr>
              <w:jc w:val="both"/>
              <w:rPr>
                <w:rFonts w:ascii="Times New Roman" w:eastAsia="Calibri" w:hAnsi="Times New Roman" w:cs="Times New Roman"/>
                <w:sz w:val="24"/>
                <w:szCs w:val="24"/>
                <w:lang w:eastAsia="ru-RU"/>
              </w:rPr>
            </w:pPr>
            <w:r w:rsidRPr="002D7F4C">
              <w:rPr>
                <w:rFonts w:ascii="YS Text" w:eastAsia="Calibri" w:hAnsi="YS Text" w:cs="Times New Roman"/>
                <w:sz w:val="23"/>
                <w:szCs w:val="23"/>
                <w:lang w:eastAsia="ru-RU"/>
              </w:rPr>
              <w:tab/>
            </w:r>
            <w:r w:rsidRPr="002D7F4C">
              <w:rPr>
                <w:rFonts w:ascii="Times New Roman" w:eastAsia="Calibri" w:hAnsi="Times New Roman" w:cs="Times New Roman"/>
                <w:sz w:val="24"/>
                <w:szCs w:val="24"/>
                <w:lang w:eastAsia="ru-RU"/>
              </w:rPr>
              <w:t>В образовательном учреждении имеются: 28 учебных</w:t>
            </w:r>
            <w:r w:rsidR="00F5175E">
              <w:rPr>
                <w:rFonts w:ascii="Times New Roman" w:eastAsia="Calibri" w:hAnsi="Times New Roman" w:cs="Times New Roman"/>
                <w:sz w:val="24"/>
                <w:szCs w:val="24"/>
                <w:lang w:eastAsia="ru-RU"/>
              </w:rPr>
              <w:t xml:space="preserve"> кабинетов, 1 кабинет психолого-педагогической</w:t>
            </w:r>
            <w:r w:rsidRPr="002D7F4C">
              <w:rPr>
                <w:rFonts w:ascii="Times New Roman" w:eastAsia="Calibri" w:hAnsi="Times New Roman" w:cs="Times New Roman"/>
                <w:sz w:val="24"/>
                <w:szCs w:val="24"/>
                <w:lang w:eastAsia="ru-RU"/>
              </w:rPr>
              <w:t xml:space="preserve"> службы, 1 кабинет индив</w:t>
            </w:r>
            <w:r w:rsidR="00F5175E">
              <w:rPr>
                <w:rFonts w:ascii="Times New Roman" w:eastAsia="Calibri" w:hAnsi="Times New Roman" w:cs="Times New Roman"/>
                <w:sz w:val="24"/>
                <w:szCs w:val="24"/>
                <w:lang w:eastAsia="ru-RU"/>
              </w:rPr>
              <w:t>идуальной работы с детьми ОВЗ, 1</w:t>
            </w:r>
            <w:r w:rsidRPr="002D7F4C">
              <w:rPr>
                <w:rFonts w:ascii="Times New Roman" w:eastAsia="Calibri" w:hAnsi="Times New Roman" w:cs="Times New Roman"/>
                <w:sz w:val="24"/>
                <w:szCs w:val="24"/>
                <w:lang w:eastAsia="ru-RU"/>
              </w:rPr>
              <w:t xml:space="preserve"> мастерская, столовая на 120 мест, 1 спортзал, 1 спортивная площадка, 98 компьютеров, 12 </w:t>
            </w:r>
            <w:proofErr w:type="spellStart"/>
            <w:r w:rsidRPr="002D7F4C">
              <w:rPr>
                <w:rFonts w:ascii="Times New Roman" w:eastAsia="Calibri" w:hAnsi="Times New Roman" w:cs="Times New Roman"/>
                <w:sz w:val="24"/>
                <w:szCs w:val="24"/>
                <w:lang w:eastAsia="ru-RU"/>
              </w:rPr>
              <w:t>мультимедиапроекторов</w:t>
            </w:r>
            <w:proofErr w:type="spellEnd"/>
            <w:r w:rsidRPr="002D7F4C">
              <w:rPr>
                <w:rFonts w:ascii="Times New Roman" w:eastAsia="Calibri" w:hAnsi="Times New Roman" w:cs="Times New Roman"/>
                <w:sz w:val="24"/>
                <w:szCs w:val="24"/>
                <w:lang w:eastAsia="ru-RU"/>
              </w:rPr>
              <w:t>, 6 интерактивных досок, 23 пр</w:t>
            </w:r>
            <w:r w:rsidR="00F5175E">
              <w:rPr>
                <w:rFonts w:ascii="Times New Roman" w:eastAsia="Calibri" w:hAnsi="Times New Roman" w:cs="Times New Roman"/>
                <w:sz w:val="24"/>
                <w:szCs w:val="24"/>
                <w:lang w:eastAsia="ru-RU"/>
              </w:rPr>
              <w:t>интера и МФУ.</w:t>
            </w:r>
          </w:p>
          <w:p w:rsidR="007177A9" w:rsidRDefault="002D7F4C" w:rsidP="007177A9">
            <w:pPr>
              <w:jc w:val="both"/>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М</w:t>
            </w:r>
            <w:r w:rsidRPr="002D7F4C">
              <w:rPr>
                <w:rFonts w:ascii="Times New Roman" w:eastAsia="Calibri" w:hAnsi="Times New Roman" w:cs="Times New Roman"/>
                <w:sz w:val="24"/>
                <w:szCs w:val="24"/>
                <w:lang w:eastAsia="ru-RU"/>
              </w:rPr>
              <w:t>атериально-техническое оснащение МКОУ «Куртамышская СОШ №1» позволяет обеспечить  реализацию основных образовательных программ с применением дистанционных образовательных технологи</w:t>
            </w:r>
            <w:r>
              <w:rPr>
                <w:rFonts w:ascii="Times New Roman" w:eastAsia="Calibri" w:hAnsi="Times New Roman" w:cs="Times New Roman"/>
                <w:sz w:val="24"/>
                <w:szCs w:val="24"/>
                <w:lang w:eastAsia="ru-RU"/>
              </w:rPr>
              <w:t xml:space="preserve">й на всех уровнях </w:t>
            </w:r>
            <w:r w:rsidR="007177A9">
              <w:rPr>
                <w:rFonts w:ascii="Times New Roman" w:eastAsia="Calibri" w:hAnsi="Times New Roman" w:cs="Times New Roman"/>
                <w:sz w:val="24"/>
                <w:szCs w:val="24"/>
                <w:lang w:eastAsia="ru-RU"/>
              </w:rPr>
              <w:t>образования на 100%.</w:t>
            </w:r>
            <w:r>
              <w:rPr>
                <w:rFonts w:ascii="Times New Roman" w:eastAsia="Calibri" w:hAnsi="Times New Roman" w:cs="Times New Roman"/>
                <w:sz w:val="24"/>
                <w:szCs w:val="24"/>
                <w:lang w:eastAsia="ru-RU"/>
              </w:rPr>
              <w:t xml:space="preserve"> </w:t>
            </w:r>
            <w:r w:rsidR="007177A9">
              <w:rPr>
                <w:rFonts w:ascii="Times New Roman" w:eastAsia="Calibri" w:hAnsi="Times New Roman" w:cs="Times New Roman"/>
                <w:sz w:val="24"/>
                <w:szCs w:val="24"/>
                <w:lang w:eastAsia="ru-RU"/>
              </w:rPr>
              <w:t xml:space="preserve"> Школьные кабинеты</w:t>
            </w:r>
            <w:r w:rsidRPr="002D7F4C">
              <w:rPr>
                <w:rFonts w:ascii="Times New Roman" w:eastAsia="Calibri" w:hAnsi="Times New Roman" w:cs="Times New Roman"/>
                <w:sz w:val="24"/>
                <w:szCs w:val="24"/>
                <w:lang w:eastAsia="ru-RU"/>
              </w:rPr>
              <w:t xml:space="preserve"> имеют доступ к интернету для выполнения необходимых задач в рамках образовательной деятельности.</w:t>
            </w:r>
          </w:p>
          <w:p w:rsidR="007177A9" w:rsidRPr="007177A9" w:rsidRDefault="007177A9" w:rsidP="007177A9">
            <w:pPr>
              <w:jc w:val="both"/>
              <w:rPr>
                <w:rFonts w:ascii="Times New Roman" w:eastAsia="Calibri" w:hAnsi="Times New Roman" w:cs="Times New Roman"/>
                <w:sz w:val="24"/>
                <w:szCs w:val="24"/>
                <w:lang w:eastAsia="ru-RU"/>
              </w:rPr>
            </w:pPr>
            <w:r w:rsidRPr="007177A9">
              <w:rPr>
                <w:rFonts w:ascii="Times New Roman" w:eastAsia="Calibri" w:hAnsi="Times New Roman" w:cs="Times New Roman"/>
                <w:sz w:val="24"/>
                <w:szCs w:val="24"/>
              </w:rPr>
              <w:t xml:space="preserve">В рамках реализации Национального проекта «Образование», направленного на обеспечение возможности детям получать качественное общее образование в условиях, отвечающих современным требованиям, независимо от места проживания ребенка, а также обеспечение возможности профессионального развития педагогических работников в 2021 году в школе открыт центр </w:t>
            </w:r>
            <w:proofErr w:type="gramStart"/>
            <w:r w:rsidRPr="007177A9">
              <w:rPr>
                <w:rFonts w:ascii="Times New Roman" w:eastAsia="Calibri" w:hAnsi="Times New Roman" w:cs="Times New Roman"/>
                <w:sz w:val="24"/>
                <w:szCs w:val="24"/>
              </w:rPr>
              <w:t>естественно-научной</w:t>
            </w:r>
            <w:proofErr w:type="gramEnd"/>
            <w:r w:rsidRPr="007177A9">
              <w:rPr>
                <w:rFonts w:ascii="Times New Roman" w:eastAsia="Calibri" w:hAnsi="Times New Roman" w:cs="Times New Roman"/>
                <w:sz w:val="24"/>
                <w:szCs w:val="24"/>
              </w:rPr>
              <w:t xml:space="preserve"> и технологической направленностей «Точка роста».  </w:t>
            </w:r>
          </w:p>
          <w:p w:rsidR="007177A9" w:rsidRPr="002D7F4C" w:rsidRDefault="007177A9" w:rsidP="00F5175E">
            <w:pPr>
              <w:spacing w:after="200" w:line="276" w:lineRule="auto"/>
              <w:contextualSpacing/>
              <w:jc w:val="both"/>
              <w:rPr>
                <w:rFonts w:ascii="Times New Roman" w:eastAsia="Calibri" w:hAnsi="Times New Roman" w:cs="Times New Roman"/>
                <w:sz w:val="24"/>
                <w:szCs w:val="24"/>
              </w:rPr>
            </w:pPr>
            <w:r w:rsidRPr="007177A9">
              <w:rPr>
                <w:rFonts w:ascii="Times New Roman" w:eastAsia="Calibri" w:hAnsi="Times New Roman" w:cs="Times New Roman"/>
                <w:sz w:val="24"/>
                <w:szCs w:val="24"/>
              </w:rPr>
              <w:tab/>
            </w:r>
            <w:r>
              <w:rPr>
                <w:rFonts w:ascii="Times New Roman" w:eastAsia="Calibri" w:hAnsi="Times New Roman" w:cs="Times New Roman"/>
                <w:sz w:val="24"/>
                <w:szCs w:val="24"/>
              </w:rPr>
              <w:t>Реализуется п</w:t>
            </w:r>
            <w:r w:rsidRPr="007177A9">
              <w:rPr>
                <w:rFonts w:ascii="Times New Roman" w:eastAsia="Calibri" w:hAnsi="Times New Roman" w:cs="Times New Roman"/>
                <w:sz w:val="24"/>
                <w:szCs w:val="24"/>
              </w:rPr>
              <w:t xml:space="preserve">роект «Цифровая образовательная среда», </w:t>
            </w:r>
            <w:r>
              <w:rPr>
                <w:rFonts w:ascii="Times New Roman" w:eastAsia="Calibri" w:hAnsi="Times New Roman" w:cs="Times New Roman"/>
                <w:sz w:val="24"/>
                <w:szCs w:val="24"/>
              </w:rPr>
              <w:t xml:space="preserve">который </w:t>
            </w:r>
            <w:r w:rsidRPr="007177A9">
              <w:rPr>
                <w:rFonts w:ascii="Times New Roman" w:eastAsia="Calibri" w:hAnsi="Times New Roman" w:cs="Times New Roman"/>
                <w:sz w:val="24"/>
                <w:szCs w:val="24"/>
              </w:rPr>
              <w:t xml:space="preserve">направлен на создание образовательного пространства и внедрение в образовательной организации цифровой образовательной среды, а также обеспечение реализации цифровой трансформации системы образования. В </w:t>
            </w:r>
            <w:r w:rsidR="00F5175E">
              <w:rPr>
                <w:rFonts w:ascii="Times New Roman" w:eastAsia="Calibri" w:hAnsi="Times New Roman" w:cs="Times New Roman"/>
                <w:sz w:val="24"/>
                <w:szCs w:val="24"/>
              </w:rPr>
              <w:t>рамках проекта в школу имеется оборудование:</w:t>
            </w:r>
            <w:r w:rsidRPr="007177A9">
              <w:rPr>
                <w:rFonts w:ascii="Times New Roman" w:eastAsia="Calibri" w:hAnsi="Times New Roman" w:cs="Times New Roman"/>
                <w:sz w:val="24"/>
                <w:szCs w:val="24"/>
              </w:rPr>
              <w:t xml:space="preserve"> интерактивные  доски, ноутбуки, про</w:t>
            </w:r>
            <w:r w:rsidR="00F5175E">
              <w:rPr>
                <w:rFonts w:ascii="Times New Roman" w:eastAsia="Calibri" w:hAnsi="Times New Roman" w:cs="Times New Roman"/>
                <w:sz w:val="24"/>
                <w:szCs w:val="24"/>
              </w:rPr>
              <w:t>граммное обеспечение</w:t>
            </w:r>
            <w:r w:rsidRPr="007177A9">
              <w:rPr>
                <w:rFonts w:ascii="Times New Roman" w:eastAsia="Calibri" w:hAnsi="Times New Roman" w:cs="Times New Roman"/>
                <w:sz w:val="24"/>
                <w:szCs w:val="24"/>
              </w:rPr>
              <w:t xml:space="preserve">. Администрация и коллектив школы прошли </w:t>
            </w:r>
            <w:proofErr w:type="gramStart"/>
            <w:r w:rsidRPr="007177A9">
              <w:rPr>
                <w:rFonts w:ascii="Times New Roman" w:eastAsia="Calibri" w:hAnsi="Times New Roman" w:cs="Times New Roman"/>
                <w:sz w:val="24"/>
                <w:szCs w:val="24"/>
              </w:rPr>
              <w:t>обучение по теме</w:t>
            </w:r>
            <w:proofErr w:type="gramEnd"/>
            <w:r w:rsidRPr="007177A9">
              <w:rPr>
                <w:rFonts w:ascii="Times New Roman" w:eastAsia="Calibri" w:hAnsi="Times New Roman" w:cs="Times New Roman"/>
                <w:sz w:val="24"/>
                <w:szCs w:val="24"/>
              </w:rPr>
              <w:t xml:space="preserve"> «Цифровые технологии для трансформации школы. Модель управления развитием школы в контексте цифровой трансформации».  Все сотрудники обучены по информационной безопасности школьников.</w:t>
            </w:r>
          </w:p>
          <w:p w:rsidR="002D7F4C" w:rsidRPr="002D7F4C" w:rsidRDefault="002D7F4C" w:rsidP="002D7F4C">
            <w:pPr>
              <w:jc w:val="both"/>
              <w:rPr>
                <w:rFonts w:ascii="Times New Roman" w:eastAsia="Times New Roman" w:hAnsi="Times New Roman" w:cs="Times New Roman"/>
                <w:sz w:val="24"/>
                <w:szCs w:val="24"/>
                <w:lang w:eastAsia="ru-RU"/>
              </w:rPr>
            </w:pPr>
            <w:r w:rsidRPr="002D7F4C">
              <w:rPr>
                <w:rFonts w:ascii="YS Text" w:eastAsia="Times New Roman" w:hAnsi="YS Text" w:cs="Times New Roman"/>
                <w:color w:val="000000"/>
                <w:sz w:val="24"/>
                <w:szCs w:val="24"/>
                <w:lang w:eastAsia="ru-RU"/>
              </w:rPr>
              <w:tab/>
              <w:t>В образовательном учреждении приняты меры по соблюдению противопожарной и антитеррористической безопасности. Имеется автоматическая противопожарная сигнализаци</w:t>
            </w:r>
            <w:r w:rsidRPr="002D7F4C">
              <w:rPr>
                <w:rFonts w:ascii="YS Text" w:eastAsia="Times New Roman" w:hAnsi="YS Text" w:cs="Times New Roman" w:hint="eastAsia"/>
                <w:color w:val="000000"/>
                <w:sz w:val="24"/>
                <w:szCs w:val="24"/>
                <w:lang w:eastAsia="ru-RU"/>
              </w:rPr>
              <w:t>я</w:t>
            </w:r>
            <w:r w:rsidRPr="002D7F4C">
              <w:rPr>
                <w:rFonts w:ascii="YS Text" w:eastAsia="Times New Roman" w:hAnsi="YS Text" w:cs="Times New Roman"/>
                <w:color w:val="000000"/>
                <w:sz w:val="24"/>
                <w:szCs w:val="24"/>
                <w:lang w:eastAsia="ru-RU"/>
              </w:rPr>
              <w:t xml:space="preserve">, средства пожаротушения, </w:t>
            </w:r>
            <w:r w:rsidR="00F5175E">
              <w:rPr>
                <w:rFonts w:ascii="YS Text" w:eastAsia="Times New Roman" w:hAnsi="YS Text" w:cs="Times New Roman"/>
                <w:color w:val="000000"/>
                <w:sz w:val="24"/>
                <w:szCs w:val="24"/>
                <w:lang w:eastAsia="ru-RU"/>
              </w:rPr>
              <w:lastRenderedPageBreak/>
              <w:t>тревожная кнопка, видеонаблюдение.</w:t>
            </w:r>
            <w:r w:rsidRPr="002D7F4C">
              <w:rPr>
                <w:rFonts w:ascii="YS Text" w:eastAsia="Times New Roman" w:hAnsi="YS Text" w:cs="Times New Roman"/>
                <w:color w:val="000000"/>
                <w:sz w:val="24"/>
                <w:szCs w:val="24"/>
                <w:lang w:eastAsia="ru-RU"/>
              </w:rPr>
              <w:t xml:space="preserve"> </w:t>
            </w:r>
            <w:r w:rsidRPr="002D7F4C">
              <w:rPr>
                <w:rFonts w:ascii="Times New Roman" w:eastAsia="Times New Roman" w:hAnsi="Times New Roman" w:cs="Times New Roman"/>
                <w:sz w:val="24"/>
                <w:szCs w:val="24"/>
                <w:lang w:eastAsia="ru-RU"/>
              </w:rPr>
              <w:t>Систематически в школе проходят объектовые тренировки по эвакуации при пожарах.</w:t>
            </w:r>
          </w:p>
          <w:p w:rsidR="002D7F4C" w:rsidRPr="002D7F4C" w:rsidRDefault="002D7F4C" w:rsidP="002D7F4C">
            <w:pPr>
              <w:jc w:val="both"/>
              <w:rPr>
                <w:rFonts w:ascii="Times New Roman" w:eastAsia="Times New Roman" w:hAnsi="Times New Roman" w:cs="Times New Roman"/>
                <w:sz w:val="24"/>
                <w:szCs w:val="24"/>
                <w:lang w:eastAsia="ru-RU"/>
              </w:rPr>
            </w:pPr>
            <w:r w:rsidRPr="002D7F4C">
              <w:rPr>
                <w:rFonts w:ascii="Times New Roman" w:eastAsia="Times New Roman" w:hAnsi="Times New Roman" w:cs="Times New Roman"/>
                <w:sz w:val="24"/>
                <w:szCs w:val="24"/>
                <w:lang w:eastAsia="ru-RU"/>
              </w:rPr>
              <w:tab/>
              <w:t>На территории школы движение автотранспорта запрещено, о чем информируют дорожные знаки. Вывоз твердых отходов осуществляет кампания «Чистый город».</w:t>
            </w:r>
          </w:p>
          <w:p w:rsidR="002D7F4C" w:rsidRPr="002D7F4C" w:rsidRDefault="002D7F4C" w:rsidP="002D7F4C">
            <w:pPr>
              <w:jc w:val="both"/>
              <w:rPr>
                <w:rFonts w:ascii="Times New Roman" w:eastAsia="Times New Roman" w:hAnsi="Times New Roman" w:cs="Times New Roman"/>
                <w:sz w:val="24"/>
                <w:szCs w:val="24"/>
                <w:lang w:eastAsia="ru-RU"/>
              </w:rPr>
            </w:pPr>
            <w:r w:rsidRPr="002D7F4C">
              <w:rPr>
                <w:rFonts w:ascii="Times New Roman" w:eastAsia="Times New Roman" w:hAnsi="Times New Roman" w:cs="Times New Roman"/>
                <w:sz w:val="24"/>
                <w:szCs w:val="24"/>
                <w:lang w:eastAsia="ru-RU"/>
              </w:rPr>
              <w:tab/>
              <w:t>Медицинское обслуживание со</w:t>
            </w:r>
            <w:r w:rsidR="00F5175E">
              <w:rPr>
                <w:rFonts w:ascii="Times New Roman" w:eastAsia="Times New Roman" w:hAnsi="Times New Roman" w:cs="Times New Roman"/>
                <w:sz w:val="24"/>
                <w:szCs w:val="24"/>
                <w:lang w:eastAsia="ru-RU"/>
              </w:rPr>
              <w:t>трудников и обучающихся налажено таким образом</w:t>
            </w:r>
            <w:r w:rsidRPr="002D7F4C">
              <w:rPr>
                <w:rFonts w:ascii="Times New Roman" w:eastAsia="Times New Roman" w:hAnsi="Times New Roman" w:cs="Times New Roman"/>
                <w:sz w:val="24"/>
                <w:szCs w:val="24"/>
                <w:lang w:eastAsia="ru-RU"/>
              </w:rPr>
              <w:t>: имеется медицинский кабинет, заключен договор с ЦРБ,  систематически проходят медицинские осмотры школьников всех возрастов, сотрудников, соблюдается санитарно-гигиенический режим.</w:t>
            </w:r>
          </w:p>
          <w:p w:rsidR="001825B2" w:rsidRPr="007177A9" w:rsidRDefault="002D7F4C" w:rsidP="007177A9">
            <w:pPr>
              <w:jc w:val="both"/>
              <w:rPr>
                <w:rFonts w:ascii="YS Text" w:eastAsia="Times New Roman" w:hAnsi="YS Text" w:cs="Times New Roman"/>
                <w:color w:val="000000"/>
                <w:sz w:val="24"/>
                <w:szCs w:val="24"/>
                <w:lang w:eastAsia="ru-RU"/>
              </w:rPr>
            </w:pPr>
            <w:r w:rsidRPr="002D7F4C">
              <w:rPr>
                <w:rFonts w:ascii="Times New Roman" w:eastAsia="Times New Roman" w:hAnsi="Times New Roman" w:cs="Times New Roman"/>
                <w:sz w:val="24"/>
                <w:szCs w:val="24"/>
                <w:lang w:eastAsia="ru-RU"/>
              </w:rPr>
              <w:tab/>
              <w:t xml:space="preserve">В школе имеется пищеблок, налажена работа администрации, </w:t>
            </w:r>
            <w:proofErr w:type="spellStart"/>
            <w:r w:rsidRPr="002D7F4C">
              <w:rPr>
                <w:rFonts w:ascii="Times New Roman" w:eastAsia="Times New Roman" w:hAnsi="Times New Roman" w:cs="Times New Roman"/>
                <w:sz w:val="24"/>
                <w:szCs w:val="24"/>
                <w:lang w:eastAsia="ru-RU"/>
              </w:rPr>
              <w:t>бракеражной</w:t>
            </w:r>
            <w:proofErr w:type="spellEnd"/>
            <w:r w:rsidRPr="002D7F4C">
              <w:rPr>
                <w:rFonts w:ascii="Times New Roman" w:eastAsia="Times New Roman" w:hAnsi="Times New Roman" w:cs="Times New Roman"/>
                <w:sz w:val="24"/>
                <w:szCs w:val="24"/>
                <w:lang w:eastAsia="ru-RU"/>
              </w:rPr>
              <w:t xml:space="preserve"> комиссии, родительской общественности  по </w:t>
            </w:r>
            <w:proofErr w:type="gramStart"/>
            <w:r w:rsidRPr="002D7F4C">
              <w:rPr>
                <w:rFonts w:ascii="Times New Roman" w:eastAsia="Times New Roman" w:hAnsi="Times New Roman" w:cs="Times New Roman"/>
                <w:sz w:val="24"/>
                <w:szCs w:val="24"/>
                <w:lang w:eastAsia="ru-RU"/>
              </w:rPr>
              <w:t>контролю за</w:t>
            </w:r>
            <w:proofErr w:type="gramEnd"/>
            <w:r w:rsidRPr="002D7F4C">
              <w:rPr>
                <w:rFonts w:ascii="Times New Roman" w:eastAsia="Times New Roman" w:hAnsi="Times New Roman" w:cs="Times New Roman"/>
                <w:sz w:val="24"/>
                <w:szCs w:val="24"/>
                <w:lang w:eastAsia="ru-RU"/>
              </w:rPr>
              <w:t xml:space="preserve"> качеством приготовления пищи. Заключены договоры на поставку продуктов. Разработано десятидневное меню, в котором представлены сбалансированные и калорийные блюда. </w:t>
            </w:r>
          </w:p>
        </w:tc>
      </w:tr>
      <w:tr w:rsidR="001825B2" w:rsidRPr="00A85212" w:rsidTr="00DA7B95">
        <w:tc>
          <w:tcPr>
            <w:tcW w:w="1283" w:type="pct"/>
          </w:tcPr>
          <w:p w:rsidR="001825B2" w:rsidRPr="00A85212" w:rsidRDefault="0012722C" w:rsidP="0075658D">
            <w:pPr>
              <w:widowControl w:val="0"/>
              <w:spacing w:line="276" w:lineRule="auto"/>
              <w:rPr>
                <w:rFonts w:ascii="Times New Roman" w:hAnsi="Times New Roman" w:cs="Times New Roman"/>
                <w:sz w:val="24"/>
                <w:szCs w:val="24"/>
              </w:rPr>
            </w:pPr>
            <w:r w:rsidRPr="00A85212">
              <w:rPr>
                <w:rFonts w:ascii="Times New Roman" w:hAnsi="Times New Roman" w:cs="Times New Roman"/>
                <w:sz w:val="24"/>
                <w:szCs w:val="24"/>
              </w:rPr>
              <w:lastRenderedPageBreak/>
              <w:t>Сведения о режиме деятельности</w:t>
            </w:r>
          </w:p>
        </w:tc>
        <w:tc>
          <w:tcPr>
            <w:tcW w:w="3717" w:type="pct"/>
          </w:tcPr>
          <w:p w:rsidR="001825B2" w:rsidRPr="00A85212" w:rsidRDefault="007177A9" w:rsidP="0075658D">
            <w:pPr>
              <w:widowControl w:val="0"/>
              <w:spacing w:line="276" w:lineRule="auto"/>
              <w:jc w:val="both"/>
              <w:rPr>
                <w:rFonts w:ascii="Times New Roman" w:hAnsi="Times New Roman" w:cs="Times New Roman"/>
                <w:sz w:val="24"/>
                <w:szCs w:val="24"/>
              </w:rPr>
            </w:pPr>
            <w:r>
              <w:rPr>
                <w:rFonts w:ascii="Times New Roman" w:hAnsi="Times New Roman" w:cs="Times New Roman"/>
                <w:sz w:val="24"/>
                <w:szCs w:val="24"/>
              </w:rPr>
              <w:t>Образовательная деятельн</w:t>
            </w:r>
            <w:r w:rsidR="006F3A01">
              <w:rPr>
                <w:rFonts w:ascii="Times New Roman" w:hAnsi="Times New Roman" w:cs="Times New Roman"/>
                <w:sz w:val="24"/>
                <w:szCs w:val="24"/>
              </w:rPr>
              <w:t>ость осуществляется в две смены при</w:t>
            </w:r>
            <w:r>
              <w:rPr>
                <w:rFonts w:ascii="Times New Roman" w:hAnsi="Times New Roman" w:cs="Times New Roman"/>
                <w:sz w:val="24"/>
                <w:szCs w:val="24"/>
              </w:rPr>
              <w:t xml:space="preserve"> шест</w:t>
            </w:r>
            <w:r w:rsidR="006F3A01">
              <w:rPr>
                <w:rFonts w:ascii="Times New Roman" w:hAnsi="Times New Roman" w:cs="Times New Roman"/>
                <w:sz w:val="24"/>
                <w:szCs w:val="24"/>
              </w:rPr>
              <w:t xml:space="preserve">идневной рабочей неделе. </w:t>
            </w:r>
            <w:proofErr w:type="gramStart"/>
            <w:r w:rsidR="006F3A01">
              <w:rPr>
                <w:rFonts w:ascii="Times New Roman" w:hAnsi="Times New Roman" w:cs="Times New Roman"/>
                <w:sz w:val="24"/>
                <w:szCs w:val="24"/>
              </w:rPr>
              <w:t>Календарный учебный график утвержден, включает  в себя 34 учебных недели, дополнительные каникулы для обучающихся 1  класса.</w:t>
            </w:r>
            <w:proofErr w:type="gramEnd"/>
          </w:p>
        </w:tc>
      </w:tr>
      <w:tr w:rsidR="001825B2" w:rsidRPr="00A85212" w:rsidTr="00DA7B95">
        <w:tc>
          <w:tcPr>
            <w:tcW w:w="1283" w:type="pct"/>
          </w:tcPr>
          <w:p w:rsidR="001825B2" w:rsidRPr="00A85212" w:rsidRDefault="0012722C" w:rsidP="0075658D">
            <w:pPr>
              <w:widowControl w:val="0"/>
              <w:spacing w:line="276" w:lineRule="auto"/>
              <w:rPr>
                <w:rFonts w:ascii="Times New Roman" w:hAnsi="Times New Roman" w:cs="Times New Roman"/>
                <w:sz w:val="24"/>
                <w:szCs w:val="24"/>
              </w:rPr>
            </w:pPr>
            <w:r w:rsidRPr="00A85212">
              <w:rPr>
                <w:rFonts w:ascii="Times New Roman" w:hAnsi="Times New Roman" w:cs="Times New Roman"/>
                <w:sz w:val="24"/>
                <w:szCs w:val="24"/>
              </w:rPr>
              <w:t>Сведения о работниках ОО</w:t>
            </w:r>
          </w:p>
        </w:tc>
        <w:tc>
          <w:tcPr>
            <w:tcW w:w="3717" w:type="pct"/>
          </w:tcPr>
          <w:p w:rsidR="001825B2" w:rsidRPr="00561565" w:rsidRDefault="00561565" w:rsidP="00561565">
            <w:pPr>
              <w:ind w:firstLine="708"/>
              <w:jc w:val="both"/>
              <w:rPr>
                <w:rFonts w:ascii="Times New Roman" w:eastAsia="Calibri" w:hAnsi="Times New Roman" w:cs="Times New Roman"/>
                <w:sz w:val="24"/>
                <w:szCs w:val="24"/>
              </w:rPr>
            </w:pPr>
            <w:r w:rsidRPr="00561565">
              <w:rPr>
                <w:rFonts w:ascii="Times New Roman" w:eastAsia="Calibri" w:hAnsi="Times New Roman" w:cs="Times New Roman"/>
                <w:sz w:val="24"/>
                <w:szCs w:val="24"/>
              </w:rPr>
              <w:t xml:space="preserve">В  МКОУ «Куртамышская СОШ №1» работает стабильный, опытный коллектив учителей, 65% которого </w:t>
            </w:r>
            <w:r w:rsidR="00DF4D57">
              <w:rPr>
                <w:rFonts w:ascii="Times New Roman" w:eastAsia="Calibri" w:hAnsi="Times New Roman" w:cs="Times New Roman"/>
                <w:sz w:val="24"/>
                <w:szCs w:val="24"/>
              </w:rPr>
              <w:t>–</w:t>
            </w:r>
            <w:r w:rsidRPr="00561565">
              <w:rPr>
                <w:rFonts w:ascii="Times New Roman" w:eastAsia="Calibri" w:hAnsi="Times New Roman" w:cs="Times New Roman"/>
                <w:sz w:val="24"/>
                <w:szCs w:val="24"/>
              </w:rPr>
              <w:t xml:space="preserve"> педагоги с высшим образованием, имеющие высшую квалификационную категорию, 15% имеют первую квалификационную категорию.   Работники школы отмечены государственными и отраслевыми наградами: </w:t>
            </w:r>
            <w:proofErr w:type="gramStart"/>
            <w:r w:rsidRPr="00561565">
              <w:rPr>
                <w:rFonts w:ascii="Times New Roman" w:eastAsia="Calibri" w:hAnsi="Times New Roman" w:cs="Times New Roman"/>
                <w:sz w:val="24"/>
                <w:szCs w:val="24"/>
              </w:rPr>
              <w:t>«Почётный работник общего образования РФ» - 4 педагога, «Отличник народного просвещения» и «Отличник просвещения» -  3 педагога, Грамоты Министерства образования РФ имеют 9 человек,  Победителями в номинации «Лучший учитель» становились 6 педагогов, «Педагог-наставник» - 2 педагога, «Педагог-исследователь» - 1 педагог.</w:t>
            </w:r>
            <w:proofErr w:type="gramEnd"/>
            <w:r w:rsidRPr="00561565">
              <w:rPr>
                <w:rFonts w:ascii="Times New Roman" w:eastAsia="Calibri" w:hAnsi="Times New Roman" w:cs="Times New Roman"/>
                <w:sz w:val="24"/>
                <w:szCs w:val="24"/>
              </w:rPr>
              <w:t xml:space="preserve"> </w:t>
            </w:r>
            <w:r>
              <w:rPr>
                <w:rFonts w:ascii="Times New Roman" w:eastAsia="Calibri" w:hAnsi="Times New Roman" w:cs="Times New Roman"/>
                <w:sz w:val="24"/>
                <w:szCs w:val="24"/>
              </w:rPr>
              <w:t xml:space="preserve"> </w:t>
            </w:r>
            <w:r w:rsidR="006F3A01" w:rsidRPr="006F3A01">
              <w:rPr>
                <w:rFonts w:ascii="Times New Roman" w:eastAsia="Times New Roman" w:hAnsi="Times New Roman" w:cs="Times New Roman"/>
                <w:sz w:val="24"/>
                <w:szCs w:val="24"/>
              </w:rPr>
              <w:t>В образовательной организации веду</w:t>
            </w:r>
            <w:r>
              <w:rPr>
                <w:rFonts w:ascii="Times New Roman" w:eastAsia="Times New Roman" w:hAnsi="Times New Roman" w:cs="Times New Roman"/>
                <w:sz w:val="24"/>
                <w:szCs w:val="24"/>
              </w:rPr>
              <w:t xml:space="preserve">тся все предметы учебного плана, имеются специалисты: </w:t>
            </w:r>
            <w:r w:rsidRPr="00A85212">
              <w:rPr>
                <w:rFonts w:ascii="Times New Roman" w:hAnsi="Times New Roman" w:cs="Times New Roman"/>
                <w:sz w:val="24"/>
                <w:szCs w:val="24"/>
              </w:rPr>
              <w:t>педагоги-психологи</w:t>
            </w:r>
            <w:r>
              <w:rPr>
                <w:rFonts w:ascii="Times New Roman" w:hAnsi="Times New Roman" w:cs="Times New Roman"/>
                <w:sz w:val="24"/>
                <w:szCs w:val="24"/>
              </w:rPr>
              <w:t xml:space="preserve"> – 2,</w:t>
            </w:r>
            <w:r w:rsidRPr="00A85212">
              <w:rPr>
                <w:rFonts w:ascii="Times New Roman" w:hAnsi="Times New Roman" w:cs="Times New Roman"/>
                <w:sz w:val="24"/>
                <w:szCs w:val="24"/>
              </w:rPr>
              <w:t xml:space="preserve"> учителя-логопеды</w:t>
            </w:r>
            <w:r>
              <w:rPr>
                <w:rFonts w:ascii="Times New Roman" w:hAnsi="Times New Roman" w:cs="Times New Roman"/>
                <w:sz w:val="24"/>
                <w:szCs w:val="24"/>
              </w:rPr>
              <w:t xml:space="preserve"> – 2, учитель-дефектолог – 1</w:t>
            </w:r>
            <w:r w:rsidR="00F5175E">
              <w:rPr>
                <w:rFonts w:ascii="Times New Roman" w:hAnsi="Times New Roman" w:cs="Times New Roman"/>
                <w:sz w:val="24"/>
                <w:szCs w:val="24"/>
              </w:rPr>
              <w:t>, социальный педагог</w:t>
            </w:r>
            <w:r>
              <w:rPr>
                <w:rFonts w:ascii="Times New Roman" w:hAnsi="Times New Roman" w:cs="Times New Roman"/>
                <w:sz w:val="24"/>
                <w:szCs w:val="24"/>
              </w:rPr>
              <w:t xml:space="preserve"> </w:t>
            </w:r>
            <w:r w:rsidR="00DF4D57">
              <w:rPr>
                <w:rFonts w:ascii="Times New Roman" w:hAnsi="Times New Roman" w:cs="Times New Roman"/>
                <w:sz w:val="24"/>
                <w:szCs w:val="24"/>
              </w:rPr>
              <w:t>–</w:t>
            </w:r>
            <w:r>
              <w:rPr>
                <w:rFonts w:ascii="Times New Roman" w:hAnsi="Times New Roman" w:cs="Times New Roman"/>
                <w:sz w:val="24"/>
                <w:szCs w:val="24"/>
              </w:rPr>
              <w:t xml:space="preserve"> 1</w:t>
            </w:r>
            <w:r w:rsidRPr="00A85212">
              <w:rPr>
                <w:rFonts w:ascii="Times New Roman" w:hAnsi="Times New Roman" w:cs="Times New Roman"/>
                <w:sz w:val="24"/>
                <w:szCs w:val="24"/>
              </w:rPr>
              <w:t>, педагоги-библиотекари</w:t>
            </w:r>
            <w:r>
              <w:rPr>
                <w:rFonts w:ascii="Times New Roman" w:hAnsi="Times New Roman" w:cs="Times New Roman"/>
                <w:sz w:val="24"/>
                <w:szCs w:val="24"/>
              </w:rPr>
              <w:t xml:space="preserve"> – 2.</w:t>
            </w:r>
            <w:r w:rsidRPr="00A85212">
              <w:rPr>
                <w:rFonts w:ascii="Times New Roman" w:hAnsi="Times New Roman" w:cs="Times New Roman"/>
                <w:sz w:val="24"/>
                <w:szCs w:val="24"/>
              </w:rPr>
              <w:t xml:space="preserve"> </w:t>
            </w:r>
            <w:r w:rsidR="006F3A01">
              <w:rPr>
                <w:rFonts w:ascii="Times New Roman" w:eastAsia="Times New Roman" w:hAnsi="Times New Roman" w:cs="Times New Roman"/>
                <w:sz w:val="24"/>
                <w:szCs w:val="24"/>
                <w:lang w:eastAsia="ru-RU"/>
              </w:rPr>
              <w:t xml:space="preserve">В </w:t>
            </w:r>
            <w:r w:rsidR="006F3A01" w:rsidRPr="006F3A01">
              <w:rPr>
                <w:rFonts w:ascii="Times New Roman" w:eastAsia="Times New Roman" w:hAnsi="Times New Roman" w:cs="Times New Roman"/>
                <w:sz w:val="24"/>
                <w:szCs w:val="24"/>
                <w:lang w:eastAsia="ru-RU"/>
              </w:rPr>
              <w:t xml:space="preserve"> педаго</w:t>
            </w:r>
            <w:r w:rsidR="006F3A01">
              <w:rPr>
                <w:rFonts w:ascii="Times New Roman" w:eastAsia="Times New Roman" w:hAnsi="Times New Roman" w:cs="Times New Roman"/>
                <w:sz w:val="24"/>
                <w:szCs w:val="24"/>
                <w:lang w:eastAsia="ru-RU"/>
              </w:rPr>
              <w:t>гический коллектив школы входит 57 учителей</w:t>
            </w:r>
            <w:r w:rsidR="006F3A01" w:rsidRPr="006F3A01">
              <w:rPr>
                <w:rFonts w:ascii="Times New Roman" w:eastAsia="Times New Roman" w:hAnsi="Times New Roman" w:cs="Times New Roman"/>
                <w:sz w:val="24"/>
                <w:szCs w:val="24"/>
                <w:lang w:eastAsia="ru-RU"/>
              </w:rPr>
              <w:t xml:space="preserve">.  </w:t>
            </w:r>
            <w:r>
              <w:rPr>
                <w:rFonts w:ascii="Times New Roman" w:eastAsia="Calibri" w:hAnsi="Times New Roman" w:cs="Times New Roman"/>
                <w:sz w:val="24"/>
                <w:szCs w:val="24"/>
              </w:rPr>
              <w:t>Из них 51</w:t>
            </w:r>
            <w:r w:rsidR="006F3A01" w:rsidRPr="006F3A01">
              <w:rPr>
                <w:rFonts w:ascii="Times New Roman" w:eastAsia="Calibri" w:hAnsi="Times New Roman" w:cs="Times New Roman"/>
                <w:sz w:val="24"/>
                <w:szCs w:val="24"/>
              </w:rPr>
              <w:t xml:space="preserve"> женщин</w:t>
            </w:r>
            <w:r>
              <w:rPr>
                <w:rFonts w:ascii="Times New Roman" w:eastAsia="Calibri" w:hAnsi="Times New Roman" w:cs="Times New Roman"/>
                <w:sz w:val="24"/>
                <w:szCs w:val="24"/>
              </w:rPr>
              <w:t>а и 6</w:t>
            </w:r>
            <w:r w:rsidR="006F3A01" w:rsidRPr="006F3A01">
              <w:rPr>
                <w:rFonts w:ascii="Times New Roman" w:eastAsia="Calibri" w:hAnsi="Times New Roman" w:cs="Times New Roman"/>
                <w:sz w:val="24"/>
                <w:szCs w:val="24"/>
              </w:rPr>
              <w:t xml:space="preserve"> мужчин.</w:t>
            </w:r>
            <w:r w:rsidR="006F3A01" w:rsidRPr="006F3A01">
              <w:rPr>
                <w:rFonts w:ascii="Times New Roman" w:eastAsia="Times New Roman" w:hAnsi="Times New Roman" w:cs="Times New Roman"/>
                <w:sz w:val="24"/>
                <w:szCs w:val="24"/>
                <w:lang w:eastAsia="ru-RU"/>
              </w:rPr>
              <w:t xml:space="preserve"> Высшее педа</w:t>
            </w:r>
            <w:r>
              <w:rPr>
                <w:rFonts w:ascii="Times New Roman" w:eastAsia="Times New Roman" w:hAnsi="Times New Roman" w:cs="Times New Roman"/>
                <w:sz w:val="24"/>
                <w:szCs w:val="24"/>
                <w:lang w:eastAsia="ru-RU"/>
              </w:rPr>
              <w:t>гогическое  образование имеют 49</w:t>
            </w:r>
            <w:r w:rsidR="006F3A01" w:rsidRPr="006F3A01">
              <w:rPr>
                <w:rFonts w:ascii="Times New Roman" w:eastAsia="Times New Roman" w:hAnsi="Times New Roman" w:cs="Times New Roman"/>
                <w:sz w:val="24"/>
                <w:szCs w:val="24"/>
                <w:lang w:eastAsia="ru-RU"/>
              </w:rPr>
              <w:t xml:space="preserve"> человека</w:t>
            </w:r>
            <w:r w:rsidR="006F3A01" w:rsidRPr="006F3A01">
              <w:rPr>
                <w:rFonts w:ascii="Times New Roman" w:eastAsia="Calibri" w:hAnsi="Times New Roman" w:cs="Times New Roman"/>
                <w:sz w:val="24"/>
                <w:szCs w:val="24"/>
              </w:rPr>
              <w:t xml:space="preserve">, </w:t>
            </w:r>
            <w:r w:rsidR="006F3A01" w:rsidRPr="006F3A01">
              <w:rPr>
                <w:rFonts w:ascii="Times New Roman" w:eastAsia="Times New Roman" w:hAnsi="Times New Roman" w:cs="Times New Roman"/>
                <w:sz w:val="24"/>
                <w:szCs w:val="24"/>
                <w:lang w:eastAsia="ru-RU"/>
              </w:rPr>
              <w:t>среднее образование у 8 человек</w:t>
            </w:r>
            <w:r w:rsidR="006F3A01" w:rsidRPr="006F3A01">
              <w:rPr>
                <w:rFonts w:ascii="Times New Roman" w:eastAsia="Calibri" w:hAnsi="Times New Roman" w:cs="Times New Roman"/>
                <w:sz w:val="24"/>
                <w:szCs w:val="24"/>
              </w:rPr>
              <w:t>.</w:t>
            </w:r>
            <w:r>
              <w:rPr>
                <w:rFonts w:ascii="Times New Roman" w:eastAsia="Calibri" w:hAnsi="Times New Roman" w:cs="Times New Roman"/>
                <w:sz w:val="24"/>
                <w:szCs w:val="24"/>
              </w:rPr>
              <w:t xml:space="preserve"> </w:t>
            </w:r>
            <w:r>
              <w:rPr>
                <w:rFonts w:ascii="Times New Roman" w:hAnsi="Times New Roman" w:cs="Times New Roman"/>
                <w:sz w:val="24"/>
                <w:szCs w:val="24"/>
              </w:rPr>
              <w:t>Действует система наставничества.</w:t>
            </w:r>
          </w:p>
        </w:tc>
      </w:tr>
      <w:tr w:rsidR="001825B2" w:rsidRPr="00A85212" w:rsidTr="00DA7B95">
        <w:tc>
          <w:tcPr>
            <w:tcW w:w="1283" w:type="pct"/>
          </w:tcPr>
          <w:p w:rsidR="001825B2" w:rsidRPr="00A85212" w:rsidRDefault="0012722C" w:rsidP="0075658D">
            <w:pPr>
              <w:widowControl w:val="0"/>
              <w:spacing w:line="276" w:lineRule="auto"/>
              <w:jc w:val="both"/>
              <w:rPr>
                <w:rFonts w:ascii="Times New Roman" w:hAnsi="Times New Roman" w:cs="Times New Roman"/>
                <w:sz w:val="24"/>
                <w:szCs w:val="24"/>
              </w:rPr>
            </w:pPr>
            <w:r w:rsidRPr="00A85212">
              <w:rPr>
                <w:rFonts w:ascii="Times New Roman" w:hAnsi="Times New Roman" w:cs="Times New Roman"/>
                <w:sz w:val="24"/>
                <w:szCs w:val="24"/>
              </w:rPr>
              <w:t>Краткая характеристика окружающего социума, наличие социальных партнеров</w:t>
            </w:r>
          </w:p>
        </w:tc>
        <w:tc>
          <w:tcPr>
            <w:tcW w:w="3717" w:type="pct"/>
          </w:tcPr>
          <w:p w:rsidR="00561565" w:rsidRDefault="00561565" w:rsidP="0075658D">
            <w:pPr>
              <w:widowControl w:val="0"/>
              <w:spacing w:line="276" w:lineRule="auto"/>
              <w:jc w:val="both"/>
              <w:rPr>
                <w:rFonts w:ascii="Times New Roman" w:hAnsi="Times New Roman" w:cs="Times New Roman"/>
                <w:sz w:val="24"/>
                <w:szCs w:val="24"/>
              </w:rPr>
            </w:pPr>
            <w:r>
              <w:rPr>
                <w:rFonts w:ascii="Times New Roman" w:hAnsi="Times New Roman" w:cs="Times New Roman"/>
                <w:sz w:val="24"/>
                <w:szCs w:val="24"/>
              </w:rPr>
              <w:t>Налажена система межведомственного взаимодействия</w:t>
            </w:r>
            <w:r w:rsidR="00A00D2C">
              <w:rPr>
                <w:rFonts w:ascii="Times New Roman" w:hAnsi="Times New Roman" w:cs="Times New Roman"/>
                <w:sz w:val="24"/>
                <w:szCs w:val="24"/>
              </w:rPr>
              <w:t xml:space="preserve"> с социальными партнёрами, заключены договора о совместном проведении мероприятий.</w:t>
            </w:r>
          </w:p>
          <w:p w:rsidR="00BE0BBA" w:rsidRPr="00BE0BBA" w:rsidRDefault="00BE0BBA" w:rsidP="00BE0BBA">
            <w:pPr>
              <w:widowControl w:val="0"/>
              <w:spacing w:line="276" w:lineRule="auto"/>
              <w:jc w:val="both"/>
              <w:rPr>
                <w:rFonts w:ascii="Times New Roman" w:hAnsi="Times New Roman" w:cs="Times New Roman"/>
                <w:sz w:val="24"/>
                <w:szCs w:val="24"/>
              </w:rPr>
            </w:pPr>
            <w:r w:rsidRPr="00BE0BBA">
              <w:rPr>
                <w:rFonts w:ascii="Times New Roman" w:hAnsi="Times New Roman" w:cs="Times New Roman"/>
                <w:sz w:val="24"/>
                <w:szCs w:val="24"/>
              </w:rPr>
              <w:t>ГКУ «Центр занятости населения Куртамышского и Целинного районов Курганской области»</w:t>
            </w:r>
          </w:p>
          <w:p w:rsidR="00BE0BBA" w:rsidRPr="00BE0BBA" w:rsidRDefault="00BE0BBA" w:rsidP="00BE0BBA">
            <w:pPr>
              <w:widowControl w:val="0"/>
              <w:spacing w:line="276" w:lineRule="auto"/>
              <w:jc w:val="both"/>
              <w:rPr>
                <w:rFonts w:ascii="Times New Roman" w:hAnsi="Times New Roman" w:cs="Times New Roman"/>
                <w:sz w:val="24"/>
                <w:szCs w:val="24"/>
              </w:rPr>
            </w:pPr>
            <w:r w:rsidRPr="00BE0BBA">
              <w:rPr>
                <w:rFonts w:ascii="Times New Roman" w:hAnsi="Times New Roman" w:cs="Times New Roman"/>
                <w:sz w:val="24"/>
                <w:szCs w:val="24"/>
              </w:rPr>
              <w:t>ГБПОУ «Курганский педагогический колледж»</w:t>
            </w:r>
          </w:p>
          <w:p w:rsidR="00BE0BBA" w:rsidRPr="00BE0BBA" w:rsidRDefault="00BE0BBA" w:rsidP="00BE0BBA">
            <w:pPr>
              <w:widowControl w:val="0"/>
              <w:spacing w:line="276" w:lineRule="auto"/>
              <w:jc w:val="both"/>
              <w:rPr>
                <w:rFonts w:ascii="Times New Roman" w:hAnsi="Times New Roman" w:cs="Times New Roman"/>
                <w:sz w:val="24"/>
                <w:szCs w:val="24"/>
              </w:rPr>
            </w:pPr>
            <w:r w:rsidRPr="00BE0BBA">
              <w:rPr>
                <w:rFonts w:ascii="Times New Roman" w:hAnsi="Times New Roman" w:cs="Times New Roman"/>
                <w:sz w:val="24"/>
                <w:szCs w:val="24"/>
              </w:rPr>
              <w:t>ГБПОУ «Курганский государственный колледж»</w:t>
            </w:r>
          </w:p>
          <w:p w:rsidR="00BE0BBA" w:rsidRPr="00BE0BBA" w:rsidRDefault="00BE0BBA" w:rsidP="00BE0BBA">
            <w:pPr>
              <w:widowControl w:val="0"/>
              <w:spacing w:line="276" w:lineRule="auto"/>
              <w:jc w:val="both"/>
              <w:rPr>
                <w:rFonts w:ascii="Times New Roman" w:hAnsi="Times New Roman" w:cs="Times New Roman"/>
                <w:sz w:val="24"/>
                <w:szCs w:val="24"/>
              </w:rPr>
            </w:pPr>
            <w:r w:rsidRPr="00BE0BBA">
              <w:rPr>
                <w:rFonts w:ascii="Times New Roman" w:hAnsi="Times New Roman" w:cs="Times New Roman"/>
                <w:sz w:val="24"/>
                <w:szCs w:val="24"/>
              </w:rPr>
              <w:t>МБУДО «</w:t>
            </w:r>
            <w:proofErr w:type="spellStart"/>
            <w:r w:rsidRPr="00BE0BBA">
              <w:rPr>
                <w:rFonts w:ascii="Times New Roman" w:hAnsi="Times New Roman" w:cs="Times New Roman"/>
                <w:sz w:val="24"/>
                <w:szCs w:val="24"/>
              </w:rPr>
              <w:t>Куртамышский</w:t>
            </w:r>
            <w:proofErr w:type="spellEnd"/>
            <w:r w:rsidRPr="00BE0BBA">
              <w:rPr>
                <w:rFonts w:ascii="Times New Roman" w:hAnsi="Times New Roman" w:cs="Times New Roman"/>
                <w:sz w:val="24"/>
                <w:szCs w:val="24"/>
              </w:rPr>
              <w:t xml:space="preserve"> дом детства и юношества»</w:t>
            </w:r>
          </w:p>
          <w:p w:rsidR="00BE0BBA" w:rsidRPr="00BE0BBA" w:rsidRDefault="00BE0BBA" w:rsidP="00BE0BBA">
            <w:pPr>
              <w:widowControl w:val="0"/>
              <w:spacing w:line="276" w:lineRule="auto"/>
              <w:jc w:val="both"/>
              <w:rPr>
                <w:rFonts w:ascii="Times New Roman" w:hAnsi="Times New Roman" w:cs="Times New Roman"/>
                <w:sz w:val="24"/>
                <w:szCs w:val="24"/>
              </w:rPr>
            </w:pPr>
            <w:r w:rsidRPr="00BE0BBA">
              <w:rPr>
                <w:rFonts w:ascii="Times New Roman" w:hAnsi="Times New Roman" w:cs="Times New Roman"/>
                <w:sz w:val="24"/>
                <w:szCs w:val="24"/>
              </w:rPr>
              <w:t>ГБУ «Межрайонная больница№6»</w:t>
            </w:r>
          </w:p>
          <w:p w:rsidR="00BE0BBA" w:rsidRPr="00BE0BBA" w:rsidRDefault="00BE0BBA" w:rsidP="00BE0BBA">
            <w:pPr>
              <w:widowControl w:val="0"/>
              <w:spacing w:line="276" w:lineRule="auto"/>
              <w:jc w:val="both"/>
              <w:rPr>
                <w:rFonts w:ascii="Times New Roman" w:hAnsi="Times New Roman" w:cs="Times New Roman"/>
                <w:sz w:val="24"/>
                <w:szCs w:val="24"/>
              </w:rPr>
            </w:pPr>
            <w:r w:rsidRPr="00BE0BBA">
              <w:rPr>
                <w:rFonts w:ascii="Times New Roman" w:hAnsi="Times New Roman" w:cs="Times New Roman"/>
                <w:sz w:val="24"/>
                <w:szCs w:val="24"/>
              </w:rPr>
              <w:t>МО МВД России «</w:t>
            </w:r>
            <w:proofErr w:type="spellStart"/>
            <w:r w:rsidRPr="00BE0BBA">
              <w:rPr>
                <w:rFonts w:ascii="Times New Roman" w:hAnsi="Times New Roman" w:cs="Times New Roman"/>
                <w:sz w:val="24"/>
                <w:szCs w:val="24"/>
              </w:rPr>
              <w:t>Куртамышский</w:t>
            </w:r>
            <w:proofErr w:type="spellEnd"/>
            <w:r w:rsidRPr="00BE0BBA">
              <w:rPr>
                <w:rFonts w:ascii="Times New Roman" w:hAnsi="Times New Roman" w:cs="Times New Roman"/>
                <w:sz w:val="24"/>
                <w:szCs w:val="24"/>
              </w:rPr>
              <w:t>»</w:t>
            </w:r>
          </w:p>
          <w:p w:rsidR="00BE0BBA" w:rsidRPr="00BE0BBA" w:rsidRDefault="00BE0BBA" w:rsidP="00BE0BBA">
            <w:pPr>
              <w:widowControl w:val="0"/>
              <w:spacing w:line="276" w:lineRule="auto"/>
              <w:jc w:val="both"/>
              <w:rPr>
                <w:rFonts w:ascii="Times New Roman" w:hAnsi="Times New Roman" w:cs="Times New Roman"/>
                <w:sz w:val="24"/>
                <w:szCs w:val="24"/>
              </w:rPr>
            </w:pPr>
            <w:r w:rsidRPr="00BE0BBA">
              <w:rPr>
                <w:rFonts w:ascii="Times New Roman" w:hAnsi="Times New Roman" w:cs="Times New Roman"/>
                <w:sz w:val="24"/>
                <w:szCs w:val="24"/>
              </w:rPr>
              <w:t>МБУК «</w:t>
            </w:r>
            <w:proofErr w:type="spellStart"/>
            <w:r w:rsidRPr="00BE0BBA">
              <w:rPr>
                <w:rFonts w:ascii="Times New Roman" w:hAnsi="Times New Roman" w:cs="Times New Roman"/>
                <w:sz w:val="24"/>
                <w:szCs w:val="24"/>
              </w:rPr>
              <w:t>Куртамышский</w:t>
            </w:r>
            <w:proofErr w:type="spellEnd"/>
            <w:r w:rsidRPr="00BE0BBA">
              <w:rPr>
                <w:rFonts w:ascii="Times New Roman" w:hAnsi="Times New Roman" w:cs="Times New Roman"/>
                <w:sz w:val="24"/>
                <w:szCs w:val="24"/>
              </w:rPr>
              <w:t xml:space="preserve"> центр культуры»</w:t>
            </w:r>
          </w:p>
          <w:p w:rsidR="00BE0BBA" w:rsidRPr="00BE0BBA" w:rsidRDefault="00BE0BBA" w:rsidP="00BE0BBA">
            <w:pPr>
              <w:widowControl w:val="0"/>
              <w:spacing w:line="276" w:lineRule="auto"/>
              <w:jc w:val="both"/>
              <w:rPr>
                <w:rFonts w:ascii="Times New Roman" w:hAnsi="Times New Roman" w:cs="Times New Roman"/>
                <w:sz w:val="24"/>
                <w:szCs w:val="24"/>
              </w:rPr>
            </w:pPr>
            <w:r w:rsidRPr="00BE0BBA">
              <w:rPr>
                <w:rFonts w:ascii="Times New Roman" w:hAnsi="Times New Roman" w:cs="Times New Roman"/>
                <w:sz w:val="24"/>
                <w:szCs w:val="24"/>
              </w:rPr>
              <w:t>МКОУ «</w:t>
            </w:r>
            <w:proofErr w:type="spellStart"/>
            <w:r w:rsidRPr="00BE0BBA">
              <w:rPr>
                <w:rFonts w:ascii="Times New Roman" w:hAnsi="Times New Roman" w:cs="Times New Roman"/>
                <w:sz w:val="24"/>
                <w:szCs w:val="24"/>
              </w:rPr>
              <w:t>Камаганская</w:t>
            </w:r>
            <w:proofErr w:type="spellEnd"/>
            <w:r w:rsidRPr="00BE0BBA">
              <w:rPr>
                <w:rFonts w:ascii="Times New Roman" w:hAnsi="Times New Roman" w:cs="Times New Roman"/>
                <w:sz w:val="24"/>
                <w:szCs w:val="24"/>
              </w:rPr>
              <w:t xml:space="preserve"> СОШ»</w:t>
            </w:r>
          </w:p>
          <w:p w:rsidR="00BE0BBA" w:rsidRPr="00BE0BBA" w:rsidRDefault="00BE0BBA" w:rsidP="00BE0BBA">
            <w:pPr>
              <w:widowControl w:val="0"/>
              <w:spacing w:line="276" w:lineRule="auto"/>
              <w:jc w:val="both"/>
              <w:rPr>
                <w:rFonts w:ascii="Times New Roman" w:hAnsi="Times New Roman" w:cs="Times New Roman"/>
                <w:sz w:val="24"/>
                <w:szCs w:val="24"/>
              </w:rPr>
            </w:pPr>
            <w:r w:rsidRPr="00BE0BBA">
              <w:rPr>
                <w:rFonts w:ascii="Times New Roman" w:hAnsi="Times New Roman" w:cs="Times New Roman"/>
                <w:sz w:val="24"/>
                <w:szCs w:val="24"/>
              </w:rPr>
              <w:t>МКОУ «</w:t>
            </w:r>
            <w:proofErr w:type="spellStart"/>
            <w:r w:rsidRPr="00BE0BBA">
              <w:rPr>
                <w:rFonts w:ascii="Times New Roman" w:hAnsi="Times New Roman" w:cs="Times New Roman"/>
                <w:sz w:val="24"/>
                <w:szCs w:val="24"/>
              </w:rPr>
              <w:t>Нижневская</w:t>
            </w:r>
            <w:proofErr w:type="spellEnd"/>
            <w:r w:rsidRPr="00BE0BBA">
              <w:rPr>
                <w:rFonts w:ascii="Times New Roman" w:hAnsi="Times New Roman" w:cs="Times New Roman"/>
                <w:sz w:val="24"/>
                <w:szCs w:val="24"/>
              </w:rPr>
              <w:t xml:space="preserve"> СОШ»</w:t>
            </w:r>
          </w:p>
          <w:p w:rsidR="001825B2" w:rsidRPr="00A85212" w:rsidRDefault="00BE0BBA" w:rsidP="00BE0BBA">
            <w:pPr>
              <w:widowControl w:val="0"/>
              <w:spacing w:line="276" w:lineRule="auto"/>
              <w:jc w:val="both"/>
              <w:rPr>
                <w:rFonts w:ascii="Times New Roman" w:hAnsi="Times New Roman" w:cs="Times New Roman"/>
                <w:sz w:val="24"/>
                <w:szCs w:val="24"/>
              </w:rPr>
            </w:pPr>
            <w:r w:rsidRPr="00BE0BBA">
              <w:rPr>
                <w:rFonts w:ascii="Times New Roman" w:hAnsi="Times New Roman" w:cs="Times New Roman"/>
                <w:sz w:val="24"/>
                <w:szCs w:val="24"/>
              </w:rPr>
              <w:t>МКОУ «</w:t>
            </w:r>
            <w:proofErr w:type="spellStart"/>
            <w:r w:rsidRPr="00BE0BBA">
              <w:rPr>
                <w:rFonts w:ascii="Times New Roman" w:hAnsi="Times New Roman" w:cs="Times New Roman"/>
                <w:sz w:val="24"/>
                <w:szCs w:val="24"/>
              </w:rPr>
              <w:t>Закомалдинская</w:t>
            </w:r>
            <w:proofErr w:type="spellEnd"/>
            <w:r w:rsidRPr="00BE0BBA">
              <w:rPr>
                <w:rFonts w:ascii="Times New Roman" w:hAnsi="Times New Roman" w:cs="Times New Roman"/>
                <w:sz w:val="24"/>
                <w:szCs w:val="24"/>
              </w:rPr>
              <w:t xml:space="preserve"> ООШ»</w:t>
            </w:r>
          </w:p>
        </w:tc>
      </w:tr>
      <w:tr w:rsidR="001825B2" w:rsidRPr="00A85212" w:rsidTr="00DA7B95">
        <w:tc>
          <w:tcPr>
            <w:tcW w:w="1283" w:type="pct"/>
          </w:tcPr>
          <w:p w:rsidR="001825B2" w:rsidRPr="00A85212" w:rsidRDefault="0012722C" w:rsidP="0075658D">
            <w:pPr>
              <w:widowControl w:val="0"/>
              <w:spacing w:line="276" w:lineRule="auto"/>
              <w:rPr>
                <w:rFonts w:ascii="Times New Roman" w:hAnsi="Times New Roman" w:cs="Times New Roman"/>
                <w:sz w:val="24"/>
                <w:szCs w:val="24"/>
              </w:rPr>
            </w:pPr>
            <w:r w:rsidRPr="00A85212">
              <w:rPr>
                <w:rFonts w:ascii="Times New Roman" w:hAnsi="Times New Roman" w:cs="Times New Roman"/>
                <w:sz w:val="24"/>
                <w:szCs w:val="24"/>
              </w:rPr>
              <w:t xml:space="preserve">Краткое описание достижений ОО за </w:t>
            </w:r>
            <w:proofErr w:type="gramStart"/>
            <w:r w:rsidRPr="00A85212">
              <w:rPr>
                <w:rFonts w:ascii="Times New Roman" w:hAnsi="Times New Roman" w:cs="Times New Roman"/>
                <w:sz w:val="24"/>
                <w:szCs w:val="24"/>
              </w:rPr>
              <w:t>предыдущие</w:t>
            </w:r>
            <w:proofErr w:type="gramEnd"/>
            <w:r w:rsidRPr="00A85212">
              <w:rPr>
                <w:rFonts w:ascii="Times New Roman" w:hAnsi="Times New Roman" w:cs="Times New Roman"/>
                <w:sz w:val="24"/>
                <w:szCs w:val="24"/>
              </w:rPr>
              <w:t xml:space="preserve"> 3 года</w:t>
            </w:r>
          </w:p>
        </w:tc>
        <w:tc>
          <w:tcPr>
            <w:tcW w:w="3717" w:type="pct"/>
          </w:tcPr>
          <w:p w:rsidR="007F70EB" w:rsidRPr="00EA0706" w:rsidRDefault="00EA0706" w:rsidP="00EA0706">
            <w:pPr>
              <w:pStyle w:val="a3"/>
              <w:widowControl w:val="0"/>
              <w:numPr>
                <w:ilvl w:val="0"/>
                <w:numId w:val="6"/>
              </w:numPr>
              <w:spacing w:line="276" w:lineRule="auto"/>
              <w:jc w:val="both"/>
              <w:rPr>
                <w:rFonts w:ascii="Times New Roman" w:hAnsi="Times New Roman" w:cs="Times New Roman"/>
                <w:sz w:val="24"/>
                <w:szCs w:val="24"/>
              </w:rPr>
            </w:pPr>
            <w:r w:rsidRPr="00EA0706">
              <w:rPr>
                <w:rFonts w:ascii="Times New Roman" w:hAnsi="Times New Roman" w:cs="Times New Roman"/>
                <w:sz w:val="24"/>
                <w:szCs w:val="24"/>
              </w:rPr>
              <w:t>Школе п</w:t>
            </w:r>
            <w:r w:rsidR="00C45EE4" w:rsidRPr="00EA0706">
              <w:rPr>
                <w:rFonts w:ascii="Times New Roman" w:hAnsi="Times New Roman" w:cs="Times New Roman"/>
                <w:sz w:val="24"/>
                <w:szCs w:val="24"/>
              </w:rPr>
              <w:t>рисвоен статус региональной инновационной площадки по теме «Организация исторического просвещения младших школьников</w:t>
            </w:r>
            <w:r w:rsidRPr="00EA0706">
              <w:rPr>
                <w:rFonts w:ascii="Times New Roman" w:hAnsi="Times New Roman" w:cs="Times New Roman"/>
                <w:sz w:val="24"/>
                <w:szCs w:val="24"/>
              </w:rPr>
              <w:t xml:space="preserve"> с привлечением потенциала региональной истории и культуры</w:t>
            </w:r>
            <w:r w:rsidR="00C45EE4" w:rsidRPr="00EA0706">
              <w:rPr>
                <w:rFonts w:ascii="Times New Roman" w:hAnsi="Times New Roman" w:cs="Times New Roman"/>
                <w:sz w:val="24"/>
                <w:szCs w:val="24"/>
              </w:rPr>
              <w:t>»</w:t>
            </w:r>
            <w:r w:rsidRPr="00EA0706">
              <w:rPr>
                <w:rFonts w:ascii="Times New Roman" w:hAnsi="Times New Roman" w:cs="Times New Roman"/>
                <w:sz w:val="24"/>
                <w:szCs w:val="24"/>
              </w:rPr>
              <w:t xml:space="preserve"> с декабря 2022 года по декабрь 2025 года.</w:t>
            </w:r>
          </w:p>
          <w:p w:rsidR="00A00D2C" w:rsidRPr="00EA0706" w:rsidRDefault="007F70EB" w:rsidP="00EA0706">
            <w:pPr>
              <w:pStyle w:val="a3"/>
              <w:widowControl w:val="0"/>
              <w:numPr>
                <w:ilvl w:val="0"/>
                <w:numId w:val="6"/>
              </w:numPr>
              <w:spacing w:line="276" w:lineRule="auto"/>
              <w:jc w:val="both"/>
              <w:rPr>
                <w:rFonts w:ascii="Times New Roman" w:hAnsi="Times New Roman" w:cs="Times New Roman"/>
                <w:sz w:val="24"/>
                <w:szCs w:val="24"/>
              </w:rPr>
            </w:pPr>
            <w:r w:rsidRPr="00EA0706">
              <w:rPr>
                <w:rFonts w:ascii="Times New Roman" w:hAnsi="Times New Roman" w:cs="Times New Roman"/>
                <w:sz w:val="24"/>
                <w:szCs w:val="24"/>
              </w:rPr>
              <w:lastRenderedPageBreak/>
              <w:t>С 2024</w:t>
            </w:r>
            <w:r w:rsidR="00A00D2C" w:rsidRPr="00EA0706">
              <w:rPr>
                <w:rFonts w:ascii="Times New Roman" w:hAnsi="Times New Roman" w:cs="Times New Roman"/>
                <w:sz w:val="24"/>
                <w:szCs w:val="24"/>
              </w:rPr>
              <w:t xml:space="preserve"> года на базе МКОУ «Куртамышская СОШ №1» реализуется  региональная инновационная площадка по теме «Профильные предпрофессиональные  психолого – педагогические классы» (Прика</w:t>
            </w:r>
            <w:r w:rsidRPr="00EA0706">
              <w:rPr>
                <w:rFonts w:ascii="Times New Roman" w:hAnsi="Times New Roman" w:cs="Times New Roman"/>
                <w:sz w:val="24"/>
                <w:szCs w:val="24"/>
              </w:rPr>
              <w:t>з ДОН №823 от 02.09.2024 года).</w:t>
            </w:r>
          </w:p>
          <w:p w:rsidR="00A00D2C" w:rsidRPr="00EA0706" w:rsidRDefault="00A00D2C" w:rsidP="00EA0706">
            <w:pPr>
              <w:pStyle w:val="a3"/>
              <w:widowControl w:val="0"/>
              <w:numPr>
                <w:ilvl w:val="0"/>
                <w:numId w:val="6"/>
              </w:numPr>
              <w:spacing w:line="276" w:lineRule="auto"/>
              <w:jc w:val="both"/>
              <w:rPr>
                <w:rFonts w:ascii="Times New Roman" w:hAnsi="Times New Roman" w:cs="Times New Roman"/>
                <w:sz w:val="24"/>
                <w:szCs w:val="24"/>
              </w:rPr>
            </w:pPr>
            <w:r w:rsidRPr="00EA0706">
              <w:rPr>
                <w:rFonts w:ascii="Times New Roman" w:hAnsi="Times New Roman" w:cs="Times New Roman"/>
                <w:sz w:val="24"/>
                <w:szCs w:val="24"/>
              </w:rPr>
              <w:t xml:space="preserve">В целях реализации комплекса мер, направленных на совершенствование учительского корпуса муниципальных образовательных организаций Куртамышского района МКОУ «Куртамышская СОШ №1» присвоен статус «Базовое предприятие профессиональной образовательной организации Куртамышского муниципального округа» в отношении Куртамышского филиала ГБПОУ «Курганский педагогический колледж». </w:t>
            </w:r>
          </w:p>
          <w:p w:rsidR="00A00D2C" w:rsidRPr="00EA0706" w:rsidRDefault="00A00D2C" w:rsidP="00EA0706">
            <w:pPr>
              <w:pStyle w:val="a3"/>
              <w:widowControl w:val="0"/>
              <w:numPr>
                <w:ilvl w:val="0"/>
                <w:numId w:val="6"/>
              </w:numPr>
              <w:spacing w:line="276" w:lineRule="auto"/>
              <w:jc w:val="both"/>
              <w:rPr>
                <w:rFonts w:ascii="Times New Roman" w:hAnsi="Times New Roman" w:cs="Times New Roman"/>
                <w:sz w:val="24"/>
                <w:szCs w:val="24"/>
              </w:rPr>
            </w:pPr>
            <w:r w:rsidRPr="00EA0706">
              <w:rPr>
                <w:rFonts w:ascii="Times New Roman" w:hAnsi="Times New Roman" w:cs="Times New Roman"/>
                <w:sz w:val="24"/>
                <w:szCs w:val="24"/>
              </w:rPr>
              <w:t xml:space="preserve">В январе 2024 года  МКОУ «Куртамышская СОШ №1» представила опыт работы по реализации проекта «Школа </w:t>
            </w:r>
            <w:proofErr w:type="spellStart"/>
            <w:r w:rsidRPr="00EA0706">
              <w:rPr>
                <w:rFonts w:ascii="Times New Roman" w:hAnsi="Times New Roman" w:cs="Times New Roman"/>
                <w:sz w:val="24"/>
                <w:szCs w:val="24"/>
              </w:rPr>
              <w:t>Минпросвещения</w:t>
            </w:r>
            <w:proofErr w:type="spellEnd"/>
            <w:r w:rsidRPr="00EA0706">
              <w:rPr>
                <w:rFonts w:ascii="Times New Roman" w:hAnsi="Times New Roman" w:cs="Times New Roman"/>
                <w:sz w:val="24"/>
                <w:szCs w:val="24"/>
              </w:rPr>
              <w:t xml:space="preserve"> России» на региональном уровне. </w:t>
            </w:r>
          </w:p>
          <w:p w:rsidR="00A00D2C" w:rsidRPr="00EA0706" w:rsidRDefault="00A00D2C" w:rsidP="00EA0706">
            <w:pPr>
              <w:pStyle w:val="a3"/>
              <w:widowControl w:val="0"/>
              <w:numPr>
                <w:ilvl w:val="0"/>
                <w:numId w:val="6"/>
              </w:numPr>
              <w:spacing w:line="276" w:lineRule="auto"/>
              <w:jc w:val="both"/>
              <w:rPr>
                <w:rFonts w:ascii="Times New Roman" w:hAnsi="Times New Roman" w:cs="Times New Roman"/>
                <w:sz w:val="24"/>
                <w:szCs w:val="24"/>
              </w:rPr>
            </w:pPr>
            <w:r w:rsidRPr="00EA0706">
              <w:rPr>
                <w:rFonts w:ascii="Times New Roman" w:hAnsi="Times New Roman" w:cs="Times New Roman"/>
                <w:sz w:val="24"/>
                <w:szCs w:val="24"/>
              </w:rPr>
              <w:t xml:space="preserve">В августе 2024 года  МКОУ «Куртамышская СОШ №1» вошла в десятку школ «Наставнической лиги» Курганской области по реализации проекта «Школа </w:t>
            </w:r>
            <w:proofErr w:type="spellStart"/>
            <w:r w:rsidRPr="00EA0706">
              <w:rPr>
                <w:rFonts w:ascii="Times New Roman" w:hAnsi="Times New Roman" w:cs="Times New Roman"/>
                <w:sz w:val="24"/>
                <w:szCs w:val="24"/>
              </w:rPr>
              <w:t>Минпросвещения</w:t>
            </w:r>
            <w:proofErr w:type="spellEnd"/>
            <w:r w:rsidRPr="00EA0706">
              <w:rPr>
                <w:rFonts w:ascii="Times New Roman" w:hAnsi="Times New Roman" w:cs="Times New Roman"/>
                <w:sz w:val="24"/>
                <w:szCs w:val="24"/>
              </w:rPr>
              <w:t xml:space="preserve"> России».</w:t>
            </w:r>
          </w:p>
        </w:tc>
      </w:tr>
    </w:tbl>
    <w:p w:rsidR="001A7EA6" w:rsidRPr="00A85212" w:rsidRDefault="001A7EA6" w:rsidP="0075658D">
      <w:pPr>
        <w:widowControl w:val="0"/>
        <w:pBdr>
          <w:top w:val="none" w:sz="4" w:space="0" w:color="000000"/>
          <w:left w:val="none" w:sz="4" w:space="0" w:color="000000"/>
          <w:bottom w:val="none" w:sz="4" w:space="0" w:color="000000"/>
          <w:right w:val="none" w:sz="4" w:space="0" w:color="000000"/>
        </w:pBdr>
        <w:spacing w:after="0" w:line="276" w:lineRule="auto"/>
        <w:ind w:firstLine="567"/>
        <w:jc w:val="both"/>
        <w:rPr>
          <w:rFonts w:ascii="Times New Roman" w:eastAsia="Times New Roman" w:hAnsi="Times New Roman" w:cs="Times New Roman"/>
          <w:color w:val="000000"/>
          <w:sz w:val="24"/>
          <w:szCs w:val="24"/>
        </w:rPr>
        <w:sectPr w:rsidR="001A7EA6" w:rsidRPr="00A85212" w:rsidSect="00D232AF">
          <w:pgSz w:w="11906" w:h="16838"/>
          <w:pgMar w:top="851" w:right="567" w:bottom="851" w:left="1134" w:header="708" w:footer="708" w:gutter="0"/>
          <w:cols w:space="720"/>
        </w:sectPr>
      </w:pPr>
    </w:p>
    <w:p w:rsidR="001825B2" w:rsidRPr="00A85212" w:rsidRDefault="001A7EA6">
      <w:pPr>
        <w:pStyle w:val="a3"/>
        <w:widowControl w:val="0"/>
        <w:numPr>
          <w:ilvl w:val="0"/>
          <w:numId w:val="4"/>
        </w:numPr>
        <w:pBdr>
          <w:top w:val="none" w:sz="4" w:space="0" w:color="000000"/>
          <w:left w:val="none" w:sz="4" w:space="0" w:color="000000"/>
          <w:bottom w:val="none" w:sz="4" w:space="0" w:color="000000"/>
          <w:right w:val="none" w:sz="4" w:space="0" w:color="000000"/>
        </w:pBdr>
        <w:adjustRightInd w:val="0"/>
        <w:snapToGrid w:val="0"/>
        <w:spacing w:after="0" w:line="240" w:lineRule="auto"/>
        <w:ind w:left="0" w:firstLine="709"/>
        <w:contextualSpacing w:val="0"/>
        <w:jc w:val="both"/>
        <w:rPr>
          <w:rFonts w:ascii="Times New Roman" w:eastAsia="Times New Roman" w:hAnsi="Times New Roman" w:cs="Times New Roman"/>
          <w:b/>
          <w:bCs/>
          <w:color w:val="000000"/>
          <w:sz w:val="24"/>
          <w:szCs w:val="24"/>
        </w:rPr>
      </w:pPr>
      <w:r w:rsidRPr="00A85212">
        <w:rPr>
          <w:rFonts w:ascii="Times New Roman" w:eastAsia="Times New Roman" w:hAnsi="Times New Roman" w:cs="Times New Roman"/>
          <w:b/>
          <w:bCs/>
          <w:color w:val="000000"/>
          <w:sz w:val="24"/>
          <w:szCs w:val="24"/>
        </w:rPr>
        <w:lastRenderedPageBreak/>
        <w:t>Проблемно-ориентированный анализ текущего состояния и результатов самодиагностики</w:t>
      </w:r>
      <w:r w:rsidR="00070C5E" w:rsidRPr="00A85212">
        <w:rPr>
          <w:rFonts w:ascii="Times New Roman" w:eastAsia="Times New Roman" w:hAnsi="Times New Roman" w:cs="Times New Roman"/>
          <w:b/>
          <w:bCs/>
          <w:color w:val="000000"/>
          <w:sz w:val="24"/>
          <w:szCs w:val="24"/>
        </w:rPr>
        <w:t>.</w:t>
      </w:r>
    </w:p>
    <w:p w:rsidR="006C4C82" w:rsidRDefault="007B11DA" w:rsidP="00033B90">
      <w:pPr>
        <w:adjustRightInd w:val="0"/>
        <w:snapToGrid w:val="0"/>
        <w:spacing w:after="0" w:line="240" w:lineRule="auto"/>
        <w:ind w:firstLine="709"/>
        <w:jc w:val="both"/>
        <w:rPr>
          <w:rFonts w:ascii="Times New Roman" w:hAnsi="Times New Roman" w:cs="Times New Roman"/>
          <w:sz w:val="24"/>
          <w:szCs w:val="24"/>
        </w:rPr>
      </w:pPr>
      <w:r w:rsidRPr="00A85212">
        <w:rPr>
          <w:rFonts w:ascii="Times New Roman" w:hAnsi="Times New Roman" w:cs="Times New Roman"/>
          <w:sz w:val="24"/>
          <w:szCs w:val="24"/>
        </w:rPr>
        <w:t>3</w:t>
      </w:r>
      <w:r w:rsidR="00EC1A1F" w:rsidRPr="00A85212">
        <w:rPr>
          <w:rFonts w:ascii="Times New Roman" w:hAnsi="Times New Roman" w:cs="Times New Roman"/>
          <w:sz w:val="24"/>
          <w:szCs w:val="24"/>
        </w:rPr>
        <w:t xml:space="preserve">.1. </w:t>
      </w:r>
      <w:r w:rsidR="002855D8" w:rsidRPr="00A85212">
        <w:rPr>
          <w:rFonts w:ascii="Times New Roman" w:hAnsi="Times New Roman" w:cs="Times New Roman"/>
          <w:sz w:val="24"/>
          <w:szCs w:val="24"/>
        </w:rPr>
        <w:t>Результаты самодиагностики, установление уровня</w:t>
      </w:r>
      <w:r w:rsidR="00033B90">
        <w:rPr>
          <w:rFonts w:ascii="Times New Roman" w:hAnsi="Times New Roman" w:cs="Times New Roman"/>
          <w:sz w:val="24"/>
          <w:szCs w:val="24"/>
        </w:rPr>
        <w:t xml:space="preserve"> достижения результатов Проекта.</w:t>
      </w:r>
    </w:p>
    <w:p w:rsidR="00033B90" w:rsidRDefault="00033B90" w:rsidP="00033B90">
      <w:pPr>
        <w:adjustRightInd w:val="0"/>
        <w:snapToGrid w:val="0"/>
        <w:spacing w:after="0" w:line="240" w:lineRule="auto"/>
        <w:ind w:firstLine="709"/>
        <w:jc w:val="both"/>
        <w:rPr>
          <w:rFonts w:ascii="Times New Roman" w:hAnsi="Times New Roman" w:cs="Times New Roman"/>
          <w:sz w:val="24"/>
          <w:szCs w:val="24"/>
        </w:rPr>
      </w:pPr>
    </w:p>
    <w:p w:rsidR="00033B90" w:rsidRDefault="00033B90" w:rsidP="00033B90">
      <w:pPr>
        <w:adjustRightInd w:val="0"/>
        <w:snapToGri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Результаты самодиагностики июня 2024 года представлены на диаграмме 1.                                                                            </w:t>
      </w:r>
      <w:r w:rsidRPr="00033B90">
        <w:rPr>
          <w:rFonts w:ascii="Times New Roman" w:hAnsi="Times New Roman" w:cs="Times New Roman"/>
          <w:b/>
          <w:sz w:val="20"/>
          <w:szCs w:val="20"/>
        </w:rPr>
        <w:t>Диаграмма 1.</w:t>
      </w:r>
    </w:p>
    <w:p w:rsidR="00033B90" w:rsidRPr="00A85212" w:rsidRDefault="00033B90" w:rsidP="00033B90">
      <w:pPr>
        <w:adjustRightInd w:val="0"/>
        <w:snapToGrid w:val="0"/>
        <w:spacing w:after="0" w:line="240" w:lineRule="auto"/>
        <w:ind w:firstLine="709"/>
        <w:jc w:val="both"/>
        <w:rPr>
          <w:rFonts w:ascii="Times New Roman" w:hAnsi="Times New Roman" w:cs="Times New Roman"/>
          <w:sz w:val="24"/>
          <w:szCs w:val="24"/>
        </w:rPr>
      </w:pPr>
    </w:p>
    <w:p w:rsidR="007B11DA" w:rsidRPr="00A85212" w:rsidRDefault="00033B90" w:rsidP="002855D8">
      <w:pPr>
        <w:adjustRightInd w:val="0"/>
        <w:snapToGrid w:val="0"/>
        <w:spacing w:after="0" w:line="240" w:lineRule="auto"/>
        <w:ind w:firstLine="709"/>
        <w:jc w:val="both"/>
        <w:rPr>
          <w:rFonts w:ascii="Times New Roman" w:hAnsi="Times New Roman" w:cs="Times New Roman"/>
          <w:sz w:val="24"/>
          <w:szCs w:val="24"/>
        </w:rPr>
      </w:pPr>
      <w:r>
        <w:rPr>
          <w:rFonts w:ascii="Times New Roman" w:hAnsi="Times New Roman" w:cs="Times New Roman"/>
          <w:noProof/>
          <w:sz w:val="24"/>
          <w:szCs w:val="24"/>
          <w:lang w:eastAsia="ru-RU"/>
        </w:rPr>
        <w:drawing>
          <wp:inline distT="0" distB="0" distL="0" distR="0">
            <wp:extent cx="9838267" cy="4270854"/>
            <wp:effectExtent l="0" t="0" r="0" b="0"/>
            <wp:docPr id="1" name="Рисунок 1" descr="C:\Users\учитель\Desktop\диаграмма.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учитель\Desktop\диаграмма.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9840000" cy="4271606"/>
                    </a:xfrm>
                    <a:prstGeom prst="rect">
                      <a:avLst/>
                    </a:prstGeom>
                    <a:noFill/>
                    <a:ln>
                      <a:noFill/>
                    </a:ln>
                  </pic:spPr>
                </pic:pic>
              </a:graphicData>
            </a:graphic>
          </wp:inline>
        </w:drawing>
      </w:r>
    </w:p>
    <w:p w:rsidR="007B11DA" w:rsidRPr="00A85212" w:rsidRDefault="00F5175E" w:rsidP="002855D8">
      <w:pPr>
        <w:adjustRightInd w:val="0"/>
        <w:snapToGri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w:t>
      </w:r>
      <w:r w:rsidR="00033B90">
        <w:rPr>
          <w:rFonts w:ascii="Times New Roman" w:hAnsi="Times New Roman" w:cs="Times New Roman"/>
          <w:sz w:val="24"/>
          <w:szCs w:val="24"/>
        </w:rPr>
        <w:t xml:space="preserve"> представленной диаграмме видим, что</w:t>
      </w:r>
      <w:r w:rsidR="00380CF2">
        <w:rPr>
          <w:rFonts w:ascii="Times New Roman" w:hAnsi="Times New Roman" w:cs="Times New Roman"/>
          <w:sz w:val="24"/>
          <w:szCs w:val="24"/>
        </w:rPr>
        <w:t xml:space="preserve"> высокий уровень образовательная организация имеет по двум магистральным направлениям «Творчество» и «Школьный климат», по 6 следующим магистральным направлениям: «Знание», «Здоровье», «Воспитание», «Профориентация», «Учитель. Школьная команда», «Образовательная среда» - школа находится на среднем уровне. </w:t>
      </w:r>
      <w:r w:rsidR="00977A5E">
        <w:rPr>
          <w:rFonts w:ascii="Times New Roman" w:hAnsi="Times New Roman" w:cs="Times New Roman"/>
          <w:sz w:val="24"/>
          <w:szCs w:val="24"/>
        </w:rPr>
        <w:t>По итогам прохождения диагностики школа получила 170 баллов.</w:t>
      </w:r>
    </w:p>
    <w:p w:rsidR="00033B90" w:rsidRDefault="00033B90" w:rsidP="002855D8">
      <w:pPr>
        <w:adjustRightInd w:val="0"/>
        <w:snapToGrid w:val="0"/>
        <w:spacing w:after="0" w:line="240" w:lineRule="auto"/>
        <w:ind w:firstLine="709"/>
        <w:jc w:val="both"/>
        <w:rPr>
          <w:rFonts w:ascii="Times New Roman" w:hAnsi="Times New Roman" w:cs="Times New Roman"/>
          <w:sz w:val="24"/>
          <w:szCs w:val="24"/>
        </w:rPr>
      </w:pPr>
    </w:p>
    <w:p w:rsidR="002855D8" w:rsidRPr="00A85212" w:rsidRDefault="007B11DA" w:rsidP="002855D8">
      <w:pPr>
        <w:adjustRightInd w:val="0"/>
        <w:snapToGrid w:val="0"/>
        <w:spacing w:after="0" w:line="240" w:lineRule="auto"/>
        <w:ind w:firstLine="709"/>
        <w:jc w:val="both"/>
        <w:rPr>
          <w:rFonts w:ascii="Times New Roman" w:hAnsi="Times New Roman" w:cs="Times New Roman"/>
          <w:sz w:val="24"/>
          <w:szCs w:val="24"/>
        </w:rPr>
      </w:pPr>
      <w:r w:rsidRPr="00A85212">
        <w:rPr>
          <w:rFonts w:ascii="Times New Roman" w:hAnsi="Times New Roman" w:cs="Times New Roman"/>
          <w:sz w:val="24"/>
          <w:szCs w:val="24"/>
        </w:rPr>
        <w:t>3</w:t>
      </w:r>
      <w:r w:rsidR="002855D8" w:rsidRPr="00A85212">
        <w:rPr>
          <w:rFonts w:ascii="Times New Roman" w:hAnsi="Times New Roman" w:cs="Times New Roman"/>
          <w:sz w:val="24"/>
          <w:szCs w:val="24"/>
        </w:rPr>
        <w:t>.2. Описание дефицитов по каждому магистральному направлению и ключевому условию.</w:t>
      </w:r>
    </w:p>
    <w:p w:rsidR="002855D8" w:rsidRPr="00A85212" w:rsidRDefault="002855D8" w:rsidP="009E5918">
      <w:pPr>
        <w:adjustRightInd w:val="0"/>
        <w:snapToGrid w:val="0"/>
        <w:spacing w:after="0" w:line="240" w:lineRule="auto"/>
        <w:ind w:firstLine="709"/>
        <w:jc w:val="both"/>
        <w:rPr>
          <w:rFonts w:ascii="Times New Roman" w:hAnsi="Times New Roman" w:cs="Times New Roman"/>
          <w:sz w:val="24"/>
          <w:szCs w:val="24"/>
        </w:rPr>
      </w:pPr>
    </w:p>
    <w:p w:rsidR="002855D8" w:rsidRPr="00A85212" w:rsidRDefault="007B11DA" w:rsidP="002855D8">
      <w:pPr>
        <w:adjustRightInd w:val="0"/>
        <w:snapToGrid w:val="0"/>
        <w:spacing w:after="0" w:line="240" w:lineRule="auto"/>
        <w:ind w:firstLine="709"/>
        <w:jc w:val="both"/>
        <w:rPr>
          <w:rFonts w:ascii="Times New Roman" w:hAnsi="Times New Roman" w:cs="Times New Roman"/>
          <w:sz w:val="24"/>
          <w:szCs w:val="24"/>
        </w:rPr>
      </w:pPr>
      <w:r w:rsidRPr="00A85212">
        <w:rPr>
          <w:rFonts w:ascii="Times New Roman" w:hAnsi="Times New Roman" w:cs="Times New Roman"/>
          <w:sz w:val="24"/>
          <w:szCs w:val="24"/>
        </w:rPr>
        <w:lastRenderedPageBreak/>
        <w:t>3</w:t>
      </w:r>
      <w:r w:rsidR="002855D8" w:rsidRPr="00A85212">
        <w:rPr>
          <w:rFonts w:ascii="Times New Roman" w:hAnsi="Times New Roman" w:cs="Times New Roman"/>
          <w:sz w:val="24"/>
          <w:szCs w:val="24"/>
        </w:rPr>
        <w:t>.2.1. Описание возможных причин возникновения дефицитов, внутренних и внешних факторов влияния на развитие школы.</w:t>
      </w:r>
    </w:p>
    <w:p w:rsidR="006C4C82" w:rsidRPr="00A85212" w:rsidRDefault="006C4C82" w:rsidP="002855D8">
      <w:pPr>
        <w:adjustRightInd w:val="0"/>
        <w:snapToGrid w:val="0"/>
        <w:spacing w:after="0" w:line="240" w:lineRule="auto"/>
        <w:ind w:firstLine="709"/>
        <w:jc w:val="both"/>
        <w:rPr>
          <w:rFonts w:ascii="Times New Roman" w:hAnsi="Times New Roman" w:cs="Times New Roman"/>
          <w:sz w:val="24"/>
          <w:szCs w:val="24"/>
        </w:rPr>
      </w:pPr>
    </w:p>
    <w:tbl>
      <w:tblPr>
        <w:tblStyle w:val="af0"/>
        <w:tblW w:w="0" w:type="auto"/>
        <w:tblLook w:val="04A0" w:firstRow="1" w:lastRow="0" w:firstColumn="1" w:lastColumn="0" w:noHBand="0" w:noVBand="1"/>
      </w:tblPr>
      <w:tblGrid>
        <w:gridCol w:w="3369"/>
        <w:gridCol w:w="4307"/>
        <w:gridCol w:w="3838"/>
        <w:gridCol w:w="3838"/>
      </w:tblGrid>
      <w:tr w:rsidR="006C4C82" w:rsidRPr="00A85212" w:rsidTr="00F941E1">
        <w:tc>
          <w:tcPr>
            <w:tcW w:w="3369" w:type="dxa"/>
            <w:vAlign w:val="center"/>
          </w:tcPr>
          <w:p w:rsidR="006C4C82" w:rsidRPr="00A85212" w:rsidRDefault="006C4C82" w:rsidP="007B11DA">
            <w:pPr>
              <w:widowControl w:val="0"/>
              <w:spacing w:line="276" w:lineRule="auto"/>
              <w:jc w:val="center"/>
              <w:rPr>
                <w:rFonts w:ascii="Times New Roman" w:eastAsia="Times New Roman" w:hAnsi="Times New Roman" w:cs="Times New Roman"/>
                <w:b/>
                <w:color w:val="000000"/>
                <w:sz w:val="24"/>
                <w:szCs w:val="24"/>
              </w:rPr>
            </w:pPr>
            <w:r w:rsidRPr="00A85212">
              <w:rPr>
                <w:rFonts w:ascii="Times New Roman" w:eastAsia="Times New Roman" w:hAnsi="Times New Roman" w:cs="Times New Roman"/>
                <w:b/>
                <w:color w:val="000000"/>
                <w:sz w:val="24"/>
                <w:szCs w:val="24"/>
              </w:rPr>
              <w:t>Магистрально</w:t>
            </w:r>
            <w:r w:rsidR="00A07C33">
              <w:rPr>
                <w:rFonts w:ascii="Times New Roman" w:eastAsia="Times New Roman" w:hAnsi="Times New Roman" w:cs="Times New Roman"/>
                <w:b/>
                <w:color w:val="000000"/>
                <w:sz w:val="24"/>
                <w:szCs w:val="24"/>
              </w:rPr>
              <w:t>е направление</w:t>
            </w:r>
          </w:p>
        </w:tc>
        <w:tc>
          <w:tcPr>
            <w:tcW w:w="4307" w:type="dxa"/>
            <w:vAlign w:val="center"/>
          </w:tcPr>
          <w:p w:rsidR="006C4C82" w:rsidRPr="00A85212" w:rsidRDefault="006C4C82" w:rsidP="007B11DA">
            <w:pPr>
              <w:adjustRightInd w:val="0"/>
              <w:snapToGrid w:val="0"/>
              <w:jc w:val="center"/>
              <w:rPr>
                <w:rFonts w:ascii="Times New Roman" w:eastAsia="Times New Roman" w:hAnsi="Times New Roman" w:cs="Times New Roman"/>
                <w:b/>
                <w:color w:val="000000"/>
                <w:sz w:val="24"/>
                <w:szCs w:val="24"/>
              </w:rPr>
            </w:pPr>
            <w:r w:rsidRPr="00A85212">
              <w:rPr>
                <w:rFonts w:ascii="Times New Roman" w:eastAsia="Times New Roman" w:hAnsi="Times New Roman" w:cs="Times New Roman"/>
                <w:b/>
                <w:color w:val="000000"/>
                <w:sz w:val="24"/>
                <w:szCs w:val="24"/>
              </w:rPr>
              <w:t>Дефицит</w:t>
            </w:r>
          </w:p>
        </w:tc>
        <w:tc>
          <w:tcPr>
            <w:tcW w:w="3838" w:type="dxa"/>
            <w:vAlign w:val="center"/>
          </w:tcPr>
          <w:p w:rsidR="006C4C82" w:rsidRPr="00A85212" w:rsidRDefault="006C4C82" w:rsidP="007B11DA">
            <w:pPr>
              <w:adjustRightInd w:val="0"/>
              <w:snapToGrid w:val="0"/>
              <w:jc w:val="center"/>
              <w:rPr>
                <w:rFonts w:ascii="Times New Roman" w:eastAsia="Times New Roman" w:hAnsi="Times New Roman" w:cs="Times New Roman"/>
                <w:b/>
                <w:color w:val="000000"/>
                <w:sz w:val="24"/>
                <w:szCs w:val="24"/>
              </w:rPr>
            </w:pPr>
            <w:r w:rsidRPr="00A85212">
              <w:rPr>
                <w:rFonts w:ascii="Times New Roman" w:eastAsia="Times New Roman" w:hAnsi="Times New Roman" w:cs="Times New Roman"/>
                <w:b/>
                <w:color w:val="000000"/>
                <w:sz w:val="24"/>
                <w:szCs w:val="24"/>
              </w:rPr>
              <w:t>Внутренний фактор влияния</w:t>
            </w:r>
          </w:p>
        </w:tc>
        <w:tc>
          <w:tcPr>
            <w:tcW w:w="3838" w:type="dxa"/>
            <w:vAlign w:val="center"/>
          </w:tcPr>
          <w:p w:rsidR="006C4C82" w:rsidRPr="00A85212" w:rsidRDefault="006C4C82" w:rsidP="007B11DA">
            <w:pPr>
              <w:adjustRightInd w:val="0"/>
              <w:snapToGrid w:val="0"/>
              <w:jc w:val="center"/>
              <w:rPr>
                <w:rFonts w:ascii="Times New Roman" w:eastAsia="Times New Roman" w:hAnsi="Times New Roman" w:cs="Times New Roman"/>
                <w:b/>
                <w:color w:val="000000"/>
                <w:sz w:val="24"/>
                <w:szCs w:val="24"/>
              </w:rPr>
            </w:pPr>
            <w:r w:rsidRPr="00A85212">
              <w:rPr>
                <w:rFonts w:ascii="Times New Roman" w:eastAsia="Times New Roman" w:hAnsi="Times New Roman" w:cs="Times New Roman"/>
                <w:b/>
                <w:color w:val="000000"/>
                <w:sz w:val="24"/>
                <w:szCs w:val="24"/>
              </w:rPr>
              <w:t>Внешний фактор влияния</w:t>
            </w:r>
          </w:p>
        </w:tc>
      </w:tr>
      <w:tr w:rsidR="00C57017" w:rsidRPr="00A85212" w:rsidTr="00F941E1">
        <w:tc>
          <w:tcPr>
            <w:tcW w:w="3369" w:type="dxa"/>
          </w:tcPr>
          <w:p w:rsidR="00C57017" w:rsidRPr="00A85212" w:rsidRDefault="00A07C33" w:rsidP="007020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t>
            </w:r>
            <w:r w:rsidR="00C57017" w:rsidRPr="00A85212">
              <w:rPr>
                <w:rFonts w:ascii="Times New Roman" w:eastAsia="Times New Roman" w:hAnsi="Times New Roman" w:cs="Times New Roman"/>
                <w:color w:val="000000"/>
                <w:sz w:val="24"/>
                <w:szCs w:val="24"/>
              </w:rPr>
              <w:t>Знание</w:t>
            </w:r>
            <w:r>
              <w:rPr>
                <w:rFonts w:ascii="Times New Roman" w:eastAsia="Times New Roman" w:hAnsi="Times New Roman" w:cs="Times New Roman"/>
                <w:color w:val="000000"/>
                <w:sz w:val="24"/>
                <w:szCs w:val="24"/>
              </w:rPr>
              <w:t>»</w:t>
            </w:r>
          </w:p>
        </w:tc>
        <w:tc>
          <w:tcPr>
            <w:tcW w:w="4307" w:type="dxa"/>
          </w:tcPr>
          <w:p w:rsidR="00C57017" w:rsidRDefault="00BE79F8" w:rsidP="00C26557">
            <w:pPr>
              <w:pStyle w:val="a3"/>
              <w:numPr>
                <w:ilvl w:val="0"/>
                <w:numId w:val="24"/>
              </w:numPr>
              <w:adjustRightInd w:val="0"/>
              <w:snapToGrid w:val="0"/>
              <w:jc w:val="both"/>
              <w:rPr>
                <w:rFonts w:ascii="Times New Roman" w:hAnsi="Times New Roman" w:cs="Times New Roman"/>
                <w:sz w:val="24"/>
                <w:szCs w:val="24"/>
              </w:rPr>
            </w:pPr>
            <w:r>
              <w:rPr>
                <w:rFonts w:ascii="Times New Roman" w:hAnsi="Times New Roman" w:cs="Times New Roman"/>
                <w:sz w:val="24"/>
                <w:szCs w:val="24"/>
              </w:rPr>
              <w:t>Обеспечение учебниками</w:t>
            </w:r>
            <w:r w:rsidR="00C26557">
              <w:rPr>
                <w:rFonts w:ascii="Times New Roman" w:hAnsi="Times New Roman" w:cs="Times New Roman"/>
                <w:sz w:val="24"/>
                <w:szCs w:val="24"/>
              </w:rPr>
              <w:t xml:space="preserve">, учебными пособиями </w:t>
            </w:r>
            <w:proofErr w:type="gramStart"/>
            <w:r w:rsidR="00C26557">
              <w:rPr>
                <w:rFonts w:ascii="Times New Roman" w:hAnsi="Times New Roman" w:cs="Times New Roman"/>
                <w:sz w:val="24"/>
                <w:szCs w:val="24"/>
              </w:rPr>
              <w:t>обучающихся</w:t>
            </w:r>
            <w:proofErr w:type="gramEnd"/>
            <w:r w:rsidR="00C26557">
              <w:rPr>
                <w:rFonts w:ascii="Times New Roman" w:hAnsi="Times New Roman" w:cs="Times New Roman"/>
                <w:sz w:val="24"/>
                <w:szCs w:val="24"/>
              </w:rPr>
              <w:t xml:space="preserve"> с ОВЗ</w:t>
            </w:r>
          </w:p>
          <w:p w:rsidR="00C26557" w:rsidRDefault="00C26557" w:rsidP="00C26557">
            <w:pPr>
              <w:pStyle w:val="a3"/>
              <w:numPr>
                <w:ilvl w:val="0"/>
                <w:numId w:val="24"/>
              </w:numPr>
              <w:adjustRightInd w:val="0"/>
              <w:snapToGrid w:val="0"/>
              <w:jc w:val="both"/>
              <w:rPr>
                <w:rFonts w:ascii="Times New Roman" w:hAnsi="Times New Roman" w:cs="Times New Roman"/>
                <w:sz w:val="24"/>
                <w:szCs w:val="24"/>
              </w:rPr>
            </w:pPr>
            <w:r>
              <w:rPr>
                <w:rFonts w:ascii="Times New Roman" w:hAnsi="Times New Roman" w:cs="Times New Roman"/>
                <w:sz w:val="24"/>
                <w:szCs w:val="24"/>
              </w:rPr>
              <w:t xml:space="preserve">Углубленное </w:t>
            </w:r>
            <w:r w:rsidR="00BE79F8">
              <w:rPr>
                <w:rFonts w:ascii="Times New Roman" w:hAnsi="Times New Roman" w:cs="Times New Roman"/>
                <w:sz w:val="24"/>
                <w:szCs w:val="24"/>
              </w:rPr>
              <w:t>изучение одного и более предметов  не менее чем в одном классе в трех и более параллелях на ступен</w:t>
            </w:r>
            <w:proofErr w:type="gramStart"/>
            <w:r w:rsidR="00BE79F8">
              <w:rPr>
                <w:rFonts w:ascii="Times New Roman" w:hAnsi="Times New Roman" w:cs="Times New Roman"/>
                <w:sz w:val="24"/>
                <w:szCs w:val="24"/>
              </w:rPr>
              <w:t>и ООО</w:t>
            </w:r>
            <w:proofErr w:type="gramEnd"/>
            <w:r w:rsidR="00BE79F8">
              <w:rPr>
                <w:rFonts w:ascii="Times New Roman" w:hAnsi="Times New Roman" w:cs="Times New Roman"/>
                <w:sz w:val="24"/>
                <w:szCs w:val="24"/>
              </w:rPr>
              <w:t>.</w:t>
            </w:r>
          </w:p>
          <w:p w:rsidR="00BE79F8" w:rsidRDefault="00BE79F8" w:rsidP="00C26557">
            <w:pPr>
              <w:pStyle w:val="a3"/>
              <w:numPr>
                <w:ilvl w:val="0"/>
                <w:numId w:val="24"/>
              </w:numPr>
              <w:adjustRightInd w:val="0"/>
              <w:snapToGrid w:val="0"/>
              <w:jc w:val="both"/>
              <w:rPr>
                <w:rFonts w:ascii="Times New Roman" w:hAnsi="Times New Roman" w:cs="Times New Roman"/>
                <w:sz w:val="24"/>
                <w:szCs w:val="24"/>
              </w:rPr>
            </w:pPr>
            <w:r>
              <w:rPr>
                <w:rFonts w:ascii="Times New Roman" w:hAnsi="Times New Roman" w:cs="Times New Roman"/>
                <w:sz w:val="24"/>
                <w:szCs w:val="24"/>
              </w:rPr>
              <w:t>Участие во ВСОШ в заключительном этапе</w:t>
            </w:r>
          </w:p>
          <w:p w:rsidR="00BE79F8" w:rsidRDefault="00BE79F8" w:rsidP="00C26557">
            <w:pPr>
              <w:pStyle w:val="a3"/>
              <w:numPr>
                <w:ilvl w:val="0"/>
                <w:numId w:val="24"/>
              </w:numPr>
              <w:adjustRightInd w:val="0"/>
              <w:snapToGrid w:val="0"/>
              <w:jc w:val="both"/>
              <w:rPr>
                <w:rFonts w:ascii="Times New Roman" w:hAnsi="Times New Roman" w:cs="Times New Roman"/>
                <w:sz w:val="24"/>
                <w:szCs w:val="24"/>
              </w:rPr>
            </w:pPr>
            <w:r>
              <w:rPr>
                <w:rFonts w:ascii="Times New Roman" w:hAnsi="Times New Roman" w:cs="Times New Roman"/>
                <w:sz w:val="24"/>
                <w:szCs w:val="24"/>
              </w:rPr>
              <w:t>Наличие победителей и призеров заключительного этапа ВСОШ</w:t>
            </w:r>
          </w:p>
          <w:p w:rsidR="00BE79F8" w:rsidRDefault="00BE79F8" w:rsidP="00C26557">
            <w:pPr>
              <w:pStyle w:val="a3"/>
              <w:numPr>
                <w:ilvl w:val="0"/>
                <w:numId w:val="24"/>
              </w:numPr>
              <w:adjustRightInd w:val="0"/>
              <w:snapToGrid w:val="0"/>
              <w:jc w:val="both"/>
              <w:rPr>
                <w:rFonts w:ascii="Times New Roman" w:hAnsi="Times New Roman" w:cs="Times New Roman"/>
                <w:sz w:val="24"/>
                <w:szCs w:val="24"/>
              </w:rPr>
            </w:pPr>
            <w:r>
              <w:rPr>
                <w:rFonts w:ascii="Times New Roman" w:hAnsi="Times New Roman" w:cs="Times New Roman"/>
                <w:sz w:val="24"/>
                <w:szCs w:val="24"/>
              </w:rPr>
              <w:t>Сетевая форма реализации ООП</w:t>
            </w:r>
          </w:p>
          <w:p w:rsidR="00BE79F8" w:rsidRPr="00C26557" w:rsidRDefault="00BE79F8" w:rsidP="00C26557">
            <w:pPr>
              <w:pStyle w:val="a3"/>
              <w:numPr>
                <w:ilvl w:val="0"/>
                <w:numId w:val="24"/>
              </w:numPr>
              <w:adjustRightInd w:val="0"/>
              <w:snapToGrid w:val="0"/>
              <w:jc w:val="both"/>
              <w:rPr>
                <w:rFonts w:ascii="Times New Roman" w:hAnsi="Times New Roman" w:cs="Times New Roman"/>
                <w:sz w:val="24"/>
                <w:szCs w:val="24"/>
              </w:rPr>
            </w:pPr>
            <w:r>
              <w:rPr>
                <w:rFonts w:ascii="Times New Roman" w:hAnsi="Times New Roman" w:cs="Times New Roman"/>
                <w:sz w:val="24"/>
                <w:szCs w:val="24"/>
              </w:rPr>
              <w:t>Инклюзивное образование: реализация АООП, локальные акты по всем вопросам, дидактические материалы, разработанные учителями ОО</w:t>
            </w:r>
          </w:p>
        </w:tc>
        <w:tc>
          <w:tcPr>
            <w:tcW w:w="3838" w:type="dxa"/>
          </w:tcPr>
          <w:p w:rsidR="00C57017" w:rsidRDefault="00BE79F8" w:rsidP="002855D8">
            <w:pPr>
              <w:adjustRightInd w:val="0"/>
              <w:snapToGrid w:val="0"/>
              <w:jc w:val="both"/>
              <w:rPr>
                <w:rFonts w:ascii="Times New Roman" w:hAnsi="Times New Roman" w:cs="Times New Roman"/>
                <w:sz w:val="24"/>
                <w:szCs w:val="24"/>
              </w:rPr>
            </w:pPr>
            <w:r>
              <w:rPr>
                <w:rFonts w:ascii="Times New Roman" w:hAnsi="Times New Roman" w:cs="Times New Roman"/>
                <w:sz w:val="24"/>
                <w:szCs w:val="24"/>
              </w:rPr>
              <w:t>Прохождение курсовой подготовки по работе с одаренными детьми, обучающимися с ОВЗ.</w:t>
            </w:r>
          </w:p>
          <w:p w:rsidR="00BE79F8" w:rsidRDefault="00BE79F8" w:rsidP="002855D8">
            <w:pPr>
              <w:adjustRightInd w:val="0"/>
              <w:snapToGrid w:val="0"/>
              <w:jc w:val="both"/>
              <w:rPr>
                <w:rFonts w:ascii="Times New Roman" w:hAnsi="Times New Roman" w:cs="Times New Roman"/>
                <w:sz w:val="24"/>
                <w:szCs w:val="24"/>
              </w:rPr>
            </w:pPr>
          </w:p>
          <w:p w:rsidR="00BE79F8" w:rsidRPr="00A85212" w:rsidRDefault="00BE79F8" w:rsidP="002855D8">
            <w:pPr>
              <w:adjustRightInd w:val="0"/>
              <w:snapToGrid w:val="0"/>
              <w:jc w:val="both"/>
              <w:rPr>
                <w:rFonts w:ascii="Times New Roman" w:hAnsi="Times New Roman" w:cs="Times New Roman"/>
                <w:sz w:val="24"/>
                <w:szCs w:val="24"/>
              </w:rPr>
            </w:pPr>
          </w:p>
        </w:tc>
        <w:tc>
          <w:tcPr>
            <w:tcW w:w="3838" w:type="dxa"/>
          </w:tcPr>
          <w:p w:rsidR="00BE79F8" w:rsidRDefault="00BE79F8" w:rsidP="002855D8">
            <w:pPr>
              <w:adjustRightInd w:val="0"/>
              <w:snapToGrid w:val="0"/>
              <w:jc w:val="both"/>
              <w:rPr>
                <w:rFonts w:ascii="Times New Roman" w:hAnsi="Times New Roman" w:cs="Times New Roman"/>
                <w:sz w:val="24"/>
                <w:szCs w:val="24"/>
              </w:rPr>
            </w:pPr>
          </w:p>
          <w:p w:rsidR="00C57017" w:rsidRPr="00BE79F8" w:rsidRDefault="00BE79F8" w:rsidP="00BE79F8">
            <w:pPr>
              <w:rPr>
                <w:rFonts w:ascii="Times New Roman" w:hAnsi="Times New Roman" w:cs="Times New Roman"/>
                <w:sz w:val="24"/>
                <w:szCs w:val="24"/>
              </w:rPr>
            </w:pPr>
            <w:r>
              <w:rPr>
                <w:rFonts w:ascii="Times New Roman" w:hAnsi="Times New Roman" w:cs="Times New Roman"/>
                <w:sz w:val="24"/>
                <w:szCs w:val="24"/>
              </w:rPr>
              <w:t>Обмен опытом с образовательными организациями по углубленному изучению отдельных предметов на ступен</w:t>
            </w:r>
            <w:proofErr w:type="gramStart"/>
            <w:r>
              <w:rPr>
                <w:rFonts w:ascii="Times New Roman" w:hAnsi="Times New Roman" w:cs="Times New Roman"/>
                <w:sz w:val="24"/>
                <w:szCs w:val="24"/>
              </w:rPr>
              <w:t>и ООО</w:t>
            </w:r>
            <w:proofErr w:type="gramEnd"/>
            <w:r>
              <w:rPr>
                <w:rFonts w:ascii="Times New Roman" w:hAnsi="Times New Roman" w:cs="Times New Roman"/>
                <w:sz w:val="24"/>
                <w:szCs w:val="24"/>
              </w:rPr>
              <w:t>, сетевое взаимодействие по реализации ООП</w:t>
            </w:r>
          </w:p>
        </w:tc>
      </w:tr>
      <w:tr w:rsidR="00C57017" w:rsidRPr="00A85212" w:rsidTr="00F941E1">
        <w:tc>
          <w:tcPr>
            <w:tcW w:w="3369" w:type="dxa"/>
          </w:tcPr>
          <w:p w:rsidR="00C57017" w:rsidRPr="00A85212" w:rsidRDefault="00A07C33" w:rsidP="007020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t>
            </w:r>
            <w:r w:rsidR="00C57017" w:rsidRPr="00A85212">
              <w:rPr>
                <w:rFonts w:ascii="Times New Roman" w:eastAsia="Times New Roman" w:hAnsi="Times New Roman" w:cs="Times New Roman"/>
                <w:color w:val="000000"/>
                <w:sz w:val="24"/>
                <w:szCs w:val="24"/>
              </w:rPr>
              <w:t>Здоровье</w:t>
            </w:r>
            <w:r>
              <w:rPr>
                <w:rFonts w:ascii="Times New Roman" w:eastAsia="Times New Roman" w:hAnsi="Times New Roman" w:cs="Times New Roman"/>
                <w:color w:val="000000"/>
                <w:sz w:val="24"/>
                <w:szCs w:val="24"/>
              </w:rPr>
              <w:t>»</w:t>
            </w:r>
          </w:p>
        </w:tc>
        <w:tc>
          <w:tcPr>
            <w:tcW w:w="4307" w:type="dxa"/>
          </w:tcPr>
          <w:p w:rsidR="00C57017" w:rsidRDefault="00F941E1" w:rsidP="00F941E1">
            <w:pPr>
              <w:pStyle w:val="a3"/>
              <w:numPr>
                <w:ilvl w:val="0"/>
                <w:numId w:val="7"/>
              </w:numPr>
              <w:adjustRightInd w:val="0"/>
              <w:snapToGrid w:val="0"/>
              <w:jc w:val="both"/>
              <w:rPr>
                <w:rFonts w:ascii="Times New Roman" w:hAnsi="Times New Roman" w:cs="Times New Roman"/>
                <w:sz w:val="24"/>
                <w:szCs w:val="24"/>
              </w:rPr>
            </w:pPr>
            <w:r>
              <w:rPr>
                <w:rFonts w:ascii="Times New Roman" w:hAnsi="Times New Roman" w:cs="Times New Roman"/>
                <w:sz w:val="24"/>
                <w:szCs w:val="24"/>
              </w:rPr>
              <w:t>10  и более видов спорта в ШСК</w:t>
            </w:r>
          </w:p>
          <w:p w:rsidR="00F941E1" w:rsidRDefault="00F941E1" w:rsidP="00F941E1">
            <w:pPr>
              <w:pStyle w:val="a3"/>
              <w:numPr>
                <w:ilvl w:val="0"/>
                <w:numId w:val="7"/>
              </w:numPr>
              <w:adjustRightInd w:val="0"/>
              <w:snapToGrid w:val="0"/>
              <w:jc w:val="both"/>
              <w:rPr>
                <w:rFonts w:ascii="Times New Roman" w:hAnsi="Times New Roman" w:cs="Times New Roman"/>
                <w:sz w:val="24"/>
                <w:szCs w:val="24"/>
              </w:rPr>
            </w:pPr>
            <w:r>
              <w:rPr>
                <w:rFonts w:ascii="Times New Roman" w:hAnsi="Times New Roman" w:cs="Times New Roman"/>
                <w:sz w:val="24"/>
                <w:szCs w:val="24"/>
              </w:rPr>
              <w:t xml:space="preserve">30% и более </w:t>
            </w:r>
            <w:proofErr w:type="gramStart"/>
            <w:r>
              <w:rPr>
                <w:rFonts w:ascii="Times New Roman" w:hAnsi="Times New Roman" w:cs="Times New Roman"/>
                <w:sz w:val="24"/>
                <w:szCs w:val="24"/>
              </w:rPr>
              <w:t>обучающихся</w:t>
            </w:r>
            <w:proofErr w:type="gramEnd"/>
            <w:r>
              <w:rPr>
                <w:rFonts w:ascii="Times New Roman" w:hAnsi="Times New Roman" w:cs="Times New Roman"/>
                <w:sz w:val="24"/>
                <w:szCs w:val="24"/>
              </w:rPr>
              <w:t xml:space="preserve"> постоянно посещают занятия</w:t>
            </w:r>
          </w:p>
          <w:p w:rsidR="00F941E1" w:rsidRPr="00F941E1" w:rsidRDefault="00F941E1" w:rsidP="00F941E1">
            <w:pPr>
              <w:pStyle w:val="a3"/>
              <w:numPr>
                <w:ilvl w:val="0"/>
                <w:numId w:val="7"/>
              </w:numPr>
              <w:adjustRightInd w:val="0"/>
              <w:snapToGrid w:val="0"/>
              <w:jc w:val="both"/>
              <w:rPr>
                <w:rFonts w:ascii="Times New Roman" w:hAnsi="Times New Roman" w:cs="Times New Roman"/>
                <w:sz w:val="24"/>
                <w:szCs w:val="24"/>
              </w:rPr>
            </w:pPr>
            <w:r>
              <w:rPr>
                <w:rFonts w:ascii="Times New Roman" w:hAnsi="Times New Roman" w:cs="Times New Roman"/>
                <w:sz w:val="24"/>
                <w:szCs w:val="24"/>
              </w:rPr>
              <w:t>Участие</w:t>
            </w:r>
            <w:r w:rsidR="004A2D4B">
              <w:rPr>
                <w:rFonts w:ascii="Times New Roman" w:hAnsi="Times New Roman" w:cs="Times New Roman"/>
                <w:sz w:val="24"/>
                <w:szCs w:val="24"/>
              </w:rPr>
              <w:t xml:space="preserve"> в </w:t>
            </w:r>
            <w:r>
              <w:rPr>
                <w:rFonts w:ascii="Times New Roman" w:hAnsi="Times New Roman" w:cs="Times New Roman"/>
                <w:sz w:val="24"/>
                <w:szCs w:val="24"/>
              </w:rPr>
              <w:t>спортивных мероприятиях на региональном и (или) всероссийском уровнях</w:t>
            </w:r>
          </w:p>
        </w:tc>
        <w:tc>
          <w:tcPr>
            <w:tcW w:w="3838" w:type="dxa"/>
          </w:tcPr>
          <w:p w:rsidR="00C57017" w:rsidRPr="00A85212" w:rsidRDefault="00F941E1" w:rsidP="002855D8">
            <w:pPr>
              <w:adjustRightInd w:val="0"/>
              <w:snapToGrid w:val="0"/>
              <w:jc w:val="both"/>
              <w:rPr>
                <w:rFonts w:ascii="Times New Roman" w:hAnsi="Times New Roman" w:cs="Times New Roman"/>
                <w:sz w:val="24"/>
                <w:szCs w:val="24"/>
              </w:rPr>
            </w:pPr>
            <w:r>
              <w:rPr>
                <w:rFonts w:ascii="Times New Roman" w:hAnsi="Times New Roman" w:cs="Times New Roman"/>
                <w:sz w:val="24"/>
                <w:szCs w:val="24"/>
              </w:rPr>
              <w:t>Управленческое решение по данному вопросу, кадровый потенциал коллектива</w:t>
            </w:r>
          </w:p>
        </w:tc>
        <w:tc>
          <w:tcPr>
            <w:tcW w:w="3838" w:type="dxa"/>
          </w:tcPr>
          <w:p w:rsidR="00C57017" w:rsidRDefault="00F941E1" w:rsidP="002855D8">
            <w:pPr>
              <w:adjustRightInd w:val="0"/>
              <w:snapToGrid w:val="0"/>
              <w:jc w:val="both"/>
              <w:rPr>
                <w:rFonts w:ascii="Times New Roman" w:hAnsi="Times New Roman" w:cs="Times New Roman"/>
                <w:sz w:val="24"/>
                <w:szCs w:val="24"/>
              </w:rPr>
            </w:pPr>
            <w:r>
              <w:rPr>
                <w:rFonts w:ascii="Times New Roman" w:hAnsi="Times New Roman" w:cs="Times New Roman"/>
                <w:sz w:val="24"/>
                <w:szCs w:val="24"/>
              </w:rPr>
              <w:t xml:space="preserve">Увеличение ставок тренеров в рамках </w:t>
            </w:r>
            <w:proofErr w:type="gramStart"/>
            <w:r>
              <w:rPr>
                <w:rFonts w:ascii="Times New Roman" w:hAnsi="Times New Roman" w:cs="Times New Roman"/>
                <w:sz w:val="24"/>
                <w:szCs w:val="24"/>
              </w:rPr>
              <w:t>штатного</w:t>
            </w:r>
            <w:proofErr w:type="gramEnd"/>
            <w:r>
              <w:rPr>
                <w:rFonts w:ascii="Times New Roman" w:hAnsi="Times New Roman" w:cs="Times New Roman"/>
                <w:sz w:val="24"/>
                <w:szCs w:val="24"/>
              </w:rPr>
              <w:t xml:space="preserve"> расписаний.</w:t>
            </w:r>
          </w:p>
          <w:p w:rsidR="00F941E1" w:rsidRPr="00A85212" w:rsidRDefault="00F941E1" w:rsidP="002855D8">
            <w:pPr>
              <w:adjustRightInd w:val="0"/>
              <w:snapToGrid w:val="0"/>
              <w:jc w:val="both"/>
              <w:rPr>
                <w:rFonts w:ascii="Times New Roman" w:hAnsi="Times New Roman" w:cs="Times New Roman"/>
                <w:sz w:val="24"/>
                <w:szCs w:val="24"/>
              </w:rPr>
            </w:pPr>
            <w:r>
              <w:rPr>
                <w:rFonts w:ascii="Times New Roman" w:hAnsi="Times New Roman" w:cs="Times New Roman"/>
                <w:sz w:val="24"/>
                <w:szCs w:val="24"/>
              </w:rPr>
              <w:t>Сетевое взаимодействие с социумом.</w:t>
            </w:r>
          </w:p>
        </w:tc>
      </w:tr>
      <w:tr w:rsidR="00C57017" w:rsidRPr="00A85212" w:rsidTr="00F941E1">
        <w:tc>
          <w:tcPr>
            <w:tcW w:w="3369" w:type="dxa"/>
          </w:tcPr>
          <w:p w:rsidR="00C57017" w:rsidRPr="00A85212" w:rsidRDefault="00A07C33" w:rsidP="007020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t>
            </w:r>
            <w:r w:rsidR="00C57017" w:rsidRPr="00A85212">
              <w:rPr>
                <w:rFonts w:ascii="Times New Roman" w:eastAsia="Times New Roman" w:hAnsi="Times New Roman" w:cs="Times New Roman"/>
                <w:color w:val="000000"/>
                <w:sz w:val="24"/>
                <w:szCs w:val="24"/>
              </w:rPr>
              <w:t>Творчество</w:t>
            </w:r>
            <w:r>
              <w:rPr>
                <w:rFonts w:ascii="Times New Roman" w:eastAsia="Times New Roman" w:hAnsi="Times New Roman" w:cs="Times New Roman"/>
                <w:color w:val="000000"/>
                <w:sz w:val="24"/>
                <w:szCs w:val="24"/>
              </w:rPr>
              <w:t>»</w:t>
            </w:r>
          </w:p>
        </w:tc>
        <w:tc>
          <w:tcPr>
            <w:tcW w:w="4307" w:type="dxa"/>
          </w:tcPr>
          <w:p w:rsidR="00C57017" w:rsidRPr="00A6048B" w:rsidRDefault="00A6048B" w:rsidP="00A6048B">
            <w:pPr>
              <w:pStyle w:val="a3"/>
              <w:numPr>
                <w:ilvl w:val="0"/>
                <w:numId w:val="22"/>
              </w:numPr>
              <w:adjustRightInd w:val="0"/>
              <w:snapToGrid w:val="0"/>
              <w:jc w:val="both"/>
              <w:rPr>
                <w:rFonts w:ascii="Times New Roman" w:hAnsi="Times New Roman" w:cs="Times New Roman"/>
                <w:sz w:val="24"/>
                <w:szCs w:val="24"/>
              </w:rPr>
            </w:pPr>
            <w:r>
              <w:rPr>
                <w:rFonts w:ascii="Times New Roman" w:hAnsi="Times New Roman" w:cs="Times New Roman"/>
                <w:sz w:val="24"/>
                <w:szCs w:val="24"/>
              </w:rPr>
              <w:t>Сетевая форма взаимодействия с 2 и более организациями по реализации дополнительных программ.</w:t>
            </w:r>
          </w:p>
        </w:tc>
        <w:tc>
          <w:tcPr>
            <w:tcW w:w="3838" w:type="dxa"/>
          </w:tcPr>
          <w:p w:rsidR="00C57017" w:rsidRPr="00A85212" w:rsidRDefault="00A6048B" w:rsidP="002855D8">
            <w:pPr>
              <w:adjustRightInd w:val="0"/>
              <w:snapToGrid w:val="0"/>
              <w:jc w:val="both"/>
              <w:rPr>
                <w:rFonts w:ascii="Times New Roman" w:hAnsi="Times New Roman" w:cs="Times New Roman"/>
                <w:sz w:val="24"/>
                <w:szCs w:val="24"/>
              </w:rPr>
            </w:pPr>
            <w:r>
              <w:rPr>
                <w:rFonts w:ascii="Times New Roman" w:hAnsi="Times New Roman" w:cs="Times New Roman"/>
                <w:sz w:val="24"/>
                <w:szCs w:val="24"/>
              </w:rPr>
              <w:t>Управленческое решение: проявление инициативы по заключению договоров о сетевом взаимодействии при реализации дополнительных</w:t>
            </w:r>
            <w:r w:rsidR="00D23C01">
              <w:rPr>
                <w:rFonts w:ascii="Times New Roman" w:hAnsi="Times New Roman" w:cs="Times New Roman"/>
                <w:sz w:val="24"/>
                <w:szCs w:val="24"/>
              </w:rPr>
              <w:t xml:space="preserve"> образовательных </w:t>
            </w:r>
            <w:r>
              <w:rPr>
                <w:rFonts w:ascii="Times New Roman" w:hAnsi="Times New Roman" w:cs="Times New Roman"/>
                <w:sz w:val="24"/>
                <w:szCs w:val="24"/>
              </w:rPr>
              <w:t xml:space="preserve"> </w:t>
            </w:r>
            <w:r>
              <w:rPr>
                <w:rFonts w:ascii="Times New Roman" w:hAnsi="Times New Roman" w:cs="Times New Roman"/>
                <w:sz w:val="24"/>
                <w:szCs w:val="24"/>
              </w:rPr>
              <w:lastRenderedPageBreak/>
              <w:t xml:space="preserve">программ. </w:t>
            </w:r>
          </w:p>
        </w:tc>
        <w:tc>
          <w:tcPr>
            <w:tcW w:w="3838" w:type="dxa"/>
          </w:tcPr>
          <w:p w:rsidR="00C57017" w:rsidRPr="00A85212" w:rsidRDefault="00D23C01" w:rsidP="002855D8">
            <w:pPr>
              <w:adjustRightInd w:val="0"/>
              <w:snapToGrid w:val="0"/>
              <w:jc w:val="both"/>
              <w:rPr>
                <w:rFonts w:ascii="Times New Roman" w:hAnsi="Times New Roman" w:cs="Times New Roman"/>
                <w:sz w:val="24"/>
                <w:szCs w:val="24"/>
              </w:rPr>
            </w:pPr>
            <w:r>
              <w:rPr>
                <w:rFonts w:ascii="Times New Roman" w:hAnsi="Times New Roman" w:cs="Times New Roman"/>
                <w:sz w:val="24"/>
                <w:szCs w:val="24"/>
              </w:rPr>
              <w:lastRenderedPageBreak/>
              <w:t>Заключение необходимого количества договоров о сетевом взаимодействии при реализации дополнительных образовательных программ.</w:t>
            </w:r>
          </w:p>
        </w:tc>
      </w:tr>
      <w:tr w:rsidR="00A77B79" w:rsidRPr="00A85212" w:rsidTr="00F941E1">
        <w:tc>
          <w:tcPr>
            <w:tcW w:w="3369" w:type="dxa"/>
          </w:tcPr>
          <w:p w:rsidR="00A77B79" w:rsidRPr="00A85212" w:rsidRDefault="00A07C33" w:rsidP="007020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w:t>
            </w:r>
            <w:r w:rsidR="00A77B79">
              <w:rPr>
                <w:rFonts w:ascii="Times New Roman" w:eastAsia="Times New Roman" w:hAnsi="Times New Roman" w:cs="Times New Roman"/>
                <w:color w:val="000000"/>
                <w:sz w:val="24"/>
                <w:szCs w:val="24"/>
              </w:rPr>
              <w:t>Воспитание</w:t>
            </w:r>
            <w:r>
              <w:rPr>
                <w:rFonts w:ascii="Times New Roman" w:eastAsia="Times New Roman" w:hAnsi="Times New Roman" w:cs="Times New Roman"/>
                <w:color w:val="000000"/>
                <w:sz w:val="24"/>
                <w:szCs w:val="24"/>
              </w:rPr>
              <w:t>»</w:t>
            </w:r>
          </w:p>
        </w:tc>
        <w:tc>
          <w:tcPr>
            <w:tcW w:w="4307" w:type="dxa"/>
          </w:tcPr>
          <w:p w:rsidR="00A77B79" w:rsidRDefault="007E284B" w:rsidP="007E284B">
            <w:pPr>
              <w:pStyle w:val="a3"/>
              <w:numPr>
                <w:ilvl w:val="0"/>
                <w:numId w:val="21"/>
              </w:numPr>
              <w:adjustRightInd w:val="0"/>
              <w:snapToGrid w:val="0"/>
              <w:jc w:val="both"/>
              <w:rPr>
                <w:rFonts w:ascii="Times New Roman" w:hAnsi="Times New Roman" w:cs="Times New Roman"/>
                <w:sz w:val="24"/>
                <w:szCs w:val="24"/>
              </w:rPr>
            </w:pPr>
            <w:r>
              <w:rPr>
                <w:rFonts w:ascii="Times New Roman" w:hAnsi="Times New Roman" w:cs="Times New Roman"/>
                <w:sz w:val="24"/>
                <w:szCs w:val="24"/>
              </w:rPr>
              <w:t>Реализация программ краеведения и школьного туризма.</w:t>
            </w:r>
          </w:p>
          <w:p w:rsidR="007E284B" w:rsidRPr="007E284B" w:rsidRDefault="007E284B" w:rsidP="007E284B">
            <w:pPr>
              <w:pStyle w:val="a3"/>
              <w:numPr>
                <w:ilvl w:val="0"/>
                <w:numId w:val="21"/>
              </w:numPr>
              <w:adjustRightInd w:val="0"/>
              <w:snapToGrid w:val="0"/>
              <w:jc w:val="both"/>
              <w:rPr>
                <w:rFonts w:ascii="Times New Roman" w:hAnsi="Times New Roman" w:cs="Times New Roman"/>
                <w:sz w:val="24"/>
                <w:szCs w:val="24"/>
              </w:rPr>
            </w:pPr>
            <w:r>
              <w:rPr>
                <w:rFonts w:ascii="Times New Roman" w:hAnsi="Times New Roman" w:cs="Times New Roman"/>
                <w:sz w:val="24"/>
                <w:szCs w:val="24"/>
              </w:rPr>
              <w:t>Наличие школьного патриотического клуба</w:t>
            </w:r>
          </w:p>
        </w:tc>
        <w:tc>
          <w:tcPr>
            <w:tcW w:w="3838" w:type="dxa"/>
          </w:tcPr>
          <w:p w:rsidR="00A77B79" w:rsidRPr="00A85212" w:rsidRDefault="007E284B" w:rsidP="002855D8">
            <w:pPr>
              <w:adjustRightInd w:val="0"/>
              <w:snapToGrid w:val="0"/>
              <w:jc w:val="both"/>
              <w:rPr>
                <w:rFonts w:ascii="Times New Roman" w:hAnsi="Times New Roman" w:cs="Times New Roman"/>
                <w:sz w:val="24"/>
                <w:szCs w:val="24"/>
              </w:rPr>
            </w:pPr>
            <w:r>
              <w:rPr>
                <w:rFonts w:ascii="Times New Roman" w:hAnsi="Times New Roman" w:cs="Times New Roman"/>
                <w:sz w:val="24"/>
                <w:szCs w:val="24"/>
              </w:rPr>
              <w:t>Кадровый потенциал коллектива</w:t>
            </w:r>
          </w:p>
        </w:tc>
        <w:tc>
          <w:tcPr>
            <w:tcW w:w="3838" w:type="dxa"/>
          </w:tcPr>
          <w:p w:rsidR="00A77B79" w:rsidRPr="00A85212" w:rsidRDefault="007E284B" w:rsidP="002855D8">
            <w:pPr>
              <w:adjustRightInd w:val="0"/>
              <w:snapToGrid w:val="0"/>
              <w:jc w:val="both"/>
              <w:rPr>
                <w:rFonts w:ascii="Times New Roman" w:hAnsi="Times New Roman" w:cs="Times New Roman"/>
                <w:sz w:val="24"/>
                <w:szCs w:val="24"/>
              </w:rPr>
            </w:pPr>
            <w:r>
              <w:rPr>
                <w:rFonts w:ascii="Times New Roman" w:hAnsi="Times New Roman" w:cs="Times New Roman"/>
                <w:sz w:val="24"/>
                <w:szCs w:val="24"/>
              </w:rPr>
              <w:t xml:space="preserve">Заключение </w:t>
            </w:r>
            <w:proofErr w:type="gramStart"/>
            <w:r>
              <w:rPr>
                <w:rFonts w:ascii="Times New Roman" w:hAnsi="Times New Roman" w:cs="Times New Roman"/>
                <w:sz w:val="24"/>
                <w:szCs w:val="24"/>
              </w:rPr>
              <w:t>дополнительных</w:t>
            </w:r>
            <w:proofErr w:type="gramEnd"/>
            <w:r>
              <w:rPr>
                <w:rFonts w:ascii="Times New Roman" w:hAnsi="Times New Roman" w:cs="Times New Roman"/>
                <w:sz w:val="24"/>
                <w:szCs w:val="24"/>
              </w:rPr>
              <w:t xml:space="preserve"> соглашения с туристическими фирмами и патриотическими клубами</w:t>
            </w:r>
          </w:p>
        </w:tc>
      </w:tr>
      <w:tr w:rsidR="00C57017" w:rsidRPr="00A85212" w:rsidTr="00F941E1">
        <w:tc>
          <w:tcPr>
            <w:tcW w:w="3369" w:type="dxa"/>
          </w:tcPr>
          <w:p w:rsidR="00C57017" w:rsidRPr="00A85212" w:rsidRDefault="00A07C33" w:rsidP="007020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t>
            </w:r>
            <w:r w:rsidR="00C57017" w:rsidRPr="00A85212">
              <w:rPr>
                <w:rFonts w:ascii="Times New Roman" w:eastAsia="Times New Roman" w:hAnsi="Times New Roman" w:cs="Times New Roman"/>
                <w:color w:val="000000"/>
                <w:sz w:val="24"/>
                <w:szCs w:val="24"/>
              </w:rPr>
              <w:t>Профориентация</w:t>
            </w:r>
            <w:r>
              <w:rPr>
                <w:rFonts w:ascii="Times New Roman" w:eastAsia="Times New Roman" w:hAnsi="Times New Roman" w:cs="Times New Roman"/>
                <w:color w:val="000000"/>
                <w:sz w:val="24"/>
                <w:szCs w:val="24"/>
              </w:rPr>
              <w:t>»</w:t>
            </w:r>
          </w:p>
        </w:tc>
        <w:tc>
          <w:tcPr>
            <w:tcW w:w="4307" w:type="dxa"/>
          </w:tcPr>
          <w:p w:rsidR="00C57017" w:rsidRDefault="00560A13" w:rsidP="00560A13">
            <w:pPr>
              <w:pStyle w:val="a3"/>
              <w:numPr>
                <w:ilvl w:val="0"/>
                <w:numId w:val="18"/>
              </w:numPr>
              <w:adjustRightInd w:val="0"/>
              <w:snapToGrid w:val="0"/>
              <w:jc w:val="both"/>
              <w:rPr>
                <w:rFonts w:ascii="Times New Roman" w:hAnsi="Times New Roman" w:cs="Times New Roman"/>
                <w:sz w:val="24"/>
                <w:szCs w:val="24"/>
              </w:rPr>
            </w:pPr>
            <w:r>
              <w:rPr>
                <w:rFonts w:ascii="Times New Roman" w:hAnsi="Times New Roman" w:cs="Times New Roman"/>
                <w:sz w:val="24"/>
                <w:szCs w:val="24"/>
              </w:rPr>
              <w:t xml:space="preserve">Наличие соглашений с региональными предприятиями/организациями, оказывающими содействие в реализации </w:t>
            </w:r>
            <w:proofErr w:type="spellStart"/>
            <w:r>
              <w:rPr>
                <w:rFonts w:ascii="Times New Roman" w:hAnsi="Times New Roman" w:cs="Times New Roman"/>
                <w:sz w:val="24"/>
                <w:szCs w:val="24"/>
              </w:rPr>
              <w:t>профориентационных</w:t>
            </w:r>
            <w:proofErr w:type="spellEnd"/>
            <w:r>
              <w:rPr>
                <w:rFonts w:ascii="Times New Roman" w:hAnsi="Times New Roman" w:cs="Times New Roman"/>
                <w:sz w:val="24"/>
                <w:szCs w:val="24"/>
              </w:rPr>
              <w:t xml:space="preserve"> мероприятий.</w:t>
            </w:r>
          </w:p>
          <w:p w:rsidR="00560A13" w:rsidRDefault="00560A13" w:rsidP="00560A13">
            <w:pPr>
              <w:pStyle w:val="a3"/>
              <w:numPr>
                <w:ilvl w:val="0"/>
                <w:numId w:val="18"/>
              </w:numPr>
              <w:adjustRightInd w:val="0"/>
              <w:snapToGrid w:val="0"/>
              <w:jc w:val="both"/>
              <w:rPr>
                <w:rFonts w:ascii="Times New Roman" w:hAnsi="Times New Roman" w:cs="Times New Roman"/>
                <w:sz w:val="24"/>
                <w:szCs w:val="24"/>
              </w:rPr>
            </w:pPr>
            <w:r>
              <w:rPr>
                <w:rFonts w:ascii="Times New Roman" w:hAnsi="Times New Roman" w:cs="Times New Roman"/>
                <w:sz w:val="24"/>
                <w:szCs w:val="24"/>
              </w:rPr>
              <w:t>Участие обучающихся в моделирующих профессиональных пробах (онлайн) и тестированиях.</w:t>
            </w:r>
          </w:p>
          <w:p w:rsidR="00560A13" w:rsidRPr="00560A13" w:rsidRDefault="00560A13" w:rsidP="00560A13">
            <w:pPr>
              <w:pStyle w:val="a3"/>
              <w:numPr>
                <w:ilvl w:val="0"/>
                <w:numId w:val="18"/>
              </w:numPr>
              <w:adjustRightInd w:val="0"/>
              <w:snapToGrid w:val="0"/>
              <w:jc w:val="both"/>
              <w:rPr>
                <w:rFonts w:ascii="Times New Roman" w:hAnsi="Times New Roman" w:cs="Times New Roman"/>
                <w:sz w:val="24"/>
                <w:szCs w:val="24"/>
              </w:rPr>
            </w:pPr>
            <w:r>
              <w:rPr>
                <w:rFonts w:ascii="Times New Roman" w:hAnsi="Times New Roman" w:cs="Times New Roman"/>
                <w:sz w:val="24"/>
                <w:szCs w:val="24"/>
              </w:rPr>
              <w:t>Участие обучающихся в чемпионатах по профессиональному мастерству, в том числе для обучающихся с инвалидностью, с ОВЗ, включая фестиваль «Знакомство с профессией» в рамках чемпионатов «</w:t>
            </w:r>
            <w:proofErr w:type="spellStart"/>
            <w:r>
              <w:rPr>
                <w:rFonts w:ascii="Times New Roman" w:hAnsi="Times New Roman" w:cs="Times New Roman"/>
                <w:sz w:val="24"/>
                <w:szCs w:val="24"/>
              </w:rPr>
              <w:t>Абилимпикс</w:t>
            </w:r>
            <w:proofErr w:type="spellEnd"/>
            <w:r>
              <w:rPr>
                <w:rFonts w:ascii="Times New Roman" w:hAnsi="Times New Roman" w:cs="Times New Roman"/>
                <w:sz w:val="24"/>
                <w:szCs w:val="24"/>
              </w:rPr>
              <w:t>»</w:t>
            </w:r>
          </w:p>
        </w:tc>
        <w:tc>
          <w:tcPr>
            <w:tcW w:w="3838" w:type="dxa"/>
          </w:tcPr>
          <w:p w:rsidR="00C57017" w:rsidRPr="00A85212" w:rsidRDefault="00A07C33" w:rsidP="002855D8">
            <w:pPr>
              <w:adjustRightInd w:val="0"/>
              <w:snapToGrid w:val="0"/>
              <w:jc w:val="both"/>
              <w:rPr>
                <w:rFonts w:ascii="Times New Roman" w:hAnsi="Times New Roman" w:cs="Times New Roman"/>
                <w:sz w:val="24"/>
                <w:szCs w:val="24"/>
              </w:rPr>
            </w:pPr>
            <w:r>
              <w:rPr>
                <w:rFonts w:ascii="Times New Roman" w:hAnsi="Times New Roman" w:cs="Times New Roman"/>
                <w:sz w:val="24"/>
                <w:szCs w:val="24"/>
              </w:rPr>
              <w:t>Управленческие решения, подбор конкурсов</w:t>
            </w:r>
            <w:r w:rsidR="00965103">
              <w:rPr>
                <w:rFonts w:ascii="Times New Roman" w:hAnsi="Times New Roman" w:cs="Times New Roman"/>
                <w:sz w:val="24"/>
                <w:szCs w:val="24"/>
              </w:rPr>
              <w:t xml:space="preserve"> для участия в пробах и чемпионатах.</w:t>
            </w:r>
          </w:p>
        </w:tc>
        <w:tc>
          <w:tcPr>
            <w:tcW w:w="3838" w:type="dxa"/>
          </w:tcPr>
          <w:p w:rsidR="00C57017" w:rsidRPr="00A85212" w:rsidRDefault="00965103" w:rsidP="00965103">
            <w:pPr>
              <w:adjustRightInd w:val="0"/>
              <w:snapToGrid w:val="0"/>
              <w:jc w:val="both"/>
              <w:rPr>
                <w:rFonts w:ascii="Times New Roman" w:hAnsi="Times New Roman" w:cs="Times New Roman"/>
                <w:sz w:val="24"/>
                <w:szCs w:val="24"/>
              </w:rPr>
            </w:pPr>
            <w:r>
              <w:rPr>
                <w:rFonts w:ascii="Times New Roman" w:hAnsi="Times New Roman" w:cs="Times New Roman"/>
                <w:sz w:val="24"/>
                <w:szCs w:val="24"/>
              </w:rPr>
              <w:t>Сетевое взаимодействие с социумом, возможности дистанционного участия в конкурсах.</w:t>
            </w:r>
          </w:p>
        </w:tc>
      </w:tr>
      <w:tr w:rsidR="00C57017" w:rsidRPr="00A85212" w:rsidTr="00F941E1">
        <w:tc>
          <w:tcPr>
            <w:tcW w:w="3369" w:type="dxa"/>
          </w:tcPr>
          <w:p w:rsidR="00C57017" w:rsidRPr="00A85212" w:rsidRDefault="00C57017" w:rsidP="0070208D">
            <w:pPr>
              <w:widowControl w:val="0"/>
              <w:spacing w:line="276" w:lineRule="auto"/>
              <w:jc w:val="both"/>
              <w:rPr>
                <w:rFonts w:ascii="Times New Roman" w:eastAsia="Times New Roman" w:hAnsi="Times New Roman" w:cs="Times New Roman"/>
                <w:color w:val="000000"/>
                <w:sz w:val="24"/>
                <w:szCs w:val="24"/>
              </w:rPr>
            </w:pPr>
            <w:r w:rsidRPr="00A85212">
              <w:rPr>
                <w:rFonts w:ascii="Times New Roman" w:eastAsia="Times New Roman" w:hAnsi="Times New Roman" w:cs="Times New Roman"/>
                <w:color w:val="000000"/>
                <w:sz w:val="24"/>
                <w:szCs w:val="24"/>
              </w:rPr>
              <w:t>Учитель. Школьная команда</w:t>
            </w:r>
          </w:p>
        </w:tc>
        <w:tc>
          <w:tcPr>
            <w:tcW w:w="4307" w:type="dxa"/>
          </w:tcPr>
          <w:p w:rsidR="00C57017" w:rsidRDefault="005269B1" w:rsidP="005269B1">
            <w:pPr>
              <w:pStyle w:val="a3"/>
              <w:numPr>
                <w:ilvl w:val="0"/>
                <w:numId w:val="9"/>
              </w:numPr>
              <w:adjustRightInd w:val="0"/>
              <w:snapToGrid w:val="0"/>
              <w:jc w:val="both"/>
              <w:rPr>
                <w:rFonts w:ascii="Times New Roman" w:hAnsi="Times New Roman" w:cs="Times New Roman"/>
                <w:sz w:val="24"/>
                <w:szCs w:val="24"/>
              </w:rPr>
            </w:pPr>
            <w:r>
              <w:rPr>
                <w:rFonts w:ascii="Times New Roman" w:hAnsi="Times New Roman" w:cs="Times New Roman"/>
                <w:sz w:val="24"/>
                <w:szCs w:val="24"/>
              </w:rPr>
              <w:t xml:space="preserve">Для 5-9% учителей, прошедших диагностику профессиональных компетенций, </w:t>
            </w:r>
            <w:proofErr w:type="gramStart"/>
            <w:r>
              <w:rPr>
                <w:rFonts w:ascii="Times New Roman" w:hAnsi="Times New Roman" w:cs="Times New Roman"/>
                <w:sz w:val="24"/>
                <w:szCs w:val="24"/>
              </w:rPr>
              <w:t>разработаны</w:t>
            </w:r>
            <w:proofErr w:type="gramEnd"/>
            <w:r>
              <w:rPr>
                <w:rFonts w:ascii="Times New Roman" w:hAnsi="Times New Roman" w:cs="Times New Roman"/>
                <w:sz w:val="24"/>
                <w:szCs w:val="24"/>
              </w:rPr>
              <w:t xml:space="preserve"> </w:t>
            </w:r>
            <w:proofErr w:type="spellStart"/>
            <w:r>
              <w:rPr>
                <w:rFonts w:ascii="Times New Roman" w:hAnsi="Times New Roman" w:cs="Times New Roman"/>
                <w:sz w:val="24"/>
                <w:szCs w:val="24"/>
              </w:rPr>
              <w:t>ИОМы</w:t>
            </w:r>
            <w:proofErr w:type="spellEnd"/>
            <w:r w:rsidR="00E562D5">
              <w:rPr>
                <w:rFonts w:ascii="Times New Roman" w:hAnsi="Times New Roman" w:cs="Times New Roman"/>
                <w:sz w:val="24"/>
                <w:szCs w:val="24"/>
              </w:rPr>
              <w:t>.</w:t>
            </w:r>
          </w:p>
          <w:p w:rsidR="005269B1" w:rsidRDefault="00E562D5" w:rsidP="005269B1">
            <w:pPr>
              <w:pStyle w:val="a3"/>
              <w:numPr>
                <w:ilvl w:val="0"/>
                <w:numId w:val="9"/>
              </w:numPr>
              <w:adjustRightInd w:val="0"/>
              <w:snapToGrid w:val="0"/>
              <w:jc w:val="both"/>
              <w:rPr>
                <w:rFonts w:ascii="Times New Roman" w:hAnsi="Times New Roman" w:cs="Times New Roman"/>
                <w:sz w:val="24"/>
                <w:szCs w:val="24"/>
              </w:rPr>
            </w:pPr>
            <w:r>
              <w:rPr>
                <w:rFonts w:ascii="Times New Roman" w:hAnsi="Times New Roman" w:cs="Times New Roman"/>
                <w:sz w:val="24"/>
                <w:szCs w:val="24"/>
              </w:rPr>
              <w:t>Не менее 60% педагогических работников прошли курсы по инструментам ЦОС</w:t>
            </w:r>
            <w:proofErr w:type="gramStart"/>
            <w:r>
              <w:rPr>
                <w:rFonts w:ascii="Times New Roman" w:hAnsi="Times New Roman" w:cs="Times New Roman"/>
                <w:sz w:val="24"/>
                <w:szCs w:val="24"/>
              </w:rPr>
              <w:t xml:space="preserve"> ,</w:t>
            </w:r>
            <w:proofErr w:type="gramEnd"/>
            <w:r>
              <w:rPr>
                <w:rFonts w:ascii="Times New Roman" w:hAnsi="Times New Roman" w:cs="Times New Roman"/>
                <w:sz w:val="24"/>
                <w:szCs w:val="24"/>
              </w:rPr>
              <w:t xml:space="preserve"> размещенным в </w:t>
            </w:r>
            <w:proofErr w:type="spellStart"/>
            <w:r>
              <w:rPr>
                <w:rFonts w:ascii="Times New Roman" w:hAnsi="Times New Roman" w:cs="Times New Roman"/>
                <w:sz w:val="24"/>
                <w:szCs w:val="24"/>
              </w:rPr>
              <w:t>Федреестре</w:t>
            </w:r>
            <w:proofErr w:type="spellEnd"/>
            <w:r>
              <w:rPr>
                <w:rFonts w:ascii="Times New Roman" w:hAnsi="Times New Roman" w:cs="Times New Roman"/>
                <w:sz w:val="24"/>
                <w:szCs w:val="24"/>
              </w:rPr>
              <w:t xml:space="preserve"> </w:t>
            </w:r>
            <w:r>
              <w:rPr>
                <w:rFonts w:ascii="Times New Roman" w:hAnsi="Times New Roman" w:cs="Times New Roman"/>
                <w:sz w:val="24"/>
                <w:szCs w:val="24"/>
              </w:rPr>
              <w:lastRenderedPageBreak/>
              <w:t>дополнительных образовательных программ.</w:t>
            </w:r>
          </w:p>
          <w:p w:rsidR="00E562D5" w:rsidRDefault="00E562D5" w:rsidP="005269B1">
            <w:pPr>
              <w:pStyle w:val="a3"/>
              <w:numPr>
                <w:ilvl w:val="0"/>
                <w:numId w:val="9"/>
              </w:numPr>
              <w:adjustRightInd w:val="0"/>
              <w:snapToGrid w:val="0"/>
              <w:jc w:val="both"/>
              <w:rPr>
                <w:rFonts w:ascii="Times New Roman" w:hAnsi="Times New Roman" w:cs="Times New Roman"/>
                <w:sz w:val="24"/>
                <w:szCs w:val="24"/>
              </w:rPr>
            </w:pPr>
            <w:r>
              <w:rPr>
                <w:rFonts w:ascii="Times New Roman" w:hAnsi="Times New Roman" w:cs="Times New Roman"/>
                <w:sz w:val="24"/>
                <w:szCs w:val="24"/>
              </w:rPr>
              <w:t xml:space="preserve">Не менее 60% педагогических работников прошли </w:t>
            </w:r>
            <w:proofErr w:type="gramStart"/>
            <w:r>
              <w:rPr>
                <w:rFonts w:ascii="Times New Roman" w:hAnsi="Times New Roman" w:cs="Times New Roman"/>
                <w:sz w:val="24"/>
                <w:szCs w:val="24"/>
              </w:rPr>
              <w:t>обучение по программам</w:t>
            </w:r>
            <w:proofErr w:type="gramEnd"/>
            <w:r>
              <w:rPr>
                <w:rFonts w:ascii="Times New Roman" w:hAnsi="Times New Roman" w:cs="Times New Roman"/>
                <w:sz w:val="24"/>
                <w:szCs w:val="24"/>
              </w:rPr>
              <w:t xml:space="preserve"> повышения квалификации в сфере воспитания.</w:t>
            </w:r>
          </w:p>
          <w:p w:rsidR="00E562D5" w:rsidRPr="005269B1" w:rsidRDefault="00E562D5" w:rsidP="005269B1">
            <w:pPr>
              <w:pStyle w:val="a3"/>
              <w:numPr>
                <w:ilvl w:val="0"/>
                <w:numId w:val="9"/>
              </w:numPr>
              <w:adjustRightInd w:val="0"/>
              <w:snapToGrid w:val="0"/>
              <w:jc w:val="both"/>
              <w:rPr>
                <w:rFonts w:ascii="Times New Roman" w:hAnsi="Times New Roman" w:cs="Times New Roman"/>
                <w:sz w:val="24"/>
                <w:szCs w:val="24"/>
              </w:rPr>
            </w:pPr>
            <w:r>
              <w:rPr>
                <w:rFonts w:ascii="Times New Roman" w:hAnsi="Times New Roman" w:cs="Times New Roman"/>
                <w:sz w:val="24"/>
                <w:szCs w:val="24"/>
              </w:rPr>
              <w:t>Наличие педагогов победителей и призеров на всероссийском уровне.</w:t>
            </w:r>
          </w:p>
        </w:tc>
        <w:tc>
          <w:tcPr>
            <w:tcW w:w="3838" w:type="dxa"/>
          </w:tcPr>
          <w:p w:rsidR="00C57017" w:rsidRDefault="00E562D5" w:rsidP="002855D8">
            <w:pPr>
              <w:adjustRightInd w:val="0"/>
              <w:snapToGrid w:val="0"/>
              <w:jc w:val="both"/>
              <w:rPr>
                <w:rFonts w:ascii="Times New Roman" w:hAnsi="Times New Roman" w:cs="Times New Roman"/>
                <w:sz w:val="24"/>
                <w:szCs w:val="24"/>
              </w:rPr>
            </w:pPr>
            <w:r>
              <w:rPr>
                <w:rFonts w:ascii="Times New Roman" w:hAnsi="Times New Roman" w:cs="Times New Roman"/>
                <w:sz w:val="24"/>
                <w:szCs w:val="24"/>
              </w:rPr>
              <w:lastRenderedPageBreak/>
              <w:t xml:space="preserve">Своевременная </w:t>
            </w:r>
            <w:r w:rsidR="00A07C33">
              <w:rPr>
                <w:rFonts w:ascii="Times New Roman" w:hAnsi="Times New Roman" w:cs="Times New Roman"/>
                <w:sz w:val="24"/>
                <w:szCs w:val="24"/>
              </w:rPr>
              <w:t>заявка на курсы нужных</w:t>
            </w:r>
            <w:r>
              <w:rPr>
                <w:rFonts w:ascii="Times New Roman" w:hAnsi="Times New Roman" w:cs="Times New Roman"/>
                <w:sz w:val="24"/>
                <w:szCs w:val="24"/>
              </w:rPr>
              <w:t xml:space="preserve"> категории педагогов, </w:t>
            </w:r>
          </w:p>
          <w:p w:rsidR="00E562D5" w:rsidRPr="00A85212" w:rsidRDefault="00502C76" w:rsidP="002855D8">
            <w:pPr>
              <w:adjustRightInd w:val="0"/>
              <w:snapToGrid w:val="0"/>
              <w:jc w:val="both"/>
              <w:rPr>
                <w:rFonts w:ascii="Times New Roman" w:hAnsi="Times New Roman" w:cs="Times New Roman"/>
                <w:sz w:val="24"/>
                <w:szCs w:val="24"/>
              </w:rPr>
            </w:pPr>
            <w:r>
              <w:rPr>
                <w:rFonts w:ascii="Times New Roman" w:hAnsi="Times New Roman" w:cs="Times New Roman"/>
                <w:sz w:val="24"/>
                <w:szCs w:val="24"/>
              </w:rPr>
              <w:t>Материальное и нематериальное с</w:t>
            </w:r>
            <w:r w:rsidR="00E562D5">
              <w:rPr>
                <w:rFonts w:ascii="Times New Roman" w:hAnsi="Times New Roman" w:cs="Times New Roman"/>
                <w:sz w:val="24"/>
                <w:szCs w:val="24"/>
              </w:rPr>
              <w:t>тимулирование педагогических работников</w:t>
            </w:r>
            <w:r>
              <w:rPr>
                <w:rFonts w:ascii="Times New Roman" w:hAnsi="Times New Roman" w:cs="Times New Roman"/>
                <w:sz w:val="24"/>
                <w:szCs w:val="24"/>
              </w:rPr>
              <w:t>.</w:t>
            </w:r>
          </w:p>
        </w:tc>
        <w:tc>
          <w:tcPr>
            <w:tcW w:w="3838" w:type="dxa"/>
          </w:tcPr>
          <w:p w:rsidR="00C57017" w:rsidRPr="00A85212" w:rsidRDefault="00E562D5" w:rsidP="002855D8">
            <w:pPr>
              <w:adjustRightInd w:val="0"/>
              <w:snapToGrid w:val="0"/>
              <w:jc w:val="both"/>
              <w:rPr>
                <w:rFonts w:ascii="Times New Roman" w:hAnsi="Times New Roman" w:cs="Times New Roman"/>
                <w:sz w:val="24"/>
                <w:szCs w:val="24"/>
              </w:rPr>
            </w:pPr>
            <w:r>
              <w:rPr>
                <w:rFonts w:ascii="Times New Roman" w:hAnsi="Times New Roman" w:cs="Times New Roman"/>
                <w:sz w:val="24"/>
                <w:szCs w:val="24"/>
              </w:rPr>
              <w:t>Финансирование курсовой подготовки педагогов.</w:t>
            </w:r>
          </w:p>
        </w:tc>
      </w:tr>
      <w:tr w:rsidR="00C57017" w:rsidRPr="00A85212" w:rsidTr="00F941E1">
        <w:tc>
          <w:tcPr>
            <w:tcW w:w="3369" w:type="dxa"/>
          </w:tcPr>
          <w:p w:rsidR="00C57017" w:rsidRPr="00A85212" w:rsidRDefault="00C57017" w:rsidP="0070208D">
            <w:pPr>
              <w:widowControl w:val="0"/>
              <w:spacing w:line="276" w:lineRule="auto"/>
              <w:jc w:val="both"/>
              <w:rPr>
                <w:rFonts w:ascii="Times New Roman" w:eastAsia="Times New Roman" w:hAnsi="Times New Roman" w:cs="Times New Roman"/>
                <w:color w:val="000000"/>
                <w:sz w:val="24"/>
                <w:szCs w:val="24"/>
              </w:rPr>
            </w:pPr>
            <w:r w:rsidRPr="00A85212">
              <w:rPr>
                <w:rFonts w:ascii="Times New Roman" w:eastAsia="Times New Roman" w:hAnsi="Times New Roman" w:cs="Times New Roman"/>
                <w:color w:val="000000"/>
                <w:sz w:val="24"/>
                <w:szCs w:val="24"/>
              </w:rPr>
              <w:lastRenderedPageBreak/>
              <w:t>Школьный климат</w:t>
            </w:r>
          </w:p>
        </w:tc>
        <w:tc>
          <w:tcPr>
            <w:tcW w:w="4307" w:type="dxa"/>
          </w:tcPr>
          <w:p w:rsidR="00C57017" w:rsidRPr="00A85212" w:rsidRDefault="009962E7" w:rsidP="009962E7">
            <w:pPr>
              <w:adjustRightInd w:val="0"/>
              <w:snapToGrid w:val="0"/>
              <w:ind w:firstLine="708"/>
              <w:jc w:val="both"/>
              <w:rPr>
                <w:rFonts w:ascii="Times New Roman" w:hAnsi="Times New Roman" w:cs="Times New Roman"/>
                <w:sz w:val="24"/>
                <w:szCs w:val="24"/>
              </w:rPr>
            </w:pPr>
            <w:r>
              <w:rPr>
                <w:rFonts w:ascii="Times New Roman" w:hAnsi="Times New Roman" w:cs="Times New Roman"/>
                <w:sz w:val="24"/>
                <w:szCs w:val="24"/>
              </w:rPr>
              <w:t>Отсутствуют дефициты по данному магистральному направлению</w:t>
            </w:r>
          </w:p>
        </w:tc>
        <w:tc>
          <w:tcPr>
            <w:tcW w:w="3838" w:type="dxa"/>
          </w:tcPr>
          <w:p w:rsidR="00C57017" w:rsidRPr="00A85212" w:rsidRDefault="00766098" w:rsidP="002855D8">
            <w:pPr>
              <w:adjustRightInd w:val="0"/>
              <w:snapToGrid w:val="0"/>
              <w:jc w:val="both"/>
              <w:rPr>
                <w:rFonts w:ascii="Times New Roman" w:hAnsi="Times New Roman" w:cs="Times New Roman"/>
                <w:sz w:val="24"/>
                <w:szCs w:val="24"/>
              </w:rPr>
            </w:pPr>
            <w:r>
              <w:rPr>
                <w:rFonts w:ascii="Times New Roman" w:hAnsi="Times New Roman" w:cs="Times New Roman"/>
                <w:sz w:val="24"/>
                <w:szCs w:val="24"/>
              </w:rPr>
              <w:t>Сохранение кадровых, материальных ресурсов при реализации программы</w:t>
            </w:r>
          </w:p>
        </w:tc>
        <w:tc>
          <w:tcPr>
            <w:tcW w:w="3838" w:type="dxa"/>
          </w:tcPr>
          <w:p w:rsidR="00C57017" w:rsidRPr="00A85212" w:rsidRDefault="00766098" w:rsidP="002855D8">
            <w:pPr>
              <w:adjustRightInd w:val="0"/>
              <w:snapToGrid w:val="0"/>
              <w:jc w:val="both"/>
              <w:rPr>
                <w:rFonts w:ascii="Times New Roman" w:hAnsi="Times New Roman" w:cs="Times New Roman"/>
                <w:sz w:val="24"/>
                <w:szCs w:val="24"/>
              </w:rPr>
            </w:pPr>
            <w:r>
              <w:rPr>
                <w:rFonts w:ascii="Times New Roman" w:hAnsi="Times New Roman" w:cs="Times New Roman"/>
                <w:sz w:val="24"/>
                <w:szCs w:val="24"/>
              </w:rPr>
              <w:t xml:space="preserve">Финансирование </w:t>
            </w:r>
            <w:r w:rsidR="00D144C9">
              <w:rPr>
                <w:rFonts w:ascii="Times New Roman" w:hAnsi="Times New Roman" w:cs="Times New Roman"/>
                <w:sz w:val="24"/>
                <w:szCs w:val="24"/>
              </w:rPr>
              <w:t>деятельность ОО по работе с целевыми группами детей.</w:t>
            </w:r>
          </w:p>
        </w:tc>
      </w:tr>
      <w:tr w:rsidR="00C57017" w:rsidRPr="00A85212" w:rsidTr="00F941E1">
        <w:tc>
          <w:tcPr>
            <w:tcW w:w="3369" w:type="dxa"/>
          </w:tcPr>
          <w:p w:rsidR="00C57017" w:rsidRPr="00A85212" w:rsidRDefault="00C57017" w:rsidP="0070208D">
            <w:pPr>
              <w:widowControl w:val="0"/>
              <w:spacing w:line="276" w:lineRule="auto"/>
              <w:jc w:val="both"/>
              <w:rPr>
                <w:rFonts w:ascii="Times New Roman" w:eastAsia="Times New Roman" w:hAnsi="Times New Roman" w:cs="Times New Roman"/>
                <w:color w:val="000000"/>
                <w:sz w:val="24"/>
                <w:szCs w:val="24"/>
              </w:rPr>
            </w:pPr>
            <w:r w:rsidRPr="00A85212">
              <w:rPr>
                <w:rFonts w:ascii="Times New Roman" w:eastAsia="Times New Roman" w:hAnsi="Times New Roman" w:cs="Times New Roman"/>
                <w:color w:val="000000"/>
                <w:sz w:val="24"/>
                <w:szCs w:val="24"/>
              </w:rPr>
              <w:t>Образовательная среда</w:t>
            </w:r>
          </w:p>
        </w:tc>
        <w:tc>
          <w:tcPr>
            <w:tcW w:w="4307" w:type="dxa"/>
          </w:tcPr>
          <w:p w:rsidR="00C57017" w:rsidRDefault="00DF4D57" w:rsidP="00DF4D57">
            <w:pPr>
              <w:pStyle w:val="a3"/>
              <w:numPr>
                <w:ilvl w:val="0"/>
                <w:numId w:val="19"/>
              </w:numPr>
              <w:adjustRightInd w:val="0"/>
              <w:snapToGrid w:val="0"/>
              <w:jc w:val="both"/>
              <w:rPr>
                <w:rFonts w:ascii="Times New Roman" w:hAnsi="Times New Roman" w:cs="Times New Roman"/>
                <w:sz w:val="24"/>
                <w:szCs w:val="24"/>
              </w:rPr>
            </w:pPr>
            <w:r>
              <w:rPr>
                <w:rFonts w:ascii="Times New Roman" w:hAnsi="Times New Roman" w:cs="Times New Roman"/>
                <w:sz w:val="24"/>
                <w:szCs w:val="24"/>
              </w:rPr>
              <w:t>Не менее 30% педагогов используют в работе сервисы и подсистему «Библиотека ЦОК»  ФГИС «Моя школа» при реализации ООП</w:t>
            </w:r>
          </w:p>
          <w:p w:rsidR="00DF4D57" w:rsidRDefault="00DF4D57" w:rsidP="00DF4D57">
            <w:pPr>
              <w:pStyle w:val="a3"/>
              <w:numPr>
                <w:ilvl w:val="0"/>
                <w:numId w:val="19"/>
              </w:numPr>
              <w:adjustRightInd w:val="0"/>
              <w:snapToGrid w:val="0"/>
              <w:jc w:val="both"/>
              <w:rPr>
                <w:rFonts w:ascii="Times New Roman" w:hAnsi="Times New Roman" w:cs="Times New Roman"/>
                <w:sz w:val="24"/>
                <w:szCs w:val="24"/>
              </w:rPr>
            </w:pPr>
            <w:r>
              <w:rPr>
                <w:rFonts w:ascii="Times New Roman" w:hAnsi="Times New Roman" w:cs="Times New Roman"/>
                <w:sz w:val="24"/>
                <w:szCs w:val="24"/>
              </w:rPr>
              <w:t xml:space="preserve">100% педагогов </w:t>
            </w:r>
            <w:proofErr w:type="gramStart"/>
            <w:r>
              <w:rPr>
                <w:rFonts w:ascii="Times New Roman" w:hAnsi="Times New Roman" w:cs="Times New Roman"/>
                <w:sz w:val="24"/>
                <w:szCs w:val="24"/>
              </w:rPr>
              <w:t>включены</w:t>
            </w:r>
            <w:proofErr w:type="gramEnd"/>
            <w:r>
              <w:rPr>
                <w:rFonts w:ascii="Times New Roman" w:hAnsi="Times New Roman" w:cs="Times New Roman"/>
                <w:sz w:val="24"/>
                <w:szCs w:val="24"/>
              </w:rPr>
              <w:t xml:space="preserve"> в сетевые профессиональные </w:t>
            </w:r>
            <w:proofErr w:type="spellStart"/>
            <w:r>
              <w:rPr>
                <w:rFonts w:ascii="Times New Roman" w:hAnsi="Times New Roman" w:cs="Times New Roman"/>
                <w:sz w:val="24"/>
                <w:szCs w:val="24"/>
              </w:rPr>
              <w:t>сообществапо</w:t>
            </w:r>
            <w:proofErr w:type="spellEnd"/>
            <w:r>
              <w:rPr>
                <w:rFonts w:ascii="Times New Roman" w:hAnsi="Times New Roman" w:cs="Times New Roman"/>
                <w:sz w:val="24"/>
                <w:szCs w:val="24"/>
              </w:rPr>
              <w:t xml:space="preserve"> обмену педагогическим опытом и активно используют платформу «</w:t>
            </w:r>
            <w:proofErr w:type="spellStart"/>
            <w:r>
              <w:rPr>
                <w:rFonts w:ascii="Times New Roman" w:hAnsi="Times New Roman" w:cs="Times New Roman"/>
                <w:sz w:val="24"/>
                <w:szCs w:val="24"/>
              </w:rPr>
              <w:t>Сферум</w:t>
            </w:r>
            <w:proofErr w:type="spellEnd"/>
            <w:r>
              <w:rPr>
                <w:rFonts w:ascii="Times New Roman" w:hAnsi="Times New Roman" w:cs="Times New Roman"/>
                <w:sz w:val="24"/>
                <w:szCs w:val="24"/>
              </w:rPr>
              <w:t>»</w:t>
            </w:r>
          </w:p>
          <w:p w:rsidR="00DF4D57" w:rsidRDefault="00DF4D57" w:rsidP="00DF4D57">
            <w:pPr>
              <w:pStyle w:val="a3"/>
              <w:numPr>
                <w:ilvl w:val="0"/>
                <w:numId w:val="19"/>
              </w:numPr>
              <w:adjustRightInd w:val="0"/>
              <w:snapToGrid w:val="0"/>
              <w:jc w:val="both"/>
              <w:rPr>
                <w:rFonts w:ascii="Times New Roman" w:hAnsi="Times New Roman" w:cs="Times New Roman"/>
                <w:sz w:val="24"/>
                <w:szCs w:val="24"/>
              </w:rPr>
            </w:pPr>
            <w:r>
              <w:rPr>
                <w:rFonts w:ascii="Times New Roman" w:hAnsi="Times New Roman" w:cs="Times New Roman"/>
                <w:sz w:val="24"/>
                <w:szCs w:val="24"/>
              </w:rPr>
              <w:t>Создание и функционирование школьного библиотечного информационного центра.</w:t>
            </w:r>
          </w:p>
          <w:p w:rsidR="00DF4D57" w:rsidRPr="00DF4D57" w:rsidRDefault="00DF4D57" w:rsidP="00DF4D57">
            <w:pPr>
              <w:pStyle w:val="a3"/>
              <w:numPr>
                <w:ilvl w:val="0"/>
                <w:numId w:val="19"/>
              </w:numPr>
              <w:adjustRightInd w:val="0"/>
              <w:snapToGrid w:val="0"/>
              <w:jc w:val="both"/>
              <w:rPr>
                <w:rFonts w:ascii="Times New Roman" w:hAnsi="Times New Roman" w:cs="Times New Roman"/>
                <w:sz w:val="24"/>
                <w:szCs w:val="24"/>
              </w:rPr>
            </w:pPr>
            <w:r>
              <w:rPr>
                <w:rFonts w:ascii="Times New Roman" w:hAnsi="Times New Roman" w:cs="Times New Roman"/>
                <w:sz w:val="24"/>
                <w:szCs w:val="24"/>
              </w:rPr>
              <w:t>Реализация модели «</w:t>
            </w:r>
            <w:proofErr w:type="gramStart"/>
            <w:r>
              <w:rPr>
                <w:rFonts w:ascii="Times New Roman" w:hAnsi="Times New Roman" w:cs="Times New Roman"/>
                <w:sz w:val="24"/>
                <w:szCs w:val="24"/>
              </w:rPr>
              <w:t>Школа полного дня</w:t>
            </w:r>
            <w:proofErr w:type="gramEnd"/>
            <w:r>
              <w:rPr>
                <w:rFonts w:ascii="Times New Roman" w:hAnsi="Times New Roman" w:cs="Times New Roman"/>
                <w:sz w:val="24"/>
                <w:szCs w:val="24"/>
              </w:rPr>
              <w:t xml:space="preserve">» на основе </w:t>
            </w:r>
            <w:r w:rsidR="00FA02ED">
              <w:rPr>
                <w:rFonts w:ascii="Times New Roman" w:hAnsi="Times New Roman" w:cs="Times New Roman"/>
                <w:sz w:val="24"/>
                <w:szCs w:val="24"/>
              </w:rPr>
              <w:t xml:space="preserve">интеграции урочной и внеурочной деятельности обучающихся, программ дополнительного образования </w:t>
            </w:r>
            <w:r w:rsidR="00FA02ED">
              <w:rPr>
                <w:rFonts w:ascii="Times New Roman" w:hAnsi="Times New Roman" w:cs="Times New Roman"/>
                <w:sz w:val="24"/>
                <w:szCs w:val="24"/>
              </w:rPr>
              <w:lastRenderedPageBreak/>
              <w:t>детей, включая пребывание в группе продленного дня.</w:t>
            </w:r>
          </w:p>
        </w:tc>
        <w:tc>
          <w:tcPr>
            <w:tcW w:w="3838" w:type="dxa"/>
          </w:tcPr>
          <w:p w:rsidR="00C57017" w:rsidRDefault="00FA02ED" w:rsidP="002855D8">
            <w:pPr>
              <w:adjustRightInd w:val="0"/>
              <w:snapToGrid w:val="0"/>
              <w:jc w:val="both"/>
              <w:rPr>
                <w:rFonts w:ascii="Times New Roman" w:hAnsi="Times New Roman" w:cs="Times New Roman"/>
                <w:sz w:val="24"/>
                <w:szCs w:val="24"/>
              </w:rPr>
            </w:pPr>
            <w:r>
              <w:rPr>
                <w:rFonts w:ascii="Times New Roman" w:hAnsi="Times New Roman" w:cs="Times New Roman"/>
                <w:sz w:val="24"/>
                <w:szCs w:val="24"/>
              </w:rPr>
              <w:lastRenderedPageBreak/>
              <w:t>Обучение педагогов работе в системах «Библиотека ЦОК», «</w:t>
            </w:r>
            <w:proofErr w:type="spellStart"/>
            <w:r>
              <w:rPr>
                <w:rFonts w:ascii="Times New Roman" w:hAnsi="Times New Roman" w:cs="Times New Roman"/>
                <w:sz w:val="24"/>
                <w:szCs w:val="24"/>
              </w:rPr>
              <w:t>Сферум</w:t>
            </w:r>
            <w:proofErr w:type="spellEnd"/>
            <w:r>
              <w:rPr>
                <w:rFonts w:ascii="Times New Roman" w:hAnsi="Times New Roman" w:cs="Times New Roman"/>
                <w:sz w:val="24"/>
                <w:szCs w:val="24"/>
              </w:rPr>
              <w:t>»</w:t>
            </w:r>
            <w:r w:rsidR="00013CD0">
              <w:rPr>
                <w:rFonts w:ascii="Times New Roman" w:hAnsi="Times New Roman" w:cs="Times New Roman"/>
                <w:sz w:val="24"/>
                <w:szCs w:val="24"/>
              </w:rPr>
              <w:t>, работа системы наставничества «педагог - педагог»</w:t>
            </w:r>
            <w:r w:rsidR="00041458">
              <w:rPr>
                <w:rFonts w:ascii="Times New Roman" w:hAnsi="Times New Roman" w:cs="Times New Roman"/>
                <w:sz w:val="24"/>
                <w:szCs w:val="24"/>
              </w:rPr>
              <w:t>.</w:t>
            </w:r>
          </w:p>
          <w:p w:rsidR="00041458" w:rsidRDefault="00041458" w:rsidP="002855D8">
            <w:pPr>
              <w:adjustRightInd w:val="0"/>
              <w:snapToGrid w:val="0"/>
              <w:jc w:val="both"/>
              <w:rPr>
                <w:rFonts w:ascii="Times New Roman" w:hAnsi="Times New Roman" w:cs="Times New Roman"/>
                <w:sz w:val="24"/>
                <w:szCs w:val="24"/>
              </w:rPr>
            </w:pPr>
          </w:p>
          <w:p w:rsidR="00041458" w:rsidRDefault="00041458" w:rsidP="002855D8">
            <w:pPr>
              <w:adjustRightInd w:val="0"/>
              <w:snapToGrid w:val="0"/>
              <w:jc w:val="both"/>
              <w:rPr>
                <w:rFonts w:ascii="Times New Roman" w:hAnsi="Times New Roman" w:cs="Times New Roman"/>
                <w:sz w:val="24"/>
                <w:szCs w:val="24"/>
              </w:rPr>
            </w:pPr>
          </w:p>
          <w:p w:rsidR="00041458" w:rsidRDefault="00041458" w:rsidP="002855D8">
            <w:pPr>
              <w:adjustRightInd w:val="0"/>
              <w:snapToGrid w:val="0"/>
              <w:jc w:val="both"/>
              <w:rPr>
                <w:rFonts w:ascii="Times New Roman" w:hAnsi="Times New Roman" w:cs="Times New Roman"/>
                <w:sz w:val="24"/>
                <w:szCs w:val="24"/>
              </w:rPr>
            </w:pPr>
          </w:p>
          <w:p w:rsidR="00041458" w:rsidRDefault="00041458" w:rsidP="002855D8">
            <w:pPr>
              <w:adjustRightInd w:val="0"/>
              <w:snapToGrid w:val="0"/>
              <w:jc w:val="both"/>
              <w:rPr>
                <w:rFonts w:ascii="Times New Roman" w:hAnsi="Times New Roman" w:cs="Times New Roman"/>
                <w:sz w:val="24"/>
                <w:szCs w:val="24"/>
              </w:rPr>
            </w:pPr>
          </w:p>
          <w:p w:rsidR="00041458" w:rsidRDefault="00041458" w:rsidP="002855D8">
            <w:pPr>
              <w:adjustRightInd w:val="0"/>
              <w:snapToGrid w:val="0"/>
              <w:jc w:val="both"/>
              <w:rPr>
                <w:rFonts w:ascii="Times New Roman" w:hAnsi="Times New Roman" w:cs="Times New Roman"/>
                <w:sz w:val="24"/>
                <w:szCs w:val="24"/>
              </w:rPr>
            </w:pPr>
          </w:p>
          <w:p w:rsidR="00041458" w:rsidRDefault="00041458" w:rsidP="002855D8">
            <w:pPr>
              <w:adjustRightInd w:val="0"/>
              <w:snapToGrid w:val="0"/>
              <w:jc w:val="both"/>
              <w:rPr>
                <w:rFonts w:ascii="Times New Roman" w:hAnsi="Times New Roman" w:cs="Times New Roman"/>
                <w:sz w:val="24"/>
                <w:szCs w:val="24"/>
              </w:rPr>
            </w:pPr>
          </w:p>
          <w:p w:rsidR="00041458" w:rsidRDefault="00041458" w:rsidP="002855D8">
            <w:pPr>
              <w:adjustRightInd w:val="0"/>
              <w:snapToGrid w:val="0"/>
              <w:jc w:val="both"/>
              <w:rPr>
                <w:rFonts w:ascii="Times New Roman" w:hAnsi="Times New Roman" w:cs="Times New Roman"/>
                <w:sz w:val="24"/>
                <w:szCs w:val="24"/>
              </w:rPr>
            </w:pPr>
            <w:r>
              <w:rPr>
                <w:rFonts w:ascii="Times New Roman" w:hAnsi="Times New Roman" w:cs="Times New Roman"/>
                <w:sz w:val="24"/>
                <w:szCs w:val="24"/>
              </w:rPr>
              <w:t>Недостаточность территории для размещения БИЦ</w:t>
            </w:r>
          </w:p>
          <w:p w:rsidR="00041458" w:rsidRDefault="00041458" w:rsidP="002855D8">
            <w:pPr>
              <w:adjustRightInd w:val="0"/>
              <w:snapToGrid w:val="0"/>
              <w:jc w:val="both"/>
              <w:rPr>
                <w:rFonts w:ascii="Times New Roman" w:hAnsi="Times New Roman" w:cs="Times New Roman"/>
                <w:sz w:val="24"/>
                <w:szCs w:val="24"/>
              </w:rPr>
            </w:pPr>
          </w:p>
          <w:p w:rsidR="00041458" w:rsidRDefault="00041458" w:rsidP="002855D8">
            <w:pPr>
              <w:adjustRightInd w:val="0"/>
              <w:snapToGrid w:val="0"/>
              <w:jc w:val="both"/>
              <w:rPr>
                <w:rFonts w:ascii="Times New Roman" w:hAnsi="Times New Roman" w:cs="Times New Roman"/>
                <w:sz w:val="24"/>
                <w:szCs w:val="24"/>
              </w:rPr>
            </w:pPr>
          </w:p>
          <w:p w:rsidR="00041458" w:rsidRPr="00A85212" w:rsidRDefault="00041458" w:rsidP="002855D8">
            <w:pPr>
              <w:adjustRightInd w:val="0"/>
              <w:snapToGrid w:val="0"/>
              <w:jc w:val="both"/>
              <w:rPr>
                <w:rFonts w:ascii="Times New Roman" w:hAnsi="Times New Roman" w:cs="Times New Roman"/>
                <w:sz w:val="24"/>
                <w:szCs w:val="24"/>
              </w:rPr>
            </w:pPr>
            <w:r>
              <w:rPr>
                <w:rFonts w:ascii="Times New Roman" w:hAnsi="Times New Roman" w:cs="Times New Roman"/>
                <w:sz w:val="24"/>
                <w:szCs w:val="24"/>
              </w:rPr>
              <w:t>Работа школы в 2 смены.</w:t>
            </w:r>
          </w:p>
        </w:tc>
        <w:tc>
          <w:tcPr>
            <w:tcW w:w="3838" w:type="dxa"/>
          </w:tcPr>
          <w:p w:rsidR="00C57017" w:rsidRDefault="00C57017" w:rsidP="002855D8">
            <w:pPr>
              <w:adjustRightInd w:val="0"/>
              <w:snapToGrid w:val="0"/>
              <w:jc w:val="both"/>
              <w:rPr>
                <w:rFonts w:ascii="Times New Roman" w:hAnsi="Times New Roman" w:cs="Times New Roman"/>
                <w:sz w:val="24"/>
                <w:szCs w:val="24"/>
              </w:rPr>
            </w:pPr>
          </w:p>
          <w:p w:rsidR="00766098" w:rsidRDefault="00766098" w:rsidP="002855D8">
            <w:pPr>
              <w:adjustRightInd w:val="0"/>
              <w:snapToGrid w:val="0"/>
              <w:jc w:val="both"/>
              <w:rPr>
                <w:rFonts w:ascii="Times New Roman" w:hAnsi="Times New Roman" w:cs="Times New Roman"/>
                <w:sz w:val="24"/>
                <w:szCs w:val="24"/>
              </w:rPr>
            </w:pPr>
          </w:p>
          <w:p w:rsidR="00766098" w:rsidRDefault="00766098" w:rsidP="002855D8">
            <w:pPr>
              <w:adjustRightInd w:val="0"/>
              <w:snapToGrid w:val="0"/>
              <w:jc w:val="both"/>
              <w:rPr>
                <w:rFonts w:ascii="Times New Roman" w:hAnsi="Times New Roman" w:cs="Times New Roman"/>
                <w:sz w:val="24"/>
                <w:szCs w:val="24"/>
              </w:rPr>
            </w:pPr>
          </w:p>
          <w:p w:rsidR="00766098" w:rsidRDefault="00766098" w:rsidP="002855D8">
            <w:pPr>
              <w:adjustRightInd w:val="0"/>
              <w:snapToGrid w:val="0"/>
              <w:jc w:val="both"/>
              <w:rPr>
                <w:rFonts w:ascii="Times New Roman" w:hAnsi="Times New Roman" w:cs="Times New Roman"/>
                <w:sz w:val="24"/>
                <w:szCs w:val="24"/>
              </w:rPr>
            </w:pPr>
          </w:p>
          <w:p w:rsidR="00766098" w:rsidRDefault="00766098" w:rsidP="002855D8">
            <w:pPr>
              <w:adjustRightInd w:val="0"/>
              <w:snapToGrid w:val="0"/>
              <w:jc w:val="both"/>
              <w:rPr>
                <w:rFonts w:ascii="Times New Roman" w:hAnsi="Times New Roman" w:cs="Times New Roman"/>
                <w:sz w:val="24"/>
                <w:szCs w:val="24"/>
              </w:rPr>
            </w:pPr>
          </w:p>
          <w:p w:rsidR="00766098" w:rsidRDefault="00766098" w:rsidP="002855D8">
            <w:pPr>
              <w:adjustRightInd w:val="0"/>
              <w:snapToGrid w:val="0"/>
              <w:jc w:val="both"/>
              <w:rPr>
                <w:rFonts w:ascii="Times New Roman" w:hAnsi="Times New Roman" w:cs="Times New Roman"/>
                <w:sz w:val="24"/>
                <w:szCs w:val="24"/>
              </w:rPr>
            </w:pPr>
          </w:p>
          <w:p w:rsidR="00766098" w:rsidRDefault="00766098" w:rsidP="002855D8">
            <w:pPr>
              <w:adjustRightInd w:val="0"/>
              <w:snapToGrid w:val="0"/>
              <w:jc w:val="both"/>
              <w:rPr>
                <w:rFonts w:ascii="Times New Roman" w:hAnsi="Times New Roman" w:cs="Times New Roman"/>
                <w:sz w:val="24"/>
                <w:szCs w:val="24"/>
              </w:rPr>
            </w:pPr>
          </w:p>
          <w:p w:rsidR="00766098" w:rsidRDefault="00766098" w:rsidP="002855D8">
            <w:pPr>
              <w:adjustRightInd w:val="0"/>
              <w:snapToGrid w:val="0"/>
              <w:jc w:val="both"/>
              <w:rPr>
                <w:rFonts w:ascii="Times New Roman" w:hAnsi="Times New Roman" w:cs="Times New Roman"/>
                <w:sz w:val="24"/>
                <w:szCs w:val="24"/>
              </w:rPr>
            </w:pPr>
          </w:p>
          <w:p w:rsidR="00766098" w:rsidRDefault="00766098" w:rsidP="002855D8">
            <w:pPr>
              <w:adjustRightInd w:val="0"/>
              <w:snapToGrid w:val="0"/>
              <w:jc w:val="both"/>
              <w:rPr>
                <w:rFonts w:ascii="Times New Roman" w:hAnsi="Times New Roman" w:cs="Times New Roman"/>
                <w:sz w:val="24"/>
                <w:szCs w:val="24"/>
              </w:rPr>
            </w:pPr>
          </w:p>
          <w:p w:rsidR="00766098" w:rsidRDefault="00766098" w:rsidP="002855D8">
            <w:pPr>
              <w:adjustRightInd w:val="0"/>
              <w:snapToGrid w:val="0"/>
              <w:jc w:val="both"/>
              <w:rPr>
                <w:rFonts w:ascii="Times New Roman" w:hAnsi="Times New Roman" w:cs="Times New Roman"/>
                <w:sz w:val="24"/>
                <w:szCs w:val="24"/>
              </w:rPr>
            </w:pPr>
          </w:p>
          <w:p w:rsidR="00766098" w:rsidRDefault="00766098" w:rsidP="002855D8">
            <w:pPr>
              <w:adjustRightInd w:val="0"/>
              <w:snapToGrid w:val="0"/>
              <w:jc w:val="both"/>
              <w:rPr>
                <w:rFonts w:ascii="Times New Roman" w:hAnsi="Times New Roman" w:cs="Times New Roman"/>
                <w:sz w:val="24"/>
                <w:szCs w:val="24"/>
              </w:rPr>
            </w:pPr>
          </w:p>
          <w:p w:rsidR="00766098" w:rsidRPr="00A85212" w:rsidRDefault="00766098" w:rsidP="002855D8">
            <w:pPr>
              <w:adjustRightInd w:val="0"/>
              <w:snapToGrid w:val="0"/>
              <w:jc w:val="both"/>
              <w:rPr>
                <w:rFonts w:ascii="Times New Roman" w:hAnsi="Times New Roman" w:cs="Times New Roman"/>
                <w:sz w:val="24"/>
                <w:szCs w:val="24"/>
              </w:rPr>
            </w:pPr>
            <w:proofErr w:type="spellStart"/>
            <w:r>
              <w:rPr>
                <w:rFonts w:ascii="Times New Roman" w:hAnsi="Times New Roman" w:cs="Times New Roman"/>
                <w:sz w:val="24"/>
                <w:szCs w:val="24"/>
              </w:rPr>
              <w:t>Разгруженность</w:t>
            </w:r>
            <w:proofErr w:type="spellEnd"/>
            <w:r>
              <w:rPr>
                <w:rFonts w:ascii="Times New Roman" w:hAnsi="Times New Roman" w:cs="Times New Roman"/>
                <w:sz w:val="24"/>
                <w:szCs w:val="24"/>
              </w:rPr>
              <w:t xml:space="preserve"> школы от 2 смен, освобождение территорий для БИЦ</w:t>
            </w:r>
          </w:p>
        </w:tc>
      </w:tr>
    </w:tbl>
    <w:p w:rsidR="006C4C82" w:rsidRPr="00A85212" w:rsidRDefault="006C4C82" w:rsidP="002855D8">
      <w:pPr>
        <w:adjustRightInd w:val="0"/>
        <w:snapToGrid w:val="0"/>
        <w:spacing w:after="0" w:line="240" w:lineRule="auto"/>
        <w:ind w:firstLine="709"/>
        <w:jc w:val="both"/>
        <w:rPr>
          <w:rFonts w:ascii="Times New Roman" w:hAnsi="Times New Roman" w:cs="Times New Roman"/>
          <w:sz w:val="24"/>
          <w:szCs w:val="24"/>
        </w:rPr>
      </w:pPr>
    </w:p>
    <w:p w:rsidR="002855D8" w:rsidRDefault="002855D8" w:rsidP="002855D8">
      <w:pPr>
        <w:adjustRightInd w:val="0"/>
        <w:snapToGrid w:val="0"/>
        <w:spacing w:after="0" w:line="240" w:lineRule="auto"/>
        <w:ind w:firstLine="709"/>
        <w:jc w:val="both"/>
        <w:rPr>
          <w:rFonts w:ascii="Times New Roman" w:hAnsi="Times New Roman" w:cs="Times New Roman"/>
          <w:sz w:val="24"/>
          <w:szCs w:val="24"/>
        </w:rPr>
      </w:pPr>
      <w:r w:rsidRPr="00A85212">
        <w:rPr>
          <w:rFonts w:ascii="Times New Roman" w:hAnsi="Times New Roman" w:cs="Times New Roman"/>
          <w:sz w:val="24"/>
          <w:szCs w:val="24"/>
        </w:rPr>
        <w:t>3.2.2. Анализ текущего состояния и перспектив развития школы.</w:t>
      </w:r>
    </w:p>
    <w:p w:rsidR="00A07C33" w:rsidRPr="00A85212" w:rsidRDefault="00A07C33" w:rsidP="002855D8">
      <w:pPr>
        <w:adjustRightInd w:val="0"/>
        <w:snapToGrid w:val="0"/>
        <w:spacing w:after="0" w:line="240" w:lineRule="auto"/>
        <w:ind w:firstLine="709"/>
        <w:jc w:val="both"/>
        <w:rPr>
          <w:rFonts w:ascii="Times New Roman" w:hAnsi="Times New Roman" w:cs="Times New Roman"/>
          <w:sz w:val="24"/>
          <w:szCs w:val="24"/>
        </w:rPr>
      </w:pPr>
    </w:p>
    <w:p w:rsidR="00CA2CD8" w:rsidRPr="00A85212" w:rsidRDefault="0012722C" w:rsidP="004B0E2F">
      <w:pPr>
        <w:pStyle w:val="a3"/>
        <w:widowControl w:val="0"/>
        <w:pBdr>
          <w:top w:val="none" w:sz="4" w:space="0" w:color="000000"/>
          <w:left w:val="none" w:sz="4" w:space="0" w:color="000000"/>
          <w:bottom w:val="none" w:sz="4" w:space="0" w:color="000000"/>
          <w:right w:val="none" w:sz="4" w:space="0" w:color="000000"/>
        </w:pBdr>
        <w:adjustRightInd w:val="0"/>
        <w:snapToGrid w:val="0"/>
        <w:spacing w:after="0" w:line="240" w:lineRule="auto"/>
        <w:ind w:left="709"/>
        <w:jc w:val="both"/>
        <w:rPr>
          <w:rFonts w:ascii="Times New Roman" w:eastAsia="Times New Roman" w:hAnsi="Times New Roman" w:cs="Times New Roman"/>
          <w:color w:val="000000"/>
          <w:sz w:val="24"/>
          <w:szCs w:val="24"/>
        </w:rPr>
      </w:pPr>
      <w:r w:rsidRPr="00A85212">
        <w:rPr>
          <w:rFonts w:ascii="Times New Roman" w:eastAsia="Times New Roman" w:hAnsi="Times New Roman" w:cs="Times New Roman"/>
          <w:color w:val="000000"/>
          <w:sz w:val="24"/>
          <w:szCs w:val="24"/>
        </w:rPr>
        <w:t>Интерпретация результатов самодиагностики</w:t>
      </w:r>
      <w:r w:rsidR="00070C5E" w:rsidRPr="00A85212">
        <w:rPr>
          <w:rFonts w:ascii="Times New Roman" w:eastAsia="Times New Roman" w:hAnsi="Times New Roman" w:cs="Times New Roman"/>
          <w:color w:val="000000"/>
          <w:sz w:val="24"/>
          <w:szCs w:val="24"/>
        </w:rPr>
        <w:t>:</w:t>
      </w:r>
      <w:r w:rsidRPr="00A85212">
        <w:rPr>
          <w:rFonts w:ascii="Times New Roman" w:eastAsia="Times New Roman" w:hAnsi="Times New Roman" w:cs="Times New Roman"/>
          <w:color w:val="000000"/>
          <w:sz w:val="24"/>
          <w:szCs w:val="24"/>
        </w:rPr>
        <w:t xml:space="preserve"> </w:t>
      </w:r>
    </w:p>
    <w:tbl>
      <w:tblPr>
        <w:tblStyle w:val="af0"/>
        <w:tblW w:w="4975" w:type="pct"/>
        <w:tblLook w:val="04A0" w:firstRow="1" w:lastRow="0" w:firstColumn="1" w:lastColumn="0" w:noHBand="0" w:noVBand="1"/>
      </w:tblPr>
      <w:tblGrid>
        <w:gridCol w:w="675"/>
        <w:gridCol w:w="3260"/>
        <w:gridCol w:w="5670"/>
        <w:gridCol w:w="5670"/>
      </w:tblGrid>
      <w:tr w:rsidR="001825B2" w:rsidRPr="00A85212" w:rsidTr="007B11DA">
        <w:tc>
          <w:tcPr>
            <w:tcW w:w="221" w:type="pct"/>
            <w:vAlign w:val="center"/>
          </w:tcPr>
          <w:p w:rsidR="001825B2" w:rsidRPr="00A85212" w:rsidRDefault="0012722C" w:rsidP="0075658D">
            <w:pPr>
              <w:widowControl w:val="0"/>
              <w:spacing w:line="276" w:lineRule="auto"/>
              <w:jc w:val="center"/>
              <w:rPr>
                <w:rFonts w:ascii="Times New Roman" w:eastAsia="Times New Roman" w:hAnsi="Times New Roman" w:cs="Times New Roman"/>
                <w:b/>
                <w:color w:val="000000"/>
                <w:sz w:val="24"/>
                <w:szCs w:val="24"/>
              </w:rPr>
            </w:pPr>
            <w:r w:rsidRPr="00A85212">
              <w:rPr>
                <w:rFonts w:ascii="Times New Roman" w:eastAsia="Times New Roman" w:hAnsi="Times New Roman" w:cs="Times New Roman"/>
                <w:b/>
                <w:color w:val="000000"/>
                <w:sz w:val="24"/>
                <w:szCs w:val="24"/>
              </w:rPr>
              <w:t>№</w:t>
            </w:r>
          </w:p>
        </w:tc>
        <w:tc>
          <w:tcPr>
            <w:tcW w:w="1067" w:type="pct"/>
            <w:vAlign w:val="center"/>
          </w:tcPr>
          <w:p w:rsidR="001825B2" w:rsidRPr="00A85212" w:rsidRDefault="0012722C" w:rsidP="0075658D">
            <w:pPr>
              <w:widowControl w:val="0"/>
              <w:spacing w:line="276" w:lineRule="auto"/>
              <w:jc w:val="center"/>
              <w:rPr>
                <w:rFonts w:ascii="Times New Roman" w:eastAsia="Times New Roman" w:hAnsi="Times New Roman" w:cs="Times New Roman"/>
                <w:b/>
                <w:color w:val="000000"/>
                <w:sz w:val="24"/>
                <w:szCs w:val="24"/>
              </w:rPr>
            </w:pPr>
            <w:r w:rsidRPr="00A85212">
              <w:rPr>
                <w:rFonts w:ascii="Times New Roman" w:eastAsia="Times New Roman" w:hAnsi="Times New Roman" w:cs="Times New Roman"/>
                <w:b/>
                <w:color w:val="000000"/>
                <w:sz w:val="24"/>
                <w:szCs w:val="24"/>
              </w:rPr>
              <w:t xml:space="preserve">Магистральное направление, </w:t>
            </w:r>
            <w:r w:rsidRPr="00A85212">
              <w:rPr>
                <w:rFonts w:ascii="Times New Roman" w:eastAsia="Times New Roman" w:hAnsi="Times New Roman" w:cs="Times New Roman"/>
                <w:b/>
                <w:color w:val="000000"/>
                <w:sz w:val="24"/>
                <w:szCs w:val="24"/>
              </w:rPr>
              <w:br/>
              <w:t>ключевое условие</w:t>
            </w:r>
          </w:p>
        </w:tc>
        <w:tc>
          <w:tcPr>
            <w:tcW w:w="1856" w:type="pct"/>
            <w:vAlign w:val="center"/>
          </w:tcPr>
          <w:p w:rsidR="001825B2" w:rsidRPr="00A85212" w:rsidRDefault="0012722C" w:rsidP="0075658D">
            <w:pPr>
              <w:widowControl w:val="0"/>
              <w:spacing w:line="276" w:lineRule="auto"/>
              <w:jc w:val="center"/>
              <w:rPr>
                <w:rFonts w:ascii="Times New Roman" w:eastAsia="Times New Roman" w:hAnsi="Times New Roman" w:cs="Times New Roman"/>
                <w:b/>
                <w:color w:val="000000"/>
                <w:sz w:val="24"/>
                <w:szCs w:val="24"/>
              </w:rPr>
            </w:pPr>
            <w:r w:rsidRPr="00A85212">
              <w:rPr>
                <w:rFonts w:ascii="Times New Roman" w:eastAsia="Times New Roman" w:hAnsi="Times New Roman" w:cs="Times New Roman"/>
                <w:b/>
                <w:color w:val="000000"/>
                <w:sz w:val="24"/>
                <w:szCs w:val="24"/>
              </w:rPr>
              <w:t>Полученный результат</w:t>
            </w:r>
          </w:p>
          <w:p w:rsidR="001825B2" w:rsidRPr="00A85212" w:rsidRDefault="0012722C" w:rsidP="0075658D">
            <w:pPr>
              <w:widowControl w:val="0"/>
              <w:spacing w:line="276" w:lineRule="auto"/>
              <w:jc w:val="center"/>
              <w:rPr>
                <w:rFonts w:ascii="Times New Roman" w:eastAsia="Times New Roman" w:hAnsi="Times New Roman" w:cs="Times New Roman"/>
                <w:b/>
                <w:color w:val="000000"/>
                <w:sz w:val="24"/>
                <w:szCs w:val="24"/>
              </w:rPr>
            </w:pPr>
            <w:r w:rsidRPr="00A85212">
              <w:rPr>
                <w:rFonts w:ascii="Times New Roman" w:eastAsia="Times New Roman" w:hAnsi="Times New Roman" w:cs="Times New Roman"/>
                <w:b/>
                <w:color w:val="000000"/>
                <w:sz w:val="24"/>
                <w:szCs w:val="24"/>
              </w:rPr>
              <w:t>(описание и количество баллов)</w:t>
            </w:r>
          </w:p>
        </w:tc>
        <w:tc>
          <w:tcPr>
            <w:tcW w:w="1856" w:type="pct"/>
            <w:vAlign w:val="center"/>
          </w:tcPr>
          <w:p w:rsidR="001825B2" w:rsidRPr="00A85212" w:rsidRDefault="0012722C" w:rsidP="0075658D">
            <w:pPr>
              <w:widowControl w:val="0"/>
              <w:spacing w:line="276" w:lineRule="auto"/>
              <w:jc w:val="center"/>
              <w:rPr>
                <w:rFonts w:ascii="Times New Roman" w:eastAsia="Times New Roman" w:hAnsi="Times New Roman" w:cs="Times New Roman"/>
                <w:b/>
                <w:color w:val="000000"/>
                <w:sz w:val="24"/>
                <w:szCs w:val="24"/>
              </w:rPr>
            </w:pPr>
            <w:r w:rsidRPr="00A85212">
              <w:rPr>
                <w:rFonts w:ascii="Times New Roman" w:eastAsia="Times New Roman" w:hAnsi="Times New Roman" w:cs="Times New Roman"/>
                <w:b/>
                <w:color w:val="000000"/>
                <w:sz w:val="24"/>
                <w:szCs w:val="24"/>
              </w:rPr>
              <w:t>Планируемый результат, описание</w:t>
            </w:r>
          </w:p>
        </w:tc>
      </w:tr>
      <w:tr w:rsidR="00BC3225" w:rsidRPr="00A85212" w:rsidTr="007B11DA">
        <w:tc>
          <w:tcPr>
            <w:tcW w:w="221" w:type="pct"/>
          </w:tcPr>
          <w:p w:rsidR="00BC3225" w:rsidRPr="00A85212" w:rsidRDefault="00BC3225" w:rsidP="0075658D">
            <w:pPr>
              <w:widowControl w:val="0"/>
              <w:spacing w:line="276" w:lineRule="auto"/>
              <w:jc w:val="both"/>
              <w:rPr>
                <w:rFonts w:ascii="Times New Roman" w:eastAsia="Times New Roman" w:hAnsi="Times New Roman" w:cs="Times New Roman"/>
                <w:color w:val="000000"/>
                <w:sz w:val="24"/>
                <w:szCs w:val="24"/>
              </w:rPr>
            </w:pPr>
            <w:r w:rsidRPr="00A85212">
              <w:rPr>
                <w:rFonts w:ascii="Times New Roman" w:eastAsia="Times New Roman" w:hAnsi="Times New Roman" w:cs="Times New Roman"/>
                <w:color w:val="000000"/>
                <w:sz w:val="24"/>
                <w:szCs w:val="24"/>
              </w:rPr>
              <w:t>1</w:t>
            </w:r>
          </w:p>
        </w:tc>
        <w:tc>
          <w:tcPr>
            <w:tcW w:w="1067" w:type="pct"/>
          </w:tcPr>
          <w:p w:rsidR="00BC3225" w:rsidRPr="00A85212" w:rsidRDefault="00A07C33"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t>
            </w:r>
            <w:r w:rsidR="00BC3225" w:rsidRPr="00A85212">
              <w:rPr>
                <w:rFonts w:ascii="Times New Roman" w:eastAsia="Times New Roman" w:hAnsi="Times New Roman" w:cs="Times New Roman"/>
                <w:color w:val="000000"/>
                <w:sz w:val="24"/>
                <w:szCs w:val="24"/>
              </w:rPr>
              <w:t>Знание</w:t>
            </w:r>
            <w:r>
              <w:rPr>
                <w:rFonts w:ascii="Times New Roman" w:eastAsia="Times New Roman" w:hAnsi="Times New Roman" w:cs="Times New Roman"/>
                <w:color w:val="000000"/>
                <w:sz w:val="24"/>
                <w:szCs w:val="24"/>
              </w:rPr>
              <w:t>»</w:t>
            </w:r>
          </w:p>
        </w:tc>
        <w:tc>
          <w:tcPr>
            <w:tcW w:w="1856" w:type="pct"/>
          </w:tcPr>
          <w:p w:rsidR="00BC3225" w:rsidRDefault="00BC3225" w:rsidP="00A77B79">
            <w:pPr>
              <w:adjustRightInd w:val="0"/>
              <w:snapToGrid w:val="0"/>
              <w:jc w:val="both"/>
              <w:rPr>
                <w:rFonts w:ascii="Times New Roman" w:hAnsi="Times New Roman" w:cs="Times New Roman"/>
                <w:b/>
                <w:sz w:val="24"/>
                <w:szCs w:val="24"/>
                <w:u w:val="single"/>
              </w:rPr>
            </w:pPr>
            <w:r w:rsidRPr="00562F17">
              <w:rPr>
                <w:rFonts w:ascii="Times New Roman" w:hAnsi="Times New Roman" w:cs="Times New Roman"/>
                <w:b/>
                <w:sz w:val="24"/>
                <w:szCs w:val="24"/>
                <w:u w:val="single"/>
              </w:rPr>
              <w:t>37 баллов, средний уровень</w:t>
            </w:r>
          </w:p>
          <w:p w:rsidR="00BC3225" w:rsidRDefault="00BC3225" w:rsidP="00A77B79">
            <w:pPr>
              <w:adjustRightInd w:val="0"/>
              <w:snapToGrid w:val="0"/>
              <w:jc w:val="both"/>
              <w:rPr>
                <w:rFonts w:ascii="Times New Roman" w:hAnsi="Times New Roman" w:cs="Times New Roman"/>
                <w:sz w:val="24"/>
                <w:szCs w:val="24"/>
              </w:rPr>
            </w:pPr>
            <w:r>
              <w:rPr>
                <w:rFonts w:ascii="Times New Roman" w:hAnsi="Times New Roman" w:cs="Times New Roman"/>
                <w:sz w:val="24"/>
                <w:szCs w:val="24"/>
              </w:rPr>
              <w:t>Реализуется учебно-исследовательская и проектная деятельность.</w:t>
            </w:r>
          </w:p>
          <w:p w:rsidR="00BC3225" w:rsidRDefault="00BC3225" w:rsidP="00A77B79">
            <w:pPr>
              <w:adjustRightInd w:val="0"/>
              <w:snapToGrid w:val="0"/>
              <w:jc w:val="both"/>
              <w:rPr>
                <w:rFonts w:ascii="Times New Roman" w:hAnsi="Times New Roman" w:cs="Times New Roman"/>
                <w:sz w:val="24"/>
                <w:szCs w:val="24"/>
              </w:rPr>
            </w:pPr>
            <w:r>
              <w:rPr>
                <w:rFonts w:ascii="Times New Roman" w:hAnsi="Times New Roman" w:cs="Times New Roman"/>
                <w:sz w:val="24"/>
                <w:szCs w:val="24"/>
              </w:rPr>
              <w:t>Реализуется несколько учебных профилей и несколько различных индивидуальных учебных планов.</w:t>
            </w:r>
          </w:p>
          <w:p w:rsidR="00BC3225" w:rsidRDefault="00BC3225" w:rsidP="00A77B79">
            <w:pPr>
              <w:adjustRightInd w:val="0"/>
              <w:snapToGrid w:val="0"/>
              <w:jc w:val="both"/>
              <w:rPr>
                <w:rFonts w:ascii="Times New Roman" w:hAnsi="Times New Roman" w:cs="Times New Roman"/>
                <w:sz w:val="24"/>
                <w:szCs w:val="24"/>
              </w:rPr>
            </w:pPr>
            <w:r>
              <w:rPr>
                <w:rFonts w:ascii="Times New Roman" w:hAnsi="Times New Roman" w:cs="Times New Roman"/>
                <w:sz w:val="24"/>
                <w:szCs w:val="24"/>
              </w:rPr>
              <w:t>Все учебные предметы реализуются в соответствие с федеральными рабочими программами по учебным предметам.</w:t>
            </w:r>
          </w:p>
          <w:p w:rsidR="00BC3225" w:rsidRDefault="00BC3225" w:rsidP="00A77B79">
            <w:pPr>
              <w:adjustRightInd w:val="0"/>
              <w:snapToGrid w:val="0"/>
              <w:jc w:val="both"/>
              <w:rPr>
                <w:rFonts w:ascii="Times New Roman" w:hAnsi="Times New Roman" w:cs="Times New Roman"/>
                <w:sz w:val="24"/>
                <w:szCs w:val="24"/>
              </w:rPr>
            </w:pPr>
            <w:proofErr w:type="gramStart"/>
            <w:r>
              <w:rPr>
                <w:rFonts w:ascii="Times New Roman" w:hAnsi="Times New Roman" w:cs="Times New Roman"/>
                <w:sz w:val="24"/>
                <w:szCs w:val="24"/>
              </w:rPr>
              <w:t>Обучающиеся</w:t>
            </w:r>
            <w:proofErr w:type="gramEnd"/>
            <w:r>
              <w:rPr>
                <w:rFonts w:ascii="Times New Roman" w:hAnsi="Times New Roman" w:cs="Times New Roman"/>
                <w:sz w:val="24"/>
                <w:szCs w:val="24"/>
              </w:rPr>
              <w:t xml:space="preserve"> 100% обеспечены учебниками по предметам учебного плана.</w:t>
            </w:r>
          </w:p>
          <w:p w:rsidR="00BC3225" w:rsidRDefault="00BC3225" w:rsidP="00A77B79">
            <w:pPr>
              <w:adjustRightInd w:val="0"/>
              <w:snapToGrid w:val="0"/>
              <w:jc w:val="both"/>
              <w:rPr>
                <w:rFonts w:ascii="Times New Roman" w:hAnsi="Times New Roman" w:cs="Times New Roman"/>
                <w:sz w:val="24"/>
                <w:szCs w:val="24"/>
              </w:rPr>
            </w:pPr>
            <w:r>
              <w:rPr>
                <w:rFonts w:ascii="Times New Roman" w:hAnsi="Times New Roman" w:cs="Times New Roman"/>
                <w:sz w:val="24"/>
                <w:szCs w:val="24"/>
              </w:rPr>
              <w:t>Предусмотрено применение ЭОР из федерального перечня.</w:t>
            </w:r>
          </w:p>
          <w:p w:rsidR="00BC3225" w:rsidRDefault="00BC3225" w:rsidP="00A77B79">
            <w:pPr>
              <w:adjustRightInd w:val="0"/>
              <w:snapToGrid w:val="0"/>
              <w:jc w:val="both"/>
              <w:rPr>
                <w:rFonts w:ascii="Times New Roman" w:hAnsi="Times New Roman" w:cs="Times New Roman"/>
                <w:sz w:val="24"/>
                <w:szCs w:val="24"/>
              </w:rPr>
            </w:pPr>
            <w:r>
              <w:rPr>
                <w:rFonts w:ascii="Times New Roman" w:hAnsi="Times New Roman" w:cs="Times New Roman"/>
                <w:sz w:val="24"/>
                <w:szCs w:val="24"/>
              </w:rPr>
              <w:t>Углубленное изучение математики, физики на ступени основного общего образования</w:t>
            </w:r>
          </w:p>
          <w:p w:rsidR="00BC3225" w:rsidRDefault="00BC3225" w:rsidP="00A77B79">
            <w:pPr>
              <w:adjustRightInd w:val="0"/>
              <w:snapToGrid w:val="0"/>
              <w:jc w:val="both"/>
              <w:rPr>
                <w:rFonts w:ascii="Times New Roman" w:hAnsi="Times New Roman" w:cs="Times New Roman"/>
                <w:sz w:val="24"/>
                <w:szCs w:val="24"/>
              </w:rPr>
            </w:pPr>
            <w:r>
              <w:rPr>
                <w:rFonts w:ascii="Times New Roman" w:hAnsi="Times New Roman" w:cs="Times New Roman"/>
                <w:sz w:val="24"/>
                <w:szCs w:val="24"/>
              </w:rPr>
              <w:t xml:space="preserve">Соблюдены и реализуются требования локального акта, регламентирующего формы, порядок, периодичность текущего контроля успеваемости, промежуточной аттестации </w:t>
            </w:r>
            <w:proofErr w:type="gramStart"/>
            <w:r>
              <w:rPr>
                <w:rFonts w:ascii="Times New Roman" w:hAnsi="Times New Roman" w:cs="Times New Roman"/>
                <w:sz w:val="24"/>
                <w:szCs w:val="24"/>
              </w:rPr>
              <w:t>обучающихся</w:t>
            </w:r>
            <w:proofErr w:type="gramEnd"/>
            <w:r>
              <w:rPr>
                <w:rFonts w:ascii="Times New Roman" w:hAnsi="Times New Roman" w:cs="Times New Roman"/>
                <w:sz w:val="24"/>
                <w:szCs w:val="24"/>
              </w:rPr>
              <w:t>, внутреннюю систему оценки качества образования.</w:t>
            </w:r>
          </w:p>
          <w:p w:rsidR="00BC3225" w:rsidRDefault="00BC3225" w:rsidP="00A77B79">
            <w:pPr>
              <w:adjustRightInd w:val="0"/>
              <w:snapToGrid w:val="0"/>
              <w:jc w:val="both"/>
              <w:rPr>
                <w:rFonts w:ascii="Times New Roman" w:hAnsi="Times New Roman" w:cs="Times New Roman"/>
                <w:sz w:val="24"/>
                <w:szCs w:val="24"/>
              </w:rPr>
            </w:pPr>
            <w:r>
              <w:rPr>
                <w:rFonts w:ascii="Times New Roman" w:hAnsi="Times New Roman" w:cs="Times New Roman"/>
                <w:sz w:val="24"/>
                <w:szCs w:val="24"/>
              </w:rPr>
              <w:t>На официальном сайте размещен график оценочных процедур.</w:t>
            </w:r>
          </w:p>
          <w:p w:rsidR="00BC3225" w:rsidRDefault="00BC3225" w:rsidP="00A77B79">
            <w:pPr>
              <w:adjustRightInd w:val="0"/>
              <w:snapToGrid w:val="0"/>
              <w:jc w:val="both"/>
              <w:rPr>
                <w:rFonts w:ascii="Times New Roman" w:hAnsi="Times New Roman" w:cs="Times New Roman"/>
                <w:sz w:val="24"/>
                <w:szCs w:val="24"/>
              </w:rPr>
            </w:pPr>
            <w:r>
              <w:rPr>
                <w:rFonts w:ascii="Times New Roman" w:hAnsi="Times New Roman" w:cs="Times New Roman"/>
                <w:sz w:val="24"/>
                <w:szCs w:val="24"/>
              </w:rPr>
              <w:t>Выпускники 11 класса получили медали «За особые успехи в учении» 1 и 2 степени.</w:t>
            </w:r>
          </w:p>
          <w:p w:rsidR="00BC3225" w:rsidRDefault="00BC3225" w:rsidP="00A77B79">
            <w:pPr>
              <w:adjustRightInd w:val="0"/>
              <w:snapToGrid w:val="0"/>
              <w:jc w:val="both"/>
              <w:rPr>
                <w:rFonts w:ascii="Times New Roman" w:hAnsi="Times New Roman" w:cs="Times New Roman"/>
                <w:sz w:val="24"/>
                <w:szCs w:val="24"/>
              </w:rPr>
            </w:pPr>
            <w:r>
              <w:rPr>
                <w:rFonts w:ascii="Times New Roman" w:hAnsi="Times New Roman" w:cs="Times New Roman"/>
                <w:sz w:val="24"/>
                <w:szCs w:val="24"/>
              </w:rPr>
              <w:lastRenderedPageBreak/>
              <w:t>Образовательная организация не входит в перечень образовательных организаций с признаками необъективных результатов по итогам предыдущего года.</w:t>
            </w:r>
          </w:p>
          <w:p w:rsidR="00BC3225" w:rsidRDefault="00BC3225" w:rsidP="00A77B79">
            <w:pPr>
              <w:adjustRightInd w:val="0"/>
              <w:snapToGrid w:val="0"/>
              <w:jc w:val="both"/>
              <w:rPr>
                <w:rFonts w:ascii="Times New Roman" w:hAnsi="Times New Roman" w:cs="Times New Roman"/>
                <w:sz w:val="24"/>
                <w:szCs w:val="24"/>
              </w:rPr>
            </w:pPr>
            <w:r>
              <w:rPr>
                <w:rFonts w:ascii="Times New Roman" w:hAnsi="Times New Roman" w:cs="Times New Roman"/>
                <w:sz w:val="24"/>
                <w:szCs w:val="24"/>
              </w:rPr>
              <w:t>Отсутствуют  выпускники 9 класса</w:t>
            </w:r>
            <w:proofErr w:type="gramStart"/>
            <w:r>
              <w:rPr>
                <w:rFonts w:ascii="Times New Roman" w:hAnsi="Times New Roman" w:cs="Times New Roman"/>
                <w:sz w:val="24"/>
                <w:szCs w:val="24"/>
              </w:rPr>
              <w:t xml:space="preserve"> ,</w:t>
            </w:r>
            <w:proofErr w:type="gramEnd"/>
            <w:r>
              <w:rPr>
                <w:rFonts w:ascii="Times New Roman" w:hAnsi="Times New Roman" w:cs="Times New Roman"/>
                <w:sz w:val="24"/>
                <w:szCs w:val="24"/>
              </w:rPr>
              <w:t xml:space="preserve"> не получившие аттестат об ООО, и выпускники 11 класса, не получившие аттестат о СОО.</w:t>
            </w:r>
          </w:p>
          <w:p w:rsidR="00BC3225" w:rsidRDefault="00BC3225" w:rsidP="00A77B79">
            <w:pPr>
              <w:adjustRightInd w:val="0"/>
              <w:snapToGrid w:val="0"/>
              <w:jc w:val="both"/>
              <w:rPr>
                <w:rFonts w:ascii="Times New Roman" w:hAnsi="Times New Roman" w:cs="Times New Roman"/>
                <w:sz w:val="24"/>
                <w:szCs w:val="24"/>
              </w:rPr>
            </w:pPr>
            <w:proofErr w:type="gramStart"/>
            <w:r>
              <w:rPr>
                <w:rFonts w:ascii="Times New Roman" w:hAnsi="Times New Roman" w:cs="Times New Roman"/>
                <w:sz w:val="24"/>
                <w:szCs w:val="24"/>
              </w:rPr>
              <w:t>Реализуются курсы внеурочной деятельности, в том числе «Разговоры о важном», «Россия – мои горизонты»).</w:t>
            </w:r>
            <w:proofErr w:type="gramEnd"/>
          </w:p>
          <w:p w:rsidR="00BC3225" w:rsidRDefault="00BC3225" w:rsidP="00A77B79">
            <w:pPr>
              <w:adjustRightInd w:val="0"/>
              <w:snapToGrid w:val="0"/>
              <w:jc w:val="both"/>
              <w:rPr>
                <w:rFonts w:ascii="Times New Roman" w:hAnsi="Times New Roman" w:cs="Times New Roman"/>
                <w:sz w:val="24"/>
                <w:szCs w:val="24"/>
              </w:rPr>
            </w:pPr>
            <w:r>
              <w:rPr>
                <w:rFonts w:ascii="Times New Roman" w:hAnsi="Times New Roman" w:cs="Times New Roman"/>
                <w:sz w:val="24"/>
                <w:szCs w:val="24"/>
              </w:rPr>
              <w:t>Учащиеся  принимают участие во ВСОШ на муниципальном и региональном уровнях, становятся их победителями и призерами.</w:t>
            </w:r>
          </w:p>
          <w:p w:rsidR="00BC3225" w:rsidRDefault="00BC3225" w:rsidP="00A77B79">
            <w:pPr>
              <w:adjustRightInd w:val="0"/>
              <w:snapToGrid w:val="0"/>
              <w:jc w:val="both"/>
              <w:rPr>
                <w:rFonts w:ascii="Times New Roman" w:hAnsi="Times New Roman" w:cs="Times New Roman"/>
                <w:sz w:val="24"/>
                <w:szCs w:val="24"/>
              </w:rPr>
            </w:pPr>
            <w:r>
              <w:rPr>
                <w:rFonts w:ascii="Times New Roman" w:hAnsi="Times New Roman" w:cs="Times New Roman"/>
                <w:sz w:val="24"/>
                <w:szCs w:val="24"/>
              </w:rPr>
              <w:t xml:space="preserve">В школе обеспечена доступность и качество образования для </w:t>
            </w:r>
            <w:proofErr w:type="gramStart"/>
            <w:r>
              <w:rPr>
                <w:rFonts w:ascii="Times New Roman" w:hAnsi="Times New Roman" w:cs="Times New Roman"/>
                <w:sz w:val="24"/>
                <w:szCs w:val="24"/>
              </w:rPr>
              <w:t>обучающихся</w:t>
            </w:r>
            <w:proofErr w:type="gramEnd"/>
            <w:r>
              <w:rPr>
                <w:rFonts w:ascii="Times New Roman" w:hAnsi="Times New Roman" w:cs="Times New Roman"/>
                <w:sz w:val="24"/>
                <w:szCs w:val="24"/>
              </w:rPr>
              <w:t xml:space="preserve"> с ОВЗ, с инвалидностью.</w:t>
            </w:r>
          </w:p>
          <w:p w:rsidR="00BC3225" w:rsidRDefault="00BC3225" w:rsidP="00A77B79">
            <w:pPr>
              <w:adjustRightInd w:val="0"/>
              <w:snapToGrid w:val="0"/>
              <w:jc w:val="both"/>
              <w:rPr>
                <w:rFonts w:ascii="Times New Roman" w:hAnsi="Times New Roman" w:cs="Times New Roman"/>
                <w:sz w:val="24"/>
                <w:szCs w:val="24"/>
              </w:rPr>
            </w:pPr>
            <w:r>
              <w:rPr>
                <w:rFonts w:ascii="Times New Roman" w:hAnsi="Times New Roman" w:cs="Times New Roman"/>
                <w:sz w:val="24"/>
                <w:szCs w:val="24"/>
              </w:rPr>
              <w:t xml:space="preserve">Разработаны локальные акты в части организации образования </w:t>
            </w:r>
            <w:proofErr w:type="gramStart"/>
            <w:r>
              <w:rPr>
                <w:rFonts w:ascii="Times New Roman" w:hAnsi="Times New Roman" w:cs="Times New Roman"/>
                <w:sz w:val="24"/>
                <w:szCs w:val="24"/>
              </w:rPr>
              <w:t>обучающихся</w:t>
            </w:r>
            <w:proofErr w:type="gramEnd"/>
            <w:r>
              <w:rPr>
                <w:rFonts w:ascii="Times New Roman" w:hAnsi="Times New Roman" w:cs="Times New Roman"/>
                <w:sz w:val="24"/>
                <w:szCs w:val="24"/>
              </w:rPr>
              <w:t xml:space="preserve"> с ОВЗ, с инвалидностью, в том числе посредством инклюзивного образования.</w:t>
            </w:r>
          </w:p>
          <w:p w:rsidR="00BC3225" w:rsidRDefault="00BC3225" w:rsidP="00A77B79">
            <w:pPr>
              <w:adjustRightInd w:val="0"/>
              <w:snapToGrid w:val="0"/>
              <w:jc w:val="both"/>
              <w:rPr>
                <w:rFonts w:ascii="Times New Roman" w:hAnsi="Times New Roman" w:cs="Times New Roman"/>
                <w:sz w:val="24"/>
                <w:szCs w:val="24"/>
              </w:rPr>
            </w:pPr>
            <w:r>
              <w:rPr>
                <w:rFonts w:ascii="Times New Roman" w:hAnsi="Times New Roman" w:cs="Times New Roman"/>
                <w:sz w:val="24"/>
                <w:szCs w:val="24"/>
              </w:rPr>
              <w:t xml:space="preserve">В школе имеются все специалисты по оказанию психолого-педагогической и технической  помощи </w:t>
            </w:r>
            <w:proofErr w:type="gramStart"/>
            <w:r>
              <w:rPr>
                <w:rFonts w:ascii="Times New Roman" w:hAnsi="Times New Roman" w:cs="Times New Roman"/>
                <w:sz w:val="24"/>
                <w:szCs w:val="24"/>
              </w:rPr>
              <w:t>обучающимся</w:t>
            </w:r>
            <w:proofErr w:type="gramEnd"/>
            <w:r>
              <w:rPr>
                <w:rFonts w:ascii="Times New Roman" w:hAnsi="Times New Roman" w:cs="Times New Roman"/>
                <w:sz w:val="24"/>
                <w:szCs w:val="24"/>
              </w:rPr>
              <w:t xml:space="preserve"> с ОВЗ и инвалидностью.</w:t>
            </w:r>
          </w:p>
          <w:p w:rsidR="00BC3225" w:rsidRDefault="00BC3225" w:rsidP="00A77B79">
            <w:pPr>
              <w:adjustRightInd w:val="0"/>
              <w:snapToGrid w:val="0"/>
              <w:jc w:val="both"/>
              <w:rPr>
                <w:rFonts w:ascii="Times New Roman" w:hAnsi="Times New Roman" w:cs="Times New Roman"/>
                <w:sz w:val="24"/>
                <w:szCs w:val="24"/>
              </w:rPr>
            </w:pPr>
            <w:r>
              <w:rPr>
                <w:rFonts w:ascii="Times New Roman" w:hAnsi="Times New Roman" w:cs="Times New Roman"/>
                <w:sz w:val="24"/>
                <w:szCs w:val="24"/>
              </w:rPr>
              <w:t>Разработаны и реализуются АООП, АДОП.</w:t>
            </w:r>
          </w:p>
          <w:p w:rsidR="00BC3225" w:rsidRDefault="00BC3225" w:rsidP="00A77B79">
            <w:pPr>
              <w:adjustRightInd w:val="0"/>
              <w:snapToGrid w:val="0"/>
              <w:jc w:val="both"/>
              <w:rPr>
                <w:rFonts w:ascii="Times New Roman" w:hAnsi="Times New Roman" w:cs="Times New Roman"/>
                <w:sz w:val="24"/>
                <w:szCs w:val="24"/>
              </w:rPr>
            </w:pPr>
            <w:r>
              <w:rPr>
                <w:rFonts w:ascii="Times New Roman" w:hAnsi="Times New Roman" w:cs="Times New Roman"/>
                <w:sz w:val="24"/>
                <w:szCs w:val="24"/>
              </w:rPr>
              <w:t>На официальном сайте ОО имеется блок с актуальной информацией для обучающихся с ОВЗ и инвалидностью и их родителей (законных представителей).</w:t>
            </w:r>
          </w:p>
          <w:p w:rsidR="00BC3225" w:rsidRDefault="00BC3225" w:rsidP="00A77B79">
            <w:pPr>
              <w:adjustRightInd w:val="0"/>
              <w:snapToGrid w:val="0"/>
              <w:jc w:val="both"/>
              <w:rPr>
                <w:rFonts w:ascii="Times New Roman" w:hAnsi="Times New Roman" w:cs="Times New Roman"/>
                <w:sz w:val="24"/>
                <w:szCs w:val="24"/>
              </w:rPr>
            </w:pPr>
            <w:r>
              <w:rPr>
                <w:rFonts w:ascii="Times New Roman" w:hAnsi="Times New Roman" w:cs="Times New Roman"/>
                <w:sz w:val="24"/>
                <w:szCs w:val="24"/>
              </w:rPr>
              <w:t xml:space="preserve">Обучающиеся с ОВЗ и инвалидностью обеспечены учебниками и учебными пособиями </w:t>
            </w:r>
            <w:proofErr w:type="gramStart"/>
            <w:r>
              <w:rPr>
                <w:rFonts w:ascii="Times New Roman" w:hAnsi="Times New Roman" w:cs="Times New Roman"/>
                <w:sz w:val="24"/>
                <w:szCs w:val="24"/>
              </w:rPr>
              <w:t>в полним</w:t>
            </w:r>
            <w:proofErr w:type="gramEnd"/>
            <w:r>
              <w:rPr>
                <w:rFonts w:ascii="Times New Roman" w:hAnsi="Times New Roman" w:cs="Times New Roman"/>
                <w:sz w:val="24"/>
                <w:szCs w:val="24"/>
              </w:rPr>
              <w:t xml:space="preserve"> объеме, оснащены ТСО отдельные рабочие места, предусмотрено применение ЭОР и ДОТ.</w:t>
            </w:r>
          </w:p>
          <w:p w:rsidR="00BC3225" w:rsidRDefault="00BC3225" w:rsidP="00A77B79">
            <w:pPr>
              <w:adjustRightInd w:val="0"/>
              <w:snapToGrid w:val="0"/>
              <w:jc w:val="both"/>
              <w:rPr>
                <w:rFonts w:ascii="Times New Roman" w:hAnsi="Times New Roman" w:cs="Times New Roman"/>
                <w:sz w:val="24"/>
                <w:szCs w:val="24"/>
              </w:rPr>
            </w:pPr>
            <w:r>
              <w:rPr>
                <w:rFonts w:ascii="Times New Roman" w:hAnsi="Times New Roman" w:cs="Times New Roman"/>
                <w:sz w:val="24"/>
                <w:szCs w:val="24"/>
              </w:rPr>
              <w:t xml:space="preserve">Педагоги прошли </w:t>
            </w:r>
            <w:proofErr w:type="gramStart"/>
            <w:r>
              <w:rPr>
                <w:rFonts w:ascii="Times New Roman" w:hAnsi="Times New Roman" w:cs="Times New Roman"/>
                <w:sz w:val="24"/>
                <w:szCs w:val="24"/>
              </w:rPr>
              <w:t>обучение по работе</w:t>
            </w:r>
            <w:proofErr w:type="gramEnd"/>
            <w:r>
              <w:rPr>
                <w:rFonts w:ascii="Times New Roman" w:hAnsi="Times New Roman" w:cs="Times New Roman"/>
                <w:sz w:val="24"/>
                <w:szCs w:val="24"/>
              </w:rPr>
              <w:t xml:space="preserve"> с детьми с ОВЗ и инвалидностью.</w:t>
            </w:r>
          </w:p>
          <w:p w:rsidR="00BC3225" w:rsidRDefault="00BC3225" w:rsidP="00A77B79">
            <w:pPr>
              <w:adjustRightInd w:val="0"/>
              <w:snapToGrid w:val="0"/>
              <w:jc w:val="both"/>
              <w:rPr>
                <w:rFonts w:ascii="Times New Roman" w:hAnsi="Times New Roman" w:cs="Times New Roman"/>
                <w:sz w:val="24"/>
                <w:szCs w:val="24"/>
              </w:rPr>
            </w:pPr>
            <w:r>
              <w:rPr>
                <w:rFonts w:ascii="Times New Roman" w:hAnsi="Times New Roman" w:cs="Times New Roman"/>
                <w:sz w:val="24"/>
                <w:szCs w:val="24"/>
              </w:rPr>
              <w:lastRenderedPageBreak/>
              <w:t>Педагоги транслируют опыт на методических мероприятиях разного уровня.</w:t>
            </w:r>
          </w:p>
          <w:p w:rsidR="00BC3225" w:rsidRPr="00562F17" w:rsidRDefault="00BC3225" w:rsidP="00A77B79">
            <w:pPr>
              <w:adjustRightInd w:val="0"/>
              <w:snapToGrid w:val="0"/>
              <w:jc w:val="both"/>
              <w:rPr>
                <w:rFonts w:ascii="Times New Roman" w:hAnsi="Times New Roman" w:cs="Times New Roman"/>
                <w:sz w:val="24"/>
                <w:szCs w:val="24"/>
              </w:rPr>
            </w:pPr>
          </w:p>
        </w:tc>
        <w:tc>
          <w:tcPr>
            <w:tcW w:w="1856" w:type="pct"/>
          </w:tcPr>
          <w:p w:rsidR="00BC3225" w:rsidRDefault="00BC3225" w:rsidP="00A77B79">
            <w:pPr>
              <w:widowControl w:val="0"/>
              <w:spacing w:line="276" w:lineRule="auto"/>
              <w:jc w:val="both"/>
              <w:rPr>
                <w:rFonts w:ascii="Times New Roman" w:eastAsia="Times New Roman" w:hAnsi="Times New Roman" w:cs="Times New Roman"/>
                <w:color w:val="000000"/>
                <w:sz w:val="24"/>
                <w:szCs w:val="24"/>
              </w:rPr>
            </w:pPr>
          </w:p>
          <w:p w:rsidR="00BC3225" w:rsidRDefault="00BC3225" w:rsidP="00A77B79">
            <w:pPr>
              <w:widowControl w:val="0"/>
              <w:spacing w:line="276" w:lineRule="auto"/>
              <w:jc w:val="both"/>
              <w:rPr>
                <w:rFonts w:ascii="Times New Roman" w:eastAsia="Times New Roman" w:hAnsi="Times New Roman" w:cs="Times New Roman"/>
                <w:color w:val="000000"/>
                <w:sz w:val="24"/>
                <w:szCs w:val="24"/>
              </w:rPr>
            </w:pPr>
          </w:p>
          <w:p w:rsidR="00BC3225" w:rsidRDefault="00BC3225" w:rsidP="00A77B79">
            <w:pPr>
              <w:widowControl w:val="0"/>
              <w:spacing w:line="276" w:lineRule="auto"/>
              <w:jc w:val="both"/>
              <w:rPr>
                <w:rFonts w:ascii="Times New Roman" w:eastAsia="Times New Roman" w:hAnsi="Times New Roman" w:cs="Times New Roman"/>
                <w:color w:val="000000"/>
                <w:sz w:val="24"/>
                <w:szCs w:val="24"/>
              </w:rPr>
            </w:pPr>
          </w:p>
          <w:p w:rsidR="00BC3225" w:rsidRDefault="00BC3225" w:rsidP="00A77B79">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Уг</w:t>
            </w:r>
            <w:r w:rsidR="00A07C33">
              <w:rPr>
                <w:rFonts w:ascii="Times New Roman" w:eastAsia="Times New Roman" w:hAnsi="Times New Roman" w:cs="Times New Roman"/>
                <w:color w:val="000000"/>
                <w:sz w:val="24"/>
                <w:szCs w:val="24"/>
              </w:rPr>
              <w:t>лубленное изучение предметов в 3</w:t>
            </w:r>
            <w:r>
              <w:rPr>
                <w:rFonts w:ascii="Times New Roman" w:eastAsia="Times New Roman" w:hAnsi="Times New Roman" w:cs="Times New Roman"/>
                <w:color w:val="000000"/>
                <w:sz w:val="24"/>
                <w:szCs w:val="24"/>
              </w:rPr>
              <w:t>х и более  параллелях.</w:t>
            </w:r>
          </w:p>
          <w:p w:rsidR="00BC3225" w:rsidRDefault="00BC3225" w:rsidP="00A77B79">
            <w:pPr>
              <w:widowControl w:val="0"/>
              <w:spacing w:line="276" w:lineRule="auto"/>
              <w:jc w:val="both"/>
              <w:rPr>
                <w:rFonts w:ascii="Times New Roman" w:eastAsia="Times New Roman" w:hAnsi="Times New Roman" w:cs="Times New Roman"/>
                <w:color w:val="000000"/>
                <w:sz w:val="24"/>
                <w:szCs w:val="24"/>
              </w:rPr>
            </w:pPr>
          </w:p>
          <w:p w:rsidR="00BC3225" w:rsidRDefault="00BC3225" w:rsidP="00A77B79">
            <w:pPr>
              <w:widowControl w:val="0"/>
              <w:spacing w:line="276" w:lineRule="auto"/>
              <w:jc w:val="both"/>
              <w:rPr>
                <w:rFonts w:ascii="Times New Roman" w:eastAsia="Times New Roman" w:hAnsi="Times New Roman" w:cs="Times New Roman"/>
                <w:color w:val="000000"/>
                <w:sz w:val="24"/>
                <w:szCs w:val="24"/>
              </w:rPr>
            </w:pPr>
          </w:p>
          <w:p w:rsidR="00BC3225" w:rsidRDefault="00BC3225" w:rsidP="00A77B79">
            <w:pPr>
              <w:widowControl w:val="0"/>
              <w:spacing w:line="276" w:lineRule="auto"/>
              <w:jc w:val="both"/>
              <w:rPr>
                <w:rFonts w:ascii="Times New Roman" w:eastAsia="Times New Roman" w:hAnsi="Times New Roman" w:cs="Times New Roman"/>
                <w:color w:val="000000"/>
                <w:sz w:val="24"/>
                <w:szCs w:val="24"/>
              </w:rPr>
            </w:pPr>
          </w:p>
          <w:p w:rsidR="00BC3225" w:rsidRDefault="00BC3225" w:rsidP="00A77B79">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Обеспечение </w:t>
            </w:r>
            <w:proofErr w:type="gramStart"/>
            <w:r>
              <w:rPr>
                <w:rFonts w:ascii="Times New Roman" w:eastAsia="Times New Roman" w:hAnsi="Times New Roman" w:cs="Times New Roman"/>
                <w:color w:val="000000"/>
                <w:sz w:val="24"/>
                <w:szCs w:val="24"/>
              </w:rPr>
              <w:t>обучающимся</w:t>
            </w:r>
            <w:proofErr w:type="gramEnd"/>
            <w:r>
              <w:rPr>
                <w:rFonts w:ascii="Times New Roman" w:eastAsia="Times New Roman" w:hAnsi="Times New Roman" w:cs="Times New Roman"/>
                <w:color w:val="000000"/>
                <w:sz w:val="24"/>
                <w:szCs w:val="24"/>
              </w:rPr>
              <w:t xml:space="preserve"> 10 часов еженедельных занятий внеурочной деятельностью.</w:t>
            </w:r>
          </w:p>
          <w:p w:rsidR="00BC3225" w:rsidRDefault="00BC3225" w:rsidP="00A77B79">
            <w:pPr>
              <w:widowControl w:val="0"/>
              <w:spacing w:line="276" w:lineRule="auto"/>
              <w:jc w:val="both"/>
              <w:rPr>
                <w:rFonts w:ascii="Times New Roman" w:eastAsia="Times New Roman" w:hAnsi="Times New Roman" w:cs="Times New Roman"/>
                <w:color w:val="000000"/>
                <w:sz w:val="24"/>
                <w:szCs w:val="24"/>
              </w:rPr>
            </w:pPr>
          </w:p>
          <w:p w:rsidR="00BC3225" w:rsidRDefault="00BC3225" w:rsidP="00A77B79">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Участие в заключительном этапе ВСОШ.</w:t>
            </w:r>
          </w:p>
          <w:p w:rsidR="00BC3225" w:rsidRDefault="00BC3225" w:rsidP="00A77B79">
            <w:pPr>
              <w:widowControl w:val="0"/>
              <w:spacing w:line="276" w:lineRule="auto"/>
              <w:jc w:val="both"/>
              <w:rPr>
                <w:rFonts w:ascii="Times New Roman" w:eastAsia="Times New Roman" w:hAnsi="Times New Roman" w:cs="Times New Roman"/>
                <w:color w:val="000000"/>
                <w:sz w:val="24"/>
                <w:szCs w:val="24"/>
              </w:rPr>
            </w:pPr>
          </w:p>
          <w:p w:rsidR="00BC3225" w:rsidRDefault="00BC3225" w:rsidP="00A77B79">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Осуществлять сетевое взаимодействие в реализации общеобразовательных программ.</w:t>
            </w:r>
          </w:p>
          <w:p w:rsidR="00BC3225" w:rsidRDefault="00BC3225" w:rsidP="00A77B79">
            <w:pPr>
              <w:widowControl w:val="0"/>
              <w:spacing w:line="276" w:lineRule="auto"/>
              <w:jc w:val="both"/>
              <w:rPr>
                <w:rFonts w:ascii="Times New Roman" w:eastAsia="Times New Roman" w:hAnsi="Times New Roman" w:cs="Times New Roman"/>
                <w:color w:val="000000"/>
                <w:sz w:val="24"/>
                <w:szCs w:val="24"/>
              </w:rPr>
            </w:pPr>
          </w:p>
          <w:p w:rsidR="00BC3225" w:rsidRDefault="00BC3225" w:rsidP="00A77B79">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Продолжить реализацию программ по обеспечению доступности и качества </w:t>
            </w:r>
            <w:proofErr w:type="gramStart"/>
            <w:r>
              <w:rPr>
                <w:rFonts w:ascii="Times New Roman" w:eastAsia="Times New Roman" w:hAnsi="Times New Roman" w:cs="Times New Roman"/>
                <w:color w:val="000000"/>
                <w:sz w:val="24"/>
                <w:szCs w:val="24"/>
              </w:rPr>
              <w:t>образования</w:t>
            </w:r>
            <w:proofErr w:type="gramEnd"/>
            <w:r>
              <w:rPr>
                <w:rFonts w:ascii="Times New Roman" w:eastAsia="Times New Roman" w:hAnsi="Times New Roman" w:cs="Times New Roman"/>
                <w:color w:val="000000"/>
                <w:sz w:val="24"/>
                <w:szCs w:val="24"/>
              </w:rPr>
              <w:t xml:space="preserve"> обучающихся с ОВЗ и инвалидностью</w:t>
            </w:r>
          </w:p>
          <w:p w:rsidR="00BC3225" w:rsidRDefault="00BC3225" w:rsidP="00A77B79">
            <w:pPr>
              <w:widowControl w:val="0"/>
              <w:spacing w:line="276" w:lineRule="auto"/>
              <w:jc w:val="both"/>
              <w:rPr>
                <w:rFonts w:ascii="Times New Roman" w:eastAsia="Times New Roman" w:hAnsi="Times New Roman" w:cs="Times New Roman"/>
                <w:color w:val="000000"/>
                <w:sz w:val="24"/>
                <w:szCs w:val="24"/>
              </w:rPr>
            </w:pPr>
          </w:p>
          <w:p w:rsidR="00BC3225" w:rsidRPr="00A85212" w:rsidRDefault="00BC3225" w:rsidP="00A77B79">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Проводить систематическую работу по трансляции </w:t>
            </w:r>
            <w:r>
              <w:rPr>
                <w:rFonts w:ascii="Times New Roman" w:eastAsia="Times New Roman" w:hAnsi="Times New Roman" w:cs="Times New Roman"/>
                <w:color w:val="000000"/>
                <w:sz w:val="24"/>
                <w:szCs w:val="24"/>
              </w:rPr>
              <w:lastRenderedPageBreak/>
              <w:t>опыта в классах с ОВЗ.</w:t>
            </w:r>
          </w:p>
        </w:tc>
      </w:tr>
      <w:tr w:rsidR="00BC3225" w:rsidRPr="00A85212" w:rsidTr="007B11DA">
        <w:tc>
          <w:tcPr>
            <w:tcW w:w="221" w:type="pct"/>
          </w:tcPr>
          <w:p w:rsidR="00BC3225" w:rsidRPr="00A85212" w:rsidRDefault="00BC3225"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2</w:t>
            </w:r>
          </w:p>
        </w:tc>
        <w:tc>
          <w:tcPr>
            <w:tcW w:w="1067" w:type="pct"/>
          </w:tcPr>
          <w:p w:rsidR="00BC3225" w:rsidRPr="00A85212" w:rsidRDefault="00A07C33"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t>
            </w:r>
            <w:r w:rsidR="00BC3225" w:rsidRPr="00A85212">
              <w:rPr>
                <w:rFonts w:ascii="Times New Roman" w:eastAsia="Times New Roman" w:hAnsi="Times New Roman" w:cs="Times New Roman"/>
                <w:color w:val="000000"/>
                <w:sz w:val="24"/>
                <w:szCs w:val="24"/>
              </w:rPr>
              <w:t>Здоровье</w:t>
            </w:r>
            <w:r>
              <w:rPr>
                <w:rFonts w:ascii="Times New Roman" w:eastAsia="Times New Roman" w:hAnsi="Times New Roman" w:cs="Times New Roman"/>
                <w:color w:val="000000"/>
                <w:sz w:val="24"/>
                <w:szCs w:val="24"/>
              </w:rPr>
              <w:t>»</w:t>
            </w:r>
          </w:p>
        </w:tc>
        <w:tc>
          <w:tcPr>
            <w:tcW w:w="1856" w:type="pct"/>
          </w:tcPr>
          <w:p w:rsidR="00BC3225" w:rsidRPr="00DA1EFB" w:rsidRDefault="00BC3225" w:rsidP="0075658D">
            <w:pPr>
              <w:widowControl w:val="0"/>
              <w:spacing w:line="276" w:lineRule="auto"/>
              <w:jc w:val="both"/>
              <w:rPr>
                <w:rFonts w:ascii="Times New Roman" w:eastAsia="Times New Roman" w:hAnsi="Times New Roman" w:cs="Times New Roman"/>
                <w:b/>
                <w:color w:val="000000"/>
                <w:sz w:val="24"/>
                <w:szCs w:val="24"/>
                <w:u w:val="single"/>
              </w:rPr>
            </w:pPr>
            <w:r w:rsidRPr="00DA1EFB">
              <w:rPr>
                <w:rFonts w:ascii="Times New Roman" w:eastAsia="Times New Roman" w:hAnsi="Times New Roman" w:cs="Times New Roman"/>
                <w:b/>
                <w:color w:val="000000"/>
                <w:sz w:val="24"/>
                <w:szCs w:val="24"/>
                <w:u w:val="single"/>
              </w:rPr>
              <w:t xml:space="preserve">19 баллов, средний уровень </w:t>
            </w:r>
          </w:p>
          <w:p w:rsidR="00BC3225" w:rsidRDefault="00BC3225"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Обеспечение горячим питанием обучающихся начальных классов 100%.</w:t>
            </w:r>
          </w:p>
          <w:p w:rsidR="00BC3225" w:rsidRDefault="00BC3225"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Наличие программы по профилактике ПАВ, по </w:t>
            </w:r>
            <w:proofErr w:type="spellStart"/>
            <w:r>
              <w:rPr>
                <w:rFonts w:ascii="Times New Roman" w:eastAsia="Times New Roman" w:hAnsi="Times New Roman" w:cs="Times New Roman"/>
                <w:color w:val="000000"/>
                <w:sz w:val="24"/>
                <w:szCs w:val="24"/>
              </w:rPr>
              <w:t>здоровьесбережению</w:t>
            </w:r>
            <w:proofErr w:type="spellEnd"/>
            <w:r>
              <w:rPr>
                <w:rFonts w:ascii="Times New Roman" w:eastAsia="Times New Roman" w:hAnsi="Times New Roman" w:cs="Times New Roman"/>
                <w:color w:val="000000"/>
                <w:sz w:val="24"/>
                <w:szCs w:val="24"/>
              </w:rPr>
              <w:t>.</w:t>
            </w:r>
          </w:p>
          <w:p w:rsidR="00BC3225" w:rsidRDefault="00BC3225"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Более 5 просветительских мероприятий в год по ЗОЖ.</w:t>
            </w:r>
          </w:p>
          <w:p w:rsidR="00BC3225" w:rsidRDefault="00BC3225"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8 видов спорта в ШСК.</w:t>
            </w:r>
          </w:p>
          <w:p w:rsidR="00BC3225" w:rsidRDefault="00BC3225"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23% </w:t>
            </w:r>
            <w:proofErr w:type="gramStart"/>
            <w:r>
              <w:rPr>
                <w:rFonts w:ascii="Times New Roman" w:eastAsia="Times New Roman" w:hAnsi="Times New Roman" w:cs="Times New Roman"/>
                <w:color w:val="000000"/>
                <w:sz w:val="24"/>
                <w:szCs w:val="24"/>
              </w:rPr>
              <w:t>обучающихся</w:t>
            </w:r>
            <w:proofErr w:type="gramEnd"/>
            <w:r>
              <w:rPr>
                <w:rFonts w:ascii="Times New Roman" w:eastAsia="Times New Roman" w:hAnsi="Times New Roman" w:cs="Times New Roman"/>
                <w:color w:val="000000"/>
                <w:sz w:val="24"/>
                <w:szCs w:val="24"/>
              </w:rPr>
              <w:t xml:space="preserve"> постоянно посещают секции.</w:t>
            </w:r>
          </w:p>
          <w:p w:rsidR="00BC3225" w:rsidRDefault="00BC3225"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Участие в соревнованиях на муниципальном уровне.</w:t>
            </w:r>
          </w:p>
          <w:p w:rsidR="00BC3225" w:rsidRDefault="00BC3225"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25% обучающихся имеют знак отличия ВФСК «ГТО».</w:t>
            </w:r>
          </w:p>
          <w:p w:rsidR="00BC3225" w:rsidRDefault="00BC3225"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Наличие отдельного оборудованных зон  логопеда и дефектолога в  кабинете «Психолого-педагогическая служба».  </w:t>
            </w:r>
          </w:p>
          <w:p w:rsidR="00BC3225" w:rsidRPr="00A85212" w:rsidRDefault="00BC3225" w:rsidP="0075658D">
            <w:pPr>
              <w:widowControl w:val="0"/>
              <w:spacing w:line="276" w:lineRule="auto"/>
              <w:jc w:val="both"/>
              <w:rPr>
                <w:rFonts w:ascii="Times New Roman" w:eastAsia="Times New Roman" w:hAnsi="Times New Roman" w:cs="Times New Roman"/>
                <w:color w:val="000000"/>
                <w:sz w:val="24"/>
                <w:szCs w:val="24"/>
              </w:rPr>
            </w:pPr>
          </w:p>
        </w:tc>
        <w:tc>
          <w:tcPr>
            <w:tcW w:w="1856" w:type="pct"/>
          </w:tcPr>
          <w:p w:rsidR="00BC3225" w:rsidRDefault="00BC3225" w:rsidP="00133CBC">
            <w:pPr>
              <w:pStyle w:val="a3"/>
              <w:adjustRightInd w:val="0"/>
              <w:snapToGrid w:val="0"/>
              <w:ind w:left="34"/>
              <w:jc w:val="both"/>
              <w:rPr>
                <w:rFonts w:ascii="Times New Roman" w:hAnsi="Times New Roman" w:cs="Times New Roman"/>
                <w:sz w:val="24"/>
                <w:szCs w:val="24"/>
              </w:rPr>
            </w:pPr>
          </w:p>
          <w:p w:rsidR="00BC3225" w:rsidRDefault="00BC3225" w:rsidP="00133CBC">
            <w:pPr>
              <w:pStyle w:val="a3"/>
              <w:adjustRightInd w:val="0"/>
              <w:snapToGrid w:val="0"/>
              <w:ind w:left="34"/>
              <w:jc w:val="both"/>
              <w:rPr>
                <w:rFonts w:ascii="Times New Roman" w:hAnsi="Times New Roman" w:cs="Times New Roman"/>
                <w:sz w:val="24"/>
                <w:szCs w:val="24"/>
              </w:rPr>
            </w:pPr>
          </w:p>
          <w:p w:rsidR="00BC3225" w:rsidRDefault="00BC3225" w:rsidP="00133CBC">
            <w:pPr>
              <w:pStyle w:val="a3"/>
              <w:adjustRightInd w:val="0"/>
              <w:snapToGrid w:val="0"/>
              <w:ind w:left="34"/>
              <w:jc w:val="both"/>
              <w:rPr>
                <w:rFonts w:ascii="Times New Roman" w:hAnsi="Times New Roman" w:cs="Times New Roman"/>
                <w:sz w:val="24"/>
                <w:szCs w:val="24"/>
              </w:rPr>
            </w:pPr>
          </w:p>
          <w:p w:rsidR="00BC3225" w:rsidRDefault="00BC3225" w:rsidP="00133CBC">
            <w:pPr>
              <w:pStyle w:val="a3"/>
              <w:adjustRightInd w:val="0"/>
              <w:snapToGrid w:val="0"/>
              <w:ind w:left="34"/>
              <w:jc w:val="both"/>
              <w:rPr>
                <w:rFonts w:ascii="Times New Roman" w:hAnsi="Times New Roman" w:cs="Times New Roman"/>
                <w:sz w:val="24"/>
                <w:szCs w:val="24"/>
              </w:rPr>
            </w:pPr>
          </w:p>
          <w:p w:rsidR="00BC3225" w:rsidRDefault="00BC3225" w:rsidP="00133CBC">
            <w:pPr>
              <w:pStyle w:val="a3"/>
              <w:adjustRightInd w:val="0"/>
              <w:snapToGrid w:val="0"/>
              <w:ind w:left="34"/>
              <w:jc w:val="both"/>
              <w:rPr>
                <w:rFonts w:ascii="Times New Roman" w:hAnsi="Times New Roman" w:cs="Times New Roman"/>
                <w:sz w:val="24"/>
                <w:szCs w:val="24"/>
              </w:rPr>
            </w:pPr>
          </w:p>
          <w:p w:rsidR="00BC3225" w:rsidRDefault="00BC3225" w:rsidP="00133CBC">
            <w:pPr>
              <w:pStyle w:val="a3"/>
              <w:adjustRightInd w:val="0"/>
              <w:snapToGrid w:val="0"/>
              <w:ind w:left="34"/>
              <w:jc w:val="both"/>
              <w:rPr>
                <w:rFonts w:ascii="Times New Roman" w:hAnsi="Times New Roman" w:cs="Times New Roman"/>
                <w:sz w:val="24"/>
                <w:szCs w:val="24"/>
              </w:rPr>
            </w:pPr>
          </w:p>
          <w:p w:rsidR="00BC3225" w:rsidRDefault="00BC3225" w:rsidP="00133CBC">
            <w:pPr>
              <w:pStyle w:val="a3"/>
              <w:adjustRightInd w:val="0"/>
              <w:snapToGrid w:val="0"/>
              <w:ind w:left="34"/>
              <w:jc w:val="both"/>
              <w:rPr>
                <w:rFonts w:ascii="Times New Roman" w:hAnsi="Times New Roman" w:cs="Times New Roman"/>
                <w:sz w:val="24"/>
                <w:szCs w:val="24"/>
              </w:rPr>
            </w:pPr>
          </w:p>
          <w:p w:rsidR="00BC3225" w:rsidRDefault="00BC3225" w:rsidP="00133CBC">
            <w:pPr>
              <w:pStyle w:val="a3"/>
              <w:adjustRightInd w:val="0"/>
              <w:snapToGrid w:val="0"/>
              <w:ind w:left="34"/>
              <w:jc w:val="both"/>
              <w:rPr>
                <w:rFonts w:ascii="Times New Roman" w:hAnsi="Times New Roman" w:cs="Times New Roman"/>
                <w:sz w:val="24"/>
                <w:szCs w:val="24"/>
              </w:rPr>
            </w:pPr>
          </w:p>
          <w:p w:rsidR="00BC3225" w:rsidRDefault="00BC3225" w:rsidP="00133CBC">
            <w:pPr>
              <w:pStyle w:val="a3"/>
              <w:adjustRightInd w:val="0"/>
              <w:snapToGrid w:val="0"/>
              <w:ind w:left="34"/>
              <w:jc w:val="both"/>
              <w:rPr>
                <w:rFonts w:ascii="Times New Roman" w:hAnsi="Times New Roman" w:cs="Times New Roman"/>
                <w:sz w:val="24"/>
                <w:szCs w:val="24"/>
              </w:rPr>
            </w:pPr>
            <w:r>
              <w:rPr>
                <w:rFonts w:ascii="Times New Roman" w:hAnsi="Times New Roman" w:cs="Times New Roman"/>
                <w:sz w:val="24"/>
                <w:szCs w:val="24"/>
              </w:rPr>
              <w:t>10  и более видов спорта в ШСК</w:t>
            </w:r>
          </w:p>
          <w:p w:rsidR="00BC3225" w:rsidRDefault="00BC3225" w:rsidP="00133CBC">
            <w:pPr>
              <w:pStyle w:val="a3"/>
              <w:adjustRightInd w:val="0"/>
              <w:snapToGrid w:val="0"/>
              <w:ind w:left="34"/>
              <w:jc w:val="both"/>
              <w:rPr>
                <w:rFonts w:ascii="Times New Roman" w:hAnsi="Times New Roman" w:cs="Times New Roman"/>
                <w:sz w:val="24"/>
                <w:szCs w:val="24"/>
              </w:rPr>
            </w:pPr>
            <w:r>
              <w:rPr>
                <w:rFonts w:ascii="Times New Roman" w:hAnsi="Times New Roman" w:cs="Times New Roman"/>
                <w:sz w:val="24"/>
                <w:szCs w:val="24"/>
              </w:rPr>
              <w:t xml:space="preserve">30% и более </w:t>
            </w:r>
            <w:proofErr w:type="gramStart"/>
            <w:r>
              <w:rPr>
                <w:rFonts w:ascii="Times New Roman" w:hAnsi="Times New Roman" w:cs="Times New Roman"/>
                <w:sz w:val="24"/>
                <w:szCs w:val="24"/>
              </w:rPr>
              <w:t>обучающихся</w:t>
            </w:r>
            <w:proofErr w:type="gramEnd"/>
            <w:r>
              <w:rPr>
                <w:rFonts w:ascii="Times New Roman" w:hAnsi="Times New Roman" w:cs="Times New Roman"/>
                <w:sz w:val="24"/>
                <w:szCs w:val="24"/>
              </w:rPr>
              <w:t xml:space="preserve"> постоянно посещают занятия</w:t>
            </w:r>
          </w:p>
          <w:p w:rsidR="00BC3225" w:rsidRDefault="00BC3225" w:rsidP="00133CBC">
            <w:pPr>
              <w:widowControl w:val="0"/>
              <w:spacing w:line="276" w:lineRule="auto"/>
              <w:jc w:val="both"/>
              <w:rPr>
                <w:rFonts w:ascii="Times New Roman" w:hAnsi="Times New Roman" w:cs="Times New Roman"/>
                <w:sz w:val="24"/>
                <w:szCs w:val="24"/>
              </w:rPr>
            </w:pPr>
            <w:r>
              <w:rPr>
                <w:rFonts w:ascii="Times New Roman" w:hAnsi="Times New Roman" w:cs="Times New Roman"/>
                <w:sz w:val="24"/>
                <w:szCs w:val="24"/>
              </w:rPr>
              <w:t>Участие в спортивных мероприятиях на региональном и (или) всероссийском уровнях</w:t>
            </w:r>
          </w:p>
          <w:p w:rsidR="009962E7" w:rsidRPr="00A85212" w:rsidRDefault="009962E7" w:rsidP="00133CBC">
            <w:pPr>
              <w:widowControl w:val="0"/>
              <w:spacing w:line="276" w:lineRule="auto"/>
              <w:jc w:val="both"/>
              <w:rPr>
                <w:rFonts w:ascii="Times New Roman" w:eastAsia="Times New Roman" w:hAnsi="Times New Roman" w:cs="Times New Roman"/>
                <w:color w:val="000000"/>
                <w:sz w:val="24"/>
                <w:szCs w:val="24"/>
              </w:rPr>
            </w:pPr>
          </w:p>
        </w:tc>
      </w:tr>
      <w:tr w:rsidR="009962E7" w:rsidRPr="00A85212" w:rsidTr="007B11DA">
        <w:tc>
          <w:tcPr>
            <w:tcW w:w="221" w:type="pct"/>
          </w:tcPr>
          <w:p w:rsidR="009962E7" w:rsidRDefault="009962E7"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w:t>
            </w:r>
          </w:p>
        </w:tc>
        <w:tc>
          <w:tcPr>
            <w:tcW w:w="1067" w:type="pct"/>
          </w:tcPr>
          <w:p w:rsidR="009962E7" w:rsidRPr="00A85212" w:rsidRDefault="00A07C33" w:rsidP="009B4A19">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t>
            </w:r>
            <w:r w:rsidR="009962E7" w:rsidRPr="00A85212">
              <w:rPr>
                <w:rFonts w:ascii="Times New Roman" w:eastAsia="Times New Roman" w:hAnsi="Times New Roman" w:cs="Times New Roman"/>
                <w:color w:val="000000"/>
                <w:sz w:val="24"/>
                <w:szCs w:val="24"/>
              </w:rPr>
              <w:t>Творчество</w:t>
            </w:r>
            <w:r>
              <w:rPr>
                <w:rFonts w:ascii="Times New Roman" w:eastAsia="Times New Roman" w:hAnsi="Times New Roman" w:cs="Times New Roman"/>
                <w:color w:val="000000"/>
                <w:sz w:val="24"/>
                <w:szCs w:val="24"/>
              </w:rPr>
              <w:t>»</w:t>
            </w:r>
          </w:p>
        </w:tc>
        <w:tc>
          <w:tcPr>
            <w:tcW w:w="1856" w:type="pct"/>
          </w:tcPr>
          <w:p w:rsidR="009962E7" w:rsidRDefault="009962E7" w:rsidP="009B4A19">
            <w:pPr>
              <w:widowControl w:val="0"/>
              <w:spacing w:line="276" w:lineRule="auto"/>
              <w:jc w:val="both"/>
              <w:rPr>
                <w:rFonts w:ascii="Times New Roman" w:eastAsia="Times New Roman" w:hAnsi="Times New Roman" w:cs="Times New Roman"/>
                <w:b/>
                <w:color w:val="000000"/>
                <w:sz w:val="24"/>
                <w:szCs w:val="24"/>
                <w:u w:val="single"/>
              </w:rPr>
            </w:pPr>
            <w:r w:rsidRPr="006B7578">
              <w:rPr>
                <w:rFonts w:ascii="Times New Roman" w:eastAsia="Times New Roman" w:hAnsi="Times New Roman" w:cs="Times New Roman"/>
                <w:b/>
                <w:color w:val="000000"/>
                <w:sz w:val="24"/>
                <w:szCs w:val="24"/>
                <w:u w:val="single"/>
              </w:rPr>
              <w:t>27 баллов, высокий уровень</w:t>
            </w:r>
          </w:p>
          <w:p w:rsidR="009962E7" w:rsidRPr="00A07C33" w:rsidRDefault="009962E7" w:rsidP="009B4A19">
            <w:pPr>
              <w:widowControl w:val="0"/>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 xml:space="preserve">Доля </w:t>
            </w:r>
            <w:proofErr w:type="gramStart"/>
            <w:r>
              <w:rPr>
                <w:rFonts w:ascii="Times New Roman" w:eastAsia="Times New Roman" w:hAnsi="Times New Roman" w:cs="Times New Roman"/>
                <w:color w:val="000000"/>
                <w:sz w:val="24"/>
                <w:szCs w:val="24"/>
              </w:rPr>
              <w:t>обучающихся</w:t>
            </w:r>
            <w:proofErr w:type="gramEnd"/>
            <w:r>
              <w:rPr>
                <w:rFonts w:ascii="Times New Roman" w:eastAsia="Times New Roman" w:hAnsi="Times New Roman" w:cs="Times New Roman"/>
                <w:color w:val="000000"/>
                <w:sz w:val="24"/>
                <w:szCs w:val="24"/>
              </w:rPr>
              <w:t xml:space="preserve">, </w:t>
            </w:r>
            <w:r w:rsidRPr="00A07C33">
              <w:rPr>
                <w:rFonts w:ascii="Times New Roman" w:eastAsia="Times New Roman" w:hAnsi="Times New Roman" w:cs="Times New Roman"/>
                <w:sz w:val="24"/>
                <w:szCs w:val="24"/>
              </w:rPr>
              <w:t>охваченных дополнител</w:t>
            </w:r>
            <w:r w:rsidR="00A07C33" w:rsidRPr="00A07C33">
              <w:rPr>
                <w:rFonts w:ascii="Times New Roman" w:eastAsia="Times New Roman" w:hAnsi="Times New Roman" w:cs="Times New Roman"/>
                <w:sz w:val="24"/>
                <w:szCs w:val="24"/>
              </w:rPr>
              <w:t>ьным образованием, составляет 82</w:t>
            </w:r>
            <w:r w:rsidRPr="00A07C33">
              <w:rPr>
                <w:rFonts w:ascii="Times New Roman" w:eastAsia="Times New Roman" w:hAnsi="Times New Roman" w:cs="Times New Roman"/>
                <w:sz w:val="24"/>
                <w:szCs w:val="24"/>
              </w:rPr>
              <w:t xml:space="preserve">% </w:t>
            </w:r>
          </w:p>
          <w:p w:rsidR="009962E7" w:rsidRPr="00A07C33" w:rsidRDefault="009962E7" w:rsidP="009B4A19">
            <w:pPr>
              <w:widowControl w:val="0"/>
              <w:spacing w:line="276" w:lineRule="auto"/>
              <w:jc w:val="both"/>
              <w:rPr>
                <w:rFonts w:ascii="Times New Roman" w:eastAsia="Times New Roman" w:hAnsi="Times New Roman" w:cs="Times New Roman"/>
                <w:sz w:val="24"/>
                <w:szCs w:val="24"/>
              </w:rPr>
            </w:pPr>
            <w:r w:rsidRPr="00A07C33">
              <w:rPr>
                <w:rFonts w:ascii="Times New Roman" w:eastAsia="Times New Roman" w:hAnsi="Times New Roman" w:cs="Times New Roman"/>
                <w:sz w:val="24"/>
                <w:szCs w:val="24"/>
              </w:rPr>
              <w:t>Дополнительные образовательные программы реализуются по 6 направленностям.</w:t>
            </w:r>
          </w:p>
          <w:p w:rsidR="009962E7" w:rsidRPr="00A07C33" w:rsidRDefault="009962E7" w:rsidP="009B4A19">
            <w:pPr>
              <w:widowControl w:val="0"/>
              <w:spacing w:line="276" w:lineRule="auto"/>
              <w:jc w:val="both"/>
              <w:rPr>
                <w:rFonts w:ascii="Times New Roman" w:eastAsia="Times New Roman" w:hAnsi="Times New Roman" w:cs="Times New Roman"/>
                <w:sz w:val="24"/>
                <w:szCs w:val="24"/>
              </w:rPr>
            </w:pPr>
            <w:r w:rsidRPr="00A07C33">
              <w:rPr>
                <w:rFonts w:ascii="Times New Roman" w:eastAsia="Times New Roman" w:hAnsi="Times New Roman" w:cs="Times New Roman"/>
                <w:sz w:val="24"/>
                <w:szCs w:val="24"/>
              </w:rPr>
              <w:t>Действует 6 технологических кружков.</w:t>
            </w:r>
          </w:p>
          <w:p w:rsidR="009962E7" w:rsidRDefault="009962E7" w:rsidP="009B4A19">
            <w:pPr>
              <w:widowControl w:val="0"/>
              <w:spacing w:line="276" w:lineRule="auto"/>
              <w:jc w:val="both"/>
              <w:rPr>
                <w:rFonts w:ascii="Times New Roman" w:eastAsia="Times New Roman" w:hAnsi="Times New Roman" w:cs="Times New Roman"/>
                <w:sz w:val="24"/>
                <w:szCs w:val="24"/>
              </w:rPr>
            </w:pPr>
            <w:r w:rsidRPr="00436CDC">
              <w:rPr>
                <w:rFonts w:ascii="Times New Roman" w:eastAsia="Times New Roman" w:hAnsi="Times New Roman" w:cs="Times New Roman"/>
                <w:sz w:val="24"/>
                <w:szCs w:val="24"/>
              </w:rPr>
              <w:t>Обучающиеся участвуют</w:t>
            </w:r>
            <w:r>
              <w:rPr>
                <w:rFonts w:ascii="Times New Roman" w:eastAsia="Times New Roman" w:hAnsi="Times New Roman" w:cs="Times New Roman"/>
                <w:sz w:val="24"/>
                <w:szCs w:val="24"/>
              </w:rPr>
              <w:t xml:space="preserve"> </w:t>
            </w:r>
            <w:r w:rsidRPr="00436CDC">
              <w:rPr>
                <w:rFonts w:ascii="Times New Roman" w:eastAsia="Times New Roman" w:hAnsi="Times New Roman" w:cs="Times New Roman"/>
                <w:sz w:val="24"/>
                <w:szCs w:val="24"/>
              </w:rPr>
              <w:t>в конкурсах, фестивалях, олимпиадах, конференциях на региональном и (или) вс</w:t>
            </w:r>
            <w:r>
              <w:rPr>
                <w:rFonts w:ascii="Times New Roman" w:eastAsia="Times New Roman" w:hAnsi="Times New Roman" w:cs="Times New Roman"/>
                <w:sz w:val="24"/>
                <w:szCs w:val="24"/>
              </w:rPr>
              <w:t>е</w:t>
            </w:r>
            <w:r w:rsidRPr="00436CDC">
              <w:rPr>
                <w:rFonts w:ascii="Times New Roman" w:eastAsia="Times New Roman" w:hAnsi="Times New Roman" w:cs="Times New Roman"/>
                <w:sz w:val="24"/>
                <w:szCs w:val="24"/>
              </w:rPr>
              <w:t>россий</w:t>
            </w:r>
            <w:r>
              <w:rPr>
                <w:rFonts w:ascii="Times New Roman" w:eastAsia="Times New Roman" w:hAnsi="Times New Roman" w:cs="Times New Roman"/>
                <w:sz w:val="24"/>
                <w:szCs w:val="24"/>
              </w:rPr>
              <w:t>ском уровне, становятся их победителями и призерами.</w:t>
            </w:r>
          </w:p>
          <w:p w:rsidR="009962E7" w:rsidRDefault="009962E7" w:rsidP="009B4A19">
            <w:pPr>
              <w:widowControl w:val="0"/>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Сетевая форма реализации дополнительных </w:t>
            </w:r>
            <w:r w:rsidR="00A07C33">
              <w:rPr>
                <w:rFonts w:ascii="Times New Roman" w:eastAsia="Times New Roman" w:hAnsi="Times New Roman" w:cs="Times New Roman"/>
                <w:sz w:val="24"/>
                <w:szCs w:val="24"/>
              </w:rPr>
              <w:t>общеобразовательных программ с 3</w:t>
            </w:r>
            <w:r>
              <w:rPr>
                <w:rFonts w:ascii="Times New Roman" w:eastAsia="Times New Roman" w:hAnsi="Times New Roman" w:cs="Times New Roman"/>
                <w:sz w:val="24"/>
                <w:szCs w:val="24"/>
              </w:rPr>
              <w:t xml:space="preserve"> организациями.</w:t>
            </w:r>
          </w:p>
          <w:p w:rsidR="009962E7" w:rsidRDefault="009962E7" w:rsidP="009B4A19">
            <w:pPr>
              <w:widowControl w:val="0"/>
              <w:spacing w:line="276" w:lineRule="auto"/>
              <w:jc w:val="both"/>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Налажено функционирование школьных творческих объединений: театр, музей, хор, газета., в которых задействован 25% школьников.</w:t>
            </w:r>
            <w:proofErr w:type="gramEnd"/>
            <w:r>
              <w:rPr>
                <w:rFonts w:ascii="Times New Roman" w:eastAsia="Times New Roman" w:hAnsi="Times New Roman" w:cs="Times New Roman"/>
                <w:sz w:val="24"/>
                <w:szCs w:val="24"/>
              </w:rPr>
              <w:t xml:space="preserve"> Систематически представляют свою деятельность на общешкольных мероприятиях (более 2 в год для каждого творческого объединения)</w:t>
            </w:r>
          </w:p>
          <w:p w:rsidR="009962E7" w:rsidRPr="006B7578" w:rsidRDefault="009962E7" w:rsidP="009B4A19">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rPr>
              <w:t xml:space="preserve"> </w:t>
            </w:r>
          </w:p>
        </w:tc>
        <w:tc>
          <w:tcPr>
            <w:tcW w:w="1856" w:type="pct"/>
          </w:tcPr>
          <w:p w:rsidR="009962E7" w:rsidRPr="00A85212" w:rsidRDefault="009962E7" w:rsidP="009B4A19">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Задействовать в творческих объединениях более 30%  обучающихся</w:t>
            </w:r>
          </w:p>
        </w:tc>
      </w:tr>
      <w:tr w:rsidR="009962E7" w:rsidRPr="00A85212" w:rsidTr="007B11DA">
        <w:tc>
          <w:tcPr>
            <w:tcW w:w="221" w:type="pct"/>
          </w:tcPr>
          <w:p w:rsidR="009962E7" w:rsidRPr="00A85212" w:rsidRDefault="009962E7"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4</w:t>
            </w:r>
          </w:p>
        </w:tc>
        <w:tc>
          <w:tcPr>
            <w:tcW w:w="1067" w:type="pct"/>
          </w:tcPr>
          <w:p w:rsidR="009962E7" w:rsidRPr="00A85212" w:rsidRDefault="00A07C33"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t>
            </w:r>
            <w:r w:rsidR="009962E7" w:rsidRPr="00A85212">
              <w:rPr>
                <w:rFonts w:ascii="Times New Roman" w:eastAsia="Times New Roman" w:hAnsi="Times New Roman" w:cs="Times New Roman"/>
                <w:color w:val="000000"/>
                <w:sz w:val="24"/>
                <w:szCs w:val="24"/>
              </w:rPr>
              <w:t>Воспитание</w:t>
            </w:r>
            <w:r>
              <w:rPr>
                <w:rFonts w:ascii="Times New Roman" w:eastAsia="Times New Roman" w:hAnsi="Times New Roman" w:cs="Times New Roman"/>
                <w:color w:val="000000"/>
                <w:sz w:val="24"/>
                <w:szCs w:val="24"/>
              </w:rPr>
              <w:t>»</w:t>
            </w:r>
          </w:p>
        </w:tc>
        <w:tc>
          <w:tcPr>
            <w:tcW w:w="1856" w:type="pct"/>
          </w:tcPr>
          <w:p w:rsidR="009962E7" w:rsidRDefault="009962E7" w:rsidP="00BC3225">
            <w:pPr>
              <w:widowControl w:val="0"/>
              <w:spacing w:line="276" w:lineRule="auto"/>
              <w:jc w:val="both"/>
              <w:rPr>
                <w:rFonts w:ascii="Times New Roman" w:eastAsia="Times New Roman" w:hAnsi="Times New Roman" w:cs="Times New Roman"/>
                <w:b/>
                <w:color w:val="000000"/>
                <w:sz w:val="24"/>
                <w:szCs w:val="24"/>
                <w:u w:val="single"/>
              </w:rPr>
            </w:pPr>
            <w:r w:rsidRPr="00783D4D">
              <w:rPr>
                <w:rFonts w:ascii="Times New Roman" w:eastAsia="Times New Roman" w:hAnsi="Times New Roman" w:cs="Times New Roman"/>
                <w:b/>
                <w:color w:val="000000"/>
                <w:sz w:val="24"/>
                <w:szCs w:val="24"/>
                <w:u w:val="single"/>
              </w:rPr>
              <w:t>17 баллов, средний уровень</w:t>
            </w:r>
          </w:p>
          <w:p w:rsidR="009962E7" w:rsidRDefault="009962E7" w:rsidP="00BC3225">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При обучении и воспитании используются государственные символы РФ</w:t>
            </w:r>
          </w:p>
          <w:p w:rsidR="009962E7" w:rsidRDefault="009962E7" w:rsidP="00BC3225">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Реализуется рабочая программа воспитания, в том числе для </w:t>
            </w:r>
            <w:proofErr w:type="gramStart"/>
            <w:r>
              <w:rPr>
                <w:rFonts w:ascii="Times New Roman" w:eastAsia="Times New Roman" w:hAnsi="Times New Roman" w:cs="Times New Roman"/>
                <w:color w:val="000000"/>
                <w:sz w:val="24"/>
                <w:szCs w:val="24"/>
              </w:rPr>
              <w:t>обучающихся</w:t>
            </w:r>
            <w:proofErr w:type="gramEnd"/>
            <w:r>
              <w:rPr>
                <w:rFonts w:ascii="Times New Roman" w:eastAsia="Times New Roman" w:hAnsi="Times New Roman" w:cs="Times New Roman"/>
                <w:color w:val="000000"/>
                <w:sz w:val="24"/>
                <w:szCs w:val="24"/>
              </w:rPr>
              <w:t xml:space="preserve"> с ОВЗ.</w:t>
            </w:r>
          </w:p>
          <w:p w:rsidR="009962E7" w:rsidRDefault="009962E7" w:rsidP="00BC3225">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Реализуется план воспитательной работы.</w:t>
            </w:r>
          </w:p>
          <w:p w:rsidR="009962E7" w:rsidRDefault="009962E7" w:rsidP="00BC3225">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Функционирует родительский комитет.</w:t>
            </w:r>
          </w:p>
          <w:p w:rsidR="009962E7" w:rsidRDefault="009962E7" w:rsidP="00BC3225">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Имеется советник директора по воспитанию и взаимодействию </w:t>
            </w:r>
            <w:proofErr w:type="gramStart"/>
            <w:r>
              <w:rPr>
                <w:rFonts w:ascii="Times New Roman" w:eastAsia="Times New Roman" w:hAnsi="Times New Roman" w:cs="Times New Roman"/>
                <w:color w:val="000000"/>
                <w:sz w:val="24"/>
                <w:szCs w:val="24"/>
              </w:rPr>
              <w:t>в</w:t>
            </w:r>
            <w:proofErr w:type="gramEnd"/>
            <w:r>
              <w:rPr>
                <w:rFonts w:ascii="Times New Roman" w:eastAsia="Times New Roman" w:hAnsi="Times New Roman" w:cs="Times New Roman"/>
                <w:color w:val="000000"/>
                <w:sz w:val="24"/>
                <w:szCs w:val="24"/>
              </w:rPr>
              <w:t xml:space="preserve"> детскими общественными объединениями.</w:t>
            </w:r>
          </w:p>
          <w:p w:rsidR="009962E7" w:rsidRDefault="009962E7" w:rsidP="00BC3225">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В рамках реализации программы воспитания транслируется опыт по организации взаимодействия с родителями обучающихся.</w:t>
            </w:r>
          </w:p>
          <w:p w:rsidR="009962E7" w:rsidRDefault="009962E7" w:rsidP="00BC3225">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Имеется школьная символика.</w:t>
            </w:r>
          </w:p>
          <w:p w:rsidR="009962E7" w:rsidRDefault="009962E7" w:rsidP="00BC3225">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В школьном лагере реализуются тематические смены.</w:t>
            </w:r>
          </w:p>
          <w:p w:rsidR="009962E7" w:rsidRDefault="009962E7" w:rsidP="00BC3225">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Функционирует совет обучающихся, открыто первичное отделение РДДМ, принимаем участие в реализации проекта «Орлята России», имеется центр детских инициатив, школьный военно-</w:t>
            </w:r>
            <w:r>
              <w:rPr>
                <w:rFonts w:ascii="Times New Roman" w:eastAsia="Times New Roman" w:hAnsi="Times New Roman" w:cs="Times New Roman"/>
                <w:color w:val="000000"/>
                <w:sz w:val="24"/>
                <w:szCs w:val="24"/>
              </w:rPr>
              <w:lastRenderedPageBreak/>
              <w:t>патриотический клуб, принимаем участие в волонтерском движении.</w:t>
            </w:r>
          </w:p>
          <w:p w:rsidR="009962E7" w:rsidRPr="00DA1EFB" w:rsidRDefault="009962E7" w:rsidP="00BC3225">
            <w:pPr>
              <w:widowControl w:val="0"/>
              <w:spacing w:line="276" w:lineRule="auto"/>
              <w:jc w:val="both"/>
              <w:rPr>
                <w:rFonts w:ascii="Times New Roman" w:eastAsia="Times New Roman" w:hAnsi="Times New Roman" w:cs="Times New Roman"/>
                <w:b/>
                <w:color w:val="000000"/>
                <w:sz w:val="24"/>
                <w:szCs w:val="24"/>
                <w:u w:val="single"/>
              </w:rPr>
            </w:pPr>
            <w:r>
              <w:rPr>
                <w:rFonts w:ascii="Times New Roman" w:eastAsia="Times New Roman" w:hAnsi="Times New Roman" w:cs="Times New Roman"/>
                <w:color w:val="000000"/>
                <w:sz w:val="24"/>
                <w:szCs w:val="24"/>
              </w:rPr>
              <w:t>Наличие представительств детских и молодежных объединений «Большая перемена»</w:t>
            </w:r>
          </w:p>
        </w:tc>
        <w:tc>
          <w:tcPr>
            <w:tcW w:w="1856" w:type="pct"/>
          </w:tcPr>
          <w:p w:rsidR="009962E7" w:rsidRDefault="009962E7" w:rsidP="00133CBC">
            <w:pPr>
              <w:pStyle w:val="a3"/>
              <w:adjustRightInd w:val="0"/>
              <w:snapToGrid w:val="0"/>
              <w:ind w:left="34"/>
              <w:jc w:val="both"/>
              <w:rPr>
                <w:rFonts w:ascii="Times New Roman" w:hAnsi="Times New Roman" w:cs="Times New Roman"/>
                <w:sz w:val="24"/>
                <w:szCs w:val="24"/>
              </w:rPr>
            </w:pPr>
          </w:p>
          <w:p w:rsidR="009962E7" w:rsidRDefault="009962E7" w:rsidP="00133CBC">
            <w:pPr>
              <w:pStyle w:val="a3"/>
              <w:adjustRightInd w:val="0"/>
              <w:snapToGrid w:val="0"/>
              <w:ind w:left="34"/>
              <w:jc w:val="both"/>
              <w:rPr>
                <w:rFonts w:ascii="Times New Roman" w:hAnsi="Times New Roman" w:cs="Times New Roman"/>
                <w:sz w:val="24"/>
                <w:szCs w:val="24"/>
              </w:rPr>
            </w:pPr>
          </w:p>
          <w:p w:rsidR="009962E7" w:rsidRDefault="009962E7" w:rsidP="00133CBC">
            <w:pPr>
              <w:pStyle w:val="a3"/>
              <w:adjustRightInd w:val="0"/>
              <w:snapToGrid w:val="0"/>
              <w:ind w:left="34"/>
              <w:jc w:val="both"/>
              <w:rPr>
                <w:rFonts w:ascii="Times New Roman" w:hAnsi="Times New Roman" w:cs="Times New Roman"/>
                <w:sz w:val="24"/>
                <w:szCs w:val="24"/>
              </w:rPr>
            </w:pPr>
          </w:p>
          <w:p w:rsidR="009962E7" w:rsidRDefault="009962E7" w:rsidP="00133CBC">
            <w:pPr>
              <w:pStyle w:val="a3"/>
              <w:adjustRightInd w:val="0"/>
              <w:snapToGrid w:val="0"/>
              <w:ind w:left="34"/>
              <w:jc w:val="both"/>
              <w:rPr>
                <w:rFonts w:ascii="Times New Roman" w:hAnsi="Times New Roman" w:cs="Times New Roman"/>
                <w:sz w:val="24"/>
                <w:szCs w:val="24"/>
              </w:rPr>
            </w:pPr>
            <w:r>
              <w:rPr>
                <w:rFonts w:ascii="Times New Roman" w:eastAsia="Times New Roman" w:hAnsi="Times New Roman" w:cs="Times New Roman"/>
                <w:color w:val="000000"/>
                <w:sz w:val="24"/>
                <w:szCs w:val="24"/>
              </w:rPr>
              <w:t xml:space="preserve">Реализация программ </w:t>
            </w:r>
            <w:r w:rsidR="00A07C33">
              <w:rPr>
                <w:rFonts w:ascii="Times New Roman" w:eastAsia="Times New Roman" w:hAnsi="Times New Roman" w:cs="Times New Roman"/>
                <w:color w:val="000000"/>
                <w:sz w:val="24"/>
                <w:szCs w:val="24"/>
              </w:rPr>
              <w:t>по краеведению и школьному туризму</w:t>
            </w:r>
            <w:r>
              <w:rPr>
                <w:rFonts w:ascii="Times New Roman" w:eastAsia="Times New Roman" w:hAnsi="Times New Roman" w:cs="Times New Roman"/>
                <w:color w:val="000000"/>
                <w:sz w:val="24"/>
                <w:szCs w:val="24"/>
              </w:rPr>
              <w:t>.</w:t>
            </w:r>
          </w:p>
        </w:tc>
      </w:tr>
      <w:tr w:rsidR="009962E7" w:rsidRPr="00A85212" w:rsidTr="007B11DA">
        <w:tc>
          <w:tcPr>
            <w:tcW w:w="221" w:type="pct"/>
          </w:tcPr>
          <w:p w:rsidR="009962E7" w:rsidRPr="00A85212" w:rsidRDefault="009962E7" w:rsidP="0075658D">
            <w:pPr>
              <w:widowControl w:val="0"/>
              <w:spacing w:line="276" w:lineRule="auto"/>
              <w:jc w:val="both"/>
              <w:rPr>
                <w:rFonts w:ascii="Times New Roman" w:eastAsia="Times New Roman" w:hAnsi="Times New Roman" w:cs="Times New Roman"/>
                <w:color w:val="000000"/>
                <w:sz w:val="24"/>
                <w:szCs w:val="24"/>
              </w:rPr>
            </w:pPr>
            <w:r w:rsidRPr="00A85212">
              <w:rPr>
                <w:rFonts w:ascii="Times New Roman" w:eastAsia="Times New Roman" w:hAnsi="Times New Roman" w:cs="Times New Roman"/>
                <w:color w:val="000000"/>
                <w:sz w:val="24"/>
                <w:szCs w:val="24"/>
              </w:rPr>
              <w:lastRenderedPageBreak/>
              <w:t>5</w:t>
            </w:r>
          </w:p>
        </w:tc>
        <w:tc>
          <w:tcPr>
            <w:tcW w:w="1067" w:type="pct"/>
          </w:tcPr>
          <w:p w:rsidR="009962E7" w:rsidRPr="00A85212" w:rsidRDefault="00A07C33"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t>
            </w:r>
            <w:r w:rsidR="009962E7" w:rsidRPr="00A85212">
              <w:rPr>
                <w:rFonts w:ascii="Times New Roman" w:eastAsia="Times New Roman" w:hAnsi="Times New Roman" w:cs="Times New Roman"/>
                <w:color w:val="000000"/>
                <w:sz w:val="24"/>
                <w:szCs w:val="24"/>
              </w:rPr>
              <w:t>Профориентация</w:t>
            </w:r>
            <w:r>
              <w:rPr>
                <w:rFonts w:ascii="Times New Roman" w:eastAsia="Times New Roman" w:hAnsi="Times New Roman" w:cs="Times New Roman"/>
                <w:color w:val="000000"/>
                <w:sz w:val="24"/>
                <w:szCs w:val="24"/>
              </w:rPr>
              <w:t>»</w:t>
            </w:r>
          </w:p>
        </w:tc>
        <w:tc>
          <w:tcPr>
            <w:tcW w:w="1856" w:type="pct"/>
          </w:tcPr>
          <w:p w:rsidR="009962E7" w:rsidRDefault="009962E7" w:rsidP="00A77B79">
            <w:pPr>
              <w:widowControl w:val="0"/>
              <w:spacing w:line="276" w:lineRule="auto"/>
              <w:jc w:val="both"/>
              <w:rPr>
                <w:rFonts w:ascii="Times New Roman" w:eastAsia="Times New Roman" w:hAnsi="Times New Roman" w:cs="Times New Roman"/>
                <w:b/>
                <w:color w:val="000000"/>
                <w:sz w:val="24"/>
                <w:szCs w:val="24"/>
                <w:u w:val="single"/>
              </w:rPr>
            </w:pPr>
            <w:r w:rsidRPr="000021D0">
              <w:rPr>
                <w:rFonts w:ascii="Times New Roman" w:eastAsia="Times New Roman" w:hAnsi="Times New Roman" w:cs="Times New Roman"/>
                <w:b/>
                <w:color w:val="000000"/>
                <w:sz w:val="24"/>
                <w:szCs w:val="24"/>
                <w:u w:val="single"/>
              </w:rPr>
              <w:t>11 баллов, средний уровень</w:t>
            </w:r>
          </w:p>
          <w:p w:rsidR="009962E7" w:rsidRDefault="009962E7" w:rsidP="00A77B79">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Реализация календарного плана </w:t>
            </w:r>
            <w:proofErr w:type="spellStart"/>
            <w:r>
              <w:rPr>
                <w:rFonts w:ascii="Times New Roman" w:eastAsia="Times New Roman" w:hAnsi="Times New Roman" w:cs="Times New Roman"/>
                <w:color w:val="000000"/>
                <w:sz w:val="24"/>
                <w:szCs w:val="24"/>
              </w:rPr>
              <w:t>профориентационной</w:t>
            </w:r>
            <w:proofErr w:type="spellEnd"/>
            <w:r>
              <w:rPr>
                <w:rFonts w:ascii="Times New Roman" w:eastAsia="Times New Roman" w:hAnsi="Times New Roman" w:cs="Times New Roman"/>
                <w:color w:val="000000"/>
                <w:sz w:val="24"/>
                <w:szCs w:val="24"/>
              </w:rPr>
              <w:t xml:space="preserve"> деятельности.</w:t>
            </w:r>
          </w:p>
          <w:p w:rsidR="009962E7" w:rsidRDefault="009962E7" w:rsidP="00A77B79">
            <w:pPr>
              <w:widowControl w:val="0"/>
              <w:spacing w:line="276" w:lineRule="auto"/>
              <w:jc w:val="both"/>
              <w:rPr>
                <w:rFonts w:ascii="Times New Roman" w:eastAsia="Times New Roman" w:hAnsi="Times New Roman" w:cs="Times New Roman"/>
                <w:color w:val="000000"/>
                <w:sz w:val="24"/>
                <w:szCs w:val="24"/>
              </w:rPr>
            </w:pPr>
            <w:proofErr w:type="gramStart"/>
            <w:r>
              <w:rPr>
                <w:rFonts w:ascii="Times New Roman" w:eastAsia="Times New Roman" w:hAnsi="Times New Roman" w:cs="Times New Roman"/>
                <w:color w:val="000000"/>
                <w:sz w:val="24"/>
                <w:szCs w:val="24"/>
              </w:rPr>
              <w:t>Определен</w:t>
            </w:r>
            <w:proofErr w:type="gramEnd"/>
            <w:r>
              <w:rPr>
                <w:rFonts w:ascii="Times New Roman" w:eastAsia="Times New Roman" w:hAnsi="Times New Roman" w:cs="Times New Roman"/>
                <w:color w:val="000000"/>
                <w:sz w:val="24"/>
                <w:szCs w:val="24"/>
              </w:rPr>
              <w:t xml:space="preserve"> ответственный за реализацию </w:t>
            </w:r>
            <w:proofErr w:type="spellStart"/>
            <w:r>
              <w:rPr>
                <w:rFonts w:ascii="Times New Roman" w:eastAsia="Times New Roman" w:hAnsi="Times New Roman" w:cs="Times New Roman"/>
                <w:color w:val="000000"/>
                <w:sz w:val="24"/>
                <w:szCs w:val="24"/>
              </w:rPr>
              <w:t>профориетационной</w:t>
            </w:r>
            <w:proofErr w:type="spellEnd"/>
            <w:r>
              <w:rPr>
                <w:rFonts w:ascii="Times New Roman" w:eastAsia="Times New Roman" w:hAnsi="Times New Roman" w:cs="Times New Roman"/>
                <w:color w:val="000000"/>
                <w:sz w:val="24"/>
                <w:szCs w:val="24"/>
              </w:rPr>
              <w:t xml:space="preserve"> деятельности.</w:t>
            </w:r>
          </w:p>
          <w:p w:rsidR="009962E7" w:rsidRDefault="009962E7" w:rsidP="00A77B79">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Наличие профильных предпрофессиональных классов.</w:t>
            </w:r>
          </w:p>
          <w:p w:rsidR="009962E7" w:rsidRDefault="009962E7" w:rsidP="00A77B79">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Наличие и использование дополнительных материалов по </w:t>
            </w:r>
            <w:proofErr w:type="spellStart"/>
            <w:r>
              <w:rPr>
                <w:rFonts w:ascii="Times New Roman" w:eastAsia="Times New Roman" w:hAnsi="Times New Roman" w:cs="Times New Roman"/>
                <w:color w:val="000000"/>
                <w:sz w:val="24"/>
                <w:szCs w:val="24"/>
              </w:rPr>
              <w:t>профориетации</w:t>
            </w:r>
            <w:proofErr w:type="spellEnd"/>
            <w:r>
              <w:rPr>
                <w:rFonts w:ascii="Times New Roman" w:eastAsia="Times New Roman" w:hAnsi="Times New Roman" w:cs="Times New Roman"/>
                <w:color w:val="000000"/>
                <w:sz w:val="24"/>
                <w:szCs w:val="24"/>
              </w:rPr>
              <w:t>.</w:t>
            </w:r>
          </w:p>
          <w:p w:rsidR="009962E7" w:rsidRDefault="009962E7" w:rsidP="00A77B79">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Проведение экскурсий на предприятия, организации СПО и </w:t>
            </w:r>
            <w:proofErr w:type="gramStart"/>
            <w:r>
              <w:rPr>
                <w:rFonts w:ascii="Times New Roman" w:eastAsia="Times New Roman" w:hAnsi="Times New Roman" w:cs="Times New Roman"/>
                <w:color w:val="000000"/>
                <w:sz w:val="24"/>
                <w:szCs w:val="24"/>
              </w:rPr>
              <w:t>ВО</w:t>
            </w:r>
            <w:proofErr w:type="gramEnd"/>
            <w:r>
              <w:rPr>
                <w:rFonts w:ascii="Times New Roman" w:eastAsia="Times New Roman" w:hAnsi="Times New Roman" w:cs="Times New Roman"/>
                <w:color w:val="000000"/>
                <w:sz w:val="24"/>
                <w:szCs w:val="24"/>
              </w:rPr>
              <w:t>.</w:t>
            </w:r>
          </w:p>
          <w:p w:rsidR="009962E7" w:rsidRDefault="009962E7" w:rsidP="00A77B79">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Участие в профессиональных пробах.</w:t>
            </w:r>
          </w:p>
          <w:p w:rsidR="009962E7" w:rsidRDefault="009962E7" w:rsidP="00A77B79">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Посещение занятий по программам дополнительного образования,  направленных на профориентацию.</w:t>
            </w:r>
          </w:p>
          <w:p w:rsidR="009962E7" w:rsidRDefault="009962E7" w:rsidP="00A77B79">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Прохождение </w:t>
            </w:r>
            <w:proofErr w:type="gramStart"/>
            <w:r>
              <w:rPr>
                <w:rFonts w:ascii="Times New Roman" w:eastAsia="Times New Roman" w:hAnsi="Times New Roman" w:cs="Times New Roman"/>
                <w:color w:val="000000"/>
                <w:sz w:val="24"/>
                <w:szCs w:val="24"/>
              </w:rPr>
              <w:t>обучающимися</w:t>
            </w:r>
            <w:proofErr w:type="gramEnd"/>
            <w:r>
              <w:rPr>
                <w:rFonts w:ascii="Times New Roman" w:eastAsia="Times New Roman" w:hAnsi="Times New Roman" w:cs="Times New Roman"/>
                <w:color w:val="000000"/>
                <w:sz w:val="24"/>
                <w:szCs w:val="24"/>
              </w:rPr>
              <w:t xml:space="preserve"> профессионального обучения по программам первой рабочей профессии.</w:t>
            </w:r>
          </w:p>
          <w:p w:rsidR="009962E7" w:rsidRDefault="009962E7" w:rsidP="00A77B79">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Проведение родительских собраний на тему профессиональной ориентации (потребность современного рынка труда).</w:t>
            </w:r>
          </w:p>
          <w:p w:rsidR="009962E7" w:rsidRDefault="009962E7" w:rsidP="00A77B79">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Участие в реализации проекта «Билет в будущее»</w:t>
            </w:r>
          </w:p>
          <w:p w:rsidR="009962E7" w:rsidRDefault="009962E7" w:rsidP="00A77B79">
            <w:pPr>
              <w:widowControl w:val="0"/>
              <w:spacing w:line="276" w:lineRule="auto"/>
              <w:jc w:val="both"/>
              <w:rPr>
                <w:rFonts w:ascii="Times New Roman" w:eastAsia="Times New Roman" w:hAnsi="Times New Roman" w:cs="Times New Roman"/>
                <w:color w:val="000000"/>
                <w:sz w:val="24"/>
                <w:szCs w:val="24"/>
              </w:rPr>
            </w:pPr>
          </w:p>
          <w:p w:rsidR="009962E7" w:rsidRPr="000021D0" w:rsidRDefault="009962E7" w:rsidP="00A77B79">
            <w:pPr>
              <w:widowControl w:val="0"/>
              <w:spacing w:line="276" w:lineRule="auto"/>
              <w:jc w:val="both"/>
              <w:rPr>
                <w:rFonts w:ascii="Times New Roman" w:eastAsia="Times New Roman" w:hAnsi="Times New Roman" w:cs="Times New Roman"/>
                <w:color w:val="000000"/>
                <w:sz w:val="24"/>
                <w:szCs w:val="24"/>
              </w:rPr>
            </w:pPr>
          </w:p>
        </w:tc>
        <w:tc>
          <w:tcPr>
            <w:tcW w:w="1856" w:type="pct"/>
          </w:tcPr>
          <w:p w:rsidR="009962E7" w:rsidRDefault="009962E7" w:rsidP="00A77B79">
            <w:pPr>
              <w:widowControl w:val="0"/>
              <w:spacing w:line="276" w:lineRule="auto"/>
              <w:jc w:val="both"/>
              <w:rPr>
                <w:rFonts w:ascii="Times New Roman" w:eastAsia="Times New Roman" w:hAnsi="Times New Roman" w:cs="Times New Roman"/>
                <w:color w:val="000000"/>
                <w:sz w:val="24"/>
                <w:szCs w:val="24"/>
              </w:rPr>
            </w:pPr>
          </w:p>
          <w:p w:rsidR="009962E7" w:rsidRDefault="009962E7" w:rsidP="00A77B79">
            <w:pPr>
              <w:widowControl w:val="0"/>
              <w:spacing w:line="276" w:lineRule="auto"/>
              <w:jc w:val="both"/>
              <w:rPr>
                <w:rFonts w:ascii="Times New Roman" w:eastAsia="Times New Roman" w:hAnsi="Times New Roman" w:cs="Times New Roman"/>
                <w:color w:val="000000"/>
                <w:sz w:val="24"/>
                <w:szCs w:val="24"/>
              </w:rPr>
            </w:pPr>
          </w:p>
          <w:p w:rsidR="009962E7" w:rsidRDefault="009962E7" w:rsidP="00A77B79">
            <w:pPr>
              <w:widowControl w:val="0"/>
              <w:spacing w:line="276" w:lineRule="auto"/>
              <w:jc w:val="both"/>
              <w:rPr>
                <w:rFonts w:ascii="Times New Roman" w:eastAsia="Times New Roman" w:hAnsi="Times New Roman" w:cs="Times New Roman"/>
                <w:color w:val="000000"/>
                <w:sz w:val="24"/>
                <w:szCs w:val="24"/>
              </w:rPr>
            </w:pPr>
          </w:p>
          <w:p w:rsidR="009962E7" w:rsidRDefault="009962E7" w:rsidP="00A77B79">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Заключить соглашения с региональными предприятиями, организациями, оказывающими содействие в реализации </w:t>
            </w:r>
            <w:proofErr w:type="spellStart"/>
            <w:r>
              <w:rPr>
                <w:rFonts w:ascii="Times New Roman" w:eastAsia="Times New Roman" w:hAnsi="Times New Roman" w:cs="Times New Roman"/>
                <w:color w:val="000000"/>
                <w:sz w:val="24"/>
                <w:szCs w:val="24"/>
              </w:rPr>
              <w:t>профориентационных</w:t>
            </w:r>
            <w:proofErr w:type="spellEnd"/>
            <w:r>
              <w:rPr>
                <w:rFonts w:ascii="Times New Roman" w:eastAsia="Times New Roman" w:hAnsi="Times New Roman" w:cs="Times New Roman"/>
                <w:color w:val="000000"/>
                <w:sz w:val="24"/>
                <w:szCs w:val="24"/>
              </w:rPr>
              <w:t xml:space="preserve"> мероприятий.</w:t>
            </w:r>
          </w:p>
          <w:p w:rsidR="009962E7" w:rsidRDefault="009962E7" w:rsidP="00A77B79">
            <w:pPr>
              <w:widowControl w:val="0"/>
              <w:spacing w:line="276" w:lineRule="auto"/>
              <w:jc w:val="both"/>
              <w:rPr>
                <w:rFonts w:ascii="Times New Roman" w:eastAsia="Times New Roman" w:hAnsi="Times New Roman" w:cs="Times New Roman"/>
                <w:color w:val="000000"/>
                <w:sz w:val="24"/>
                <w:szCs w:val="24"/>
              </w:rPr>
            </w:pPr>
          </w:p>
          <w:p w:rsidR="009962E7" w:rsidRDefault="009962E7" w:rsidP="00A77B79">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Принять участие в моделирующих профессиональных пробах (онлайн) и тестировании.</w:t>
            </w:r>
          </w:p>
          <w:p w:rsidR="009962E7" w:rsidRDefault="009962E7" w:rsidP="00A77B79">
            <w:pPr>
              <w:widowControl w:val="0"/>
              <w:spacing w:line="276" w:lineRule="auto"/>
              <w:jc w:val="both"/>
              <w:rPr>
                <w:rFonts w:ascii="Times New Roman" w:eastAsia="Times New Roman" w:hAnsi="Times New Roman" w:cs="Times New Roman"/>
                <w:color w:val="000000"/>
                <w:sz w:val="24"/>
                <w:szCs w:val="24"/>
              </w:rPr>
            </w:pPr>
          </w:p>
          <w:p w:rsidR="009962E7" w:rsidRPr="00A85212" w:rsidRDefault="009962E7" w:rsidP="00A77B79">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Принять участие в чемпионатах по профессиональному мастерству, «</w:t>
            </w:r>
            <w:proofErr w:type="spellStart"/>
            <w:r>
              <w:rPr>
                <w:rFonts w:ascii="Times New Roman" w:eastAsia="Times New Roman" w:hAnsi="Times New Roman" w:cs="Times New Roman"/>
                <w:color w:val="000000"/>
                <w:sz w:val="24"/>
                <w:szCs w:val="24"/>
              </w:rPr>
              <w:t>Абилимпикс</w:t>
            </w:r>
            <w:proofErr w:type="spellEnd"/>
            <w:r>
              <w:rPr>
                <w:rFonts w:ascii="Times New Roman" w:eastAsia="Times New Roman" w:hAnsi="Times New Roman" w:cs="Times New Roman"/>
                <w:color w:val="000000"/>
                <w:sz w:val="24"/>
                <w:szCs w:val="24"/>
              </w:rPr>
              <w:t>»</w:t>
            </w:r>
          </w:p>
        </w:tc>
      </w:tr>
      <w:tr w:rsidR="009962E7" w:rsidRPr="00A85212" w:rsidTr="007B11DA">
        <w:tc>
          <w:tcPr>
            <w:tcW w:w="221" w:type="pct"/>
          </w:tcPr>
          <w:p w:rsidR="009962E7" w:rsidRPr="00A85212" w:rsidRDefault="009962E7" w:rsidP="0075658D">
            <w:pPr>
              <w:widowControl w:val="0"/>
              <w:spacing w:line="276" w:lineRule="auto"/>
              <w:jc w:val="both"/>
              <w:rPr>
                <w:rFonts w:ascii="Times New Roman" w:eastAsia="Times New Roman" w:hAnsi="Times New Roman" w:cs="Times New Roman"/>
                <w:color w:val="000000"/>
                <w:sz w:val="24"/>
                <w:szCs w:val="24"/>
              </w:rPr>
            </w:pPr>
            <w:r w:rsidRPr="00A85212">
              <w:rPr>
                <w:rFonts w:ascii="Times New Roman" w:eastAsia="Times New Roman" w:hAnsi="Times New Roman" w:cs="Times New Roman"/>
                <w:color w:val="000000"/>
                <w:sz w:val="24"/>
                <w:szCs w:val="24"/>
              </w:rPr>
              <w:t>6</w:t>
            </w:r>
          </w:p>
        </w:tc>
        <w:tc>
          <w:tcPr>
            <w:tcW w:w="1067" w:type="pct"/>
          </w:tcPr>
          <w:p w:rsidR="009962E7" w:rsidRPr="00A85212" w:rsidRDefault="00A07C33"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t>
            </w:r>
            <w:r w:rsidR="009962E7" w:rsidRPr="00A85212">
              <w:rPr>
                <w:rFonts w:ascii="Times New Roman" w:eastAsia="Times New Roman" w:hAnsi="Times New Roman" w:cs="Times New Roman"/>
                <w:color w:val="000000"/>
                <w:sz w:val="24"/>
                <w:szCs w:val="24"/>
              </w:rPr>
              <w:t xml:space="preserve">Учитель. Школьная </w:t>
            </w:r>
            <w:r w:rsidR="009962E7" w:rsidRPr="00A85212">
              <w:rPr>
                <w:rFonts w:ascii="Times New Roman" w:eastAsia="Times New Roman" w:hAnsi="Times New Roman" w:cs="Times New Roman"/>
                <w:color w:val="000000"/>
                <w:sz w:val="24"/>
                <w:szCs w:val="24"/>
              </w:rPr>
              <w:lastRenderedPageBreak/>
              <w:t>команда</w:t>
            </w:r>
            <w:r>
              <w:rPr>
                <w:rFonts w:ascii="Times New Roman" w:eastAsia="Times New Roman" w:hAnsi="Times New Roman" w:cs="Times New Roman"/>
                <w:color w:val="000000"/>
                <w:sz w:val="24"/>
                <w:szCs w:val="24"/>
              </w:rPr>
              <w:t>»</w:t>
            </w:r>
          </w:p>
        </w:tc>
        <w:tc>
          <w:tcPr>
            <w:tcW w:w="1856" w:type="pct"/>
          </w:tcPr>
          <w:p w:rsidR="009962E7" w:rsidRPr="00502C76" w:rsidRDefault="009962E7" w:rsidP="0075658D">
            <w:pPr>
              <w:widowControl w:val="0"/>
              <w:spacing w:line="276" w:lineRule="auto"/>
              <w:jc w:val="both"/>
              <w:rPr>
                <w:rFonts w:ascii="Times New Roman" w:eastAsia="Times New Roman" w:hAnsi="Times New Roman" w:cs="Times New Roman"/>
                <w:b/>
                <w:color w:val="000000"/>
                <w:sz w:val="24"/>
                <w:szCs w:val="24"/>
                <w:u w:val="single"/>
              </w:rPr>
            </w:pPr>
            <w:r w:rsidRPr="00502C76">
              <w:rPr>
                <w:rFonts w:ascii="Times New Roman" w:eastAsia="Times New Roman" w:hAnsi="Times New Roman" w:cs="Times New Roman"/>
                <w:b/>
                <w:color w:val="000000"/>
                <w:sz w:val="24"/>
                <w:szCs w:val="24"/>
                <w:u w:val="single"/>
              </w:rPr>
              <w:lastRenderedPageBreak/>
              <w:t>23 балла, средний уровень</w:t>
            </w:r>
          </w:p>
          <w:p w:rsidR="009962E7" w:rsidRDefault="009962E7"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 xml:space="preserve">Используется единый подход к формированию штатного расписания </w:t>
            </w:r>
          </w:p>
          <w:p w:rsidR="009962E7" w:rsidRDefault="009962E7"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Предусмотрены меры материального и нематериального стимулирования педагогических работников</w:t>
            </w:r>
            <w:proofErr w:type="gramStart"/>
            <w:r>
              <w:rPr>
                <w:rFonts w:ascii="Times New Roman" w:eastAsia="Times New Roman" w:hAnsi="Times New Roman" w:cs="Times New Roman"/>
                <w:color w:val="000000"/>
                <w:sz w:val="24"/>
                <w:szCs w:val="24"/>
              </w:rPr>
              <w:t>.(</w:t>
            </w:r>
            <w:proofErr w:type="gramEnd"/>
            <w:r>
              <w:rPr>
                <w:rFonts w:ascii="Times New Roman" w:eastAsia="Times New Roman" w:hAnsi="Times New Roman" w:cs="Times New Roman"/>
                <w:color w:val="000000"/>
                <w:sz w:val="24"/>
                <w:szCs w:val="24"/>
              </w:rPr>
              <w:t>имеется локальный акт, соблюдаются его требования)</w:t>
            </w:r>
          </w:p>
          <w:p w:rsidR="009962E7" w:rsidRDefault="009962E7"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Действует система наставничества.</w:t>
            </w:r>
          </w:p>
          <w:p w:rsidR="009962E7" w:rsidRDefault="009962E7"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Функционируют ШМО (начальных классов, русского языка и литературы, гуманитарного цикла, точных наук, </w:t>
            </w:r>
            <w:proofErr w:type="gramStart"/>
            <w:r>
              <w:rPr>
                <w:rFonts w:ascii="Times New Roman" w:eastAsia="Times New Roman" w:hAnsi="Times New Roman" w:cs="Times New Roman"/>
                <w:color w:val="000000"/>
                <w:sz w:val="24"/>
                <w:szCs w:val="24"/>
              </w:rPr>
              <w:t>естественно-научного</w:t>
            </w:r>
            <w:proofErr w:type="gramEnd"/>
            <w:r>
              <w:rPr>
                <w:rFonts w:ascii="Times New Roman" w:eastAsia="Times New Roman" w:hAnsi="Times New Roman" w:cs="Times New Roman"/>
                <w:color w:val="000000"/>
                <w:sz w:val="24"/>
                <w:szCs w:val="24"/>
              </w:rPr>
              <w:t xml:space="preserve"> цикла, классных руководителей)</w:t>
            </w:r>
          </w:p>
          <w:p w:rsidR="009962E7" w:rsidRDefault="009962E7"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85% учителей прошли диагностику профессиональных компетенций.</w:t>
            </w:r>
          </w:p>
          <w:p w:rsidR="009962E7" w:rsidRDefault="009962E7"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4% учителей по результатам диагностики разработали </w:t>
            </w:r>
            <w:proofErr w:type="spellStart"/>
            <w:r>
              <w:rPr>
                <w:rFonts w:ascii="Times New Roman" w:eastAsia="Times New Roman" w:hAnsi="Times New Roman" w:cs="Times New Roman"/>
                <w:color w:val="000000"/>
                <w:sz w:val="24"/>
                <w:szCs w:val="24"/>
              </w:rPr>
              <w:t>ИОМы</w:t>
            </w:r>
            <w:proofErr w:type="spellEnd"/>
            <w:r>
              <w:rPr>
                <w:rFonts w:ascii="Times New Roman" w:eastAsia="Times New Roman" w:hAnsi="Times New Roman" w:cs="Times New Roman"/>
                <w:color w:val="000000"/>
                <w:sz w:val="24"/>
                <w:szCs w:val="24"/>
              </w:rPr>
              <w:t>.</w:t>
            </w:r>
          </w:p>
          <w:p w:rsidR="009962E7" w:rsidRDefault="009962E7"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85% педагогов прошли повышение квалификации по программам, размещенным в Федеральном реестре дополнительных программ педагогического образования.</w:t>
            </w:r>
          </w:p>
          <w:p w:rsidR="009962E7" w:rsidRPr="00734AC7" w:rsidRDefault="009962E7" w:rsidP="0075658D">
            <w:pPr>
              <w:widowControl w:val="0"/>
              <w:spacing w:line="276" w:lineRule="auto"/>
              <w:jc w:val="both"/>
              <w:rPr>
                <w:rFonts w:ascii="Times New Roman" w:eastAsia="Times New Roman" w:hAnsi="Times New Roman" w:cs="Times New Roman"/>
                <w:sz w:val="24"/>
                <w:szCs w:val="24"/>
              </w:rPr>
            </w:pPr>
            <w:r w:rsidRPr="00734AC7">
              <w:rPr>
                <w:rFonts w:ascii="Times New Roman" w:eastAsia="Times New Roman" w:hAnsi="Times New Roman" w:cs="Times New Roman"/>
                <w:sz w:val="24"/>
                <w:szCs w:val="24"/>
              </w:rPr>
              <w:t xml:space="preserve">33% педагогов прошли </w:t>
            </w:r>
            <w:proofErr w:type="gramStart"/>
            <w:r w:rsidRPr="00734AC7">
              <w:rPr>
                <w:rFonts w:ascii="Times New Roman" w:eastAsia="Times New Roman" w:hAnsi="Times New Roman" w:cs="Times New Roman"/>
                <w:sz w:val="24"/>
                <w:szCs w:val="24"/>
              </w:rPr>
              <w:t>обучение по программам</w:t>
            </w:r>
            <w:proofErr w:type="gramEnd"/>
            <w:r w:rsidRPr="00734AC7">
              <w:rPr>
                <w:rFonts w:ascii="Times New Roman" w:eastAsia="Times New Roman" w:hAnsi="Times New Roman" w:cs="Times New Roman"/>
                <w:sz w:val="24"/>
                <w:szCs w:val="24"/>
              </w:rPr>
              <w:t xml:space="preserve"> повышения квалификации по ЦОС, размещенным в </w:t>
            </w:r>
            <w:proofErr w:type="spellStart"/>
            <w:r w:rsidRPr="00734AC7">
              <w:rPr>
                <w:rFonts w:ascii="Times New Roman" w:eastAsia="Times New Roman" w:hAnsi="Times New Roman" w:cs="Times New Roman"/>
                <w:sz w:val="24"/>
                <w:szCs w:val="24"/>
              </w:rPr>
              <w:t>Федреестре</w:t>
            </w:r>
            <w:proofErr w:type="spellEnd"/>
            <w:r w:rsidRPr="00734AC7">
              <w:rPr>
                <w:rFonts w:ascii="Times New Roman" w:eastAsia="Times New Roman" w:hAnsi="Times New Roman" w:cs="Times New Roman"/>
                <w:sz w:val="24"/>
                <w:szCs w:val="24"/>
              </w:rPr>
              <w:t xml:space="preserve"> дополнительных профессиональных программ педагогического образования.</w:t>
            </w:r>
          </w:p>
          <w:p w:rsidR="009962E7" w:rsidRDefault="009962E7" w:rsidP="00184CAE">
            <w:pPr>
              <w:widowControl w:val="0"/>
              <w:tabs>
                <w:tab w:val="left" w:pos="1468"/>
              </w:tabs>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53% педагогов и управленческих кадров прошли </w:t>
            </w:r>
            <w:proofErr w:type="gramStart"/>
            <w:r>
              <w:rPr>
                <w:rFonts w:ascii="Times New Roman" w:eastAsia="Times New Roman" w:hAnsi="Times New Roman" w:cs="Times New Roman"/>
                <w:sz w:val="24"/>
                <w:szCs w:val="24"/>
              </w:rPr>
              <w:t>обучение по программам</w:t>
            </w:r>
            <w:proofErr w:type="gramEnd"/>
            <w:r>
              <w:rPr>
                <w:rFonts w:ascii="Times New Roman" w:eastAsia="Times New Roman" w:hAnsi="Times New Roman" w:cs="Times New Roman"/>
                <w:sz w:val="24"/>
                <w:szCs w:val="24"/>
              </w:rPr>
              <w:t xml:space="preserve"> повышения квалификации в сфере воспитания.</w:t>
            </w:r>
          </w:p>
          <w:p w:rsidR="009962E7" w:rsidRDefault="009962E7" w:rsidP="00184CAE">
            <w:pPr>
              <w:widowControl w:val="0"/>
              <w:tabs>
                <w:tab w:val="left" w:pos="1468"/>
              </w:tabs>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100% управленческой  команды прошли повышение по программам из Федерального реестра образовательных программ дополнительного </w:t>
            </w:r>
            <w:r>
              <w:rPr>
                <w:rFonts w:ascii="Times New Roman" w:eastAsia="Times New Roman" w:hAnsi="Times New Roman" w:cs="Times New Roman"/>
                <w:sz w:val="24"/>
                <w:szCs w:val="24"/>
              </w:rPr>
              <w:lastRenderedPageBreak/>
              <w:t>профессионального образования.</w:t>
            </w:r>
          </w:p>
          <w:p w:rsidR="009962E7" w:rsidRDefault="009962E7" w:rsidP="00184CAE">
            <w:pPr>
              <w:widowControl w:val="0"/>
              <w:tabs>
                <w:tab w:val="left" w:pos="1468"/>
              </w:tabs>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Прошли </w:t>
            </w:r>
            <w:r w:rsidRPr="00734AC7">
              <w:rPr>
                <w:rFonts w:ascii="Times New Roman" w:eastAsia="Times New Roman" w:hAnsi="Times New Roman" w:cs="Times New Roman"/>
                <w:sz w:val="24"/>
                <w:szCs w:val="24"/>
              </w:rPr>
              <w:t xml:space="preserve">обучение 5 учителей – </w:t>
            </w:r>
            <w:r w:rsidRPr="00184CAE">
              <w:rPr>
                <w:rFonts w:ascii="Times New Roman" w:eastAsia="Times New Roman" w:hAnsi="Times New Roman" w:cs="Times New Roman"/>
                <w:sz w:val="24"/>
                <w:szCs w:val="24"/>
              </w:rPr>
              <w:t>предметников, преподающих биологию, информатику, математику, физику,</w:t>
            </w:r>
            <w:r>
              <w:rPr>
                <w:rFonts w:ascii="Times New Roman" w:eastAsia="Times New Roman" w:hAnsi="Times New Roman" w:cs="Times New Roman"/>
                <w:sz w:val="24"/>
                <w:szCs w:val="24"/>
              </w:rPr>
              <w:t xml:space="preserve"> химию по программам, направленным на формирование у обучающихся навыков, необходимых для обеспечения технологического суверенитета Российской Федерации.</w:t>
            </w:r>
          </w:p>
          <w:p w:rsidR="009962E7" w:rsidRPr="001306FA" w:rsidRDefault="009962E7" w:rsidP="00184CAE">
            <w:pPr>
              <w:widowControl w:val="0"/>
              <w:tabs>
                <w:tab w:val="left" w:pos="1468"/>
              </w:tabs>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Педагоги участвуют в конкурсном движении на разных уровнях, занимают призовые места на муниципальном и региональном уровне.</w:t>
            </w:r>
          </w:p>
        </w:tc>
        <w:tc>
          <w:tcPr>
            <w:tcW w:w="1856" w:type="pct"/>
          </w:tcPr>
          <w:p w:rsidR="009962E7" w:rsidRDefault="009962E7" w:rsidP="0075658D">
            <w:pPr>
              <w:widowControl w:val="0"/>
              <w:spacing w:line="276" w:lineRule="auto"/>
              <w:jc w:val="both"/>
              <w:rPr>
                <w:rFonts w:ascii="Times New Roman" w:eastAsia="Times New Roman" w:hAnsi="Times New Roman" w:cs="Times New Roman"/>
                <w:color w:val="000000"/>
                <w:sz w:val="24"/>
                <w:szCs w:val="24"/>
              </w:rPr>
            </w:pPr>
          </w:p>
          <w:p w:rsidR="009962E7" w:rsidRDefault="009962E7" w:rsidP="0075658D">
            <w:pPr>
              <w:widowControl w:val="0"/>
              <w:spacing w:line="276" w:lineRule="auto"/>
              <w:jc w:val="both"/>
              <w:rPr>
                <w:rFonts w:ascii="Times New Roman" w:eastAsia="Times New Roman" w:hAnsi="Times New Roman" w:cs="Times New Roman"/>
                <w:color w:val="000000"/>
                <w:sz w:val="24"/>
                <w:szCs w:val="24"/>
              </w:rPr>
            </w:pPr>
          </w:p>
          <w:p w:rsidR="009962E7" w:rsidRDefault="009962E7" w:rsidP="0075658D">
            <w:pPr>
              <w:widowControl w:val="0"/>
              <w:spacing w:line="276" w:lineRule="auto"/>
              <w:jc w:val="both"/>
              <w:rPr>
                <w:rFonts w:ascii="Times New Roman" w:eastAsia="Times New Roman" w:hAnsi="Times New Roman" w:cs="Times New Roman"/>
                <w:color w:val="000000"/>
                <w:sz w:val="24"/>
                <w:szCs w:val="24"/>
              </w:rPr>
            </w:pPr>
          </w:p>
          <w:p w:rsidR="009962E7" w:rsidRDefault="009962E7" w:rsidP="0075658D">
            <w:pPr>
              <w:widowControl w:val="0"/>
              <w:spacing w:line="276" w:lineRule="auto"/>
              <w:jc w:val="both"/>
              <w:rPr>
                <w:rFonts w:ascii="Times New Roman" w:eastAsia="Times New Roman" w:hAnsi="Times New Roman" w:cs="Times New Roman"/>
                <w:color w:val="000000"/>
                <w:sz w:val="24"/>
                <w:szCs w:val="24"/>
              </w:rPr>
            </w:pPr>
          </w:p>
          <w:p w:rsidR="009962E7" w:rsidRDefault="009962E7" w:rsidP="0075658D">
            <w:pPr>
              <w:widowControl w:val="0"/>
              <w:spacing w:line="276" w:lineRule="auto"/>
              <w:jc w:val="both"/>
              <w:rPr>
                <w:rFonts w:ascii="Times New Roman" w:eastAsia="Times New Roman" w:hAnsi="Times New Roman" w:cs="Times New Roman"/>
                <w:color w:val="000000"/>
                <w:sz w:val="24"/>
                <w:szCs w:val="24"/>
              </w:rPr>
            </w:pPr>
          </w:p>
          <w:p w:rsidR="009962E7" w:rsidRDefault="009962E7" w:rsidP="0075658D">
            <w:pPr>
              <w:widowControl w:val="0"/>
              <w:spacing w:line="276" w:lineRule="auto"/>
              <w:jc w:val="both"/>
              <w:rPr>
                <w:rFonts w:ascii="Times New Roman" w:eastAsia="Times New Roman" w:hAnsi="Times New Roman" w:cs="Times New Roman"/>
                <w:color w:val="000000"/>
                <w:sz w:val="24"/>
                <w:szCs w:val="24"/>
              </w:rPr>
            </w:pPr>
          </w:p>
          <w:p w:rsidR="009962E7" w:rsidRDefault="009962E7" w:rsidP="0075658D">
            <w:pPr>
              <w:widowControl w:val="0"/>
              <w:spacing w:line="276" w:lineRule="auto"/>
              <w:jc w:val="both"/>
              <w:rPr>
                <w:rFonts w:ascii="Times New Roman" w:eastAsia="Times New Roman" w:hAnsi="Times New Roman" w:cs="Times New Roman"/>
                <w:color w:val="000000"/>
                <w:sz w:val="24"/>
                <w:szCs w:val="24"/>
              </w:rPr>
            </w:pPr>
          </w:p>
          <w:p w:rsidR="009962E7" w:rsidRDefault="009962E7" w:rsidP="0075658D">
            <w:pPr>
              <w:widowControl w:val="0"/>
              <w:spacing w:line="276" w:lineRule="auto"/>
              <w:jc w:val="both"/>
              <w:rPr>
                <w:rFonts w:ascii="Times New Roman" w:eastAsia="Times New Roman" w:hAnsi="Times New Roman" w:cs="Times New Roman"/>
                <w:color w:val="000000"/>
                <w:sz w:val="24"/>
                <w:szCs w:val="24"/>
              </w:rPr>
            </w:pPr>
          </w:p>
          <w:p w:rsidR="009962E7" w:rsidRDefault="009962E7" w:rsidP="0075658D">
            <w:pPr>
              <w:widowControl w:val="0"/>
              <w:spacing w:line="276" w:lineRule="auto"/>
              <w:jc w:val="both"/>
              <w:rPr>
                <w:rFonts w:ascii="Times New Roman" w:eastAsia="Times New Roman" w:hAnsi="Times New Roman" w:cs="Times New Roman"/>
                <w:color w:val="000000"/>
                <w:sz w:val="24"/>
                <w:szCs w:val="24"/>
              </w:rPr>
            </w:pPr>
          </w:p>
          <w:p w:rsidR="009962E7" w:rsidRDefault="009962E7" w:rsidP="0075658D">
            <w:pPr>
              <w:widowControl w:val="0"/>
              <w:spacing w:line="276" w:lineRule="auto"/>
              <w:jc w:val="both"/>
              <w:rPr>
                <w:rFonts w:ascii="Times New Roman" w:eastAsia="Times New Roman" w:hAnsi="Times New Roman" w:cs="Times New Roman"/>
                <w:color w:val="000000"/>
                <w:sz w:val="24"/>
                <w:szCs w:val="24"/>
              </w:rPr>
            </w:pPr>
          </w:p>
          <w:p w:rsidR="009962E7" w:rsidRDefault="009962E7" w:rsidP="0075658D">
            <w:pPr>
              <w:widowControl w:val="0"/>
              <w:spacing w:line="276" w:lineRule="auto"/>
              <w:jc w:val="both"/>
              <w:rPr>
                <w:rFonts w:ascii="Times New Roman" w:eastAsia="Times New Roman" w:hAnsi="Times New Roman" w:cs="Times New Roman"/>
                <w:color w:val="000000"/>
                <w:sz w:val="24"/>
                <w:szCs w:val="24"/>
              </w:rPr>
            </w:pPr>
          </w:p>
          <w:p w:rsidR="009962E7" w:rsidRDefault="009962E7" w:rsidP="0075658D">
            <w:pPr>
              <w:widowControl w:val="0"/>
              <w:spacing w:line="276" w:lineRule="auto"/>
              <w:jc w:val="both"/>
              <w:rPr>
                <w:rFonts w:ascii="Times New Roman" w:eastAsia="Times New Roman" w:hAnsi="Times New Roman" w:cs="Times New Roman"/>
                <w:color w:val="000000"/>
                <w:sz w:val="24"/>
                <w:szCs w:val="24"/>
              </w:rPr>
            </w:pPr>
          </w:p>
          <w:p w:rsidR="009962E7" w:rsidRDefault="009962E7" w:rsidP="0075658D">
            <w:pPr>
              <w:widowControl w:val="0"/>
              <w:spacing w:line="276" w:lineRule="auto"/>
              <w:jc w:val="both"/>
              <w:rPr>
                <w:rFonts w:ascii="Times New Roman" w:eastAsia="Times New Roman" w:hAnsi="Times New Roman" w:cs="Times New Roman"/>
                <w:color w:val="000000"/>
                <w:sz w:val="24"/>
                <w:szCs w:val="24"/>
              </w:rPr>
            </w:pPr>
          </w:p>
          <w:p w:rsidR="009962E7" w:rsidRDefault="009962E7" w:rsidP="0075658D">
            <w:pPr>
              <w:widowControl w:val="0"/>
              <w:spacing w:line="276" w:lineRule="auto"/>
              <w:jc w:val="both"/>
              <w:rPr>
                <w:rFonts w:ascii="Times New Roman" w:eastAsia="Times New Roman" w:hAnsi="Times New Roman" w:cs="Times New Roman"/>
                <w:color w:val="000000"/>
                <w:sz w:val="24"/>
                <w:szCs w:val="24"/>
              </w:rPr>
            </w:pPr>
          </w:p>
          <w:p w:rsidR="009962E7" w:rsidRDefault="009962E7"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Разработать </w:t>
            </w:r>
            <w:proofErr w:type="spellStart"/>
            <w:r>
              <w:rPr>
                <w:rFonts w:ascii="Times New Roman" w:eastAsia="Times New Roman" w:hAnsi="Times New Roman" w:cs="Times New Roman"/>
                <w:color w:val="000000"/>
                <w:sz w:val="24"/>
                <w:szCs w:val="24"/>
              </w:rPr>
              <w:t>ИОМы</w:t>
            </w:r>
            <w:proofErr w:type="spellEnd"/>
            <w:r>
              <w:rPr>
                <w:rFonts w:ascii="Times New Roman" w:eastAsia="Times New Roman" w:hAnsi="Times New Roman" w:cs="Times New Roman"/>
                <w:color w:val="000000"/>
                <w:sz w:val="24"/>
                <w:szCs w:val="24"/>
              </w:rPr>
              <w:t xml:space="preserve"> 10% педагогов и более.</w:t>
            </w:r>
          </w:p>
          <w:p w:rsidR="009962E7" w:rsidRDefault="009962E7" w:rsidP="0075658D">
            <w:pPr>
              <w:widowControl w:val="0"/>
              <w:spacing w:line="276" w:lineRule="auto"/>
              <w:jc w:val="both"/>
              <w:rPr>
                <w:rFonts w:ascii="Times New Roman" w:eastAsia="Times New Roman" w:hAnsi="Times New Roman" w:cs="Times New Roman"/>
                <w:color w:val="000000"/>
                <w:sz w:val="24"/>
                <w:szCs w:val="24"/>
              </w:rPr>
            </w:pPr>
          </w:p>
          <w:p w:rsidR="009962E7" w:rsidRDefault="009962E7" w:rsidP="0075658D">
            <w:pPr>
              <w:widowControl w:val="0"/>
              <w:spacing w:line="276" w:lineRule="auto"/>
              <w:jc w:val="both"/>
              <w:rPr>
                <w:rFonts w:ascii="Times New Roman" w:eastAsia="Times New Roman" w:hAnsi="Times New Roman" w:cs="Times New Roman"/>
                <w:color w:val="000000"/>
                <w:sz w:val="24"/>
                <w:szCs w:val="24"/>
              </w:rPr>
            </w:pPr>
          </w:p>
          <w:p w:rsidR="009962E7" w:rsidRDefault="009962E7" w:rsidP="0075658D">
            <w:pPr>
              <w:widowControl w:val="0"/>
              <w:spacing w:line="276" w:lineRule="auto"/>
              <w:jc w:val="both"/>
              <w:rPr>
                <w:rFonts w:ascii="Times New Roman" w:eastAsia="Times New Roman" w:hAnsi="Times New Roman" w:cs="Times New Roman"/>
                <w:color w:val="000000"/>
                <w:sz w:val="24"/>
                <w:szCs w:val="24"/>
              </w:rPr>
            </w:pPr>
          </w:p>
          <w:p w:rsidR="009962E7" w:rsidRDefault="009962E7" w:rsidP="0075658D">
            <w:pPr>
              <w:widowControl w:val="0"/>
              <w:spacing w:line="276" w:lineRule="auto"/>
              <w:jc w:val="both"/>
              <w:rPr>
                <w:rFonts w:ascii="Times New Roman" w:eastAsia="Times New Roman" w:hAnsi="Times New Roman" w:cs="Times New Roman"/>
                <w:color w:val="000000"/>
                <w:sz w:val="24"/>
                <w:szCs w:val="24"/>
              </w:rPr>
            </w:pPr>
          </w:p>
          <w:p w:rsidR="009962E7" w:rsidRDefault="009962E7" w:rsidP="0075658D">
            <w:pPr>
              <w:widowControl w:val="0"/>
              <w:spacing w:line="276" w:lineRule="auto"/>
              <w:jc w:val="both"/>
              <w:rPr>
                <w:rFonts w:ascii="Times New Roman" w:eastAsia="Times New Roman" w:hAnsi="Times New Roman" w:cs="Times New Roman"/>
                <w:color w:val="000000"/>
                <w:sz w:val="24"/>
                <w:szCs w:val="24"/>
              </w:rPr>
            </w:pPr>
          </w:p>
          <w:p w:rsidR="009962E7" w:rsidRPr="001306FA" w:rsidRDefault="009962E7" w:rsidP="001306FA">
            <w:pPr>
              <w:widowControl w:val="0"/>
              <w:spacing w:line="276" w:lineRule="auto"/>
              <w:jc w:val="both"/>
              <w:rPr>
                <w:rFonts w:ascii="Times New Roman" w:eastAsia="Times New Roman" w:hAnsi="Times New Roman" w:cs="Times New Roman"/>
                <w:sz w:val="24"/>
                <w:szCs w:val="24"/>
              </w:rPr>
            </w:pPr>
            <w:r w:rsidRPr="001306FA">
              <w:rPr>
                <w:rFonts w:ascii="Times New Roman" w:eastAsia="Times New Roman" w:hAnsi="Times New Roman" w:cs="Times New Roman"/>
                <w:sz w:val="24"/>
                <w:szCs w:val="24"/>
              </w:rPr>
              <w:t xml:space="preserve">70% педагогов </w:t>
            </w:r>
            <w:r>
              <w:rPr>
                <w:rFonts w:ascii="Times New Roman" w:eastAsia="Times New Roman" w:hAnsi="Times New Roman" w:cs="Times New Roman"/>
                <w:sz w:val="24"/>
                <w:szCs w:val="24"/>
              </w:rPr>
              <w:t>пройти</w:t>
            </w:r>
            <w:r w:rsidRPr="001306FA">
              <w:rPr>
                <w:rFonts w:ascii="Times New Roman" w:eastAsia="Times New Roman" w:hAnsi="Times New Roman" w:cs="Times New Roman"/>
                <w:sz w:val="24"/>
                <w:szCs w:val="24"/>
              </w:rPr>
              <w:t xml:space="preserve"> </w:t>
            </w:r>
            <w:proofErr w:type="gramStart"/>
            <w:r w:rsidRPr="001306FA">
              <w:rPr>
                <w:rFonts w:ascii="Times New Roman" w:eastAsia="Times New Roman" w:hAnsi="Times New Roman" w:cs="Times New Roman"/>
                <w:sz w:val="24"/>
                <w:szCs w:val="24"/>
              </w:rPr>
              <w:t>обучение по программам</w:t>
            </w:r>
            <w:proofErr w:type="gramEnd"/>
            <w:r w:rsidRPr="001306FA">
              <w:rPr>
                <w:rFonts w:ascii="Times New Roman" w:eastAsia="Times New Roman" w:hAnsi="Times New Roman" w:cs="Times New Roman"/>
                <w:sz w:val="24"/>
                <w:szCs w:val="24"/>
              </w:rPr>
              <w:t xml:space="preserve"> повышения квалификации по ЦОС, размещенным в </w:t>
            </w:r>
            <w:proofErr w:type="spellStart"/>
            <w:r w:rsidRPr="001306FA">
              <w:rPr>
                <w:rFonts w:ascii="Times New Roman" w:eastAsia="Times New Roman" w:hAnsi="Times New Roman" w:cs="Times New Roman"/>
                <w:sz w:val="24"/>
                <w:szCs w:val="24"/>
              </w:rPr>
              <w:t>Федреестре</w:t>
            </w:r>
            <w:proofErr w:type="spellEnd"/>
            <w:r>
              <w:rPr>
                <w:rFonts w:ascii="Times New Roman" w:eastAsia="Times New Roman" w:hAnsi="Times New Roman" w:cs="Times New Roman"/>
                <w:sz w:val="24"/>
                <w:szCs w:val="24"/>
              </w:rPr>
              <w:t xml:space="preserve"> </w:t>
            </w:r>
            <w:r w:rsidRPr="001306FA">
              <w:rPr>
                <w:rFonts w:ascii="Times New Roman" w:eastAsia="Times New Roman" w:hAnsi="Times New Roman" w:cs="Times New Roman"/>
                <w:sz w:val="24"/>
                <w:szCs w:val="24"/>
              </w:rPr>
              <w:t>дополнительных профессиональных программ педагогического образования.</w:t>
            </w:r>
          </w:p>
          <w:p w:rsidR="009962E7" w:rsidRDefault="009962E7" w:rsidP="00CC613E">
            <w:pPr>
              <w:widowControl w:val="0"/>
              <w:tabs>
                <w:tab w:val="left" w:pos="1468"/>
              </w:tabs>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80% педагогов и управленческих кадров прошли </w:t>
            </w:r>
            <w:proofErr w:type="gramStart"/>
            <w:r>
              <w:rPr>
                <w:rFonts w:ascii="Times New Roman" w:eastAsia="Times New Roman" w:hAnsi="Times New Roman" w:cs="Times New Roman"/>
                <w:sz w:val="24"/>
                <w:szCs w:val="24"/>
              </w:rPr>
              <w:t>обучение по программам</w:t>
            </w:r>
            <w:proofErr w:type="gramEnd"/>
            <w:r>
              <w:rPr>
                <w:rFonts w:ascii="Times New Roman" w:eastAsia="Times New Roman" w:hAnsi="Times New Roman" w:cs="Times New Roman"/>
                <w:sz w:val="24"/>
                <w:szCs w:val="24"/>
              </w:rPr>
              <w:t xml:space="preserve"> повышения квалификации в сфере воспитания.</w:t>
            </w:r>
          </w:p>
          <w:p w:rsidR="009962E7" w:rsidRPr="00A85212" w:rsidRDefault="009962E7" w:rsidP="0075658D">
            <w:pPr>
              <w:widowControl w:val="0"/>
              <w:spacing w:line="276" w:lineRule="auto"/>
              <w:jc w:val="both"/>
              <w:rPr>
                <w:rFonts w:ascii="Times New Roman" w:eastAsia="Times New Roman" w:hAnsi="Times New Roman" w:cs="Times New Roman"/>
                <w:color w:val="000000"/>
                <w:sz w:val="24"/>
                <w:szCs w:val="24"/>
              </w:rPr>
            </w:pPr>
          </w:p>
        </w:tc>
      </w:tr>
      <w:tr w:rsidR="009962E7" w:rsidRPr="00A85212" w:rsidTr="007B11DA">
        <w:tc>
          <w:tcPr>
            <w:tcW w:w="221" w:type="pct"/>
          </w:tcPr>
          <w:p w:rsidR="009962E7" w:rsidRPr="00A85212" w:rsidRDefault="009962E7" w:rsidP="0075658D">
            <w:pPr>
              <w:widowControl w:val="0"/>
              <w:spacing w:line="276" w:lineRule="auto"/>
              <w:jc w:val="both"/>
              <w:rPr>
                <w:rFonts w:ascii="Times New Roman" w:eastAsia="Times New Roman" w:hAnsi="Times New Roman" w:cs="Times New Roman"/>
                <w:color w:val="000000"/>
                <w:sz w:val="24"/>
                <w:szCs w:val="24"/>
              </w:rPr>
            </w:pPr>
            <w:r w:rsidRPr="00A85212">
              <w:rPr>
                <w:rFonts w:ascii="Times New Roman" w:eastAsia="Times New Roman" w:hAnsi="Times New Roman" w:cs="Times New Roman"/>
                <w:color w:val="000000"/>
                <w:sz w:val="24"/>
                <w:szCs w:val="24"/>
              </w:rPr>
              <w:lastRenderedPageBreak/>
              <w:t>7</w:t>
            </w:r>
          </w:p>
        </w:tc>
        <w:tc>
          <w:tcPr>
            <w:tcW w:w="1067" w:type="pct"/>
          </w:tcPr>
          <w:p w:rsidR="009962E7" w:rsidRPr="00A85212" w:rsidRDefault="00A07C33"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t>
            </w:r>
            <w:r w:rsidR="009962E7" w:rsidRPr="00A85212">
              <w:rPr>
                <w:rFonts w:ascii="Times New Roman" w:eastAsia="Times New Roman" w:hAnsi="Times New Roman" w:cs="Times New Roman"/>
                <w:color w:val="000000"/>
                <w:sz w:val="24"/>
                <w:szCs w:val="24"/>
              </w:rPr>
              <w:t>Школьный климат</w:t>
            </w:r>
            <w:r>
              <w:rPr>
                <w:rFonts w:ascii="Times New Roman" w:eastAsia="Times New Roman" w:hAnsi="Times New Roman" w:cs="Times New Roman"/>
                <w:color w:val="000000"/>
                <w:sz w:val="24"/>
                <w:szCs w:val="24"/>
              </w:rPr>
              <w:t>»</w:t>
            </w:r>
          </w:p>
        </w:tc>
        <w:tc>
          <w:tcPr>
            <w:tcW w:w="1856" w:type="pct"/>
          </w:tcPr>
          <w:p w:rsidR="009962E7" w:rsidRDefault="009962E7" w:rsidP="0075658D">
            <w:pPr>
              <w:widowControl w:val="0"/>
              <w:spacing w:line="276" w:lineRule="auto"/>
              <w:jc w:val="both"/>
              <w:rPr>
                <w:rFonts w:ascii="Times New Roman" w:eastAsia="Times New Roman" w:hAnsi="Times New Roman" w:cs="Times New Roman"/>
                <w:b/>
                <w:color w:val="000000"/>
                <w:sz w:val="24"/>
                <w:szCs w:val="24"/>
                <w:u w:val="single"/>
              </w:rPr>
            </w:pPr>
            <w:r w:rsidRPr="004A279D">
              <w:rPr>
                <w:rFonts w:ascii="Times New Roman" w:eastAsia="Times New Roman" w:hAnsi="Times New Roman" w:cs="Times New Roman"/>
                <w:b/>
                <w:color w:val="000000"/>
                <w:sz w:val="24"/>
                <w:szCs w:val="24"/>
                <w:u w:val="single"/>
              </w:rPr>
              <w:t>19 баллов, высокий уровень</w:t>
            </w:r>
          </w:p>
          <w:p w:rsidR="009962E7" w:rsidRDefault="009962E7" w:rsidP="0075658D">
            <w:pPr>
              <w:widowControl w:val="0"/>
              <w:spacing w:line="276" w:lineRule="auto"/>
              <w:jc w:val="both"/>
              <w:rPr>
                <w:rFonts w:ascii="Times New Roman" w:eastAsia="Times New Roman" w:hAnsi="Times New Roman" w:cs="Times New Roman"/>
                <w:color w:val="000000"/>
                <w:sz w:val="24"/>
                <w:szCs w:val="24"/>
              </w:rPr>
            </w:pPr>
            <w:r w:rsidRPr="004A279D">
              <w:rPr>
                <w:rFonts w:ascii="Times New Roman" w:eastAsia="Times New Roman" w:hAnsi="Times New Roman" w:cs="Times New Roman"/>
                <w:color w:val="000000"/>
                <w:sz w:val="24"/>
                <w:szCs w:val="24"/>
              </w:rPr>
              <w:t>Имеется педагог-психолог</w:t>
            </w:r>
            <w:r>
              <w:rPr>
                <w:rFonts w:ascii="Times New Roman" w:eastAsia="Times New Roman" w:hAnsi="Times New Roman" w:cs="Times New Roman"/>
                <w:color w:val="000000"/>
                <w:sz w:val="24"/>
                <w:szCs w:val="24"/>
              </w:rPr>
              <w:t>, социальный педагог, учитель-дефектолог, учитель-логопед.</w:t>
            </w:r>
          </w:p>
          <w:p w:rsidR="009962E7" w:rsidRDefault="009962E7"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Имеется кабинет психолого-педагогической службы.</w:t>
            </w:r>
          </w:p>
          <w:p w:rsidR="009962E7" w:rsidRDefault="009962E7"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В СПТ приняло участие 100% обучающихся, подлежащих тестированию.</w:t>
            </w:r>
          </w:p>
          <w:p w:rsidR="009962E7" w:rsidRDefault="009962E7" w:rsidP="004A279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Имеются локальные акты по психолого-педагогическому сопровождению  </w:t>
            </w:r>
            <w:proofErr w:type="gramStart"/>
            <w:r>
              <w:rPr>
                <w:rFonts w:ascii="Times New Roman" w:eastAsia="Times New Roman" w:hAnsi="Times New Roman" w:cs="Times New Roman"/>
                <w:color w:val="000000"/>
                <w:sz w:val="24"/>
                <w:szCs w:val="24"/>
              </w:rPr>
              <w:t>обучающихся</w:t>
            </w:r>
            <w:proofErr w:type="gramEnd"/>
            <w:r>
              <w:rPr>
                <w:rFonts w:ascii="Times New Roman" w:eastAsia="Times New Roman" w:hAnsi="Times New Roman" w:cs="Times New Roman"/>
                <w:color w:val="000000"/>
                <w:sz w:val="24"/>
                <w:szCs w:val="24"/>
              </w:rPr>
              <w:t>.</w:t>
            </w:r>
          </w:p>
          <w:p w:rsidR="009962E7" w:rsidRDefault="009962E7" w:rsidP="004A279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Психолого-педагогическая помощь оказывается целевым группам обучающихся (испытывающим затруднения в обучении, находящимся в трудной жизненной ситуации, детям-сиротам, детям, оставшимся без попечения родителей, детям с ОВЗ и инвалидам, одаренным детям).</w:t>
            </w:r>
          </w:p>
          <w:p w:rsidR="009962E7" w:rsidRDefault="009962E7" w:rsidP="004A279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Имеется тематическое пространство для педагогов для отдыха и эмоционального восстановления.</w:t>
            </w:r>
          </w:p>
          <w:p w:rsidR="009962E7" w:rsidRDefault="009962E7" w:rsidP="004A279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Реализуется психолого-педагогическая программа по профилактике травли и комплекс мер пот </w:t>
            </w:r>
            <w:r>
              <w:rPr>
                <w:rFonts w:ascii="Times New Roman" w:eastAsia="Times New Roman" w:hAnsi="Times New Roman" w:cs="Times New Roman"/>
                <w:color w:val="000000"/>
                <w:sz w:val="24"/>
                <w:szCs w:val="24"/>
              </w:rPr>
              <w:lastRenderedPageBreak/>
              <w:t xml:space="preserve">профилактике </w:t>
            </w:r>
            <w:proofErr w:type="spellStart"/>
            <w:r>
              <w:rPr>
                <w:rFonts w:ascii="Times New Roman" w:eastAsia="Times New Roman" w:hAnsi="Times New Roman" w:cs="Times New Roman"/>
                <w:color w:val="000000"/>
                <w:sz w:val="24"/>
                <w:szCs w:val="24"/>
              </w:rPr>
              <w:t>девиантного</w:t>
            </w:r>
            <w:proofErr w:type="spellEnd"/>
            <w:r>
              <w:rPr>
                <w:rFonts w:ascii="Times New Roman" w:eastAsia="Times New Roman" w:hAnsi="Times New Roman" w:cs="Times New Roman"/>
                <w:color w:val="000000"/>
                <w:sz w:val="24"/>
                <w:szCs w:val="24"/>
              </w:rPr>
              <w:t xml:space="preserve"> поведения.</w:t>
            </w:r>
          </w:p>
          <w:p w:rsidR="009962E7" w:rsidRPr="004A279D" w:rsidRDefault="009962E7" w:rsidP="004A279D">
            <w:pPr>
              <w:widowControl w:val="0"/>
              <w:spacing w:line="276" w:lineRule="auto"/>
              <w:jc w:val="both"/>
              <w:rPr>
                <w:rFonts w:ascii="Times New Roman" w:eastAsia="Times New Roman" w:hAnsi="Times New Roman" w:cs="Times New Roman"/>
                <w:color w:val="000000"/>
                <w:sz w:val="24"/>
                <w:szCs w:val="24"/>
              </w:rPr>
            </w:pPr>
          </w:p>
        </w:tc>
        <w:tc>
          <w:tcPr>
            <w:tcW w:w="1856" w:type="pct"/>
          </w:tcPr>
          <w:p w:rsidR="009962E7" w:rsidRDefault="009962E7" w:rsidP="0075658D">
            <w:pPr>
              <w:widowControl w:val="0"/>
              <w:spacing w:line="276" w:lineRule="auto"/>
              <w:jc w:val="both"/>
              <w:rPr>
                <w:rFonts w:ascii="Times New Roman" w:eastAsia="Times New Roman" w:hAnsi="Times New Roman" w:cs="Times New Roman"/>
                <w:color w:val="000000"/>
                <w:sz w:val="24"/>
                <w:szCs w:val="24"/>
              </w:rPr>
            </w:pPr>
          </w:p>
          <w:p w:rsidR="009962E7" w:rsidRPr="00A85212" w:rsidRDefault="009962E7" w:rsidP="0075658D">
            <w:pPr>
              <w:widowControl w:val="0"/>
              <w:spacing w:line="276" w:lineRule="auto"/>
              <w:jc w:val="both"/>
              <w:rPr>
                <w:rFonts w:ascii="Times New Roman" w:eastAsia="Times New Roman" w:hAnsi="Times New Roman" w:cs="Times New Roman"/>
                <w:color w:val="000000"/>
                <w:sz w:val="24"/>
                <w:szCs w:val="24"/>
              </w:rPr>
            </w:pPr>
          </w:p>
        </w:tc>
      </w:tr>
      <w:tr w:rsidR="009962E7" w:rsidRPr="00A85212" w:rsidTr="007B11DA">
        <w:tc>
          <w:tcPr>
            <w:tcW w:w="221" w:type="pct"/>
          </w:tcPr>
          <w:p w:rsidR="009962E7" w:rsidRPr="00A85212" w:rsidRDefault="009962E7" w:rsidP="0075658D">
            <w:pPr>
              <w:widowControl w:val="0"/>
              <w:spacing w:line="276" w:lineRule="auto"/>
              <w:jc w:val="both"/>
              <w:rPr>
                <w:rFonts w:ascii="Times New Roman" w:eastAsia="Times New Roman" w:hAnsi="Times New Roman" w:cs="Times New Roman"/>
                <w:color w:val="000000"/>
                <w:sz w:val="24"/>
                <w:szCs w:val="24"/>
              </w:rPr>
            </w:pPr>
            <w:r w:rsidRPr="00A85212">
              <w:rPr>
                <w:rFonts w:ascii="Times New Roman" w:eastAsia="Times New Roman" w:hAnsi="Times New Roman" w:cs="Times New Roman"/>
                <w:color w:val="000000"/>
                <w:sz w:val="24"/>
                <w:szCs w:val="24"/>
              </w:rPr>
              <w:lastRenderedPageBreak/>
              <w:t>8</w:t>
            </w:r>
          </w:p>
        </w:tc>
        <w:tc>
          <w:tcPr>
            <w:tcW w:w="1067" w:type="pct"/>
          </w:tcPr>
          <w:p w:rsidR="009962E7" w:rsidRPr="00A85212" w:rsidRDefault="009962E7" w:rsidP="0075658D">
            <w:pPr>
              <w:widowControl w:val="0"/>
              <w:spacing w:line="276" w:lineRule="auto"/>
              <w:jc w:val="both"/>
              <w:rPr>
                <w:rFonts w:ascii="Times New Roman" w:eastAsia="Times New Roman" w:hAnsi="Times New Roman" w:cs="Times New Roman"/>
                <w:color w:val="000000"/>
                <w:sz w:val="24"/>
                <w:szCs w:val="24"/>
              </w:rPr>
            </w:pPr>
            <w:r w:rsidRPr="00A85212">
              <w:rPr>
                <w:rFonts w:ascii="Times New Roman" w:eastAsia="Times New Roman" w:hAnsi="Times New Roman" w:cs="Times New Roman"/>
                <w:color w:val="000000"/>
                <w:sz w:val="24"/>
                <w:szCs w:val="24"/>
              </w:rPr>
              <w:t>Образовательная среда</w:t>
            </w:r>
          </w:p>
        </w:tc>
        <w:tc>
          <w:tcPr>
            <w:tcW w:w="1856" w:type="pct"/>
          </w:tcPr>
          <w:p w:rsidR="009962E7" w:rsidRDefault="009962E7" w:rsidP="0075658D">
            <w:pPr>
              <w:widowControl w:val="0"/>
              <w:spacing w:line="276" w:lineRule="auto"/>
              <w:jc w:val="both"/>
              <w:rPr>
                <w:rFonts w:ascii="Times New Roman" w:eastAsia="Times New Roman" w:hAnsi="Times New Roman" w:cs="Times New Roman"/>
                <w:b/>
                <w:color w:val="000000"/>
                <w:sz w:val="24"/>
                <w:szCs w:val="24"/>
                <w:u w:val="single"/>
              </w:rPr>
            </w:pPr>
            <w:r w:rsidRPr="00593A71">
              <w:rPr>
                <w:rFonts w:ascii="Times New Roman" w:eastAsia="Times New Roman" w:hAnsi="Times New Roman" w:cs="Times New Roman"/>
                <w:b/>
                <w:color w:val="000000"/>
                <w:sz w:val="24"/>
                <w:szCs w:val="24"/>
                <w:u w:val="single"/>
              </w:rPr>
              <w:t>13 баллов, средний уровень</w:t>
            </w:r>
          </w:p>
          <w:p w:rsidR="009962E7" w:rsidRDefault="009962E7"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В школе имеется локальный акт, регламентирующий ограничение использования мобильных телефонов </w:t>
            </w:r>
            <w:proofErr w:type="gramStart"/>
            <w:r>
              <w:rPr>
                <w:rFonts w:ascii="Times New Roman" w:eastAsia="Times New Roman" w:hAnsi="Times New Roman" w:cs="Times New Roman"/>
                <w:color w:val="000000"/>
                <w:sz w:val="24"/>
                <w:szCs w:val="24"/>
              </w:rPr>
              <w:t>обучающимися</w:t>
            </w:r>
            <w:proofErr w:type="gramEnd"/>
            <w:r>
              <w:rPr>
                <w:rFonts w:ascii="Times New Roman" w:eastAsia="Times New Roman" w:hAnsi="Times New Roman" w:cs="Times New Roman"/>
                <w:color w:val="000000"/>
                <w:sz w:val="24"/>
                <w:szCs w:val="24"/>
              </w:rPr>
              <w:t>.</w:t>
            </w:r>
          </w:p>
          <w:p w:rsidR="009962E7" w:rsidRDefault="009962E7"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Школа подключена к высокоскоростному интернету, </w:t>
            </w:r>
            <w:proofErr w:type="gramStart"/>
            <w:r>
              <w:rPr>
                <w:rFonts w:ascii="Times New Roman" w:eastAsia="Times New Roman" w:hAnsi="Times New Roman" w:cs="Times New Roman"/>
                <w:color w:val="000000"/>
                <w:sz w:val="24"/>
                <w:szCs w:val="24"/>
              </w:rPr>
              <w:t>предоставлен</w:t>
            </w:r>
            <w:proofErr w:type="gramEnd"/>
            <w:r>
              <w:rPr>
                <w:rFonts w:ascii="Times New Roman" w:eastAsia="Times New Roman" w:hAnsi="Times New Roman" w:cs="Times New Roman"/>
                <w:color w:val="000000"/>
                <w:sz w:val="24"/>
                <w:szCs w:val="24"/>
              </w:rPr>
              <w:t xml:space="preserve"> безопасный доступа</w:t>
            </w:r>
          </w:p>
          <w:p w:rsidR="009962E7" w:rsidRDefault="009962E7"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Все педагоги зарегистрированы на платформе ФГИС «Моя школа» и платформе «</w:t>
            </w:r>
            <w:proofErr w:type="spellStart"/>
            <w:r>
              <w:rPr>
                <w:rFonts w:ascii="Times New Roman" w:eastAsia="Times New Roman" w:hAnsi="Times New Roman" w:cs="Times New Roman"/>
                <w:color w:val="000000"/>
                <w:sz w:val="24"/>
                <w:szCs w:val="24"/>
              </w:rPr>
              <w:t>Сферум</w:t>
            </w:r>
            <w:proofErr w:type="spellEnd"/>
            <w:r>
              <w:rPr>
                <w:rFonts w:ascii="Times New Roman" w:eastAsia="Times New Roman" w:hAnsi="Times New Roman" w:cs="Times New Roman"/>
                <w:color w:val="000000"/>
                <w:sz w:val="24"/>
                <w:szCs w:val="24"/>
              </w:rPr>
              <w:t>».</w:t>
            </w:r>
          </w:p>
          <w:p w:rsidR="009962E7" w:rsidRDefault="009962E7"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100% </w:t>
            </w:r>
            <w:r>
              <w:rPr>
                <w:rFonts w:ascii="Times New Roman" w:eastAsia="Times New Roman" w:hAnsi="Times New Roman" w:cs="Times New Roman"/>
                <w:color w:val="000000"/>
                <w:sz w:val="24"/>
                <w:szCs w:val="24"/>
                <w:lang w:val="en-US"/>
              </w:rPr>
              <w:t>IT</w:t>
            </w:r>
            <w:r w:rsidRPr="00593A71">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z w:val="24"/>
                <w:szCs w:val="24"/>
              </w:rPr>
              <w:t>оборудования используется в образовательной деятельности.</w:t>
            </w:r>
          </w:p>
          <w:p w:rsidR="009962E7" w:rsidRDefault="009962E7"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Система управления образовательной организации интегрирована с региональными системами.</w:t>
            </w:r>
          </w:p>
          <w:p w:rsidR="009962E7" w:rsidRDefault="009962E7"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Имеется пространство для учебных, </w:t>
            </w:r>
            <w:proofErr w:type="spellStart"/>
            <w:r>
              <w:rPr>
                <w:rFonts w:ascii="Times New Roman" w:eastAsia="Times New Roman" w:hAnsi="Times New Roman" w:cs="Times New Roman"/>
                <w:color w:val="000000"/>
                <w:sz w:val="24"/>
                <w:szCs w:val="24"/>
              </w:rPr>
              <w:t>внеучебных</w:t>
            </w:r>
            <w:proofErr w:type="spellEnd"/>
            <w:r>
              <w:rPr>
                <w:rFonts w:ascii="Times New Roman" w:eastAsia="Times New Roman" w:hAnsi="Times New Roman" w:cs="Times New Roman"/>
                <w:color w:val="000000"/>
                <w:sz w:val="24"/>
                <w:szCs w:val="24"/>
              </w:rPr>
              <w:t xml:space="preserve">, творческих дел. </w:t>
            </w:r>
          </w:p>
          <w:p w:rsidR="009962E7" w:rsidRPr="00593A71" w:rsidRDefault="009962E7"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В уставе школы предусмотрены коллегиальные органы управления ОО, в том числе совет учреждения.</w:t>
            </w:r>
          </w:p>
        </w:tc>
        <w:tc>
          <w:tcPr>
            <w:tcW w:w="1856" w:type="pct"/>
          </w:tcPr>
          <w:p w:rsidR="009962E7" w:rsidRDefault="009962E7" w:rsidP="0075658D">
            <w:pPr>
              <w:widowControl w:val="0"/>
              <w:spacing w:line="276" w:lineRule="auto"/>
              <w:jc w:val="both"/>
              <w:rPr>
                <w:rFonts w:ascii="Times New Roman" w:eastAsia="Times New Roman" w:hAnsi="Times New Roman" w:cs="Times New Roman"/>
                <w:color w:val="000000"/>
                <w:sz w:val="24"/>
                <w:szCs w:val="24"/>
              </w:rPr>
            </w:pPr>
          </w:p>
          <w:p w:rsidR="009962E7" w:rsidRDefault="009962E7"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Использование педагогическими работниками  сервисов и подсистем «Библиотека ЦОК» ФГИС «Моя школа».</w:t>
            </w:r>
          </w:p>
          <w:p w:rsidR="009962E7" w:rsidRDefault="009962E7" w:rsidP="0075658D">
            <w:pPr>
              <w:widowControl w:val="0"/>
              <w:spacing w:line="276" w:lineRule="auto"/>
              <w:jc w:val="both"/>
              <w:rPr>
                <w:rFonts w:ascii="Times New Roman" w:eastAsia="Times New Roman" w:hAnsi="Times New Roman" w:cs="Times New Roman"/>
                <w:color w:val="000000"/>
                <w:sz w:val="24"/>
                <w:szCs w:val="24"/>
              </w:rPr>
            </w:pPr>
          </w:p>
          <w:p w:rsidR="009962E7" w:rsidRPr="00A85212" w:rsidRDefault="009962E7"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Все педагоги включены в профессиональные сообщества по обмену педагогическим опытом и активно используют платформу «</w:t>
            </w:r>
            <w:proofErr w:type="spellStart"/>
            <w:r>
              <w:rPr>
                <w:rFonts w:ascii="Times New Roman" w:eastAsia="Times New Roman" w:hAnsi="Times New Roman" w:cs="Times New Roman"/>
                <w:color w:val="000000"/>
                <w:sz w:val="24"/>
                <w:szCs w:val="24"/>
              </w:rPr>
              <w:t>Сферум</w:t>
            </w:r>
            <w:proofErr w:type="spellEnd"/>
            <w:r>
              <w:rPr>
                <w:rFonts w:ascii="Times New Roman" w:eastAsia="Times New Roman" w:hAnsi="Times New Roman" w:cs="Times New Roman"/>
                <w:color w:val="000000"/>
                <w:sz w:val="24"/>
                <w:szCs w:val="24"/>
              </w:rPr>
              <w:t>».</w:t>
            </w:r>
          </w:p>
        </w:tc>
      </w:tr>
    </w:tbl>
    <w:p w:rsidR="00070C5E" w:rsidRDefault="00070C5E" w:rsidP="00070C5E">
      <w:pPr>
        <w:widowControl w:val="0"/>
        <w:adjustRightInd w:val="0"/>
        <w:snapToGrid w:val="0"/>
        <w:spacing w:after="0" w:line="240" w:lineRule="auto"/>
        <w:ind w:firstLine="709"/>
        <w:jc w:val="both"/>
        <w:rPr>
          <w:rFonts w:ascii="Times New Roman" w:eastAsia="Times New Roman" w:hAnsi="Times New Roman" w:cs="Times New Roman"/>
          <w:bCs/>
          <w:color w:val="000000"/>
          <w:sz w:val="24"/>
          <w:szCs w:val="24"/>
        </w:rPr>
      </w:pPr>
    </w:p>
    <w:p w:rsidR="00A85212" w:rsidRDefault="00A85212" w:rsidP="00070C5E">
      <w:pPr>
        <w:widowControl w:val="0"/>
        <w:adjustRightInd w:val="0"/>
        <w:snapToGrid w:val="0"/>
        <w:spacing w:after="0" w:line="240" w:lineRule="auto"/>
        <w:ind w:firstLine="709"/>
        <w:jc w:val="both"/>
        <w:rPr>
          <w:rFonts w:ascii="Times New Roman" w:eastAsia="Times New Roman" w:hAnsi="Times New Roman" w:cs="Times New Roman"/>
          <w:bCs/>
          <w:color w:val="000000"/>
          <w:sz w:val="24"/>
          <w:szCs w:val="24"/>
        </w:rPr>
      </w:pPr>
    </w:p>
    <w:p w:rsidR="00A85212" w:rsidRPr="00A85212" w:rsidRDefault="00A85212" w:rsidP="00070C5E">
      <w:pPr>
        <w:widowControl w:val="0"/>
        <w:adjustRightInd w:val="0"/>
        <w:snapToGrid w:val="0"/>
        <w:spacing w:after="0" w:line="240" w:lineRule="auto"/>
        <w:ind w:firstLine="709"/>
        <w:jc w:val="both"/>
        <w:rPr>
          <w:rFonts w:ascii="Times New Roman" w:eastAsia="Times New Roman" w:hAnsi="Times New Roman" w:cs="Times New Roman"/>
          <w:bCs/>
          <w:color w:val="000000"/>
          <w:sz w:val="24"/>
          <w:szCs w:val="24"/>
        </w:rPr>
      </w:pPr>
    </w:p>
    <w:p w:rsidR="001825B2" w:rsidRDefault="0012722C" w:rsidP="00070C5E">
      <w:pPr>
        <w:widowControl w:val="0"/>
        <w:adjustRightInd w:val="0"/>
        <w:snapToGrid w:val="0"/>
        <w:spacing w:after="0" w:line="240" w:lineRule="auto"/>
        <w:ind w:firstLine="709"/>
        <w:jc w:val="both"/>
        <w:rPr>
          <w:rFonts w:ascii="Times New Roman" w:eastAsia="Times New Roman" w:hAnsi="Times New Roman" w:cs="Times New Roman"/>
          <w:b/>
          <w:color w:val="000000"/>
          <w:sz w:val="24"/>
          <w:szCs w:val="24"/>
        </w:rPr>
      </w:pPr>
      <w:r w:rsidRPr="00A85212">
        <w:rPr>
          <w:rFonts w:ascii="Times New Roman" w:eastAsia="Times New Roman" w:hAnsi="Times New Roman" w:cs="Times New Roman"/>
          <w:color w:val="000000"/>
          <w:sz w:val="24"/>
          <w:szCs w:val="24"/>
        </w:rPr>
        <w:t xml:space="preserve">Результаты </w:t>
      </w:r>
      <w:r w:rsidR="007C3589" w:rsidRPr="00A85212">
        <w:rPr>
          <w:rFonts w:ascii="Times New Roman" w:eastAsia="Times New Roman" w:hAnsi="Times New Roman" w:cs="Times New Roman"/>
          <w:bCs/>
          <w:color w:val="000000"/>
          <w:sz w:val="24"/>
          <w:szCs w:val="24"/>
        </w:rPr>
        <w:t>проблемно ориентированного анализа</w:t>
      </w:r>
      <w:r w:rsidR="00D23C01">
        <w:rPr>
          <w:rFonts w:ascii="Times New Roman" w:eastAsia="Times New Roman" w:hAnsi="Times New Roman" w:cs="Times New Roman"/>
          <w:bCs/>
          <w:color w:val="000000"/>
          <w:sz w:val="24"/>
          <w:szCs w:val="24"/>
        </w:rPr>
        <w:t xml:space="preserve"> представлены в таблице 5</w:t>
      </w:r>
      <w:r w:rsidR="00070C5E" w:rsidRPr="00A85212">
        <w:rPr>
          <w:rFonts w:ascii="Times New Roman" w:eastAsia="Times New Roman" w:hAnsi="Times New Roman" w:cs="Times New Roman"/>
          <w:bCs/>
          <w:color w:val="000000"/>
          <w:sz w:val="24"/>
          <w:szCs w:val="24"/>
        </w:rPr>
        <w:t>:</w:t>
      </w:r>
      <w:r w:rsidR="007C3589" w:rsidRPr="00A85212">
        <w:rPr>
          <w:rFonts w:ascii="Times New Roman" w:eastAsia="Times New Roman" w:hAnsi="Times New Roman" w:cs="Times New Roman"/>
          <w:b/>
          <w:color w:val="000000"/>
          <w:sz w:val="24"/>
          <w:szCs w:val="24"/>
        </w:rPr>
        <w:t xml:space="preserve"> </w:t>
      </w:r>
      <w:r w:rsidR="00D23C01">
        <w:rPr>
          <w:rFonts w:ascii="Times New Roman" w:eastAsia="Times New Roman" w:hAnsi="Times New Roman" w:cs="Times New Roman"/>
          <w:b/>
          <w:color w:val="000000"/>
          <w:sz w:val="24"/>
          <w:szCs w:val="24"/>
        </w:rPr>
        <w:t xml:space="preserve">                                                      </w:t>
      </w:r>
    </w:p>
    <w:p w:rsidR="00D23C01" w:rsidRPr="00D23C01" w:rsidRDefault="00D23C01" w:rsidP="00D23C01">
      <w:pPr>
        <w:widowControl w:val="0"/>
        <w:adjustRightInd w:val="0"/>
        <w:snapToGrid w:val="0"/>
        <w:spacing w:after="0" w:line="240" w:lineRule="auto"/>
        <w:ind w:firstLine="709"/>
        <w:jc w:val="right"/>
        <w:rPr>
          <w:rFonts w:ascii="Times New Roman" w:eastAsia="Times New Roman" w:hAnsi="Times New Roman" w:cs="Times New Roman"/>
          <w:color w:val="000000"/>
          <w:sz w:val="20"/>
          <w:szCs w:val="20"/>
        </w:rPr>
      </w:pPr>
      <w:r w:rsidRPr="00D23C01">
        <w:rPr>
          <w:rFonts w:ascii="Times New Roman" w:eastAsia="Times New Roman" w:hAnsi="Times New Roman" w:cs="Times New Roman"/>
          <w:b/>
          <w:color w:val="000000"/>
          <w:sz w:val="20"/>
          <w:szCs w:val="20"/>
        </w:rPr>
        <w:t xml:space="preserve">                                                                                                                                                                                         Таблица 5</w:t>
      </w:r>
    </w:p>
    <w:tbl>
      <w:tblPr>
        <w:tblStyle w:val="af0"/>
        <w:tblW w:w="5000" w:type="pct"/>
        <w:tblLook w:val="04A0" w:firstRow="1" w:lastRow="0" w:firstColumn="1" w:lastColumn="0" w:noHBand="0" w:noVBand="1"/>
      </w:tblPr>
      <w:tblGrid>
        <w:gridCol w:w="3937"/>
        <w:gridCol w:w="2856"/>
        <w:gridCol w:w="2855"/>
        <w:gridCol w:w="2855"/>
        <w:gridCol w:w="2849"/>
      </w:tblGrid>
      <w:tr w:rsidR="001825B2" w:rsidRPr="00A85212" w:rsidTr="00575883">
        <w:tc>
          <w:tcPr>
            <w:tcW w:w="1282" w:type="pct"/>
            <w:vMerge w:val="restart"/>
            <w:vAlign w:val="center"/>
          </w:tcPr>
          <w:p w:rsidR="001825B2" w:rsidRPr="00A85212" w:rsidRDefault="0012722C" w:rsidP="0075658D">
            <w:pPr>
              <w:widowControl w:val="0"/>
              <w:spacing w:line="276" w:lineRule="auto"/>
              <w:jc w:val="center"/>
              <w:rPr>
                <w:rFonts w:ascii="Times New Roman" w:eastAsia="Times New Roman" w:hAnsi="Times New Roman" w:cs="Times New Roman"/>
                <w:color w:val="000000"/>
                <w:sz w:val="24"/>
                <w:szCs w:val="24"/>
              </w:rPr>
            </w:pPr>
            <w:r w:rsidRPr="00A85212">
              <w:rPr>
                <w:rFonts w:ascii="Times New Roman" w:eastAsia="Times New Roman" w:hAnsi="Times New Roman" w:cs="Times New Roman"/>
                <w:b/>
                <w:color w:val="000000"/>
                <w:sz w:val="24"/>
                <w:szCs w:val="24"/>
              </w:rPr>
              <w:t>Магистральные направления и ключевые условия</w:t>
            </w:r>
          </w:p>
        </w:tc>
        <w:tc>
          <w:tcPr>
            <w:tcW w:w="1860" w:type="pct"/>
            <w:gridSpan w:val="2"/>
            <w:vAlign w:val="center"/>
          </w:tcPr>
          <w:p w:rsidR="001825B2" w:rsidRPr="00A85212" w:rsidRDefault="0012722C" w:rsidP="0075658D">
            <w:pPr>
              <w:widowControl w:val="0"/>
              <w:spacing w:line="276" w:lineRule="auto"/>
              <w:jc w:val="center"/>
              <w:rPr>
                <w:rFonts w:ascii="Times New Roman" w:eastAsia="Times New Roman" w:hAnsi="Times New Roman" w:cs="Times New Roman"/>
                <w:color w:val="000000"/>
                <w:sz w:val="24"/>
                <w:szCs w:val="24"/>
              </w:rPr>
            </w:pPr>
            <w:r w:rsidRPr="00A85212">
              <w:rPr>
                <w:rFonts w:ascii="Times New Roman" w:eastAsia="Times New Roman" w:hAnsi="Times New Roman" w:cs="Times New Roman"/>
                <w:b/>
                <w:color w:val="000000"/>
                <w:sz w:val="24"/>
                <w:szCs w:val="24"/>
              </w:rPr>
              <w:t>Оценка актуального состояния внутреннего потенциала</w:t>
            </w:r>
          </w:p>
        </w:tc>
        <w:tc>
          <w:tcPr>
            <w:tcW w:w="1858" w:type="pct"/>
            <w:gridSpan w:val="2"/>
            <w:vAlign w:val="center"/>
          </w:tcPr>
          <w:p w:rsidR="001825B2" w:rsidRPr="00A85212" w:rsidRDefault="0012722C" w:rsidP="0075658D">
            <w:pPr>
              <w:widowControl w:val="0"/>
              <w:spacing w:line="276" w:lineRule="auto"/>
              <w:jc w:val="center"/>
              <w:rPr>
                <w:rFonts w:ascii="Times New Roman" w:eastAsia="Times New Roman" w:hAnsi="Times New Roman" w:cs="Times New Roman"/>
                <w:color w:val="000000"/>
                <w:sz w:val="24"/>
                <w:szCs w:val="24"/>
              </w:rPr>
            </w:pPr>
            <w:r w:rsidRPr="00A85212">
              <w:rPr>
                <w:rFonts w:ascii="Times New Roman" w:eastAsia="Times New Roman" w:hAnsi="Times New Roman" w:cs="Times New Roman"/>
                <w:b/>
                <w:color w:val="000000"/>
                <w:sz w:val="24"/>
                <w:szCs w:val="24"/>
              </w:rPr>
              <w:t xml:space="preserve">Оценка перспектив развития </w:t>
            </w:r>
            <w:r w:rsidRPr="00A85212">
              <w:rPr>
                <w:rFonts w:ascii="Times New Roman" w:eastAsia="Times New Roman" w:hAnsi="Times New Roman" w:cs="Times New Roman"/>
                <w:b/>
                <w:color w:val="000000"/>
                <w:sz w:val="24"/>
                <w:szCs w:val="24"/>
              </w:rPr>
              <w:br/>
              <w:t>с учетом изменения внешних факторов</w:t>
            </w:r>
          </w:p>
        </w:tc>
      </w:tr>
      <w:tr w:rsidR="001825B2" w:rsidRPr="00A85212" w:rsidTr="00575883">
        <w:tc>
          <w:tcPr>
            <w:tcW w:w="1282" w:type="pct"/>
            <w:vMerge/>
            <w:vAlign w:val="center"/>
          </w:tcPr>
          <w:p w:rsidR="001825B2" w:rsidRPr="00A85212" w:rsidRDefault="001825B2" w:rsidP="0075658D">
            <w:pPr>
              <w:widowControl w:val="0"/>
              <w:spacing w:line="276" w:lineRule="auto"/>
              <w:jc w:val="center"/>
              <w:rPr>
                <w:rFonts w:ascii="Times New Roman" w:eastAsia="Times New Roman" w:hAnsi="Times New Roman" w:cs="Times New Roman"/>
                <w:color w:val="000000"/>
                <w:sz w:val="24"/>
                <w:szCs w:val="24"/>
              </w:rPr>
            </w:pPr>
          </w:p>
        </w:tc>
        <w:tc>
          <w:tcPr>
            <w:tcW w:w="930" w:type="pct"/>
            <w:vAlign w:val="center"/>
          </w:tcPr>
          <w:p w:rsidR="001825B2" w:rsidRPr="00A85212" w:rsidRDefault="0012722C" w:rsidP="0075658D">
            <w:pPr>
              <w:widowControl w:val="0"/>
              <w:spacing w:line="276" w:lineRule="auto"/>
              <w:jc w:val="center"/>
              <w:rPr>
                <w:rFonts w:ascii="Times New Roman" w:eastAsia="Times New Roman" w:hAnsi="Times New Roman" w:cs="Times New Roman"/>
                <w:b/>
                <w:color w:val="000000"/>
                <w:sz w:val="24"/>
                <w:szCs w:val="24"/>
              </w:rPr>
            </w:pPr>
            <w:r w:rsidRPr="00A85212">
              <w:rPr>
                <w:rFonts w:ascii="Times New Roman" w:eastAsia="Times New Roman" w:hAnsi="Times New Roman" w:cs="Times New Roman"/>
                <w:b/>
                <w:color w:val="000000"/>
                <w:sz w:val="24"/>
                <w:szCs w:val="24"/>
              </w:rPr>
              <w:t>сильные стороны</w:t>
            </w:r>
          </w:p>
        </w:tc>
        <w:tc>
          <w:tcPr>
            <w:tcW w:w="930" w:type="pct"/>
            <w:vAlign w:val="center"/>
          </w:tcPr>
          <w:p w:rsidR="001825B2" w:rsidRPr="00A85212" w:rsidRDefault="0012722C" w:rsidP="0075658D">
            <w:pPr>
              <w:widowControl w:val="0"/>
              <w:spacing w:line="276" w:lineRule="auto"/>
              <w:jc w:val="center"/>
              <w:rPr>
                <w:rFonts w:ascii="Times New Roman" w:eastAsia="Times New Roman" w:hAnsi="Times New Roman" w:cs="Times New Roman"/>
                <w:b/>
                <w:color w:val="000000"/>
                <w:sz w:val="24"/>
                <w:szCs w:val="24"/>
              </w:rPr>
            </w:pPr>
            <w:r w:rsidRPr="00A85212">
              <w:rPr>
                <w:rFonts w:ascii="Times New Roman" w:eastAsia="Times New Roman" w:hAnsi="Times New Roman" w:cs="Times New Roman"/>
                <w:b/>
                <w:color w:val="000000"/>
                <w:sz w:val="24"/>
                <w:szCs w:val="24"/>
              </w:rPr>
              <w:t>слабые стороны</w:t>
            </w:r>
          </w:p>
        </w:tc>
        <w:tc>
          <w:tcPr>
            <w:tcW w:w="930" w:type="pct"/>
            <w:tcBorders>
              <w:top w:val="none" w:sz="4" w:space="0" w:color="000000"/>
              <w:left w:val="none" w:sz="4" w:space="0" w:color="000000"/>
              <w:bottom w:val="single" w:sz="8" w:space="0" w:color="000000"/>
              <w:right w:val="single" w:sz="8" w:space="0" w:color="000000"/>
            </w:tcBorders>
            <w:vAlign w:val="center"/>
          </w:tcPr>
          <w:p w:rsidR="001825B2" w:rsidRPr="00A85212" w:rsidRDefault="0012722C" w:rsidP="0075658D">
            <w:pPr>
              <w:widowControl w:val="0"/>
              <w:pBdr>
                <w:top w:val="none" w:sz="4" w:space="0" w:color="000000"/>
                <w:left w:val="none" w:sz="4" w:space="0" w:color="000000"/>
                <w:bottom w:val="none" w:sz="4" w:space="0" w:color="000000"/>
                <w:right w:val="none" w:sz="4" w:space="0" w:color="000000"/>
              </w:pBdr>
              <w:spacing w:line="276" w:lineRule="auto"/>
              <w:jc w:val="center"/>
              <w:rPr>
                <w:rFonts w:ascii="Times New Roman" w:hAnsi="Times New Roman" w:cs="Times New Roman"/>
                <w:b/>
                <w:sz w:val="24"/>
                <w:szCs w:val="24"/>
              </w:rPr>
            </w:pPr>
            <w:r w:rsidRPr="00A85212">
              <w:rPr>
                <w:rFonts w:ascii="Times New Roman" w:eastAsia="Times New Roman" w:hAnsi="Times New Roman" w:cs="Times New Roman"/>
                <w:b/>
                <w:color w:val="000000"/>
                <w:sz w:val="24"/>
                <w:szCs w:val="24"/>
              </w:rPr>
              <w:t>благоприятные возможности</w:t>
            </w:r>
          </w:p>
        </w:tc>
        <w:tc>
          <w:tcPr>
            <w:tcW w:w="928" w:type="pct"/>
            <w:tcBorders>
              <w:top w:val="none" w:sz="4" w:space="0" w:color="000000"/>
              <w:left w:val="none" w:sz="4" w:space="0" w:color="000000"/>
              <w:bottom w:val="single" w:sz="8" w:space="0" w:color="000000"/>
              <w:right w:val="single" w:sz="8" w:space="0" w:color="000000"/>
            </w:tcBorders>
            <w:vAlign w:val="center"/>
          </w:tcPr>
          <w:p w:rsidR="001825B2" w:rsidRPr="00A85212" w:rsidRDefault="0012722C" w:rsidP="0075658D">
            <w:pPr>
              <w:widowControl w:val="0"/>
              <w:pBdr>
                <w:top w:val="none" w:sz="4" w:space="0" w:color="000000"/>
                <w:left w:val="none" w:sz="4" w:space="0" w:color="000000"/>
                <w:bottom w:val="none" w:sz="4" w:space="0" w:color="000000"/>
                <w:right w:val="none" w:sz="4" w:space="0" w:color="000000"/>
              </w:pBdr>
              <w:spacing w:line="276" w:lineRule="auto"/>
              <w:jc w:val="center"/>
              <w:rPr>
                <w:rFonts w:ascii="Times New Roman" w:hAnsi="Times New Roman" w:cs="Times New Roman"/>
                <w:b/>
                <w:sz w:val="24"/>
                <w:szCs w:val="24"/>
              </w:rPr>
            </w:pPr>
            <w:r w:rsidRPr="00A85212">
              <w:rPr>
                <w:rFonts w:ascii="Times New Roman" w:eastAsia="Times New Roman" w:hAnsi="Times New Roman" w:cs="Times New Roman"/>
                <w:b/>
                <w:color w:val="000000"/>
                <w:sz w:val="24"/>
                <w:szCs w:val="24"/>
              </w:rPr>
              <w:t>риски</w:t>
            </w:r>
          </w:p>
        </w:tc>
      </w:tr>
      <w:tr w:rsidR="001825B2" w:rsidRPr="00A85212" w:rsidTr="00575883">
        <w:tc>
          <w:tcPr>
            <w:tcW w:w="1282" w:type="pct"/>
          </w:tcPr>
          <w:p w:rsidR="001825B2" w:rsidRPr="00A85212" w:rsidRDefault="008B5DCC" w:rsidP="0075658D">
            <w:pPr>
              <w:widowControl w:val="0"/>
              <w:spacing w:line="276"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t>
            </w:r>
            <w:r w:rsidR="0012722C" w:rsidRPr="00A85212">
              <w:rPr>
                <w:rFonts w:ascii="Times New Roman" w:eastAsia="Times New Roman" w:hAnsi="Times New Roman" w:cs="Times New Roman"/>
                <w:color w:val="000000"/>
                <w:sz w:val="24"/>
                <w:szCs w:val="24"/>
              </w:rPr>
              <w:t>Знание</w:t>
            </w:r>
            <w:r>
              <w:rPr>
                <w:rFonts w:ascii="Times New Roman" w:eastAsia="Times New Roman" w:hAnsi="Times New Roman" w:cs="Times New Roman"/>
                <w:color w:val="000000"/>
                <w:sz w:val="24"/>
                <w:szCs w:val="24"/>
              </w:rPr>
              <w:t>»</w:t>
            </w:r>
          </w:p>
        </w:tc>
        <w:tc>
          <w:tcPr>
            <w:tcW w:w="930" w:type="pct"/>
          </w:tcPr>
          <w:p w:rsidR="001825B2" w:rsidRPr="00A85212" w:rsidRDefault="004C737C"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Заинтересованность в повышении качества </w:t>
            </w:r>
            <w:r>
              <w:rPr>
                <w:rFonts w:ascii="Times New Roman" w:eastAsia="Times New Roman" w:hAnsi="Times New Roman" w:cs="Times New Roman"/>
                <w:color w:val="000000"/>
                <w:sz w:val="24"/>
                <w:szCs w:val="24"/>
              </w:rPr>
              <w:lastRenderedPageBreak/>
              <w:t>образования</w:t>
            </w:r>
          </w:p>
        </w:tc>
        <w:tc>
          <w:tcPr>
            <w:tcW w:w="930" w:type="pct"/>
          </w:tcPr>
          <w:p w:rsidR="001825B2" w:rsidRPr="00A85212" w:rsidRDefault="004C737C"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 xml:space="preserve">Слабая мотивация школьников, </w:t>
            </w:r>
            <w:r>
              <w:rPr>
                <w:rFonts w:ascii="Times New Roman" w:eastAsia="Times New Roman" w:hAnsi="Times New Roman" w:cs="Times New Roman"/>
                <w:color w:val="000000"/>
                <w:sz w:val="24"/>
                <w:szCs w:val="24"/>
              </w:rPr>
              <w:lastRenderedPageBreak/>
              <w:t>выпускников на ступен</w:t>
            </w:r>
            <w:proofErr w:type="gramStart"/>
            <w:r>
              <w:rPr>
                <w:rFonts w:ascii="Times New Roman" w:eastAsia="Times New Roman" w:hAnsi="Times New Roman" w:cs="Times New Roman"/>
                <w:color w:val="000000"/>
                <w:sz w:val="24"/>
                <w:szCs w:val="24"/>
              </w:rPr>
              <w:t>и ООО</w:t>
            </w:r>
            <w:proofErr w:type="gramEnd"/>
          </w:p>
        </w:tc>
        <w:tc>
          <w:tcPr>
            <w:tcW w:w="930" w:type="pct"/>
          </w:tcPr>
          <w:p w:rsidR="001825B2" w:rsidRPr="00A85212" w:rsidRDefault="00A07C33" w:rsidP="00A07C33">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Проведение к</w:t>
            </w:r>
            <w:r w:rsidR="008B5DCC">
              <w:rPr>
                <w:rFonts w:ascii="Times New Roman" w:eastAsia="Times New Roman" w:hAnsi="Times New Roman" w:cs="Times New Roman"/>
                <w:color w:val="000000"/>
                <w:sz w:val="24"/>
                <w:szCs w:val="24"/>
              </w:rPr>
              <w:t xml:space="preserve">онтрольно-оценочных процедур, </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lastRenderedPageBreak/>
              <w:t xml:space="preserve">соответствующих </w:t>
            </w:r>
            <w:proofErr w:type="spellStart"/>
            <w:r>
              <w:rPr>
                <w:rFonts w:ascii="Times New Roman" w:eastAsia="Times New Roman" w:hAnsi="Times New Roman" w:cs="Times New Roman"/>
                <w:color w:val="000000"/>
                <w:sz w:val="24"/>
                <w:szCs w:val="24"/>
              </w:rPr>
              <w:t>КИМам</w:t>
            </w:r>
            <w:proofErr w:type="spellEnd"/>
            <w:r>
              <w:rPr>
                <w:rFonts w:ascii="Times New Roman" w:eastAsia="Times New Roman" w:hAnsi="Times New Roman" w:cs="Times New Roman"/>
                <w:color w:val="000000"/>
                <w:sz w:val="24"/>
                <w:szCs w:val="24"/>
              </w:rPr>
              <w:t xml:space="preserve"> ГИА </w:t>
            </w:r>
          </w:p>
        </w:tc>
        <w:tc>
          <w:tcPr>
            <w:tcW w:w="928" w:type="pct"/>
          </w:tcPr>
          <w:p w:rsidR="001825B2" w:rsidRPr="00A85212" w:rsidRDefault="00A07C33"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 xml:space="preserve">Ненадлежащий контроль со стороны родителей за </w:t>
            </w:r>
            <w:r>
              <w:rPr>
                <w:rFonts w:ascii="Times New Roman" w:eastAsia="Times New Roman" w:hAnsi="Times New Roman" w:cs="Times New Roman"/>
                <w:color w:val="000000"/>
                <w:sz w:val="24"/>
                <w:szCs w:val="24"/>
              </w:rPr>
              <w:lastRenderedPageBreak/>
              <w:t>подготовкой детей к ГИА</w:t>
            </w:r>
          </w:p>
        </w:tc>
      </w:tr>
      <w:tr w:rsidR="001825B2" w:rsidRPr="00A85212" w:rsidTr="00575883">
        <w:tc>
          <w:tcPr>
            <w:tcW w:w="1282" w:type="pct"/>
          </w:tcPr>
          <w:p w:rsidR="001825B2" w:rsidRPr="00A85212" w:rsidRDefault="008B5DCC" w:rsidP="0075658D">
            <w:pPr>
              <w:widowControl w:val="0"/>
              <w:spacing w:line="276"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w:t>
            </w:r>
            <w:r w:rsidR="0012722C" w:rsidRPr="00A85212">
              <w:rPr>
                <w:rFonts w:ascii="Times New Roman" w:eastAsia="Times New Roman" w:hAnsi="Times New Roman" w:cs="Times New Roman"/>
                <w:color w:val="000000"/>
                <w:sz w:val="24"/>
                <w:szCs w:val="24"/>
              </w:rPr>
              <w:t>Здоровье</w:t>
            </w:r>
            <w:r>
              <w:rPr>
                <w:rFonts w:ascii="Times New Roman" w:eastAsia="Times New Roman" w:hAnsi="Times New Roman" w:cs="Times New Roman"/>
                <w:color w:val="000000"/>
                <w:sz w:val="24"/>
                <w:szCs w:val="24"/>
              </w:rPr>
              <w:t>»</w:t>
            </w:r>
          </w:p>
        </w:tc>
        <w:tc>
          <w:tcPr>
            <w:tcW w:w="930" w:type="pct"/>
          </w:tcPr>
          <w:p w:rsidR="001825B2" w:rsidRPr="00A85212" w:rsidRDefault="0070208D"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Наличие ШСК «Маяк»</w:t>
            </w:r>
          </w:p>
        </w:tc>
        <w:tc>
          <w:tcPr>
            <w:tcW w:w="930" w:type="pct"/>
          </w:tcPr>
          <w:p w:rsidR="001825B2" w:rsidRPr="00A85212" w:rsidRDefault="0070208D"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Недостаточность кадровых ресурсов</w:t>
            </w:r>
          </w:p>
        </w:tc>
        <w:tc>
          <w:tcPr>
            <w:tcW w:w="930" w:type="pct"/>
          </w:tcPr>
          <w:p w:rsidR="001825B2" w:rsidRDefault="0070208D"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Выделение ставок в штатном расписании ОО.</w:t>
            </w:r>
          </w:p>
          <w:p w:rsidR="0070208D" w:rsidRPr="00A85212" w:rsidRDefault="0070208D"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Сетевое </w:t>
            </w:r>
            <w:r w:rsidR="00C54C49">
              <w:rPr>
                <w:rFonts w:ascii="Times New Roman" w:eastAsia="Times New Roman" w:hAnsi="Times New Roman" w:cs="Times New Roman"/>
                <w:color w:val="000000"/>
                <w:sz w:val="24"/>
                <w:szCs w:val="24"/>
              </w:rPr>
              <w:t>взаимодействие</w:t>
            </w:r>
            <w:r>
              <w:rPr>
                <w:rFonts w:ascii="Times New Roman" w:eastAsia="Times New Roman" w:hAnsi="Times New Roman" w:cs="Times New Roman"/>
                <w:color w:val="000000"/>
                <w:sz w:val="24"/>
                <w:szCs w:val="24"/>
              </w:rPr>
              <w:t>.</w:t>
            </w:r>
          </w:p>
        </w:tc>
        <w:tc>
          <w:tcPr>
            <w:tcW w:w="928" w:type="pct"/>
          </w:tcPr>
          <w:p w:rsidR="001825B2" w:rsidRPr="00A85212" w:rsidRDefault="0070208D"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Материальные возможности семей</w:t>
            </w:r>
            <w:r w:rsidR="008B5DCC">
              <w:rPr>
                <w:rFonts w:ascii="Times New Roman" w:eastAsia="Times New Roman" w:hAnsi="Times New Roman" w:cs="Times New Roman"/>
                <w:color w:val="000000"/>
                <w:sz w:val="24"/>
                <w:szCs w:val="24"/>
              </w:rPr>
              <w:t xml:space="preserve"> для обеспечения спортивным оборудованием</w:t>
            </w:r>
            <w:r>
              <w:rPr>
                <w:rFonts w:ascii="Times New Roman" w:eastAsia="Times New Roman" w:hAnsi="Times New Roman" w:cs="Times New Roman"/>
                <w:color w:val="000000"/>
                <w:sz w:val="24"/>
                <w:szCs w:val="24"/>
              </w:rPr>
              <w:t>.</w:t>
            </w:r>
          </w:p>
        </w:tc>
      </w:tr>
      <w:tr w:rsidR="00575883" w:rsidRPr="00A85212" w:rsidTr="00575883">
        <w:tc>
          <w:tcPr>
            <w:tcW w:w="1282" w:type="pct"/>
          </w:tcPr>
          <w:p w:rsidR="00575883" w:rsidRPr="00A85212" w:rsidRDefault="008B5DCC" w:rsidP="0075658D">
            <w:pPr>
              <w:widowControl w:val="0"/>
              <w:spacing w:line="276"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t>
            </w:r>
            <w:r w:rsidR="00557844" w:rsidRPr="00A85212">
              <w:rPr>
                <w:rFonts w:ascii="Times New Roman" w:eastAsia="Times New Roman" w:hAnsi="Times New Roman" w:cs="Times New Roman"/>
                <w:color w:val="000000"/>
                <w:sz w:val="24"/>
                <w:szCs w:val="24"/>
              </w:rPr>
              <w:t>Творчество</w:t>
            </w:r>
            <w:r>
              <w:rPr>
                <w:rFonts w:ascii="Times New Roman" w:eastAsia="Times New Roman" w:hAnsi="Times New Roman" w:cs="Times New Roman"/>
                <w:color w:val="000000"/>
                <w:sz w:val="24"/>
                <w:szCs w:val="24"/>
              </w:rPr>
              <w:t>»</w:t>
            </w:r>
          </w:p>
        </w:tc>
        <w:tc>
          <w:tcPr>
            <w:tcW w:w="930" w:type="pct"/>
          </w:tcPr>
          <w:p w:rsidR="00575883" w:rsidRDefault="00557844"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Кадровый потенциал коллектива</w:t>
            </w:r>
          </w:p>
        </w:tc>
        <w:tc>
          <w:tcPr>
            <w:tcW w:w="930" w:type="pct"/>
          </w:tcPr>
          <w:p w:rsidR="00575883" w:rsidRDefault="00557844"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Загруженность одаренных детей внеурочной и дополнительной деятельностью</w:t>
            </w:r>
          </w:p>
        </w:tc>
        <w:tc>
          <w:tcPr>
            <w:tcW w:w="930" w:type="pct"/>
          </w:tcPr>
          <w:p w:rsidR="00575883" w:rsidRDefault="004C4CC5"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Новые ставки в штатном расписании по дополнительному образованию детей </w:t>
            </w:r>
            <w:r w:rsidR="009B3D09">
              <w:rPr>
                <w:rFonts w:ascii="Times New Roman" w:eastAsia="Times New Roman" w:hAnsi="Times New Roman" w:cs="Times New Roman"/>
                <w:color w:val="000000"/>
                <w:sz w:val="24"/>
                <w:szCs w:val="24"/>
              </w:rPr>
              <w:t xml:space="preserve"> </w:t>
            </w:r>
          </w:p>
        </w:tc>
        <w:tc>
          <w:tcPr>
            <w:tcW w:w="928" w:type="pct"/>
          </w:tcPr>
          <w:p w:rsidR="00575883" w:rsidRPr="007E284B" w:rsidRDefault="007E284B" w:rsidP="007E284B">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Отсутствие </w:t>
            </w:r>
            <w:r w:rsidR="004C4CC5">
              <w:rPr>
                <w:rFonts w:ascii="Times New Roman" w:eastAsia="Times New Roman" w:hAnsi="Times New Roman" w:cs="Times New Roman"/>
                <w:sz w:val="24"/>
                <w:szCs w:val="24"/>
              </w:rPr>
              <w:t>победителей и призеров конкурсов Всероссийского и международного уровня</w:t>
            </w:r>
          </w:p>
        </w:tc>
      </w:tr>
      <w:tr w:rsidR="001825B2" w:rsidRPr="00A85212" w:rsidTr="00575883">
        <w:tc>
          <w:tcPr>
            <w:tcW w:w="1282" w:type="pct"/>
          </w:tcPr>
          <w:p w:rsidR="001825B2" w:rsidRPr="00A85212" w:rsidRDefault="008B5DCC" w:rsidP="0075658D">
            <w:pPr>
              <w:widowControl w:val="0"/>
              <w:spacing w:line="276"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t>
            </w:r>
            <w:r w:rsidR="00557844" w:rsidRPr="00A85212">
              <w:rPr>
                <w:rFonts w:ascii="Times New Roman" w:eastAsia="Times New Roman" w:hAnsi="Times New Roman" w:cs="Times New Roman"/>
                <w:color w:val="000000"/>
                <w:sz w:val="24"/>
                <w:szCs w:val="24"/>
              </w:rPr>
              <w:t>Воспитание</w:t>
            </w:r>
            <w:r>
              <w:rPr>
                <w:rFonts w:ascii="Times New Roman" w:eastAsia="Times New Roman" w:hAnsi="Times New Roman" w:cs="Times New Roman"/>
                <w:color w:val="000000"/>
                <w:sz w:val="24"/>
                <w:szCs w:val="24"/>
              </w:rPr>
              <w:t>»</w:t>
            </w:r>
          </w:p>
        </w:tc>
        <w:tc>
          <w:tcPr>
            <w:tcW w:w="930" w:type="pct"/>
          </w:tcPr>
          <w:p w:rsidR="001825B2" w:rsidRPr="00A85212" w:rsidRDefault="008F6031" w:rsidP="007E284B">
            <w:pPr>
              <w:widowControl w:val="0"/>
              <w:spacing w:line="276"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Мобильность коллектива к новым требованиям.</w:t>
            </w:r>
          </w:p>
        </w:tc>
        <w:tc>
          <w:tcPr>
            <w:tcW w:w="930" w:type="pct"/>
          </w:tcPr>
          <w:p w:rsidR="001825B2" w:rsidRPr="00A85212" w:rsidRDefault="00033B90"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Недостаточная материальная обеспеченность  специализированным оборудованием по туризму.</w:t>
            </w:r>
          </w:p>
        </w:tc>
        <w:tc>
          <w:tcPr>
            <w:tcW w:w="930" w:type="pct"/>
          </w:tcPr>
          <w:p w:rsidR="001825B2" w:rsidRPr="00A85212" w:rsidRDefault="00033B90"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Финансирование туристско-краеведческой работы в школе.</w:t>
            </w:r>
          </w:p>
        </w:tc>
        <w:tc>
          <w:tcPr>
            <w:tcW w:w="928" w:type="pct"/>
          </w:tcPr>
          <w:p w:rsidR="001825B2" w:rsidRPr="00A85212" w:rsidRDefault="00033B90"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Отказ во взаимодействии с фирмами</w:t>
            </w:r>
          </w:p>
        </w:tc>
      </w:tr>
      <w:tr w:rsidR="001825B2" w:rsidRPr="00A85212" w:rsidTr="00575883">
        <w:tc>
          <w:tcPr>
            <w:tcW w:w="1282" w:type="pct"/>
          </w:tcPr>
          <w:p w:rsidR="001825B2" w:rsidRPr="00A85212" w:rsidRDefault="008B5DCC" w:rsidP="0075658D">
            <w:pPr>
              <w:widowControl w:val="0"/>
              <w:spacing w:line="276"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t>
            </w:r>
            <w:r w:rsidR="0012722C" w:rsidRPr="00A85212">
              <w:rPr>
                <w:rFonts w:ascii="Times New Roman" w:eastAsia="Times New Roman" w:hAnsi="Times New Roman" w:cs="Times New Roman"/>
                <w:color w:val="000000"/>
                <w:sz w:val="24"/>
                <w:szCs w:val="24"/>
              </w:rPr>
              <w:t>Профориентация</w:t>
            </w:r>
            <w:r>
              <w:rPr>
                <w:rFonts w:ascii="Times New Roman" w:eastAsia="Times New Roman" w:hAnsi="Times New Roman" w:cs="Times New Roman"/>
                <w:color w:val="000000"/>
                <w:sz w:val="24"/>
                <w:szCs w:val="24"/>
              </w:rPr>
              <w:t>»</w:t>
            </w:r>
          </w:p>
        </w:tc>
        <w:tc>
          <w:tcPr>
            <w:tcW w:w="930" w:type="pct"/>
          </w:tcPr>
          <w:p w:rsidR="008B5DCC" w:rsidRDefault="008B5DCC"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Освоение первой рабочей профессии.</w:t>
            </w:r>
          </w:p>
          <w:p w:rsidR="008B5DCC" w:rsidRPr="00A85212" w:rsidRDefault="008B5DCC"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Педагогический класс.</w:t>
            </w:r>
          </w:p>
        </w:tc>
        <w:tc>
          <w:tcPr>
            <w:tcW w:w="930" w:type="pct"/>
          </w:tcPr>
          <w:p w:rsidR="001825B2" w:rsidRPr="00A85212" w:rsidRDefault="004872F5"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Недостаточность развития направления по участию в чемпионатах.</w:t>
            </w:r>
          </w:p>
        </w:tc>
        <w:tc>
          <w:tcPr>
            <w:tcW w:w="930" w:type="pct"/>
          </w:tcPr>
          <w:p w:rsidR="001825B2" w:rsidRPr="00A85212" w:rsidRDefault="004872F5"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Финансирование участия школьников в чемпионатах по </w:t>
            </w:r>
            <w:proofErr w:type="spellStart"/>
            <w:r>
              <w:rPr>
                <w:rFonts w:ascii="Times New Roman" w:eastAsia="Times New Roman" w:hAnsi="Times New Roman" w:cs="Times New Roman"/>
                <w:color w:val="000000"/>
                <w:sz w:val="24"/>
                <w:szCs w:val="24"/>
              </w:rPr>
              <w:t>профмастерству</w:t>
            </w:r>
            <w:proofErr w:type="spellEnd"/>
            <w:r>
              <w:rPr>
                <w:rFonts w:ascii="Times New Roman" w:eastAsia="Times New Roman" w:hAnsi="Times New Roman" w:cs="Times New Roman"/>
                <w:color w:val="000000"/>
                <w:sz w:val="24"/>
                <w:szCs w:val="24"/>
              </w:rPr>
              <w:t>.</w:t>
            </w:r>
          </w:p>
        </w:tc>
        <w:tc>
          <w:tcPr>
            <w:tcW w:w="928" w:type="pct"/>
          </w:tcPr>
          <w:p w:rsidR="001825B2" w:rsidRPr="00A85212" w:rsidRDefault="004872F5"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Отношение родителей к участию в профессиональных чемпионатах</w:t>
            </w:r>
          </w:p>
        </w:tc>
      </w:tr>
      <w:tr w:rsidR="001825B2" w:rsidRPr="00A85212" w:rsidTr="00575883">
        <w:tc>
          <w:tcPr>
            <w:tcW w:w="1282" w:type="pct"/>
          </w:tcPr>
          <w:p w:rsidR="001825B2" w:rsidRPr="00A85212" w:rsidRDefault="008B5DCC" w:rsidP="0075658D">
            <w:pPr>
              <w:widowControl w:val="0"/>
              <w:spacing w:line="276"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t>
            </w:r>
            <w:r w:rsidR="0012722C" w:rsidRPr="00A85212">
              <w:rPr>
                <w:rFonts w:ascii="Times New Roman" w:eastAsia="Times New Roman" w:hAnsi="Times New Roman" w:cs="Times New Roman"/>
                <w:color w:val="000000"/>
                <w:sz w:val="24"/>
                <w:szCs w:val="24"/>
              </w:rPr>
              <w:t>Учитель. Школьная команда</w:t>
            </w:r>
            <w:r>
              <w:rPr>
                <w:rFonts w:ascii="Times New Roman" w:eastAsia="Times New Roman" w:hAnsi="Times New Roman" w:cs="Times New Roman"/>
                <w:color w:val="000000"/>
                <w:sz w:val="24"/>
                <w:szCs w:val="24"/>
              </w:rPr>
              <w:t>»</w:t>
            </w:r>
          </w:p>
        </w:tc>
        <w:tc>
          <w:tcPr>
            <w:tcW w:w="930" w:type="pct"/>
          </w:tcPr>
          <w:p w:rsidR="001825B2" w:rsidRPr="00A85212" w:rsidRDefault="008B5DCC"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Квалифицированные специалисты.</w:t>
            </w:r>
          </w:p>
        </w:tc>
        <w:tc>
          <w:tcPr>
            <w:tcW w:w="930" w:type="pct"/>
          </w:tcPr>
          <w:p w:rsidR="001825B2" w:rsidRPr="00A85212" w:rsidRDefault="00C54C49"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20 % коллектива возрастные педагоги, стаж которых более 40 лет, которые затрудняются в работе с ИКТ</w:t>
            </w:r>
          </w:p>
        </w:tc>
        <w:tc>
          <w:tcPr>
            <w:tcW w:w="930" w:type="pct"/>
          </w:tcPr>
          <w:p w:rsidR="001825B2" w:rsidRPr="00A85212" w:rsidRDefault="00C54C49"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Наставническая деятельность «</w:t>
            </w:r>
            <w:proofErr w:type="gramStart"/>
            <w:r>
              <w:rPr>
                <w:rFonts w:ascii="Times New Roman" w:eastAsia="Times New Roman" w:hAnsi="Times New Roman" w:cs="Times New Roman"/>
                <w:color w:val="000000"/>
                <w:sz w:val="24"/>
                <w:szCs w:val="24"/>
              </w:rPr>
              <w:t>педагог-педагогу</w:t>
            </w:r>
            <w:proofErr w:type="gramEnd"/>
            <w:r>
              <w:rPr>
                <w:rFonts w:ascii="Times New Roman" w:eastAsia="Times New Roman" w:hAnsi="Times New Roman" w:cs="Times New Roman"/>
                <w:color w:val="000000"/>
                <w:sz w:val="24"/>
                <w:szCs w:val="24"/>
              </w:rPr>
              <w:t>» по вопросам, затрудняющим членов коллектива.</w:t>
            </w:r>
          </w:p>
        </w:tc>
        <w:tc>
          <w:tcPr>
            <w:tcW w:w="928" w:type="pct"/>
          </w:tcPr>
          <w:p w:rsidR="001825B2" w:rsidRPr="00A85212" w:rsidRDefault="000C4584"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Нежелание педагогов осваивать инновации, работа по старинке.</w:t>
            </w:r>
          </w:p>
        </w:tc>
      </w:tr>
      <w:tr w:rsidR="001825B2" w:rsidRPr="00A85212" w:rsidTr="00575883">
        <w:tc>
          <w:tcPr>
            <w:tcW w:w="1282" w:type="pct"/>
          </w:tcPr>
          <w:p w:rsidR="001825B2" w:rsidRPr="00A85212" w:rsidRDefault="008B5DCC" w:rsidP="0075658D">
            <w:pPr>
              <w:widowControl w:val="0"/>
              <w:spacing w:line="276"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t>
            </w:r>
            <w:r w:rsidR="0012722C" w:rsidRPr="00A85212">
              <w:rPr>
                <w:rFonts w:ascii="Times New Roman" w:eastAsia="Times New Roman" w:hAnsi="Times New Roman" w:cs="Times New Roman"/>
                <w:color w:val="000000"/>
                <w:sz w:val="24"/>
                <w:szCs w:val="24"/>
              </w:rPr>
              <w:t>Школьный климат</w:t>
            </w:r>
            <w:r>
              <w:rPr>
                <w:rFonts w:ascii="Times New Roman" w:eastAsia="Times New Roman" w:hAnsi="Times New Roman" w:cs="Times New Roman"/>
                <w:color w:val="000000"/>
                <w:sz w:val="24"/>
                <w:szCs w:val="24"/>
              </w:rPr>
              <w:t>»</w:t>
            </w:r>
          </w:p>
        </w:tc>
        <w:tc>
          <w:tcPr>
            <w:tcW w:w="930" w:type="pct"/>
          </w:tcPr>
          <w:p w:rsidR="001825B2" w:rsidRPr="00A85212" w:rsidRDefault="00D23C01"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Наличие необходимых специалистов в ОО</w:t>
            </w:r>
          </w:p>
        </w:tc>
        <w:tc>
          <w:tcPr>
            <w:tcW w:w="930" w:type="pct"/>
          </w:tcPr>
          <w:p w:rsidR="001825B2" w:rsidRPr="00A85212" w:rsidRDefault="006E6C12"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Нежелание родителей </w:t>
            </w:r>
            <w:proofErr w:type="gramStart"/>
            <w:r>
              <w:rPr>
                <w:rFonts w:ascii="Times New Roman" w:eastAsia="Times New Roman" w:hAnsi="Times New Roman" w:cs="Times New Roman"/>
                <w:color w:val="000000"/>
                <w:sz w:val="24"/>
                <w:szCs w:val="24"/>
              </w:rPr>
              <w:t>во</w:t>
            </w:r>
            <w:proofErr w:type="gramEnd"/>
            <w:r>
              <w:rPr>
                <w:rFonts w:ascii="Times New Roman" w:eastAsia="Times New Roman" w:hAnsi="Times New Roman" w:cs="Times New Roman"/>
                <w:color w:val="000000"/>
                <w:sz w:val="24"/>
                <w:szCs w:val="24"/>
              </w:rPr>
              <w:t xml:space="preserve"> своевременном переходе </w:t>
            </w:r>
            <w:r>
              <w:rPr>
                <w:rFonts w:ascii="Times New Roman" w:eastAsia="Times New Roman" w:hAnsi="Times New Roman" w:cs="Times New Roman"/>
                <w:color w:val="000000"/>
                <w:sz w:val="24"/>
                <w:szCs w:val="24"/>
              </w:rPr>
              <w:lastRenderedPageBreak/>
              <w:t>обучения детей на АООП</w:t>
            </w:r>
          </w:p>
        </w:tc>
        <w:tc>
          <w:tcPr>
            <w:tcW w:w="930" w:type="pct"/>
          </w:tcPr>
          <w:p w:rsidR="001825B2" w:rsidRPr="00A85212" w:rsidRDefault="006E6C12"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Открытие классо</w:t>
            </w:r>
            <w:proofErr w:type="gramStart"/>
            <w:r>
              <w:rPr>
                <w:rFonts w:ascii="Times New Roman" w:eastAsia="Times New Roman" w:hAnsi="Times New Roman" w:cs="Times New Roman"/>
                <w:color w:val="000000"/>
                <w:sz w:val="24"/>
                <w:szCs w:val="24"/>
              </w:rPr>
              <w:t>в-</w:t>
            </w:r>
            <w:proofErr w:type="gramEnd"/>
            <w:r>
              <w:rPr>
                <w:rFonts w:ascii="Times New Roman" w:eastAsia="Times New Roman" w:hAnsi="Times New Roman" w:cs="Times New Roman"/>
                <w:color w:val="000000"/>
                <w:sz w:val="24"/>
                <w:szCs w:val="24"/>
              </w:rPr>
              <w:t xml:space="preserve"> комплектов для детей с </w:t>
            </w:r>
            <w:r>
              <w:rPr>
                <w:rFonts w:ascii="Times New Roman" w:eastAsia="Times New Roman" w:hAnsi="Times New Roman" w:cs="Times New Roman"/>
                <w:color w:val="000000"/>
                <w:sz w:val="24"/>
                <w:szCs w:val="24"/>
              </w:rPr>
              <w:lastRenderedPageBreak/>
              <w:t>ОВЗ</w:t>
            </w:r>
          </w:p>
        </w:tc>
        <w:tc>
          <w:tcPr>
            <w:tcW w:w="928" w:type="pct"/>
          </w:tcPr>
          <w:p w:rsidR="001825B2" w:rsidRPr="00A85212" w:rsidRDefault="00D23C01"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Увеличение количества детей целевых категорий</w:t>
            </w:r>
          </w:p>
        </w:tc>
      </w:tr>
      <w:tr w:rsidR="001825B2" w:rsidRPr="00A85212" w:rsidTr="00575883">
        <w:tc>
          <w:tcPr>
            <w:tcW w:w="1282" w:type="pct"/>
          </w:tcPr>
          <w:p w:rsidR="001825B2" w:rsidRPr="00A85212" w:rsidRDefault="008B5DCC" w:rsidP="0075658D">
            <w:pPr>
              <w:widowControl w:val="0"/>
              <w:spacing w:line="276"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w:t>
            </w:r>
            <w:r w:rsidR="0012722C" w:rsidRPr="00A85212">
              <w:rPr>
                <w:rFonts w:ascii="Times New Roman" w:eastAsia="Times New Roman" w:hAnsi="Times New Roman" w:cs="Times New Roman"/>
                <w:color w:val="000000"/>
                <w:sz w:val="24"/>
                <w:szCs w:val="24"/>
              </w:rPr>
              <w:t>Образовательная среда</w:t>
            </w:r>
            <w:r>
              <w:rPr>
                <w:rFonts w:ascii="Times New Roman" w:eastAsia="Times New Roman" w:hAnsi="Times New Roman" w:cs="Times New Roman"/>
                <w:color w:val="000000"/>
                <w:sz w:val="24"/>
                <w:szCs w:val="24"/>
              </w:rPr>
              <w:t>»</w:t>
            </w:r>
          </w:p>
        </w:tc>
        <w:tc>
          <w:tcPr>
            <w:tcW w:w="930" w:type="pct"/>
          </w:tcPr>
          <w:p w:rsidR="001825B2" w:rsidRPr="00A85212" w:rsidRDefault="004872F5"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Кадровый потенциал коллектива, система наставничества «</w:t>
            </w:r>
            <w:proofErr w:type="gramStart"/>
            <w:r>
              <w:rPr>
                <w:rFonts w:ascii="Times New Roman" w:eastAsia="Times New Roman" w:hAnsi="Times New Roman" w:cs="Times New Roman"/>
                <w:color w:val="000000"/>
                <w:sz w:val="24"/>
                <w:szCs w:val="24"/>
              </w:rPr>
              <w:t>педаго</w:t>
            </w:r>
            <w:r w:rsidR="008B5DCC">
              <w:rPr>
                <w:rFonts w:ascii="Times New Roman" w:eastAsia="Times New Roman" w:hAnsi="Times New Roman" w:cs="Times New Roman"/>
                <w:color w:val="000000"/>
                <w:sz w:val="24"/>
                <w:szCs w:val="24"/>
              </w:rPr>
              <w:t>г</w:t>
            </w:r>
            <w:r>
              <w:rPr>
                <w:rFonts w:ascii="Times New Roman" w:eastAsia="Times New Roman" w:hAnsi="Times New Roman" w:cs="Times New Roman"/>
                <w:color w:val="000000"/>
                <w:sz w:val="24"/>
                <w:szCs w:val="24"/>
              </w:rPr>
              <w:t>-педагогу</w:t>
            </w:r>
            <w:proofErr w:type="gramEnd"/>
            <w:r>
              <w:rPr>
                <w:rFonts w:ascii="Times New Roman" w:eastAsia="Times New Roman" w:hAnsi="Times New Roman" w:cs="Times New Roman"/>
                <w:color w:val="000000"/>
                <w:sz w:val="24"/>
                <w:szCs w:val="24"/>
              </w:rPr>
              <w:t>»</w:t>
            </w:r>
          </w:p>
        </w:tc>
        <w:tc>
          <w:tcPr>
            <w:tcW w:w="930" w:type="pct"/>
          </w:tcPr>
          <w:p w:rsidR="001825B2" w:rsidRPr="00A85212" w:rsidRDefault="004872F5"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Возрастные педагоги, которые пользуются </w:t>
            </w:r>
            <w:proofErr w:type="gramStart"/>
            <w:r>
              <w:rPr>
                <w:rFonts w:ascii="Times New Roman" w:eastAsia="Times New Roman" w:hAnsi="Times New Roman" w:cs="Times New Roman"/>
                <w:color w:val="000000"/>
                <w:sz w:val="24"/>
                <w:szCs w:val="24"/>
              </w:rPr>
              <w:t>устаревшими</w:t>
            </w:r>
            <w:proofErr w:type="gramEnd"/>
            <w:r>
              <w:rPr>
                <w:rFonts w:ascii="Times New Roman" w:eastAsia="Times New Roman" w:hAnsi="Times New Roman" w:cs="Times New Roman"/>
                <w:color w:val="000000"/>
                <w:sz w:val="24"/>
                <w:szCs w:val="24"/>
              </w:rPr>
              <w:t xml:space="preserve"> гаджетами</w:t>
            </w:r>
          </w:p>
        </w:tc>
        <w:tc>
          <w:tcPr>
            <w:tcW w:w="930" w:type="pct"/>
          </w:tcPr>
          <w:p w:rsidR="001825B2" w:rsidRPr="00A85212" w:rsidRDefault="004872F5"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Финансирование магистрального направления</w:t>
            </w:r>
          </w:p>
        </w:tc>
        <w:tc>
          <w:tcPr>
            <w:tcW w:w="928" w:type="pct"/>
          </w:tcPr>
          <w:p w:rsidR="001825B2" w:rsidRPr="00A85212" w:rsidRDefault="004872F5" w:rsidP="0075658D">
            <w:pPr>
              <w:widowControl w:val="0"/>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Старение оборудования</w:t>
            </w:r>
          </w:p>
        </w:tc>
      </w:tr>
    </w:tbl>
    <w:p w:rsidR="00804544" w:rsidRPr="00A85212" w:rsidRDefault="00804544" w:rsidP="0075658D">
      <w:pPr>
        <w:widowControl w:val="0"/>
        <w:spacing w:after="0" w:line="276" w:lineRule="auto"/>
        <w:ind w:firstLine="567"/>
        <w:rPr>
          <w:rFonts w:ascii="Times New Roman" w:eastAsia="Times New Roman" w:hAnsi="Times New Roman" w:cs="Times New Roman"/>
          <w:i/>
          <w:color w:val="000000"/>
          <w:sz w:val="24"/>
          <w:szCs w:val="24"/>
        </w:rPr>
      </w:pPr>
    </w:p>
    <w:p w:rsidR="006C4C82" w:rsidRPr="00A85212" w:rsidRDefault="006C4C82" w:rsidP="0075658D">
      <w:pPr>
        <w:widowControl w:val="0"/>
        <w:spacing w:after="0" w:line="276" w:lineRule="auto"/>
        <w:ind w:firstLine="567"/>
        <w:rPr>
          <w:rFonts w:ascii="Times New Roman" w:eastAsia="Times New Roman" w:hAnsi="Times New Roman" w:cs="Times New Roman"/>
          <w:color w:val="000000"/>
          <w:sz w:val="24"/>
          <w:szCs w:val="24"/>
        </w:rPr>
      </w:pPr>
    </w:p>
    <w:p w:rsidR="006C4C82" w:rsidRPr="00A85212" w:rsidRDefault="006C4C82" w:rsidP="00A85212">
      <w:pPr>
        <w:pStyle w:val="a3"/>
        <w:widowControl w:val="0"/>
        <w:numPr>
          <w:ilvl w:val="0"/>
          <w:numId w:val="4"/>
        </w:numPr>
        <w:pBdr>
          <w:top w:val="none" w:sz="4" w:space="0" w:color="000000"/>
          <w:left w:val="none" w:sz="4" w:space="0" w:color="000000"/>
          <w:bottom w:val="none" w:sz="4" w:space="0" w:color="000000"/>
          <w:right w:val="none" w:sz="4" w:space="0" w:color="000000"/>
        </w:pBdr>
        <w:adjustRightInd w:val="0"/>
        <w:snapToGrid w:val="0"/>
        <w:spacing w:after="0" w:line="240" w:lineRule="auto"/>
        <w:ind w:left="0" w:firstLine="709"/>
        <w:contextualSpacing w:val="0"/>
        <w:jc w:val="both"/>
        <w:rPr>
          <w:rFonts w:ascii="Times New Roman" w:eastAsia="Times New Roman" w:hAnsi="Times New Roman" w:cs="Times New Roman"/>
          <w:b/>
          <w:bCs/>
          <w:color w:val="000000"/>
          <w:sz w:val="24"/>
          <w:szCs w:val="24"/>
        </w:rPr>
      </w:pPr>
      <w:r w:rsidRPr="00A85212">
        <w:rPr>
          <w:rFonts w:ascii="Times New Roman" w:eastAsia="Times New Roman" w:hAnsi="Times New Roman" w:cs="Times New Roman"/>
          <w:b/>
          <w:bCs/>
          <w:color w:val="000000"/>
          <w:sz w:val="24"/>
          <w:szCs w:val="24"/>
        </w:rPr>
        <w:t xml:space="preserve">Цель и задачи развития </w:t>
      </w:r>
      <w:r w:rsidR="00A85212" w:rsidRPr="00A85212">
        <w:rPr>
          <w:rFonts w:ascii="Times New Roman" w:eastAsia="Times New Roman" w:hAnsi="Times New Roman" w:cs="Times New Roman"/>
          <w:b/>
          <w:bCs/>
          <w:color w:val="000000"/>
          <w:sz w:val="24"/>
          <w:szCs w:val="24"/>
        </w:rPr>
        <w:t xml:space="preserve">образовательной </w:t>
      </w:r>
      <w:r w:rsidRPr="00A85212">
        <w:rPr>
          <w:rFonts w:ascii="Times New Roman" w:eastAsia="Times New Roman" w:hAnsi="Times New Roman" w:cs="Times New Roman"/>
          <w:b/>
          <w:bCs/>
          <w:color w:val="000000"/>
          <w:sz w:val="24"/>
          <w:szCs w:val="24"/>
        </w:rPr>
        <w:t>организации</w:t>
      </w:r>
      <w:r w:rsidR="00A85212" w:rsidRPr="00A85212">
        <w:rPr>
          <w:rFonts w:ascii="Times New Roman" w:eastAsia="Times New Roman" w:hAnsi="Times New Roman" w:cs="Times New Roman"/>
          <w:b/>
          <w:bCs/>
          <w:color w:val="000000"/>
          <w:sz w:val="24"/>
          <w:szCs w:val="24"/>
        </w:rPr>
        <w:t>.</w:t>
      </w:r>
    </w:p>
    <w:p w:rsidR="006C4C82" w:rsidRPr="00A85212" w:rsidRDefault="006C4C82" w:rsidP="006C4C82">
      <w:pPr>
        <w:widowControl w:val="0"/>
        <w:spacing w:after="0" w:line="276" w:lineRule="auto"/>
        <w:ind w:firstLine="567"/>
        <w:jc w:val="center"/>
        <w:rPr>
          <w:rFonts w:ascii="Times New Roman" w:eastAsia="Times New Roman" w:hAnsi="Times New Roman" w:cs="Times New Roman"/>
          <w:b/>
          <w:color w:val="000000"/>
          <w:sz w:val="24"/>
          <w:szCs w:val="24"/>
        </w:rPr>
      </w:pPr>
    </w:p>
    <w:p w:rsidR="00A85212" w:rsidRDefault="0070208D" w:rsidP="00A85212">
      <w:pPr>
        <w:widowControl w:val="0"/>
        <w:spacing w:after="0" w:line="276" w:lineRule="auto"/>
        <w:ind w:firstLine="567"/>
        <w:rPr>
          <w:rFonts w:ascii="Times New Roman" w:eastAsia="Times New Roman" w:hAnsi="Times New Roman" w:cs="Times New Roman"/>
          <w:b/>
          <w:color w:val="000000"/>
          <w:sz w:val="24"/>
          <w:szCs w:val="24"/>
          <w:u w:val="single"/>
        </w:rPr>
      </w:pPr>
      <w:r w:rsidRPr="0070208D">
        <w:rPr>
          <w:rFonts w:ascii="Times New Roman" w:eastAsia="Times New Roman" w:hAnsi="Times New Roman" w:cs="Times New Roman"/>
          <w:b/>
          <w:color w:val="000000"/>
          <w:sz w:val="24"/>
          <w:szCs w:val="24"/>
          <w:u w:val="single"/>
        </w:rPr>
        <w:t xml:space="preserve">Цель: </w:t>
      </w:r>
      <w:r w:rsidR="00C90C00">
        <w:rPr>
          <w:rFonts w:ascii="Times New Roman" w:eastAsia="Times New Roman" w:hAnsi="Times New Roman" w:cs="Times New Roman"/>
          <w:color w:val="000000"/>
          <w:sz w:val="24"/>
          <w:szCs w:val="24"/>
        </w:rPr>
        <w:t xml:space="preserve">Обеспечение соответствия процессов обучения и воспитания МКОУ «Куртамышская СОШ №1» запросам общества в условиях меняющегося мира, переход школы на высокий уровень по результатам самодиагностики «Школа </w:t>
      </w:r>
      <w:proofErr w:type="spellStart"/>
      <w:r w:rsidR="00C90C00">
        <w:rPr>
          <w:rFonts w:ascii="Times New Roman" w:eastAsia="Times New Roman" w:hAnsi="Times New Roman" w:cs="Times New Roman"/>
          <w:color w:val="000000"/>
          <w:sz w:val="24"/>
          <w:szCs w:val="24"/>
        </w:rPr>
        <w:t>Минпросвещения</w:t>
      </w:r>
      <w:proofErr w:type="spellEnd"/>
      <w:r w:rsidR="00C90C00">
        <w:rPr>
          <w:rFonts w:ascii="Times New Roman" w:eastAsia="Times New Roman" w:hAnsi="Times New Roman" w:cs="Times New Roman"/>
          <w:color w:val="000000"/>
          <w:sz w:val="24"/>
          <w:szCs w:val="24"/>
        </w:rPr>
        <w:t xml:space="preserve"> России».</w:t>
      </w:r>
    </w:p>
    <w:p w:rsidR="0070208D" w:rsidRPr="0070208D" w:rsidRDefault="0070208D" w:rsidP="00A85212">
      <w:pPr>
        <w:widowControl w:val="0"/>
        <w:spacing w:after="0" w:line="276" w:lineRule="auto"/>
        <w:ind w:firstLine="567"/>
        <w:rPr>
          <w:rFonts w:ascii="Times New Roman" w:eastAsia="Times New Roman" w:hAnsi="Times New Roman" w:cs="Times New Roman"/>
          <w:b/>
          <w:color w:val="000000"/>
          <w:sz w:val="24"/>
          <w:szCs w:val="24"/>
          <w:u w:val="single"/>
        </w:rPr>
      </w:pPr>
      <w:r>
        <w:rPr>
          <w:rFonts w:ascii="Times New Roman" w:eastAsia="Times New Roman" w:hAnsi="Times New Roman" w:cs="Times New Roman"/>
          <w:b/>
          <w:color w:val="000000"/>
          <w:sz w:val="24"/>
          <w:szCs w:val="24"/>
          <w:u w:val="single"/>
        </w:rPr>
        <w:t>Задачи:</w:t>
      </w:r>
    </w:p>
    <w:p w:rsidR="00C90C00" w:rsidRPr="00EA3506" w:rsidRDefault="00C90C00" w:rsidP="00C90C00">
      <w:pPr>
        <w:pStyle w:val="a3"/>
        <w:widowControl w:val="0"/>
        <w:pBdr>
          <w:top w:val="none" w:sz="4" w:space="0" w:color="000000"/>
          <w:left w:val="none" w:sz="4" w:space="0" w:color="000000"/>
          <w:bottom w:val="none" w:sz="4" w:space="0" w:color="000000"/>
          <w:right w:val="none" w:sz="4" w:space="0" w:color="000000"/>
        </w:pBdr>
        <w:spacing w:after="0" w:line="276" w:lineRule="auto"/>
        <w:ind w:left="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1. Организовать углубленное изучение одного и более предметов в одном классе в трех и более параллелях. </w:t>
      </w:r>
    </w:p>
    <w:p w:rsidR="00C90C00" w:rsidRDefault="00C90C00" w:rsidP="00C90C00">
      <w:pPr>
        <w:shd w:val="clear" w:color="auto" w:fill="FFFFFF"/>
        <w:rPr>
          <w:rFonts w:ascii="Times New Roman" w:eastAsia="Times New Roman" w:hAnsi="Times New Roman" w:cs="Times New Roman"/>
          <w:color w:val="1A1A1A"/>
          <w:sz w:val="24"/>
          <w:szCs w:val="23"/>
          <w:lang w:eastAsia="ru-RU"/>
        </w:rPr>
      </w:pPr>
      <w:r>
        <w:rPr>
          <w:rFonts w:ascii="Times New Roman" w:eastAsia="Times New Roman" w:hAnsi="Times New Roman" w:cs="Times New Roman"/>
          <w:color w:val="000000"/>
          <w:sz w:val="24"/>
          <w:szCs w:val="24"/>
        </w:rPr>
        <w:t>2.</w:t>
      </w:r>
      <w:r w:rsidRPr="00E87D20">
        <w:rPr>
          <w:rFonts w:ascii="Times New Roman" w:eastAsia="Times New Roman" w:hAnsi="Times New Roman" w:cs="Times New Roman"/>
          <w:color w:val="1A1A1A"/>
          <w:sz w:val="24"/>
          <w:szCs w:val="23"/>
          <w:lang w:eastAsia="ru-RU"/>
        </w:rPr>
        <w:t xml:space="preserve"> </w:t>
      </w:r>
      <w:r>
        <w:rPr>
          <w:rFonts w:ascii="Times New Roman" w:eastAsia="Times New Roman" w:hAnsi="Times New Roman" w:cs="Times New Roman"/>
          <w:color w:val="1A1A1A"/>
          <w:sz w:val="24"/>
          <w:szCs w:val="23"/>
          <w:lang w:eastAsia="ru-RU"/>
        </w:rPr>
        <w:t>Увеличить количество спортивных секций в школьном спортивном клубе «Маяк» до 10 и более видов спорта.</w:t>
      </w:r>
    </w:p>
    <w:p w:rsidR="00C90C00" w:rsidRDefault="00C90C00" w:rsidP="00C90C00">
      <w:pPr>
        <w:shd w:val="clear" w:color="auto" w:fill="FFFFFF"/>
        <w:rPr>
          <w:rFonts w:ascii="Times New Roman" w:eastAsia="Times New Roman" w:hAnsi="Times New Roman" w:cs="Times New Roman"/>
          <w:color w:val="1A1A1A"/>
          <w:sz w:val="24"/>
          <w:szCs w:val="23"/>
          <w:lang w:eastAsia="ru-RU"/>
        </w:rPr>
      </w:pPr>
      <w:r>
        <w:rPr>
          <w:rFonts w:ascii="Times New Roman" w:eastAsia="Times New Roman" w:hAnsi="Times New Roman" w:cs="Times New Roman"/>
          <w:color w:val="000000"/>
          <w:sz w:val="24"/>
          <w:szCs w:val="24"/>
        </w:rPr>
        <w:t>3. Увеличить долю участников творческих объединений ОО более 30%</w:t>
      </w:r>
    </w:p>
    <w:p w:rsidR="00C90C00" w:rsidRPr="00C90C00" w:rsidRDefault="00C90C00" w:rsidP="00C90C00">
      <w:pPr>
        <w:shd w:val="clear" w:color="auto" w:fill="FFFFFF"/>
        <w:rPr>
          <w:rFonts w:ascii="Times New Roman" w:eastAsia="Times New Roman" w:hAnsi="Times New Roman" w:cs="Times New Roman"/>
          <w:color w:val="1A1A1A"/>
          <w:sz w:val="24"/>
          <w:szCs w:val="23"/>
          <w:lang w:eastAsia="ru-RU"/>
        </w:rPr>
      </w:pPr>
      <w:r>
        <w:rPr>
          <w:rFonts w:ascii="Times New Roman" w:eastAsia="Times New Roman" w:hAnsi="Times New Roman" w:cs="Times New Roman"/>
          <w:color w:val="000000"/>
          <w:sz w:val="24"/>
          <w:szCs w:val="24"/>
        </w:rPr>
        <w:t xml:space="preserve">4.  Организовать в ОО работу по интеграции в программу воспитания </w:t>
      </w:r>
      <w:r w:rsidR="008B5DCC">
        <w:rPr>
          <w:rFonts w:ascii="Times New Roman" w:eastAsia="Times New Roman" w:hAnsi="Times New Roman" w:cs="Times New Roman"/>
          <w:color w:val="000000"/>
          <w:sz w:val="24"/>
          <w:szCs w:val="24"/>
        </w:rPr>
        <w:t xml:space="preserve">кружков </w:t>
      </w:r>
      <w:proofErr w:type="spellStart"/>
      <w:r w:rsidR="008B5DCC">
        <w:rPr>
          <w:rFonts w:ascii="Times New Roman" w:eastAsia="Times New Roman" w:hAnsi="Times New Roman" w:cs="Times New Roman"/>
          <w:color w:val="000000"/>
          <w:sz w:val="24"/>
          <w:szCs w:val="24"/>
        </w:rPr>
        <w:t>туристко</w:t>
      </w:r>
      <w:proofErr w:type="spellEnd"/>
      <w:r w:rsidR="008B5DCC">
        <w:rPr>
          <w:rFonts w:ascii="Times New Roman" w:eastAsia="Times New Roman" w:hAnsi="Times New Roman" w:cs="Times New Roman"/>
          <w:color w:val="000000"/>
          <w:sz w:val="24"/>
          <w:szCs w:val="24"/>
        </w:rPr>
        <w:t>-краеведческой и патриотической направленности</w:t>
      </w:r>
      <w:r>
        <w:rPr>
          <w:rFonts w:ascii="Times New Roman" w:eastAsia="Times New Roman" w:hAnsi="Times New Roman" w:cs="Times New Roman"/>
          <w:color w:val="000000"/>
          <w:sz w:val="24"/>
          <w:szCs w:val="24"/>
        </w:rPr>
        <w:t>.</w:t>
      </w:r>
    </w:p>
    <w:p w:rsidR="00C90C00" w:rsidRDefault="00C90C00" w:rsidP="00C90C00">
      <w:pPr>
        <w:spacing w:line="276" w:lineRule="auto"/>
        <w:rPr>
          <w:rFonts w:ascii="Times New Roman" w:eastAsia="Calibri" w:hAnsi="Times New Roman" w:cs="Times New Roman"/>
          <w:sz w:val="24"/>
          <w:szCs w:val="24"/>
        </w:rPr>
      </w:pPr>
      <w:r>
        <w:rPr>
          <w:rFonts w:ascii="Times New Roman" w:eastAsia="Times New Roman" w:hAnsi="Times New Roman" w:cs="Times New Roman"/>
          <w:color w:val="000000"/>
          <w:sz w:val="24"/>
          <w:szCs w:val="24"/>
        </w:rPr>
        <w:t>5.</w:t>
      </w:r>
      <w:r w:rsidRPr="00560A13">
        <w:rPr>
          <w:rFonts w:ascii="Times New Roman" w:eastAsia="Calibri" w:hAnsi="Times New Roman" w:cs="Times New Roman"/>
          <w:sz w:val="24"/>
          <w:szCs w:val="24"/>
        </w:rPr>
        <w:t xml:space="preserve"> </w:t>
      </w:r>
      <w:r>
        <w:rPr>
          <w:rFonts w:ascii="Times New Roman" w:eastAsia="Calibri" w:hAnsi="Times New Roman" w:cs="Times New Roman"/>
          <w:sz w:val="24"/>
          <w:szCs w:val="24"/>
        </w:rPr>
        <w:t>Заключить</w:t>
      </w:r>
      <w:r w:rsidRPr="00560A13">
        <w:rPr>
          <w:rFonts w:ascii="Times New Roman" w:eastAsia="Calibri" w:hAnsi="Times New Roman" w:cs="Times New Roman"/>
          <w:sz w:val="24"/>
          <w:szCs w:val="24"/>
        </w:rPr>
        <w:t xml:space="preserve">   </w:t>
      </w:r>
      <w:r>
        <w:rPr>
          <w:rFonts w:ascii="Times New Roman" w:eastAsia="Calibri" w:hAnsi="Times New Roman" w:cs="Times New Roman"/>
          <w:sz w:val="24"/>
          <w:szCs w:val="24"/>
        </w:rPr>
        <w:t>соглашения</w:t>
      </w:r>
      <w:r w:rsidRPr="00560A13">
        <w:rPr>
          <w:rFonts w:ascii="Times New Roman" w:eastAsia="Calibri" w:hAnsi="Times New Roman" w:cs="Times New Roman"/>
          <w:sz w:val="24"/>
          <w:szCs w:val="24"/>
        </w:rPr>
        <w:t xml:space="preserve"> с региональными предприятиями/организациями, оказывающими содействие в реализации  </w:t>
      </w:r>
      <w:proofErr w:type="spellStart"/>
      <w:r w:rsidRPr="00560A13">
        <w:rPr>
          <w:rFonts w:ascii="Times New Roman" w:eastAsia="Calibri" w:hAnsi="Times New Roman" w:cs="Times New Roman"/>
          <w:sz w:val="24"/>
          <w:szCs w:val="24"/>
        </w:rPr>
        <w:t>профориентационных</w:t>
      </w:r>
      <w:proofErr w:type="spellEnd"/>
      <w:r w:rsidRPr="00560A13">
        <w:rPr>
          <w:rFonts w:ascii="Times New Roman" w:eastAsia="Calibri" w:hAnsi="Times New Roman" w:cs="Times New Roman"/>
          <w:sz w:val="24"/>
          <w:szCs w:val="24"/>
        </w:rPr>
        <w:t xml:space="preserve"> мероприятий.</w:t>
      </w:r>
    </w:p>
    <w:p w:rsidR="00C90C00" w:rsidRDefault="00C90C00" w:rsidP="00C90C00">
      <w:pPr>
        <w:spacing w:line="276" w:lineRule="auto"/>
        <w:rPr>
          <w:rFonts w:ascii="Times New Roman" w:eastAsia="Calibri" w:hAnsi="Times New Roman" w:cs="Times New Roman"/>
          <w:sz w:val="24"/>
          <w:szCs w:val="24"/>
        </w:rPr>
      </w:pPr>
      <w:r>
        <w:rPr>
          <w:rFonts w:ascii="Times New Roman" w:eastAsia="Times New Roman" w:hAnsi="Times New Roman" w:cs="Times New Roman"/>
          <w:color w:val="000000"/>
          <w:sz w:val="24"/>
          <w:szCs w:val="24"/>
        </w:rPr>
        <w:t xml:space="preserve">6. Пройти курсы повышения квалификации по инструментам ЦОС, размещенным в Федеральном реестре дополнительных </w:t>
      </w:r>
      <w:proofErr w:type="spellStart"/>
      <w:r>
        <w:rPr>
          <w:rFonts w:ascii="Times New Roman" w:eastAsia="Times New Roman" w:hAnsi="Times New Roman" w:cs="Times New Roman"/>
          <w:color w:val="000000"/>
          <w:sz w:val="24"/>
          <w:szCs w:val="24"/>
        </w:rPr>
        <w:t>профессинальных</w:t>
      </w:r>
      <w:proofErr w:type="spellEnd"/>
      <w:r>
        <w:rPr>
          <w:rFonts w:ascii="Times New Roman" w:eastAsia="Times New Roman" w:hAnsi="Times New Roman" w:cs="Times New Roman"/>
          <w:color w:val="000000"/>
          <w:sz w:val="24"/>
          <w:szCs w:val="24"/>
        </w:rPr>
        <w:t xml:space="preserve"> программ педагогического образования не менее 70% педагогов.</w:t>
      </w:r>
    </w:p>
    <w:p w:rsidR="00C90C00" w:rsidRDefault="00C90C00" w:rsidP="00C90C00">
      <w:pPr>
        <w:spacing w:line="276" w:lineRule="auto"/>
        <w:rPr>
          <w:rFonts w:ascii="Times New Roman" w:eastAsia="Calibri" w:hAnsi="Times New Roman" w:cs="Times New Roman"/>
          <w:sz w:val="24"/>
          <w:szCs w:val="24"/>
        </w:rPr>
      </w:pPr>
      <w:r>
        <w:rPr>
          <w:rFonts w:ascii="Times New Roman" w:eastAsia="Times New Roman" w:hAnsi="Times New Roman" w:cs="Times New Roman"/>
          <w:color w:val="000000"/>
          <w:sz w:val="24"/>
          <w:szCs w:val="24"/>
        </w:rPr>
        <w:t>7. Сохранение показателей ОО по магистральному направлению «Школьный климат»</w:t>
      </w:r>
      <w:r w:rsidR="008B5DCC">
        <w:rPr>
          <w:rFonts w:ascii="Times New Roman" w:eastAsia="Times New Roman" w:hAnsi="Times New Roman" w:cs="Times New Roman"/>
          <w:color w:val="000000"/>
          <w:sz w:val="24"/>
          <w:szCs w:val="24"/>
        </w:rPr>
        <w:t>.</w:t>
      </w:r>
    </w:p>
    <w:p w:rsidR="00A85212" w:rsidRPr="00C90C00" w:rsidRDefault="00C90C00" w:rsidP="00C90C00">
      <w:pPr>
        <w:spacing w:line="276" w:lineRule="auto"/>
        <w:rPr>
          <w:rFonts w:ascii="Times New Roman" w:eastAsia="Calibri" w:hAnsi="Times New Roman" w:cs="Times New Roman"/>
          <w:sz w:val="24"/>
          <w:szCs w:val="24"/>
        </w:rPr>
      </w:pPr>
      <w:r>
        <w:rPr>
          <w:rFonts w:ascii="Times New Roman" w:eastAsia="Times New Roman" w:hAnsi="Times New Roman" w:cs="Times New Roman"/>
          <w:color w:val="000000"/>
          <w:sz w:val="24"/>
          <w:szCs w:val="24"/>
        </w:rPr>
        <w:t>8. Использовать в работе подсистему «Библиотека ЦОК» ФГИС «Моя школа» при реализации ООП 100 % педагогов.</w:t>
      </w:r>
    </w:p>
    <w:p w:rsidR="00A85212" w:rsidRDefault="00A85212" w:rsidP="00A85212">
      <w:pPr>
        <w:widowControl w:val="0"/>
        <w:spacing w:after="0" w:line="276" w:lineRule="auto"/>
        <w:ind w:firstLine="567"/>
        <w:rPr>
          <w:rFonts w:ascii="Times New Roman" w:eastAsia="Times New Roman" w:hAnsi="Times New Roman" w:cs="Times New Roman"/>
          <w:color w:val="000000"/>
          <w:sz w:val="24"/>
          <w:szCs w:val="24"/>
        </w:rPr>
      </w:pPr>
    </w:p>
    <w:p w:rsidR="007C3589" w:rsidRPr="00A85212" w:rsidRDefault="00A85212" w:rsidP="007C3589">
      <w:pPr>
        <w:widowControl w:val="0"/>
        <w:spacing w:after="0" w:line="276" w:lineRule="auto"/>
        <w:ind w:firstLine="567"/>
        <w:jc w:val="both"/>
        <w:rPr>
          <w:rFonts w:ascii="Times New Roman" w:hAnsi="Times New Roman" w:cs="Times New Roman"/>
          <w:b/>
          <w:bCs/>
          <w:sz w:val="24"/>
          <w:szCs w:val="24"/>
        </w:rPr>
      </w:pPr>
      <w:r w:rsidRPr="00A85212">
        <w:rPr>
          <w:rFonts w:ascii="Times New Roman" w:hAnsi="Times New Roman" w:cs="Times New Roman"/>
          <w:b/>
          <w:bCs/>
          <w:sz w:val="24"/>
          <w:szCs w:val="24"/>
        </w:rPr>
        <w:t>5</w:t>
      </w:r>
      <w:r w:rsidR="007C3589" w:rsidRPr="00A85212">
        <w:rPr>
          <w:rFonts w:ascii="Times New Roman" w:hAnsi="Times New Roman" w:cs="Times New Roman"/>
          <w:b/>
          <w:bCs/>
          <w:sz w:val="24"/>
          <w:szCs w:val="24"/>
        </w:rPr>
        <w:t xml:space="preserve">. Основные направления развития </w:t>
      </w:r>
      <w:r w:rsidRPr="00A85212">
        <w:rPr>
          <w:rFonts w:ascii="Times New Roman" w:hAnsi="Times New Roman" w:cs="Times New Roman"/>
          <w:b/>
          <w:bCs/>
          <w:sz w:val="24"/>
          <w:szCs w:val="24"/>
        </w:rPr>
        <w:t xml:space="preserve">образовательной </w:t>
      </w:r>
      <w:r w:rsidR="007C3589" w:rsidRPr="00A85212">
        <w:rPr>
          <w:rFonts w:ascii="Times New Roman" w:hAnsi="Times New Roman" w:cs="Times New Roman"/>
          <w:b/>
          <w:bCs/>
          <w:sz w:val="24"/>
          <w:szCs w:val="24"/>
        </w:rPr>
        <w:t>организации.</w:t>
      </w:r>
    </w:p>
    <w:p w:rsidR="007C3589" w:rsidRDefault="00A85212" w:rsidP="007C3589">
      <w:pPr>
        <w:widowControl w:val="0"/>
        <w:spacing w:after="0" w:line="276" w:lineRule="auto"/>
        <w:ind w:firstLine="567"/>
        <w:jc w:val="both"/>
        <w:rPr>
          <w:rFonts w:ascii="Times New Roman" w:hAnsi="Times New Roman" w:cs="Times New Roman"/>
          <w:sz w:val="24"/>
          <w:szCs w:val="24"/>
        </w:rPr>
      </w:pPr>
      <w:r w:rsidRPr="0070208D">
        <w:rPr>
          <w:rFonts w:ascii="Times New Roman" w:hAnsi="Times New Roman" w:cs="Times New Roman"/>
          <w:sz w:val="24"/>
          <w:szCs w:val="24"/>
        </w:rPr>
        <w:t>5</w:t>
      </w:r>
      <w:r w:rsidR="007C3589" w:rsidRPr="0070208D">
        <w:rPr>
          <w:rFonts w:ascii="Times New Roman" w:hAnsi="Times New Roman" w:cs="Times New Roman"/>
          <w:sz w:val="24"/>
          <w:szCs w:val="24"/>
        </w:rPr>
        <w:t>.1. Возможные действия, направленные на совершенствование деятельности</w:t>
      </w:r>
      <w:r w:rsidR="00E3729D" w:rsidRPr="0070208D">
        <w:rPr>
          <w:rFonts w:ascii="Times New Roman" w:hAnsi="Times New Roman" w:cs="Times New Roman"/>
          <w:sz w:val="24"/>
          <w:szCs w:val="24"/>
        </w:rPr>
        <w:t xml:space="preserve"> </w:t>
      </w:r>
      <w:r w:rsidR="007C3589" w:rsidRPr="0070208D">
        <w:rPr>
          <w:rFonts w:ascii="Times New Roman" w:hAnsi="Times New Roman" w:cs="Times New Roman"/>
          <w:sz w:val="24"/>
          <w:szCs w:val="24"/>
        </w:rPr>
        <w:t>по каждому магистральному направлению и ключевому условию.</w:t>
      </w:r>
    </w:p>
    <w:p w:rsidR="00131937" w:rsidRPr="00131937" w:rsidRDefault="00131937" w:rsidP="00131937">
      <w:pPr>
        <w:spacing w:after="200" w:line="276" w:lineRule="auto"/>
        <w:jc w:val="center"/>
        <w:rPr>
          <w:rFonts w:ascii="Times New Roman" w:eastAsia="Calibri" w:hAnsi="Times New Roman" w:cs="Times New Roman"/>
          <w:b/>
          <w:sz w:val="24"/>
          <w:szCs w:val="24"/>
        </w:rPr>
      </w:pPr>
      <w:r w:rsidRPr="00131937">
        <w:rPr>
          <w:rFonts w:ascii="Times New Roman" w:eastAsia="Calibri" w:hAnsi="Times New Roman" w:cs="Times New Roman"/>
          <w:b/>
          <w:sz w:val="24"/>
          <w:szCs w:val="24"/>
        </w:rPr>
        <w:lastRenderedPageBreak/>
        <w:t>1. Магистральное направление Знание</w:t>
      </w:r>
    </w:p>
    <w:p w:rsidR="00131937" w:rsidRPr="00D65B8B" w:rsidRDefault="00131937" w:rsidP="00131937">
      <w:pPr>
        <w:spacing w:after="0" w:line="276" w:lineRule="auto"/>
        <w:rPr>
          <w:rFonts w:ascii="Times New Roman" w:eastAsia="Calibri" w:hAnsi="Times New Roman" w:cs="Times New Roman"/>
          <w:b/>
          <w:color w:val="1A1A1A"/>
          <w:sz w:val="24"/>
          <w:szCs w:val="24"/>
          <w:u w:val="single"/>
          <w:shd w:val="clear" w:color="auto" w:fill="FFFFFF"/>
        </w:rPr>
      </w:pPr>
      <w:r w:rsidRPr="00D65B8B">
        <w:rPr>
          <w:rFonts w:ascii="Times New Roman" w:eastAsia="Times New Roman" w:hAnsi="Times New Roman" w:cs="Times New Roman"/>
          <w:b/>
          <w:color w:val="000000"/>
          <w:sz w:val="24"/>
          <w:szCs w:val="24"/>
          <w:u w:val="single"/>
        </w:rPr>
        <w:t xml:space="preserve">Название </w:t>
      </w:r>
      <w:proofErr w:type="spellStart"/>
      <w:r w:rsidRPr="00D65B8B">
        <w:rPr>
          <w:rFonts w:ascii="Times New Roman" w:eastAsia="Times New Roman" w:hAnsi="Times New Roman" w:cs="Times New Roman"/>
          <w:b/>
          <w:color w:val="000000"/>
          <w:sz w:val="24"/>
          <w:szCs w:val="24"/>
          <w:u w:val="single"/>
        </w:rPr>
        <w:t>подпроекта</w:t>
      </w:r>
      <w:proofErr w:type="spellEnd"/>
      <w:r w:rsidRPr="00D65B8B">
        <w:rPr>
          <w:rFonts w:ascii="Times New Roman" w:eastAsia="Times New Roman" w:hAnsi="Times New Roman" w:cs="Times New Roman"/>
          <w:b/>
          <w:color w:val="000000"/>
          <w:sz w:val="24"/>
          <w:szCs w:val="24"/>
          <w:u w:val="single"/>
        </w:rPr>
        <w:t xml:space="preserve">: </w:t>
      </w:r>
      <w:r w:rsidRPr="00D65B8B">
        <w:rPr>
          <w:rFonts w:ascii="Times New Roman" w:eastAsia="Calibri" w:hAnsi="Times New Roman" w:cs="Times New Roman"/>
          <w:b/>
          <w:color w:val="1A1A1A"/>
          <w:sz w:val="24"/>
          <w:szCs w:val="24"/>
          <w:u w:val="single"/>
          <w:shd w:val="clear" w:color="auto" w:fill="FFFFFF"/>
        </w:rPr>
        <w:t>«Путь к успеху»</w:t>
      </w:r>
    </w:p>
    <w:p w:rsidR="00131937" w:rsidRPr="00131937" w:rsidRDefault="00131937" w:rsidP="00131937">
      <w:pPr>
        <w:spacing w:after="0" w:line="276" w:lineRule="auto"/>
        <w:rPr>
          <w:rFonts w:ascii="Times New Roman" w:eastAsia="Calibri" w:hAnsi="Times New Roman" w:cs="Times New Roman"/>
          <w:sz w:val="24"/>
          <w:szCs w:val="24"/>
        </w:rPr>
      </w:pPr>
      <w:r w:rsidRPr="00D65B8B">
        <w:rPr>
          <w:rFonts w:ascii="Times New Roman" w:eastAsia="Calibri" w:hAnsi="Times New Roman" w:cs="Times New Roman"/>
          <w:b/>
          <w:color w:val="1A1A1A"/>
          <w:sz w:val="24"/>
          <w:szCs w:val="24"/>
          <w:shd w:val="clear" w:color="auto" w:fill="FFFFFF"/>
        </w:rPr>
        <w:t>Задачи:</w:t>
      </w:r>
      <w:r w:rsidRPr="00131937">
        <w:rPr>
          <w:rFonts w:ascii="Times New Roman" w:eastAsia="Calibri" w:hAnsi="Times New Roman" w:cs="Times New Roman"/>
          <w:sz w:val="24"/>
          <w:szCs w:val="24"/>
        </w:rPr>
        <w:t xml:space="preserve"> 1. Создание условий для подготовки призеров и победителей на региональном этапе </w:t>
      </w:r>
      <w:proofErr w:type="spellStart"/>
      <w:r w:rsidRPr="00131937">
        <w:rPr>
          <w:rFonts w:ascii="Times New Roman" w:eastAsia="Calibri" w:hAnsi="Times New Roman" w:cs="Times New Roman"/>
          <w:sz w:val="24"/>
          <w:szCs w:val="24"/>
        </w:rPr>
        <w:t>ВсОШ</w:t>
      </w:r>
      <w:proofErr w:type="spellEnd"/>
      <w:r w:rsidRPr="00131937">
        <w:rPr>
          <w:rFonts w:ascii="Times New Roman" w:eastAsia="Calibri" w:hAnsi="Times New Roman" w:cs="Times New Roman"/>
          <w:sz w:val="24"/>
          <w:szCs w:val="24"/>
        </w:rPr>
        <w:t xml:space="preserve"> </w:t>
      </w:r>
    </w:p>
    <w:p w:rsidR="00131937" w:rsidRPr="00131937" w:rsidRDefault="00131937" w:rsidP="00131937">
      <w:pPr>
        <w:spacing w:after="0" w:line="276" w:lineRule="auto"/>
        <w:rPr>
          <w:rFonts w:ascii="Times New Roman" w:eastAsia="Calibri" w:hAnsi="Times New Roman" w:cs="Times New Roman"/>
          <w:sz w:val="24"/>
          <w:szCs w:val="24"/>
        </w:rPr>
      </w:pPr>
      <w:r w:rsidRPr="00131937">
        <w:rPr>
          <w:rFonts w:ascii="Times New Roman" w:eastAsia="Calibri" w:hAnsi="Times New Roman" w:cs="Times New Roman"/>
          <w:sz w:val="24"/>
          <w:szCs w:val="24"/>
        </w:rPr>
        <w:t xml:space="preserve">2. Создание условий для подготовки призеров и победителей на заключительном этапе </w:t>
      </w:r>
      <w:proofErr w:type="spellStart"/>
      <w:r w:rsidRPr="00131937">
        <w:rPr>
          <w:rFonts w:ascii="Times New Roman" w:eastAsia="Calibri" w:hAnsi="Times New Roman" w:cs="Times New Roman"/>
          <w:sz w:val="24"/>
          <w:szCs w:val="24"/>
        </w:rPr>
        <w:t>ВсОШ</w:t>
      </w:r>
      <w:proofErr w:type="spellEnd"/>
    </w:p>
    <w:p w:rsidR="00131937" w:rsidRPr="00131937" w:rsidRDefault="00131937" w:rsidP="00131937">
      <w:pPr>
        <w:spacing w:after="0" w:line="276" w:lineRule="auto"/>
        <w:rPr>
          <w:rFonts w:ascii="Times New Roman" w:eastAsia="Calibri" w:hAnsi="Times New Roman" w:cs="Times New Roman"/>
          <w:sz w:val="24"/>
          <w:szCs w:val="24"/>
        </w:rPr>
      </w:pPr>
      <w:r w:rsidRPr="00131937">
        <w:rPr>
          <w:rFonts w:ascii="Times New Roman" w:eastAsia="Calibri" w:hAnsi="Times New Roman" w:cs="Times New Roman"/>
          <w:sz w:val="24"/>
          <w:szCs w:val="24"/>
        </w:rPr>
        <w:t xml:space="preserve">3. Повышение мотивации учащихся к участию в олимпиадном движении </w:t>
      </w:r>
    </w:p>
    <w:p w:rsidR="00131937" w:rsidRPr="00131937" w:rsidRDefault="00131937" w:rsidP="00131937">
      <w:pPr>
        <w:spacing w:after="0" w:line="276" w:lineRule="auto"/>
        <w:rPr>
          <w:rFonts w:ascii="Times New Roman" w:eastAsia="Calibri" w:hAnsi="Times New Roman" w:cs="Times New Roman"/>
          <w:sz w:val="24"/>
          <w:szCs w:val="24"/>
        </w:rPr>
      </w:pPr>
      <w:r w:rsidRPr="00131937">
        <w:rPr>
          <w:rFonts w:ascii="Times New Roman" w:eastAsia="Calibri" w:hAnsi="Times New Roman" w:cs="Times New Roman"/>
          <w:sz w:val="24"/>
          <w:szCs w:val="24"/>
        </w:rPr>
        <w:t xml:space="preserve">4.Развивать гибкость, способность ориентироваться в типах олимпиадных заданий; </w:t>
      </w:r>
    </w:p>
    <w:p w:rsidR="00131937" w:rsidRPr="00131937" w:rsidRDefault="00131937" w:rsidP="00131937">
      <w:pPr>
        <w:spacing w:after="0" w:line="276" w:lineRule="auto"/>
        <w:rPr>
          <w:rFonts w:ascii="Times New Roman" w:eastAsia="Calibri" w:hAnsi="Times New Roman" w:cs="Times New Roman"/>
          <w:sz w:val="24"/>
          <w:szCs w:val="24"/>
        </w:rPr>
      </w:pPr>
      <w:r w:rsidRPr="00131937">
        <w:rPr>
          <w:rFonts w:ascii="Times New Roman" w:eastAsia="Calibri" w:hAnsi="Times New Roman" w:cs="Times New Roman"/>
          <w:sz w:val="24"/>
          <w:szCs w:val="24"/>
        </w:rPr>
        <w:t xml:space="preserve"> 5. Сформировать определенные навыки и умения, необходимые для успешного выполнения олимпиадных заданий; </w:t>
      </w:r>
    </w:p>
    <w:p w:rsidR="00131937" w:rsidRPr="00131937" w:rsidRDefault="00131937" w:rsidP="00131937">
      <w:pPr>
        <w:spacing w:after="0" w:line="276" w:lineRule="auto"/>
        <w:rPr>
          <w:rFonts w:ascii="Times New Roman" w:eastAsia="Calibri" w:hAnsi="Times New Roman" w:cs="Times New Roman"/>
          <w:sz w:val="24"/>
          <w:szCs w:val="24"/>
        </w:rPr>
      </w:pPr>
      <w:r w:rsidRPr="00131937">
        <w:rPr>
          <w:rFonts w:ascii="Times New Roman" w:eastAsia="Calibri" w:hAnsi="Times New Roman" w:cs="Times New Roman"/>
          <w:sz w:val="24"/>
          <w:szCs w:val="24"/>
        </w:rPr>
        <w:t xml:space="preserve">6. Развивать одаренность учащихся через оптимальное сочетание основного, дополнительного и индивидуального образования; </w:t>
      </w:r>
    </w:p>
    <w:p w:rsidR="00131937" w:rsidRPr="00131937" w:rsidRDefault="00131937" w:rsidP="00131937">
      <w:pPr>
        <w:spacing w:after="0" w:line="276" w:lineRule="auto"/>
        <w:rPr>
          <w:rFonts w:ascii="Times New Roman" w:eastAsia="Calibri" w:hAnsi="Times New Roman" w:cs="Times New Roman"/>
          <w:sz w:val="24"/>
          <w:szCs w:val="24"/>
        </w:rPr>
      </w:pPr>
      <w:r w:rsidRPr="00131937">
        <w:rPr>
          <w:rFonts w:ascii="Times New Roman" w:eastAsia="Calibri" w:hAnsi="Times New Roman" w:cs="Times New Roman"/>
          <w:sz w:val="24"/>
          <w:szCs w:val="24"/>
        </w:rPr>
        <w:t>7.Разработать индивидуальные программы развития одарённых учащихся по подготовке их к предметным олимпиадам.</w:t>
      </w:r>
    </w:p>
    <w:p w:rsidR="00131937" w:rsidRPr="00D65B8B" w:rsidRDefault="00D65B8B" w:rsidP="00131937">
      <w:pPr>
        <w:spacing w:after="0" w:line="276" w:lineRule="auto"/>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Планируемые результаты:</w:t>
      </w:r>
    </w:p>
    <w:p w:rsidR="00131937" w:rsidRPr="00131937" w:rsidRDefault="00131937" w:rsidP="00131937">
      <w:pPr>
        <w:spacing w:after="0" w:line="276" w:lineRule="auto"/>
        <w:rPr>
          <w:rFonts w:ascii="Times New Roman" w:eastAsia="Calibri" w:hAnsi="Times New Roman" w:cs="Times New Roman"/>
          <w:sz w:val="24"/>
          <w:szCs w:val="24"/>
        </w:rPr>
      </w:pPr>
      <w:r w:rsidRPr="00131937">
        <w:rPr>
          <w:rFonts w:ascii="Times New Roman" w:eastAsia="Calibri" w:hAnsi="Times New Roman" w:cs="Times New Roman"/>
          <w:sz w:val="24"/>
          <w:szCs w:val="24"/>
        </w:rPr>
        <w:t xml:space="preserve">1. Обеспечение разработки программ подготовки обучающихся к участию в олимпиадном движении на всех уровнях от </w:t>
      </w:r>
      <w:proofErr w:type="gramStart"/>
      <w:r w:rsidRPr="00131937">
        <w:rPr>
          <w:rFonts w:ascii="Times New Roman" w:eastAsia="Calibri" w:hAnsi="Times New Roman" w:cs="Times New Roman"/>
          <w:sz w:val="24"/>
          <w:szCs w:val="24"/>
        </w:rPr>
        <w:t>школьного</w:t>
      </w:r>
      <w:proofErr w:type="gramEnd"/>
      <w:r w:rsidRPr="00131937">
        <w:rPr>
          <w:rFonts w:ascii="Times New Roman" w:eastAsia="Calibri" w:hAnsi="Times New Roman" w:cs="Times New Roman"/>
          <w:sz w:val="24"/>
          <w:szCs w:val="24"/>
        </w:rPr>
        <w:t xml:space="preserve"> до всероссийского. </w:t>
      </w:r>
    </w:p>
    <w:p w:rsidR="00131937" w:rsidRPr="00131937" w:rsidRDefault="00131937" w:rsidP="00131937">
      <w:pPr>
        <w:spacing w:after="0" w:line="276" w:lineRule="auto"/>
        <w:rPr>
          <w:rFonts w:ascii="Times New Roman" w:eastAsia="Calibri" w:hAnsi="Times New Roman" w:cs="Times New Roman"/>
          <w:sz w:val="24"/>
          <w:szCs w:val="24"/>
        </w:rPr>
      </w:pPr>
      <w:r w:rsidRPr="00131937">
        <w:rPr>
          <w:rFonts w:ascii="Times New Roman" w:eastAsia="Calibri" w:hAnsi="Times New Roman" w:cs="Times New Roman"/>
          <w:sz w:val="24"/>
          <w:szCs w:val="24"/>
        </w:rPr>
        <w:t xml:space="preserve">2. Организация систематической подготовки обучающихся к участию в олимпиадном движении на всех уровнях от </w:t>
      </w:r>
      <w:proofErr w:type="gramStart"/>
      <w:r w:rsidRPr="00131937">
        <w:rPr>
          <w:rFonts w:ascii="Times New Roman" w:eastAsia="Calibri" w:hAnsi="Times New Roman" w:cs="Times New Roman"/>
          <w:sz w:val="24"/>
          <w:szCs w:val="24"/>
        </w:rPr>
        <w:t>школьного</w:t>
      </w:r>
      <w:proofErr w:type="gramEnd"/>
      <w:r w:rsidRPr="00131937">
        <w:rPr>
          <w:rFonts w:ascii="Times New Roman" w:eastAsia="Calibri" w:hAnsi="Times New Roman" w:cs="Times New Roman"/>
          <w:sz w:val="24"/>
          <w:szCs w:val="24"/>
        </w:rPr>
        <w:t xml:space="preserve"> до всероссийского. </w:t>
      </w:r>
    </w:p>
    <w:p w:rsidR="00131937" w:rsidRPr="00131937" w:rsidRDefault="00131937" w:rsidP="00131937">
      <w:pPr>
        <w:spacing w:after="0" w:line="276" w:lineRule="auto"/>
        <w:rPr>
          <w:rFonts w:ascii="Times New Roman" w:eastAsia="Calibri" w:hAnsi="Times New Roman" w:cs="Times New Roman"/>
          <w:sz w:val="24"/>
          <w:szCs w:val="24"/>
        </w:rPr>
      </w:pPr>
      <w:r w:rsidRPr="00131937">
        <w:rPr>
          <w:rFonts w:ascii="Times New Roman" w:eastAsia="Calibri" w:hAnsi="Times New Roman" w:cs="Times New Roman"/>
          <w:sz w:val="24"/>
          <w:szCs w:val="24"/>
        </w:rPr>
        <w:t xml:space="preserve">3. Организация развития предметно-методических компетенций учителей, обеспечивающих подготовку обучающихся к участию в олимпиадном движении. </w:t>
      </w:r>
    </w:p>
    <w:p w:rsidR="00131937" w:rsidRPr="00131937" w:rsidRDefault="00131937" w:rsidP="00131937">
      <w:pPr>
        <w:spacing w:after="0" w:line="276" w:lineRule="auto"/>
        <w:rPr>
          <w:rFonts w:ascii="Times New Roman" w:eastAsia="Calibri" w:hAnsi="Times New Roman" w:cs="Times New Roman"/>
          <w:sz w:val="24"/>
          <w:szCs w:val="24"/>
        </w:rPr>
      </w:pPr>
      <w:r w:rsidRPr="00131937">
        <w:rPr>
          <w:rFonts w:ascii="Times New Roman" w:eastAsia="Calibri" w:hAnsi="Times New Roman" w:cs="Times New Roman"/>
          <w:sz w:val="24"/>
          <w:szCs w:val="24"/>
        </w:rPr>
        <w:t>4. Привлечение педагогических работников в качестве эксперта, члена жюри на различных этапах проведения олимпиады.</w:t>
      </w:r>
    </w:p>
    <w:p w:rsidR="00131937" w:rsidRPr="00D65B8B" w:rsidRDefault="00131937" w:rsidP="00131937">
      <w:pPr>
        <w:spacing w:after="0" w:line="276" w:lineRule="auto"/>
        <w:rPr>
          <w:rFonts w:ascii="Times New Roman" w:eastAsia="Calibri" w:hAnsi="Times New Roman" w:cs="Times New Roman"/>
          <w:b/>
          <w:sz w:val="24"/>
          <w:szCs w:val="24"/>
        </w:rPr>
      </w:pPr>
      <w:r w:rsidRPr="00D65B8B">
        <w:rPr>
          <w:rFonts w:ascii="Times New Roman" w:eastAsia="Calibri" w:hAnsi="Times New Roman" w:cs="Times New Roman"/>
          <w:b/>
          <w:sz w:val="24"/>
          <w:szCs w:val="24"/>
        </w:rPr>
        <w:t>Сроки реализации:2025-2028 год</w:t>
      </w:r>
      <w:r w:rsidR="008B5DCC">
        <w:rPr>
          <w:rFonts w:ascii="Times New Roman" w:eastAsia="Calibri" w:hAnsi="Times New Roman" w:cs="Times New Roman"/>
          <w:b/>
          <w:sz w:val="24"/>
          <w:szCs w:val="24"/>
        </w:rPr>
        <w:t>ы</w:t>
      </w:r>
    </w:p>
    <w:p w:rsidR="00131937" w:rsidRPr="00131937" w:rsidRDefault="00131937" w:rsidP="00131937">
      <w:pPr>
        <w:spacing w:after="0" w:line="276" w:lineRule="auto"/>
        <w:rPr>
          <w:rFonts w:ascii="Times New Roman" w:eastAsia="Calibri" w:hAnsi="Times New Roman" w:cs="Times New Roman"/>
          <w:sz w:val="24"/>
          <w:szCs w:val="24"/>
        </w:rPr>
      </w:pPr>
      <w:r w:rsidRPr="00D65B8B">
        <w:rPr>
          <w:rFonts w:ascii="Times New Roman" w:eastAsia="Calibri" w:hAnsi="Times New Roman" w:cs="Times New Roman"/>
          <w:b/>
          <w:sz w:val="24"/>
          <w:szCs w:val="24"/>
        </w:rPr>
        <w:t>Перечень мероприятий</w:t>
      </w:r>
      <w:r w:rsidR="00D65B8B">
        <w:rPr>
          <w:rFonts w:ascii="Times New Roman" w:eastAsia="Calibri" w:hAnsi="Times New Roman" w:cs="Times New Roman"/>
          <w:b/>
          <w:sz w:val="24"/>
          <w:szCs w:val="24"/>
        </w:rPr>
        <w:t>:</w:t>
      </w:r>
    </w:p>
    <w:p w:rsidR="00131937" w:rsidRPr="00131937" w:rsidRDefault="00131937" w:rsidP="00131937">
      <w:pPr>
        <w:spacing w:after="0" w:line="276" w:lineRule="auto"/>
        <w:rPr>
          <w:rFonts w:ascii="Times New Roman" w:eastAsia="Calibri" w:hAnsi="Times New Roman" w:cs="Times New Roman"/>
          <w:sz w:val="24"/>
        </w:rPr>
      </w:pPr>
      <w:r w:rsidRPr="00131937">
        <w:rPr>
          <w:rFonts w:ascii="Calibri" w:eastAsia="Calibri" w:hAnsi="Calibri" w:cs="Times New Roman"/>
        </w:rPr>
        <w:t xml:space="preserve">1. </w:t>
      </w:r>
      <w:r w:rsidRPr="00131937">
        <w:rPr>
          <w:rFonts w:ascii="Times New Roman" w:eastAsia="Calibri" w:hAnsi="Times New Roman" w:cs="Times New Roman"/>
          <w:sz w:val="24"/>
        </w:rPr>
        <w:t xml:space="preserve">Включение заданий олимпиадного движения в урочную и внеурочную деятельность. </w:t>
      </w:r>
    </w:p>
    <w:p w:rsidR="00131937" w:rsidRPr="00131937" w:rsidRDefault="00131937" w:rsidP="00131937">
      <w:pPr>
        <w:spacing w:after="0" w:line="276" w:lineRule="auto"/>
        <w:rPr>
          <w:rFonts w:ascii="Times New Roman" w:eastAsia="Calibri" w:hAnsi="Times New Roman" w:cs="Times New Roman"/>
          <w:sz w:val="24"/>
        </w:rPr>
      </w:pPr>
      <w:r w:rsidRPr="00131937">
        <w:rPr>
          <w:rFonts w:ascii="Times New Roman" w:eastAsia="Calibri" w:hAnsi="Times New Roman" w:cs="Times New Roman"/>
          <w:sz w:val="24"/>
        </w:rPr>
        <w:t xml:space="preserve">2. Создание системы работы по подготовке учащихся к олимпиадам. Выявить одаренных детей по предмету у каждого учителя. </w:t>
      </w:r>
    </w:p>
    <w:p w:rsidR="00131937" w:rsidRPr="00131937" w:rsidRDefault="00131937" w:rsidP="00131937">
      <w:pPr>
        <w:spacing w:after="0" w:line="276" w:lineRule="auto"/>
        <w:rPr>
          <w:rFonts w:ascii="Times New Roman" w:eastAsia="Calibri" w:hAnsi="Times New Roman" w:cs="Times New Roman"/>
          <w:sz w:val="24"/>
        </w:rPr>
      </w:pPr>
      <w:r w:rsidRPr="00131937">
        <w:rPr>
          <w:rFonts w:ascii="Times New Roman" w:eastAsia="Calibri" w:hAnsi="Times New Roman" w:cs="Times New Roman"/>
          <w:sz w:val="24"/>
        </w:rPr>
        <w:t xml:space="preserve">3. Оказание помощи учителям при создании банка олимпиадных зданий </w:t>
      </w:r>
    </w:p>
    <w:p w:rsidR="00131937" w:rsidRPr="00131937" w:rsidRDefault="00131937" w:rsidP="00131937">
      <w:pPr>
        <w:spacing w:after="0" w:line="276" w:lineRule="auto"/>
        <w:rPr>
          <w:rFonts w:ascii="Times New Roman" w:eastAsia="Calibri" w:hAnsi="Times New Roman" w:cs="Times New Roman"/>
          <w:sz w:val="24"/>
        </w:rPr>
      </w:pPr>
      <w:r w:rsidRPr="00131937">
        <w:rPr>
          <w:rFonts w:ascii="Times New Roman" w:eastAsia="Calibri" w:hAnsi="Times New Roman" w:cs="Times New Roman"/>
          <w:sz w:val="24"/>
        </w:rPr>
        <w:t>4. Работа с педагогическими кадрами. Курсы повышения квалификации по вопросам подготовки уч-ся к олимпиадам, работе с одаренными детьми.</w:t>
      </w:r>
    </w:p>
    <w:p w:rsidR="00131937" w:rsidRPr="00131937" w:rsidRDefault="00131937" w:rsidP="00131937">
      <w:pPr>
        <w:spacing w:after="0" w:line="276" w:lineRule="auto"/>
        <w:rPr>
          <w:rFonts w:ascii="Times New Roman" w:eastAsia="Calibri" w:hAnsi="Times New Roman" w:cs="Times New Roman"/>
          <w:sz w:val="24"/>
        </w:rPr>
      </w:pPr>
      <w:r w:rsidRPr="008B5DCC">
        <w:rPr>
          <w:rFonts w:ascii="Times New Roman" w:eastAsia="Calibri" w:hAnsi="Times New Roman" w:cs="Times New Roman"/>
          <w:b/>
          <w:sz w:val="24"/>
        </w:rPr>
        <w:t>Ресурсное обеспечение:</w:t>
      </w:r>
      <w:r w:rsidR="008B5DCC">
        <w:rPr>
          <w:rFonts w:ascii="Times New Roman" w:eastAsia="Calibri" w:hAnsi="Times New Roman" w:cs="Times New Roman"/>
          <w:sz w:val="24"/>
        </w:rPr>
        <w:t xml:space="preserve"> к</w:t>
      </w:r>
      <w:r w:rsidRPr="00131937">
        <w:rPr>
          <w:rFonts w:ascii="Times New Roman" w:eastAsia="Calibri" w:hAnsi="Times New Roman" w:cs="Times New Roman"/>
          <w:sz w:val="24"/>
        </w:rPr>
        <w:t>адровое обеспечение</w:t>
      </w:r>
    </w:p>
    <w:p w:rsidR="00131937" w:rsidRPr="00131937" w:rsidRDefault="00131937" w:rsidP="00131937">
      <w:pPr>
        <w:spacing w:after="0" w:line="276" w:lineRule="auto"/>
        <w:rPr>
          <w:rFonts w:ascii="Times New Roman" w:eastAsia="Calibri" w:hAnsi="Times New Roman" w:cs="Times New Roman"/>
          <w:sz w:val="24"/>
          <w:szCs w:val="24"/>
        </w:rPr>
      </w:pPr>
      <w:r w:rsidRPr="008B5DCC">
        <w:rPr>
          <w:rFonts w:ascii="Times New Roman" w:eastAsia="Calibri" w:hAnsi="Times New Roman" w:cs="Times New Roman"/>
          <w:b/>
          <w:sz w:val="24"/>
          <w:szCs w:val="24"/>
        </w:rPr>
        <w:t>Руководитель проектной группы:</w:t>
      </w:r>
      <w:r w:rsidRPr="00131937">
        <w:rPr>
          <w:rFonts w:ascii="Times New Roman" w:eastAsia="Calibri" w:hAnsi="Times New Roman" w:cs="Times New Roman"/>
          <w:sz w:val="24"/>
          <w:szCs w:val="24"/>
        </w:rPr>
        <w:t xml:space="preserve"> заместитель директора по УВР</w:t>
      </w:r>
    </w:p>
    <w:p w:rsidR="00131937" w:rsidRPr="00131937" w:rsidRDefault="00131937" w:rsidP="00131937">
      <w:pPr>
        <w:spacing w:after="0" w:line="276" w:lineRule="auto"/>
        <w:rPr>
          <w:rFonts w:ascii="Times New Roman" w:eastAsia="Calibri" w:hAnsi="Times New Roman" w:cs="Times New Roman"/>
          <w:sz w:val="24"/>
          <w:szCs w:val="24"/>
        </w:rPr>
      </w:pPr>
      <w:r w:rsidRPr="00D65B8B">
        <w:rPr>
          <w:rFonts w:ascii="Times New Roman" w:eastAsia="Times New Roman" w:hAnsi="Times New Roman" w:cs="Times New Roman"/>
          <w:b/>
          <w:color w:val="000000"/>
          <w:sz w:val="24"/>
          <w:szCs w:val="24"/>
        </w:rPr>
        <w:t>Целевые индикаторы результативности</w:t>
      </w:r>
      <w:r w:rsidRPr="00131937">
        <w:rPr>
          <w:rFonts w:ascii="Times New Roman" w:eastAsia="Times New Roman" w:hAnsi="Times New Roman" w:cs="Times New Roman"/>
          <w:color w:val="000000"/>
          <w:sz w:val="24"/>
          <w:szCs w:val="24"/>
        </w:rPr>
        <w:t>:</w:t>
      </w:r>
    </w:p>
    <w:p w:rsidR="00131937" w:rsidRPr="00131937" w:rsidRDefault="00131937" w:rsidP="00131937">
      <w:pPr>
        <w:spacing w:after="0" w:line="276" w:lineRule="auto"/>
        <w:rPr>
          <w:rFonts w:ascii="Times New Roman" w:eastAsia="Calibri" w:hAnsi="Times New Roman" w:cs="Times New Roman"/>
          <w:sz w:val="24"/>
          <w:szCs w:val="24"/>
        </w:rPr>
      </w:pPr>
      <w:r w:rsidRPr="00131937">
        <w:rPr>
          <w:rFonts w:ascii="Times New Roman" w:eastAsia="Calibri" w:hAnsi="Times New Roman" w:cs="Times New Roman"/>
          <w:sz w:val="24"/>
          <w:szCs w:val="24"/>
        </w:rPr>
        <w:t xml:space="preserve">1.Участие учащихся на региональном и заключительном этапе </w:t>
      </w:r>
      <w:proofErr w:type="spellStart"/>
      <w:r w:rsidRPr="00131937">
        <w:rPr>
          <w:rFonts w:ascii="Times New Roman" w:eastAsia="Calibri" w:hAnsi="Times New Roman" w:cs="Times New Roman"/>
          <w:sz w:val="24"/>
          <w:szCs w:val="24"/>
        </w:rPr>
        <w:t>ВсОШ</w:t>
      </w:r>
      <w:proofErr w:type="spellEnd"/>
      <w:r w:rsidRPr="00131937">
        <w:rPr>
          <w:rFonts w:ascii="Times New Roman" w:eastAsia="Calibri" w:hAnsi="Times New Roman" w:cs="Times New Roman"/>
          <w:sz w:val="24"/>
          <w:szCs w:val="24"/>
        </w:rPr>
        <w:t xml:space="preserve"> </w:t>
      </w:r>
    </w:p>
    <w:p w:rsidR="00131937" w:rsidRPr="00131937" w:rsidRDefault="00131937" w:rsidP="00131937">
      <w:pPr>
        <w:spacing w:after="0" w:line="276" w:lineRule="auto"/>
        <w:rPr>
          <w:rFonts w:ascii="Times New Roman" w:eastAsia="Calibri" w:hAnsi="Times New Roman" w:cs="Times New Roman"/>
          <w:sz w:val="24"/>
          <w:szCs w:val="24"/>
        </w:rPr>
      </w:pPr>
      <w:r w:rsidRPr="00131937">
        <w:rPr>
          <w:rFonts w:ascii="Times New Roman" w:eastAsia="Calibri" w:hAnsi="Times New Roman" w:cs="Times New Roman"/>
          <w:sz w:val="24"/>
          <w:szCs w:val="24"/>
        </w:rPr>
        <w:t xml:space="preserve">2. Наличие призеров и победителей на региональном и заключительном этапе </w:t>
      </w:r>
      <w:proofErr w:type="spellStart"/>
      <w:r w:rsidRPr="00131937">
        <w:rPr>
          <w:rFonts w:ascii="Times New Roman" w:eastAsia="Calibri" w:hAnsi="Times New Roman" w:cs="Times New Roman"/>
          <w:sz w:val="24"/>
          <w:szCs w:val="24"/>
        </w:rPr>
        <w:t>ВсОШ</w:t>
      </w:r>
      <w:proofErr w:type="spellEnd"/>
    </w:p>
    <w:p w:rsidR="00131937" w:rsidRPr="00131937" w:rsidRDefault="00131937" w:rsidP="00131937">
      <w:pPr>
        <w:spacing w:after="0" w:line="276" w:lineRule="auto"/>
        <w:rPr>
          <w:rFonts w:ascii="Times New Roman" w:eastAsia="Calibri" w:hAnsi="Times New Roman" w:cs="Times New Roman"/>
          <w:sz w:val="24"/>
          <w:szCs w:val="24"/>
        </w:rPr>
      </w:pPr>
      <w:r w:rsidRPr="00131937">
        <w:rPr>
          <w:rFonts w:ascii="Times New Roman" w:eastAsia="Times New Roman" w:hAnsi="Times New Roman" w:cs="Times New Roman"/>
          <w:color w:val="000000"/>
          <w:sz w:val="24"/>
          <w:szCs w:val="24"/>
        </w:rPr>
        <w:lastRenderedPageBreak/>
        <w:t>Система оценки результатов и контроля реализации:</w:t>
      </w:r>
      <w:r w:rsidRPr="00131937">
        <w:rPr>
          <w:rFonts w:ascii="Times New Roman" w:eastAsia="Calibri" w:hAnsi="Times New Roman" w:cs="Times New Roman"/>
          <w:sz w:val="24"/>
          <w:szCs w:val="24"/>
        </w:rPr>
        <w:t xml:space="preserve"> Увеличение доли учащихся, ставших призерами, победителями на региональ</w:t>
      </w:r>
      <w:r>
        <w:rPr>
          <w:rFonts w:ascii="Times New Roman" w:eastAsia="Calibri" w:hAnsi="Times New Roman" w:cs="Times New Roman"/>
          <w:sz w:val="24"/>
          <w:szCs w:val="24"/>
        </w:rPr>
        <w:t xml:space="preserve">ном и заключительном этапе </w:t>
      </w:r>
      <w:proofErr w:type="spellStart"/>
      <w:r>
        <w:rPr>
          <w:rFonts w:ascii="Times New Roman" w:eastAsia="Calibri" w:hAnsi="Times New Roman" w:cs="Times New Roman"/>
          <w:sz w:val="24"/>
          <w:szCs w:val="24"/>
        </w:rPr>
        <w:t>ВсОШ</w:t>
      </w:r>
      <w:proofErr w:type="spellEnd"/>
      <w:r>
        <w:rPr>
          <w:rFonts w:ascii="Times New Roman" w:eastAsia="Calibri" w:hAnsi="Times New Roman" w:cs="Times New Roman"/>
          <w:sz w:val="24"/>
          <w:szCs w:val="24"/>
        </w:rPr>
        <w:t>.</w:t>
      </w:r>
    </w:p>
    <w:p w:rsidR="00131937" w:rsidRPr="00131937" w:rsidRDefault="00131937" w:rsidP="00131937">
      <w:pPr>
        <w:spacing w:before="221" w:after="6" w:line="276" w:lineRule="auto"/>
        <w:ind w:left="212" w:right="4750"/>
        <w:rPr>
          <w:rFonts w:ascii="Times New Roman" w:eastAsia="Calibri" w:hAnsi="Times New Roman" w:cs="Times New Roman"/>
          <w:b/>
          <w:sz w:val="24"/>
          <w:u w:val="single"/>
        </w:rPr>
      </w:pPr>
      <w:proofErr w:type="spellStart"/>
      <w:r w:rsidRPr="00131937">
        <w:rPr>
          <w:rFonts w:ascii="Times New Roman" w:eastAsia="Calibri" w:hAnsi="Times New Roman" w:cs="Times New Roman"/>
          <w:b/>
          <w:sz w:val="24"/>
          <w:u w:val="single"/>
        </w:rPr>
        <w:t>Подпроект</w:t>
      </w:r>
      <w:proofErr w:type="spellEnd"/>
      <w:r w:rsidRPr="00131937">
        <w:rPr>
          <w:rFonts w:ascii="Times New Roman" w:eastAsia="Calibri" w:hAnsi="Times New Roman" w:cs="Times New Roman"/>
          <w:b/>
          <w:sz w:val="24"/>
          <w:u w:val="single"/>
        </w:rPr>
        <w:t>:</w:t>
      </w:r>
      <w:r w:rsidR="00AA4FB6">
        <w:rPr>
          <w:rFonts w:ascii="Times New Roman" w:eastAsia="Calibri" w:hAnsi="Times New Roman" w:cs="Times New Roman"/>
          <w:b/>
          <w:sz w:val="24"/>
          <w:u w:val="single"/>
        </w:rPr>
        <w:t xml:space="preserve"> </w:t>
      </w:r>
      <w:r w:rsidRPr="00131937">
        <w:rPr>
          <w:rFonts w:ascii="Times New Roman" w:eastAsia="Calibri" w:hAnsi="Times New Roman" w:cs="Times New Roman"/>
          <w:b/>
          <w:sz w:val="24"/>
          <w:u w:val="single"/>
        </w:rPr>
        <w:t>«Территория</w:t>
      </w:r>
      <w:r w:rsidRPr="00131937">
        <w:rPr>
          <w:rFonts w:ascii="Times New Roman" w:eastAsia="Calibri" w:hAnsi="Times New Roman" w:cs="Times New Roman"/>
          <w:b/>
          <w:spacing w:val="-7"/>
          <w:sz w:val="24"/>
          <w:u w:val="single"/>
        </w:rPr>
        <w:t xml:space="preserve"> </w:t>
      </w:r>
      <w:r w:rsidRPr="00131937">
        <w:rPr>
          <w:rFonts w:ascii="Times New Roman" w:eastAsia="Calibri" w:hAnsi="Times New Roman" w:cs="Times New Roman"/>
          <w:b/>
          <w:sz w:val="24"/>
          <w:u w:val="single"/>
        </w:rPr>
        <w:t>доверия»</w:t>
      </w:r>
    </w:p>
    <w:p w:rsidR="00131937" w:rsidRPr="00D65B8B" w:rsidRDefault="00D65B8B" w:rsidP="00D65B8B">
      <w:pPr>
        <w:widowControl w:val="0"/>
        <w:tabs>
          <w:tab w:val="left" w:pos="425"/>
        </w:tabs>
        <w:autoSpaceDE w:val="0"/>
        <w:autoSpaceDN w:val="0"/>
        <w:spacing w:after="0" w:line="278" w:lineRule="auto"/>
        <w:ind w:left="424" w:right="100"/>
        <w:jc w:val="both"/>
        <w:rPr>
          <w:rFonts w:ascii="Times New Roman" w:eastAsia="Times New Roman" w:hAnsi="Times New Roman" w:cs="Times New Roman"/>
          <w:b/>
          <w:sz w:val="24"/>
        </w:rPr>
      </w:pPr>
      <w:r>
        <w:rPr>
          <w:rFonts w:ascii="Times New Roman" w:eastAsia="Times New Roman" w:hAnsi="Times New Roman" w:cs="Times New Roman"/>
          <w:b/>
          <w:sz w:val="24"/>
        </w:rPr>
        <w:t xml:space="preserve">Задачи:  </w:t>
      </w:r>
      <w:r w:rsidRPr="00D65B8B">
        <w:rPr>
          <w:rFonts w:ascii="Times New Roman" w:eastAsia="Times New Roman" w:hAnsi="Times New Roman" w:cs="Times New Roman"/>
          <w:sz w:val="24"/>
        </w:rPr>
        <w:t>1.</w:t>
      </w:r>
      <w:r>
        <w:rPr>
          <w:rFonts w:ascii="Times New Roman" w:eastAsia="Times New Roman" w:hAnsi="Times New Roman" w:cs="Times New Roman"/>
          <w:b/>
          <w:sz w:val="24"/>
        </w:rPr>
        <w:t xml:space="preserve"> </w:t>
      </w:r>
      <w:r w:rsidR="00131937" w:rsidRPr="00131937">
        <w:rPr>
          <w:rFonts w:ascii="Times New Roman" w:eastAsia="Times New Roman" w:hAnsi="Times New Roman" w:cs="Times New Roman"/>
          <w:sz w:val="24"/>
        </w:rPr>
        <w:t>Разработать</w:t>
      </w:r>
      <w:r w:rsidR="00131937" w:rsidRPr="00131937">
        <w:rPr>
          <w:rFonts w:ascii="Times New Roman" w:eastAsia="Times New Roman" w:hAnsi="Times New Roman" w:cs="Times New Roman"/>
          <w:spacing w:val="1"/>
          <w:sz w:val="24"/>
        </w:rPr>
        <w:t xml:space="preserve"> </w:t>
      </w:r>
      <w:r w:rsidR="00131937" w:rsidRPr="00131937">
        <w:rPr>
          <w:rFonts w:ascii="Times New Roman" w:eastAsia="Times New Roman" w:hAnsi="Times New Roman" w:cs="Times New Roman"/>
          <w:sz w:val="24"/>
        </w:rPr>
        <w:t>комплекс</w:t>
      </w:r>
      <w:r w:rsidR="00131937" w:rsidRPr="00131937">
        <w:rPr>
          <w:rFonts w:ascii="Times New Roman" w:eastAsia="Times New Roman" w:hAnsi="Times New Roman" w:cs="Times New Roman"/>
          <w:spacing w:val="1"/>
          <w:sz w:val="24"/>
        </w:rPr>
        <w:t xml:space="preserve"> </w:t>
      </w:r>
      <w:r w:rsidR="00131937" w:rsidRPr="00131937">
        <w:rPr>
          <w:rFonts w:ascii="Times New Roman" w:eastAsia="Times New Roman" w:hAnsi="Times New Roman" w:cs="Times New Roman"/>
          <w:sz w:val="24"/>
        </w:rPr>
        <w:t>адаптированных</w:t>
      </w:r>
      <w:r w:rsidR="00131937" w:rsidRPr="00131937">
        <w:rPr>
          <w:rFonts w:ascii="Times New Roman" w:eastAsia="Times New Roman" w:hAnsi="Times New Roman" w:cs="Times New Roman"/>
          <w:spacing w:val="1"/>
          <w:sz w:val="24"/>
        </w:rPr>
        <w:t xml:space="preserve"> </w:t>
      </w:r>
      <w:r w:rsidR="00131937" w:rsidRPr="00131937">
        <w:rPr>
          <w:rFonts w:ascii="Times New Roman" w:eastAsia="Times New Roman" w:hAnsi="Times New Roman" w:cs="Times New Roman"/>
          <w:sz w:val="24"/>
        </w:rPr>
        <w:t>дополнительных</w:t>
      </w:r>
      <w:r w:rsidR="00131937" w:rsidRPr="00131937">
        <w:rPr>
          <w:rFonts w:ascii="Times New Roman" w:eastAsia="Times New Roman" w:hAnsi="Times New Roman" w:cs="Times New Roman"/>
          <w:spacing w:val="-57"/>
          <w:sz w:val="24"/>
        </w:rPr>
        <w:t xml:space="preserve"> </w:t>
      </w:r>
      <w:r w:rsidR="00131937" w:rsidRPr="00131937">
        <w:rPr>
          <w:rFonts w:ascii="Times New Roman" w:eastAsia="Times New Roman" w:hAnsi="Times New Roman" w:cs="Times New Roman"/>
          <w:sz w:val="24"/>
        </w:rPr>
        <w:t>общеобразовательных</w:t>
      </w:r>
      <w:r w:rsidR="00131937" w:rsidRPr="00131937">
        <w:rPr>
          <w:rFonts w:ascii="Times New Roman" w:eastAsia="Times New Roman" w:hAnsi="Times New Roman" w:cs="Times New Roman"/>
          <w:spacing w:val="-2"/>
          <w:sz w:val="24"/>
        </w:rPr>
        <w:t xml:space="preserve"> </w:t>
      </w:r>
      <w:r w:rsidR="00131937" w:rsidRPr="00131937">
        <w:rPr>
          <w:rFonts w:ascii="Times New Roman" w:eastAsia="Times New Roman" w:hAnsi="Times New Roman" w:cs="Times New Roman"/>
          <w:sz w:val="24"/>
        </w:rPr>
        <w:t>программ.</w:t>
      </w:r>
    </w:p>
    <w:p w:rsidR="00131937" w:rsidRPr="00D65B8B" w:rsidRDefault="00131937" w:rsidP="00D65B8B">
      <w:pPr>
        <w:pStyle w:val="a3"/>
        <w:widowControl w:val="0"/>
        <w:numPr>
          <w:ilvl w:val="0"/>
          <w:numId w:val="40"/>
        </w:numPr>
        <w:tabs>
          <w:tab w:val="left" w:pos="425"/>
        </w:tabs>
        <w:autoSpaceDE w:val="0"/>
        <w:autoSpaceDN w:val="0"/>
        <w:spacing w:after="0" w:line="276" w:lineRule="auto"/>
        <w:ind w:right="99"/>
        <w:jc w:val="both"/>
        <w:rPr>
          <w:rFonts w:ascii="Times New Roman" w:eastAsia="Times New Roman" w:hAnsi="Times New Roman" w:cs="Times New Roman"/>
          <w:sz w:val="24"/>
        </w:rPr>
      </w:pPr>
      <w:r w:rsidRPr="00D65B8B">
        <w:rPr>
          <w:rFonts w:ascii="Times New Roman" w:eastAsia="Times New Roman" w:hAnsi="Times New Roman" w:cs="Times New Roman"/>
          <w:sz w:val="24"/>
        </w:rPr>
        <w:t>Регулярно</w:t>
      </w:r>
      <w:r w:rsidRPr="00D65B8B">
        <w:rPr>
          <w:rFonts w:ascii="Times New Roman" w:eastAsia="Times New Roman" w:hAnsi="Times New Roman" w:cs="Times New Roman"/>
          <w:spacing w:val="1"/>
          <w:sz w:val="24"/>
        </w:rPr>
        <w:t xml:space="preserve"> </w:t>
      </w:r>
      <w:r w:rsidRPr="00D65B8B">
        <w:rPr>
          <w:rFonts w:ascii="Times New Roman" w:eastAsia="Times New Roman" w:hAnsi="Times New Roman" w:cs="Times New Roman"/>
          <w:sz w:val="24"/>
        </w:rPr>
        <w:t>обновлять</w:t>
      </w:r>
      <w:r w:rsidRPr="00D65B8B">
        <w:rPr>
          <w:rFonts w:ascii="Times New Roman" w:eastAsia="Times New Roman" w:hAnsi="Times New Roman" w:cs="Times New Roman"/>
          <w:spacing w:val="1"/>
          <w:sz w:val="24"/>
        </w:rPr>
        <w:t xml:space="preserve"> </w:t>
      </w:r>
      <w:r w:rsidRPr="00D65B8B">
        <w:rPr>
          <w:rFonts w:ascii="Times New Roman" w:eastAsia="Times New Roman" w:hAnsi="Times New Roman" w:cs="Times New Roman"/>
          <w:sz w:val="24"/>
        </w:rPr>
        <w:t>информацию</w:t>
      </w:r>
      <w:r w:rsidRPr="00D65B8B">
        <w:rPr>
          <w:rFonts w:ascii="Times New Roman" w:eastAsia="Times New Roman" w:hAnsi="Times New Roman" w:cs="Times New Roman"/>
          <w:spacing w:val="1"/>
          <w:sz w:val="24"/>
        </w:rPr>
        <w:t xml:space="preserve"> </w:t>
      </w:r>
      <w:r w:rsidRPr="00D65B8B">
        <w:rPr>
          <w:rFonts w:ascii="Times New Roman" w:eastAsia="Times New Roman" w:hAnsi="Times New Roman" w:cs="Times New Roman"/>
          <w:sz w:val="24"/>
        </w:rPr>
        <w:t>на</w:t>
      </w:r>
      <w:r w:rsidRPr="00D65B8B">
        <w:rPr>
          <w:rFonts w:ascii="Times New Roman" w:eastAsia="Times New Roman" w:hAnsi="Times New Roman" w:cs="Times New Roman"/>
          <w:spacing w:val="1"/>
          <w:sz w:val="24"/>
        </w:rPr>
        <w:t xml:space="preserve"> </w:t>
      </w:r>
      <w:r w:rsidRPr="00D65B8B">
        <w:rPr>
          <w:rFonts w:ascii="Times New Roman" w:eastAsia="Times New Roman" w:hAnsi="Times New Roman" w:cs="Times New Roman"/>
          <w:sz w:val="24"/>
        </w:rPr>
        <w:t>официальном</w:t>
      </w:r>
      <w:r w:rsidRPr="00D65B8B">
        <w:rPr>
          <w:rFonts w:ascii="Times New Roman" w:eastAsia="Times New Roman" w:hAnsi="Times New Roman" w:cs="Times New Roman"/>
          <w:spacing w:val="1"/>
          <w:sz w:val="24"/>
        </w:rPr>
        <w:t xml:space="preserve"> </w:t>
      </w:r>
      <w:r w:rsidRPr="00D65B8B">
        <w:rPr>
          <w:rFonts w:ascii="Times New Roman" w:eastAsia="Times New Roman" w:hAnsi="Times New Roman" w:cs="Times New Roman"/>
          <w:sz w:val="24"/>
        </w:rPr>
        <w:t>сайте</w:t>
      </w:r>
      <w:r w:rsidRPr="00D65B8B">
        <w:rPr>
          <w:rFonts w:ascii="Times New Roman" w:eastAsia="Times New Roman" w:hAnsi="Times New Roman" w:cs="Times New Roman"/>
          <w:spacing w:val="1"/>
          <w:sz w:val="24"/>
        </w:rPr>
        <w:t xml:space="preserve"> </w:t>
      </w:r>
      <w:r w:rsidRPr="00D65B8B">
        <w:rPr>
          <w:rFonts w:ascii="Times New Roman" w:eastAsia="Times New Roman" w:hAnsi="Times New Roman" w:cs="Times New Roman"/>
          <w:sz w:val="24"/>
        </w:rPr>
        <w:t>общеобразовательной</w:t>
      </w:r>
      <w:r w:rsidRPr="00D65B8B">
        <w:rPr>
          <w:rFonts w:ascii="Times New Roman" w:eastAsia="Times New Roman" w:hAnsi="Times New Roman" w:cs="Times New Roman"/>
          <w:spacing w:val="-1"/>
          <w:sz w:val="24"/>
        </w:rPr>
        <w:t xml:space="preserve"> </w:t>
      </w:r>
      <w:r w:rsidRPr="00D65B8B">
        <w:rPr>
          <w:rFonts w:ascii="Times New Roman" w:eastAsia="Times New Roman" w:hAnsi="Times New Roman" w:cs="Times New Roman"/>
          <w:sz w:val="24"/>
        </w:rPr>
        <w:t>организации.</w:t>
      </w:r>
    </w:p>
    <w:p w:rsidR="00131937" w:rsidRPr="00D65B8B" w:rsidRDefault="00131937" w:rsidP="00D65B8B">
      <w:pPr>
        <w:pStyle w:val="a3"/>
        <w:widowControl w:val="0"/>
        <w:numPr>
          <w:ilvl w:val="0"/>
          <w:numId w:val="40"/>
        </w:numPr>
        <w:tabs>
          <w:tab w:val="left" w:pos="425"/>
        </w:tabs>
        <w:autoSpaceDE w:val="0"/>
        <w:autoSpaceDN w:val="0"/>
        <w:spacing w:after="0" w:line="276" w:lineRule="auto"/>
        <w:ind w:right="100"/>
        <w:jc w:val="both"/>
        <w:rPr>
          <w:rFonts w:ascii="Times New Roman" w:eastAsia="Times New Roman" w:hAnsi="Times New Roman" w:cs="Times New Roman"/>
          <w:sz w:val="24"/>
        </w:rPr>
      </w:pPr>
      <w:r w:rsidRPr="00D65B8B">
        <w:rPr>
          <w:rFonts w:ascii="Times New Roman" w:eastAsia="Times New Roman" w:hAnsi="Times New Roman" w:cs="Times New Roman"/>
          <w:sz w:val="24"/>
        </w:rPr>
        <w:t>Разработать</w:t>
      </w:r>
      <w:r w:rsidRPr="00D65B8B">
        <w:rPr>
          <w:rFonts w:ascii="Times New Roman" w:eastAsia="Times New Roman" w:hAnsi="Times New Roman" w:cs="Times New Roman"/>
          <w:spacing w:val="1"/>
          <w:sz w:val="24"/>
        </w:rPr>
        <w:t xml:space="preserve"> </w:t>
      </w:r>
      <w:r w:rsidRPr="00D65B8B">
        <w:rPr>
          <w:rFonts w:ascii="Times New Roman" w:eastAsia="Times New Roman" w:hAnsi="Times New Roman" w:cs="Times New Roman"/>
          <w:sz w:val="24"/>
        </w:rPr>
        <w:t>специальные</w:t>
      </w:r>
      <w:r w:rsidRPr="00D65B8B">
        <w:rPr>
          <w:rFonts w:ascii="Times New Roman" w:eastAsia="Times New Roman" w:hAnsi="Times New Roman" w:cs="Times New Roman"/>
          <w:spacing w:val="1"/>
          <w:sz w:val="24"/>
        </w:rPr>
        <w:t xml:space="preserve"> </w:t>
      </w:r>
      <w:r w:rsidRPr="00D65B8B">
        <w:rPr>
          <w:rFonts w:ascii="Times New Roman" w:eastAsia="Times New Roman" w:hAnsi="Times New Roman" w:cs="Times New Roman"/>
          <w:sz w:val="24"/>
        </w:rPr>
        <w:t>дидактические</w:t>
      </w:r>
      <w:r w:rsidRPr="00D65B8B">
        <w:rPr>
          <w:rFonts w:ascii="Times New Roman" w:eastAsia="Times New Roman" w:hAnsi="Times New Roman" w:cs="Times New Roman"/>
          <w:spacing w:val="1"/>
          <w:sz w:val="24"/>
        </w:rPr>
        <w:t xml:space="preserve"> </w:t>
      </w:r>
      <w:r w:rsidRPr="00D65B8B">
        <w:rPr>
          <w:rFonts w:ascii="Times New Roman" w:eastAsia="Times New Roman" w:hAnsi="Times New Roman" w:cs="Times New Roman"/>
          <w:sz w:val="24"/>
        </w:rPr>
        <w:t>материалы</w:t>
      </w:r>
      <w:r w:rsidRPr="00D65B8B">
        <w:rPr>
          <w:rFonts w:ascii="Times New Roman" w:eastAsia="Times New Roman" w:hAnsi="Times New Roman" w:cs="Times New Roman"/>
          <w:spacing w:val="1"/>
          <w:sz w:val="24"/>
        </w:rPr>
        <w:t xml:space="preserve"> </w:t>
      </w:r>
      <w:r w:rsidRPr="00D65B8B">
        <w:rPr>
          <w:rFonts w:ascii="Times New Roman" w:eastAsia="Times New Roman" w:hAnsi="Times New Roman" w:cs="Times New Roman"/>
          <w:sz w:val="24"/>
        </w:rPr>
        <w:t>для</w:t>
      </w:r>
      <w:r w:rsidRPr="00D65B8B">
        <w:rPr>
          <w:rFonts w:ascii="Times New Roman" w:eastAsia="Times New Roman" w:hAnsi="Times New Roman" w:cs="Times New Roman"/>
          <w:spacing w:val="1"/>
          <w:sz w:val="24"/>
        </w:rPr>
        <w:t xml:space="preserve"> </w:t>
      </w:r>
      <w:proofErr w:type="gramStart"/>
      <w:r w:rsidRPr="00D65B8B">
        <w:rPr>
          <w:rFonts w:ascii="Times New Roman" w:eastAsia="Times New Roman" w:hAnsi="Times New Roman" w:cs="Times New Roman"/>
          <w:sz w:val="24"/>
        </w:rPr>
        <w:t>обучающихся</w:t>
      </w:r>
      <w:proofErr w:type="gramEnd"/>
      <w:r w:rsidRPr="00D65B8B">
        <w:rPr>
          <w:rFonts w:ascii="Times New Roman" w:eastAsia="Times New Roman" w:hAnsi="Times New Roman" w:cs="Times New Roman"/>
          <w:spacing w:val="1"/>
          <w:sz w:val="24"/>
        </w:rPr>
        <w:t xml:space="preserve"> </w:t>
      </w:r>
      <w:r w:rsidRPr="00D65B8B">
        <w:rPr>
          <w:rFonts w:ascii="Times New Roman" w:eastAsia="Times New Roman" w:hAnsi="Times New Roman" w:cs="Times New Roman"/>
          <w:sz w:val="24"/>
        </w:rPr>
        <w:t>с</w:t>
      </w:r>
      <w:r w:rsidRPr="00D65B8B">
        <w:rPr>
          <w:rFonts w:ascii="Times New Roman" w:eastAsia="Times New Roman" w:hAnsi="Times New Roman" w:cs="Times New Roman"/>
          <w:spacing w:val="1"/>
          <w:sz w:val="24"/>
        </w:rPr>
        <w:t xml:space="preserve"> </w:t>
      </w:r>
      <w:r w:rsidRPr="00D65B8B">
        <w:rPr>
          <w:rFonts w:ascii="Times New Roman" w:eastAsia="Times New Roman" w:hAnsi="Times New Roman" w:cs="Times New Roman"/>
          <w:sz w:val="24"/>
        </w:rPr>
        <w:t>ОВЗ</w:t>
      </w:r>
      <w:r w:rsidRPr="00D65B8B">
        <w:rPr>
          <w:rFonts w:ascii="Times New Roman" w:eastAsia="Times New Roman" w:hAnsi="Times New Roman" w:cs="Times New Roman"/>
          <w:spacing w:val="1"/>
          <w:sz w:val="24"/>
        </w:rPr>
        <w:t xml:space="preserve"> </w:t>
      </w:r>
      <w:r w:rsidRPr="00D65B8B">
        <w:rPr>
          <w:rFonts w:ascii="Times New Roman" w:eastAsia="Times New Roman" w:hAnsi="Times New Roman" w:cs="Times New Roman"/>
          <w:sz w:val="24"/>
        </w:rPr>
        <w:t>в</w:t>
      </w:r>
      <w:r w:rsidRPr="00D65B8B">
        <w:rPr>
          <w:rFonts w:ascii="Times New Roman" w:eastAsia="Times New Roman" w:hAnsi="Times New Roman" w:cs="Times New Roman"/>
          <w:spacing w:val="1"/>
          <w:sz w:val="24"/>
        </w:rPr>
        <w:t xml:space="preserve"> </w:t>
      </w:r>
      <w:r w:rsidRPr="00D65B8B">
        <w:rPr>
          <w:rFonts w:ascii="Times New Roman" w:eastAsia="Times New Roman" w:hAnsi="Times New Roman" w:cs="Times New Roman"/>
          <w:sz w:val="24"/>
        </w:rPr>
        <w:t>соответствии</w:t>
      </w:r>
      <w:r w:rsidRPr="00D65B8B">
        <w:rPr>
          <w:rFonts w:ascii="Times New Roman" w:eastAsia="Times New Roman" w:hAnsi="Times New Roman" w:cs="Times New Roman"/>
          <w:spacing w:val="1"/>
          <w:sz w:val="24"/>
        </w:rPr>
        <w:t xml:space="preserve"> </w:t>
      </w:r>
      <w:r w:rsidRPr="00D65B8B">
        <w:rPr>
          <w:rFonts w:ascii="Times New Roman" w:eastAsia="Times New Roman" w:hAnsi="Times New Roman" w:cs="Times New Roman"/>
          <w:sz w:val="24"/>
        </w:rPr>
        <w:t>с</w:t>
      </w:r>
      <w:r w:rsidRPr="00D65B8B">
        <w:rPr>
          <w:rFonts w:ascii="Times New Roman" w:eastAsia="Times New Roman" w:hAnsi="Times New Roman" w:cs="Times New Roman"/>
          <w:spacing w:val="1"/>
          <w:sz w:val="24"/>
        </w:rPr>
        <w:t xml:space="preserve"> </w:t>
      </w:r>
      <w:r w:rsidRPr="00D65B8B">
        <w:rPr>
          <w:rFonts w:ascii="Times New Roman" w:eastAsia="Times New Roman" w:hAnsi="Times New Roman" w:cs="Times New Roman"/>
          <w:sz w:val="24"/>
        </w:rPr>
        <w:t>рекомендациями</w:t>
      </w:r>
      <w:r w:rsidRPr="00D65B8B">
        <w:rPr>
          <w:rFonts w:ascii="Times New Roman" w:eastAsia="Times New Roman" w:hAnsi="Times New Roman" w:cs="Times New Roman"/>
          <w:spacing w:val="1"/>
          <w:sz w:val="24"/>
        </w:rPr>
        <w:t xml:space="preserve"> </w:t>
      </w:r>
      <w:r w:rsidRPr="00D65B8B">
        <w:rPr>
          <w:rFonts w:ascii="Times New Roman" w:eastAsia="Times New Roman" w:hAnsi="Times New Roman" w:cs="Times New Roman"/>
          <w:sz w:val="24"/>
        </w:rPr>
        <w:t>психолого-медико-педагогической</w:t>
      </w:r>
      <w:r w:rsidRPr="00D65B8B">
        <w:rPr>
          <w:rFonts w:ascii="Times New Roman" w:eastAsia="Times New Roman" w:hAnsi="Times New Roman" w:cs="Times New Roman"/>
          <w:spacing w:val="-1"/>
          <w:sz w:val="24"/>
        </w:rPr>
        <w:t xml:space="preserve"> </w:t>
      </w:r>
      <w:r w:rsidRPr="00D65B8B">
        <w:rPr>
          <w:rFonts w:ascii="Times New Roman" w:eastAsia="Times New Roman" w:hAnsi="Times New Roman" w:cs="Times New Roman"/>
          <w:sz w:val="24"/>
        </w:rPr>
        <w:t>комиссии.</w:t>
      </w:r>
    </w:p>
    <w:p w:rsidR="00131937" w:rsidRPr="00131937" w:rsidRDefault="00131937" w:rsidP="00D65B8B">
      <w:pPr>
        <w:widowControl w:val="0"/>
        <w:numPr>
          <w:ilvl w:val="0"/>
          <w:numId w:val="40"/>
        </w:numPr>
        <w:tabs>
          <w:tab w:val="left" w:pos="425"/>
        </w:tabs>
        <w:autoSpaceDE w:val="0"/>
        <w:autoSpaceDN w:val="0"/>
        <w:spacing w:after="0" w:line="276" w:lineRule="auto"/>
        <w:ind w:right="331"/>
        <w:rPr>
          <w:rFonts w:ascii="Times New Roman" w:eastAsia="Times New Roman" w:hAnsi="Times New Roman" w:cs="Times New Roman"/>
          <w:sz w:val="24"/>
        </w:rPr>
      </w:pPr>
      <w:r w:rsidRPr="00131937">
        <w:rPr>
          <w:rFonts w:ascii="Times New Roman" w:eastAsia="Times New Roman" w:hAnsi="Times New Roman" w:cs="Times New Roman"/>
          <w:sz w:val="24"/>
        </w:rPr>
        <w:t>Организовывать</w:t>
      </w:r>
      <w:r w:rsidRPr="00131937">
        <w:rPr>
          <w:rFonts w:ascii="Times New Roman" w:eastAsia="Times New Roman" w:hAnsi="Times New Roman" w:cs="Times New Roman"/>
          <w:spacing w:val="-7"/>
          <w:sz w:val="24"/>
        </w:rPr>
        <w:t xml:space="preserve"> </w:t>
      </w:r>
      <w:r w:rsidRPr="00131937">
        <w:rPr>
          <w:rFonts w:ascii="Times New Roman" w:eastAsia="Times New Roman" w:hAnsi="Times New Roman" w:cs="Times New Roman"/>
          <w:sz w:val="24"/>
        </w:rPr>
        <w:t>методическое</w:t>
      </w:r>
      <w:r w:rsidRPr="00131937">
        <w:rPr>
          <w:rFonts w:ascii="Times New Roman" w:eastAsia="Times New Roman" w:hAnsi="Times New Roman" w:cs="Times New Roman"/>
          <w:spacing w:val="-8"/>
          <w:sz w:val="24"/>
        </w:rPr>
        <w:t xml:space="preserve"> </w:t>
      </w:r>
      <w:r w:rsidRPr="00131937">
        <w:rPr>
          <w:rFonts w:ascii="Times New Roman" w:eastAsia="Times New Roman" w:hAnsi="Times New Roman" w:cs="Times New Roman"/>
          <w:sz w:val="24"/>
        </w:rPr>
        <w:t>сопровождение</w:t>
      </w:r>
      <w:r w:rsidRPr="00131937">
        <w:rPr>
          <w:rFonts w:ascii="Times New Roman" w:eastAsia="Times New Roman" w:hAnsi="Times New Roman" w:cs="Times New Roman"/>
          <w:spacing w:val="-6"/>
          <w:sz w:val="24"/>
        </w:rPr>
        <w:t xml:space="preserve"> </w:t>
      </w:r>
      <w:r w:rsidRPr="00131937">
        <w:rPr>
          <w:rFonts w:ascii="Times New Roman" w:eastAsia="Times New Roman" w:hAnsi="Times New Roman" w:cs="Times New Roman"/>
          <w:sz w:val="24"/>
        </w:rPr>
        <w:t xml:space="preserve">педагогических </w:t>
      </w:r>
      <w:r w:rsidRPr="00131937">
        <w:rPr>
          <w:rFonts w:ascii="Times New Roman" w:eastAsia="Times New Roman" w:hAnsi="Times New Roman" w:cs="Times New Roman"/>
          <w:spacing w:val="-57"/>
          <w:sz w:val="24"/>
        </w:rPr>
        <w:t xml:space="preserve"> </w:t>
      </w:r>
      <w:r w:rsidRPr="00131937">
        <w:rPr>
          <w:rFonts w:ascii="Times New Roman" w:eastAsia="Times New Roman" w:hAnsi="Times New Roman" w:cs="Times New Roman"/>
          <w:sz w:val="24"/>
        </w:rPr>
        <w:t>работников, готовых к трансляции опыта Школы в вопросах</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образования учащихся с ОВЗ, с инвалидностью на семинарах,</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тренингах,</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конференциях</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и</w:t>
      </w:r>
      <w:r w:rsidRPr="00131937">
        <w:rPr>
          <w:rFonts w:ascii="Times New Roman" w:eastAsia="Times New Roman" w:hAnsi="Times New Roman" w:cs="Times New Roman"/>
          <w:spacing w:val="-3"/>
          <w:sz w:val="24"/>
        </w:rPr>
        <w:t xml:space="preserve"> </w:t>
      </w:r>
      <w:r w:rsidRPr="00131937">
        <w:rPr>
          <w:rFonts w:ascii="Times New Roman" w:eastAsia="Times New Roman" w:hAnsi="Times New Roman" w:cs="Times New Roman"/>
          <w:sz w:val="24"/>
        </w:rPr>
        <w:t>иных</w:t>
      </w:r>
      <w:r w:rsidRPr="00131937">
        <w:rPr>
          <w:rFonts w:ascii="Times New Roman" w:eastAsia="Times New Roman" w:hAnsi="Times New Roman" w:cs="Times New Roman"/>
          <w:spacing w:val="2"/>
          <w:sz w:val="24"/>
        </w:rPr>
        <w:t xml:space="preserve"> </w:t>
      </w:r>
      <w:r w:rsidRPr="00131937">
        <w:rPr>
          <w:rFonts w:ascii="Times New Roman" w:eastAsia="Times New Roman" w:hAnsi="Times New Roman" w:cs="Times New Roman"/>
          <w:sz w:val="24"/>
        </w:rPr>
        <w:t>мероприятиях.</w:t>
      </w:r>
    </w:p>
    <w:p w:rsidR="00131937" w:rsidRPr="00D65B8B" w:rsidRDefault="00131937" w:rsidP="00131937">
      <w:pPr>
        <w:widowControl w:val="0"/>
        <w:tabs>
          <w:tab w:val="left" w:pos="425"/>
        </w:tabs>
        <w:autoSpaceDE w:val="0"/>
        <w:autoSpaceDN w:val="0"/>
        <w:spacing w:after="0" w:line="278" w:lineRule="auto"/>
        <w:ind w:left="64" w:right="100"/>
        <w:rPr>
          <w:rFonts w:ascii="Times New Roman" w:eastAsia="Times New Roman" w:hAnsi="Times New Roman" w:cs="Times New Roman"/>
          <w:b/>
          <w:sz w:val="24"/>
        </w:rPr>
      </w:pPr>
      <w:r w:rsidRPr="00D65B8B">
        <w:rPr>
          <w:rFonts w:ascii="Times New Roman" w:eastAsia="Times New Roman" w:hAnsi="Times New Roman" w:cs="Times New Roman"/>
          <w:b/>
          <w:sz w:val="24"/>
        </w:rPr>
        <w:t xml:space="preserve">Планируемые результаты: </w:t>
      </w:r>
    </w:p>
    <w:p w:rsidR="00131937" w:rsidRPr="00131937" w:rsidRDefault="00131937" w:rsidP="00131937">
      <w:pPr>
        <w:widowControl w:val="0"/>
        <w:numPr>
          <w:ilvl w:val="0"/>
          <w:numId w:val="27"/>
        </w:numPr>
        <w:tabs>
          <w:tab w:val="left" w:pos="425"/>
        </w:tabs>
        <w:autoSpaceDE w:val="0"/>
        <w:autoSpaceDN w:val="0"/>
        <w:spacing w:after="0" w:line="278" w:lineRule="auto"/>
        <w:ind w:right="100"/>
        <w:jc w:val="both"/>
        <w:rPr>
          <w:rFonts w:ascii="Times New Roman" w:eastAsia="Times New Roman" w:hAnsi="Times New Roman" w:cs="Times New Roman"/>
          <w:sz w:val="24"/>
        </w:rPr>
      </w:pPr>
      <w:r w:rsidRPr="00131937">
        <w:rPr>
          <w:rFonts w:ascii="Times New Roman" w:eastAsia="Times New Roman" w:hAnsi="Times New Roman" w:cs="Times New Roman"/>
          <w:sz w:val="24"/>
        </w:rPr>
        <w:t>Разработка</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комплекса</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адаптированных</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дополнительных</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общеобразовательных</w:t>
      </w:r>
      <w:r w:rsidRPr="00131937">
        <w:rPr>
          <w:rFonts w:ascii="Times New Roman" w:eastAsia="Times New Roman" w:hAnsi="Times New Roman" w:cs="Times New Roman"/>
          <w:spacing w:val="-2"/>
          <w:sz w:val="24"/>
        </w:rPr>
        <w:t xml:space="preserve"> </w:t>
      </w:r>
      <w:r w:rsidRPr="00131937">
        <w:rPr>
          <w:rFonts w:ascii="Times New Roman" w:eastAsia="Times New Roman" w:hAnsi="Times New Roman" w:cs="Times New Roman"/>
          <w:sz w:val="24"/>
        </w:rPr>
        <w:t>программ.</w:t>
      </w:r>
    </w:p>
    <w:p w:rsidR="00131937" w:rsidRPr="00131937" w:rsidRDefault="00131937" w:rsidP="00131937">
      <w:pPr>
        <w:widowControl w:val="0"/>
        <w:numPr>
          <w:ilvl w:val="0"/>
          <w:numId w:val="27"/>
        </w:numPr>
        <w:tabs>
          <w:tab w:val="left" w:pos="425"/>
        </w:tabs>
        <w:autoSpaceDE w:val="0"/>
        <w:autoSpaceDN w:val="0"/>
        <w:spacing w:after="0" w:line="276" w:lineRule="auto"/>
        <w:ind w:right="99"/>
        <w:jc w:val="both"/>
        <w:rPr>
          <w:rFonts w:ascii="Times New Roman" w:eastAsia="Times New Roman" w:hAnsi="Times New Roman" w:cs="Times New Roman"/>
          <w:sz w:val="24"/>
        </w:rPr>
      </w:pPr>
      <w:r w:rsidRPr="00131937">
        <w:rPr>
          <w:rFonts w:ascii="Times New Roman" w:eastAsia="Times New Roman" w:hAnsi="Times New Roman" w:cs="Times New Roman"/>
          <w:sz w:val="24"/>
        </w:rPr>
        <w:t>Регулярное</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обновление</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информации</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на</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официальном</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сайте</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общеобразовательной</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организации.</w:t>
      </w:r>
    </w:p>
    <w:p w:rsidR="00131937" w:rsidRPr="00131937" w:rsidRDefault="00131937" w:rsidP="00131937">
      <w:pPr>
        <w:widowControl w:val="0"/>
        <w:numPr>
          <w:ilvl w:val="0"/>
          <w:numId w:val="27"/>
        </w:numPr>
        <w:tabs>
          <w:tab w:val="left" w:pos="425"/>
        </w:tabs>
        <w:autoSpaceDE w:val="0"/>
        <w:autoSpaceDN w:val="0"/>
        <w:spacing w:after="0" w:line="276" w:lineRule="auto"/>
        <w:ind w:right="93"/>
        <w:jc w:val="both"/>
        <w:rPr>
          <w:rFonts w:ascii="Times New Roman" w:eastAsia="Times New Roman" w:hAnsi="Times New Roman" w:cs="Times New Roman"/>
          <w:sz w:val="24"/>
        </w:rPr>
      </w:pPr>
      <w:r w:rsidRPr="00131937">
        <w:rPr>
          <w:rFonts w:ascii="Times New Roman" w:eastAsia="Times New Roman" w:hAnsi="Times New Roman" w:cs="Times New Roman"/>
          <w:sz w:val="24"/>
        </w:rPr>
        <w:t>Разработка</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специальных</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дидактических</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материалов</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для</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учащихся с ОВЗ в соответствии с рекомендациями психолог</w:t>
      </w:r>
      <w:proofErr w:type="gramStart"/>
      <w:r w:rsidRPr="00131937">
        <w:rPr>
          <w:rFonts w:ascii="Times New Roman" w:eastAsia="Times New Roman" w:hAnsi="Times New Roman" w:cs="Times New Roman"/>
          <w:sz w:val="24"/>
        </w:rPr>
        <w:t>о-</w:t>
      </w:r>
      <w:proofErr w:type="gramEnd"/>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медико-педагогической</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комиссии.</w:t>
      </w:r>
    </w:p>
    <w:p w:rsidR="00131937" w:rsidRPr="00131937" w:rsidRDefault="00131937" w:rsidP="00131937">
      <w:pPr>
        <w:widowControl w:val="0"/>
        <w:numPr>
          <w:ilvl w:val="0"/>
          <w:numId w:val="27"/>
        </w:numPr>
        <w:tabs>
          <w:tab w:val="left" w:pos="425"/>
        </w:tabs>
        <w:autoSpaceDE w:val="0"/>
        <w:autoSpaceDN w:val="0"/>
        <w:spacing w:after="0" w:line="276" w:lineRule="auto"/>
        <w:ind w:right="97"/>
        <w:jc w:val="both"/>
        <w:rPr>
          <w:rFonts w:ascii="Times New Roman" w:eastAsia="Times New Roman" w:hAnsi="Times New Roman" w:cs="Times New Roman"/>
        </w:rPr>
      </w:pPr>
      <w:r w:rsidRPr="00131937">
        <w:rPr>
          <w:rFonts w:ascii="Times New Roman" w:eastAsia="Times New Roman" w:hAnsi="Times New Roman" w:cs="Times New Roman"/>
          <w:sz w:val="24"/>
        </w:rPr>
        <w:t>Организация</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методического</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сопровождения</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педагогических</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работников,</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готовых</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к</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трансляции</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опыта</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Школы</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в</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вопросах</w:t>
      </w:r>
      <w:r w:rsidRPr="00131937">
        <w:rPr>
          <w:rFonts w:ascii="Times New Roman" w:eastAsia="Times New Roman" w:hAnsi="Times New Roman" w:cs="Times New Roman"/>
          <w:spacing w:val="-57"/>
          <w:sz w:val="24"/>
        </w:rPr>
        <w:t xml:space="preserve"> </w:t>
      </w:r>
      <w:r w:rsidRPr="00131937">
        <w:rPr>
          <w:rFonts w:ascii="Times New Roman" w:eastAsia="Times New Roman" w:hAnsi="Times New Roman" w:cs="Times New Roman"/>
          <w:sz w:val="24"/>
        </w:rPr>
        <w:t>образования</w:t>
      </w:r>
      <w:r w:rsidRPr="00131937">
        <w:rPr>
          <w:rFonts w:ascii="Times New Roman" w:eastAsia="Times New Roman" w:hAnsi="Times New Roman" w:cs="Times New Roman"/>
          <w:spacing w:val="44"/>
          <w:sz w:val="24"/>
        </w:rPr>
        <w:t xml:space="preserve"> </w:t>
      </w:r>
      <w:r w:rsidRPr="00131937">
        <w:rPr>
          <w:rFonts w:ascii="Times New Roman" w:eastAsia="Times New Roman" w:hAnsi="Times New Roman" w:cs="Times New Roman"/>
          <w:sz w:val="24"/>
        </w:rPr>
        <w:t>учащихся</w:t>
      </w:r>
      <w:r w:rsidRPr="00131937">
        <w:rPr>
          <w:rFonts w:ascii="Times New Roman" w:eastAsia="Times New Roman" w:hAnsi="Times New Roman" w:cs="Times New Roman"/>
          <w:spacing w:val="42"/>
          <w:sz w:val="24"/>
        </w:rPr>
        <w:t xml:space="preserve"> </w:t>
      </w:r>
      <w:r w:rsidRPr="00131937">
        <w:rPr>
          <w:rFonts w:ascii="Times New Roman" w:eastAsia="Times New Roman" w:hAnsi="Times New Roman" w:cs="Times New Roman"/>
          <w:sz w:val="24"/>
        </w:rPr>
        <w:t>с</w:t>
      </w:r>
      <w:r w:rsidRPr="00131937">
        <w:rPr>
          <w:rFonts w:ascii="Times New Roman" w:eastAsia="Times New Roman" w:hAnsi="Times New Roman" w:cs="Times New Roman"/>
          <w:spacing w:val="42"/>
          <w:sz w:val="24"/>
        </w:rPr>
        <w:t xml:space="preserve"> </w:t>
      </w:r>
      <w:r w:rsidRPr="00131937">
        <w:rPr>
          <w:rFonts w:ascii="Times New Roman" w:eastAsia="Times New Roman" w:hAnsi="Times New Roman" w:cs="Times New Roman"/>
          <w:sz w:val="24"/>
        </w:rPr>
        <w:t>ОВЗ,</w:t>
      </w:r>
      <w:r w:rsidRPr="00131937">
        <w:rPr>
          <w:rFonts w:ascii="Times New Roman" w:eastAsia="Times New Roman" w:hAnsi="Times New Roman" w:cs="Times New Roman"/>
          <w:spacing w:val="42"/>
          <w:sz w:val="24"/>
        </w:rPr>
        <w:t xml:space="preserve"> </w:t>
      </w:r>
      <w:r w:rsidRPr="00131937">
        <w:rPr>
          <w:rFonts w:ascii="Times New Roman" w:eastAsia="Times New Roman" w:hAnsi="Times New Roman" w:cs="Times New Roman"/>
          <w:sz w:val="24"/>
        </w:rPr>
        <w:t>с</w:t>
      </w:r>
      <w:r w:rsidRPr="00131937">
        <w:rPr>
          <w:rFonts w:ascii="Times New Roman" w:eastAsia="Times New Roman" w:hAnsi="Times New Roman" w:cs="Times New Roman"/>
          <w:spacing w:val="42"/>
          <w:sz w:val="24"/>
        </w:rPr>
        <w:t xml:space="preserve"> </w:t>
      </w:r>
      <w:r w:rsidRPr="00131937">
        <w:rPr>
          <w:rFonts w:ascii="Times New Roman" w:eastAsia="Times New Roman" w:hAnsi="Times New Roman" w:cs="Times New Roman"/>
          <w:sz w:val="24"/>
        </w:rPr>
        <w:t>инвалидностью</w:t>
      </w:r>
      <w:r w:rsidRPr="00131937">
        <w:rPr>
          <w:rFonts w:ascii="Times New Roman" w:eastAsia="Times New Roman" w:hAnsi="Times New Roman" w:cs="Times New Roman"/>
          <w:spacing w:val="43"/>
          <w:sz w:val="24"/>
        </w:rPr>
        <w:t xml:space="preserve"> </w:t>
      </w:r>
      <w:r w:rsidRPr="00131937">
        <w:rPr>
          <w:rFonts w:ascii="Times New Roman" w:eastAsia="Times New Roman" w:hAnsi="Times New Roman" w:cs="Times New Roman"/>
          <w:sz w:val="24"/>
        </w:rPr>
        <w:t>на</w:t>
      </w:r>
      <w:r w:rsidRPr="00131937">
        <w:rPr>
          <w:rFonts w:ascii="Times New Roman" w:eastAsia="Times New Roman" w:hAnsi="Times New Roman" w:cs="Times New Roman"/>
          <w:spacing w:val="41"/>
          <w:sz w:val="24"/>
        </w:rPr>
        <w:t xml:space="preserve"> </w:t>
      </w:r>
      <w:r w:rsidRPr="00131937">
        <w:rPr>
          <w:rFonts w:ascii="Times New Roman" w:eastAsia="Times New Roman" w:hAnsi="Times New Roman" w:cs="Times New Roman"/>
          <w:sz w:val="24"/>
        </w:rPr>
        <w:t>семинарах,</w:t>
      </w:r>
      <w:r w:rsidRPr="00131937">
        <w:rPr>
          <w:rFonts w:ascii="Times New Roman" w:eastAsia="Times New Roman" w:hAnsi="Times New Roman" w:cs="Times New Roman"/>
        </w:rPr>
        <w:t xml:space="preserve"> </w:t>
      </w:r>
      <w:r w:rsidRPr="00131937">
        <w:rPr>
          <w:rFonts w:ascii="Times New Roman" w:eastAsia="Times New Roman" w:hAnsi="Times New Roman" w:cs="Times New Roman"/>
          <w:sz w:val="24"/>
        </w:rPr>
        <w:t>тренингах,</w:t>
      </w:r>
      <w:r w:rsidRPr="00131937">
        <w:rPr>
          <w:rFonts w:ascii="Times New Roman" w:eastAsia="Times New Roman" w:hAnsi="Times New Roman" w:cs="Times New Roman"/>
          <w:spacing w:val="-3"/>
          <w:sz w:val="24"/>
        </w:rPr>
        <w:t xml:space="preserve"> </w:t>
      </w:r>
      <w:r w:rsidRPr="00131937">
        <w:rPr>
          <w:rFonts w:ascii="Times New Roman" w:eastAsia="Times New Roman" w:hAnsi="Times New Roman" w:cs="Times New Roman"/>
          <w:sz w:val="24"/>
        </w:rPr>
        <w:t>конференциях</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и</w:t>
      </w:r>
      <w:r w:rsidRPr="00131937">
        <w:rPr>
          <w:rFonts w:ascii="Times New Roman" w:eastAsia="Times New Roman" w:hAnsi="Times New Roman" w:cs="Times New Roman"/>
          <w:spacing w:val="-5"/>
          <w:sz w:val="24"/>
        </w:rPr>
        <w:t xml:space="preserve"> </w:t>
      </w:r>
      <w:r w:rsidRPr="00131937">
        <w:rPr>
          <w:rFonts w:ascii="Times New Roman" w:eastAsia="Times New Roman" w:hAnsi="Times New Roman" w:cs="Times New Roman"/>
          <w:sz w:val="24"/>
        </w:rPr>
        <w:t>иных</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мероприятиях</w:t>
      </w:r>
      <w:r w:rsidRPr="00131937">
        <w:rPr>
          <w:rFonts w:ascii="Times New Roman" w:eastAsia="Times New Roman" w:hAnsi="Times New Roman" w:cs="Times New Roman"/>
        </w:rPr>
        <w:t>.</w:t>
      </w:r>
    </w:p>
    <w:p w:rsidR="00131937" w:rsidRPr="00D65B8B" w:rsidRDefault="00131937" w:rsidP="00131937">
      <w:pPr>
        <w:widowControl w:val="0"/>
        <w:tabs>
          <w:tab w:val="left" w:pos="425"/>
        </w:tabs>
        <w:autoSpaceDE w:val="0"/>
        <w:autoSpaceDN w:val="0"/>
        <w:spacing w:after="0" w:line="276" w:lineRule="auto"/>
        <w:ind w:left="424" w:right="97"/>
        <w:jc w:val="both"/>
        <w:rPr>
          <w:rFonts w:ascii="Times New Roman" w:eastAsia="Times New Roman" w:hAnsi="Times New Roman" w:cs="Times New Roman"/>
          <w:b/>
          <w:sz w:val="24"/>
          <w:szCs w:val="24"/>
        </w:rPr>
      </w:pPr>
      <w:r w:rsidRPr="00D65B8B">
        <w:rPr>
          <w:rFonts w:ascii="Times New Roman" w:eastAsia="Times New Roman" w:hAnsi="Times New Roman" w:cs="Times New Roman"/>
          <w:b/>
          <w:sz w:val="24"/>
          <w:szCs w:val="24"/>
        </w:rPr>
        <w:t>Сроки реализации: 2025-2028 год</w:t>
      </w:r>
      <w:r w:rsidR="00D65B8B">
        <w:rPr>
          <w:rFonts w:ascii="Times New Roman" w:eastAsia="Times New Roman" w:hAnsi="Times New Roman" w:cs="Times New Roman"/>
          <w:b/>
          <w:sz w:val="24"/>
          <w:szCs w:val="24"/>
        </w:rPr>
        <w:t>ы</w:t>
      </w:r>
    </w:p>
    <w:p w:rsidR="00131937" w:rsidRPr="00D65B8B" w:rsidRDefault="00131937" w:rsidP="00131937">
      <w:pPr>
        <w:widowControl w:val="0"/>
        <w:tabs>
          <w:tab w:val="left" w:pos="425"/>
        </w:tabs>
        <w:autoSpaceDE w:val="0"/>
        <w:autoSpaceDN w:val="0"/>
        <w:spacing w:after="0" w:line="276" w:lineRule="auto"/>
        <w:ind w:left="424" w:right="97"/>
        <w:jc w:val="both"/>
        <w:rPr>
          <w:rFonts w:ascii="Times New Roman" w:eastAsia="Times New Roman" w:hAnsi="Times New Roman" w:cs="Times New Roman"/>
          <w:b/>
          <w:color w:val="000000"/>
          <w:sz w:val="24"/>
          <w:szCs w:val="24"/>
        </w:rPr>
      </w:pPr>
      <w:r w:rsidRPr="00D65B8B">
        <w:rPr>
          <w:rFonts w:ascii="Times New Roman" w:eastAsia="Times New Roman" w:hAnsi="Times New Roman" w:cs="Times New Roman"/>
          <w:b/>
          <w:color w:val="000000"/>
          <w:sz w:val="24"/>
          <w:szCs w:val="24"/>
        </w:rPr>
        <w:t>Перечень мероприятий</w:t>
      </w:r>
      <w:r w:rsidR="00D65B8B">
        <w:rPr>
          <w:rFonts w:ascii="Times New Roman" w:eastAsia="Times New Roman" w:hAnsi="Times New Roman" w:cs="Times New Roman"/>
          <w:b/>
          <w:color w:val="000000"/>
          <w:sz w:val="24"/>
          <w:szCs w:val="24"/>
        </w:rPr>
        <w:t>:</w:t>
      </w:r>
    </w:p>
    <w:p w:rsidR="00131937" w:rsidRPr="00131937" w:rsidRDefault="00131937" w:rsidP="00131937">
      <w:pPr>
        <w:widowControl w:val="0"/>
        <w:numPr>
          <w:ilvl w:val="0"/>
          <w:numId w:val="26"/>
        </w:numPr>
        <w:tabs>
          <w:tab w:val="left" w:pos="480"/>
        </w:tabs>
        <w:autoSpaceDE w:val="0"/>
        <w:autoSpaceDN w:val="0"/>
        <w:spacing w:after="0" w:line="276" w:lineRule="auto"/>
        <w:ind w:right="97" w:firstLine="0"/>
        <w:jc w:val="both"/>
        <w:rPr>
          <w:rFonts w:ascii="Times New Roman" w:eastAsia="Times New Roman" w:hAnsi="Times New Roman" w:cs="Times New Roman"/>
          <w:sz w:val="24"/>
        </w:rPr>
      </w:pPr>
      <w:r w:rsidRPr="00131937">
        <w:rPr>
          <w:rFonts w:ascii="Times New Roman" w:eastAsia="Times New Roman" w:hAnsi="Times New Roman" w:cs="Times New Roman"/>
          <w:sz w:val="24"/>
        </w:rPr>
        <w:t>Разработка</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и</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внедрение</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плана</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мероприятий</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по</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развитию</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инклюзивного</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образования.</w:t>
      </w:r>
    </w:p>
    <w:p w:rsidR="00131937" w:rsidRPr="00131937" w:rsidRDefault="00131937" w:rsidP="00131937">
      <w:pPr>
        <w:widowControl w:val="0"/>
        <w:numPr>
          <w:ilvl w:val="0"/>
          <w:numId w:val="26"/>
        </w:numPr>
        <w:tabs>
          <w:tab w:val="left" w:pos="530"/>
        </w:tabs>
        <w:autoSpaceDE w:val="0"/>
        <w:autoSpaceDN w:val="0"/>
        <w:spacing w:after="0" w:line="276" w:lineRule="auto"/>
        <w:ind w:right="101" w:firstLine="0"/>
        <w:jc w:val="both"/>
        <w:rPr>
          <w:rFonts w:ascii="Times New Roman" w:eastAsia="Times New Roman" w:hAnsi="Times New Roman" w:cs="Times New Roman"/>
          <w:sz w:val="24"/>
        </w:rPr>
      </w:pPr>
      <w:r w:rsidRPr="00131937">
        <w:rPr>
          <w:rFonts w:ascii="Times New Roman" w:eastAsia="Times New Roman" w:hAnsi="Times New Roman" w:cs="Times New Roman"/>
          <w:sz w:val="24"/>
        </w:rPr>
        <w:t>Наличие</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адаптированных</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основных</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общеобразовательных</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программ.</w:t>
      </w:r>
    </w:p>
    <w:p w:rsidR="00131937" w:rsidRPr="00131937" w:rsidRDefault="00131937" w:rsidP="00131937">
      <w:pPr>
        <w:widowControl w:val="0"/>
        <w:numPr>
          <w:ilvl w:val="0"/>
          <w:numId w:val="26"/>
        </w:numPr>
        <w:tabs>
          <w:tab w:val="left" w:pos="422"/>
        </w:tabs>
        <w:autoSpaceDE w:val="0"/>
        <w:autoSpaceDN w:val="0"/>
        <w:spacing w:after="0" w:line="278" w:lineRule="auto"/>
        <w:ind w:right="100" w:firstLine="0"/>
        <w:jc w:val="both"/>
        <w:rPr>
          <w:rFonts w:ascii="Times New Roman" w:eastAsia="Times New Roman" w:hAnsi="Times New Roman" w:cs="Times New Roman"/>
          <w:sz w:val="24"/>
        </w:rPr>
      </w:pPr>
      <w:r w:rsidRPr="00131937">
        <w:rPr>
          <w:rFonts w:ascii="Times New Roman" w:eastAsia="Times New Roman" w:hAnsi="Times New Roman" w:cs="Times New Roman"/>
          <w:sz w:val="24"/>
        </w:rPr>
        <w:t>Разработка</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нормативных</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актов</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по</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приёму</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в</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образовательное</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учреждение учащихся с</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ОВЗ,</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инвалидностью.</w:t>
      </w:r>
    </w:p>
    <w:p w:rsidR="00131937" w:rsidRPr="00131937" w:rsidRDefault="00131937" w:rsidP="00131937">
      <w:pPr>
        <w:widowControl w:val="0"/>
        <w:numPr>
          <w:ilvl w:val="0"/>
          <w:numId w:val="26"/>
        </w:numPr>
        <w:tabs>
          <w:tab w:val="left" w:pos="348"/>
        </w:tabs>
        <w:autoSpaceDE w:val="0"/>
        <w:autoSpaceDN w:val="0"/>
        <w:spacing w:after="0" w:line="276" w:lineRule="auto"/>
        <w:ind w:right="98" w:firstLine="0"/>
        <w:jc w:val="both"/>
        <w:rPr>
          <w:rFonts w:ascii="Times New Roman" w:eastAsia="Times New Roman" w:hAnsi="Times New Roman" w:cs="Times New Roman"/>
          <w:sz w:val="24"/>
        </w:rPr>
      </w:pPr>
      <w:r w:rsidRPr="00131937">
        <w:rPr>
          <w:rFonts w:ascii="Times New Roman" w:eastAsia="Times New Roman" w:hAnsi="Times New Roman" w:cs="Times New Roman"/>
          <w:sz w:val="24"/>
        </w:rPr>
        <w:t>Обеспечение учебниками, учебными пособиями, дидактическими</w:t>
      </w:r>
      <w:r w:rsidRPr="00131937">
        <w:rPr>
          <w:rFonts w:ascii="Times New Roman" w:eastAsia="Times New Roman" w:hAnsi="Times New Roman" w:cs="Times New Roman"/>
          <w:spacing w:val="-57"/>
          <w:sz w:val="24"/>
        </w:rPr>
        <w:t xml:space="preserve"> </w:t>
      </w:r>
      <w:r w:rsidRPr="00131937">
        <w:rPr>
          <w:rFonts w:ascii="Times New Roman" w:eastAsia="Times New Roman" w:hAnsi="Times New Roman" w:cs="Times New Roman"/>
          <w:sz w:val="24"/>
        </w:rPr>
        <w:t>материалами</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для</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организации</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образования</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учащимися</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с</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ОВЗ,</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инвалидностью.</w:t>
      </w:r>
    </w:p>
    <w:p w:rsidR="00131937" w:rsidRPr="00131937" w:rsidRDefault="00131937" w:rsidP="00131937">
      <w:pPr>
        <w:widowControl w:val="0"/>
        <w:numPr>
          <w:ilvl w:val="0"/>
          <w:numId w:val="26"/>
        </w:numPr>
        <w:tabs>
          <w:tab w:val="left" w:pos="348"/>
        </w:tabs>
        <w:autoSpaceDE w:val="0"/>
        <w:autoSpaceDN w:val="0"/>
        <w:spacing w:after="0" w:line="276" w:lineRule="auto"/>
        <w:ind w:right="371" w:firstLine="0"/>
        <w:rPr>
          <w:rFonts w:ascii="Times New Roman" w:eastAsia="Times New Roman" w:hAnsi="Times New Roman" w:cs="Times New Roman"/>
          <w:sz w:val="24"/>
        </w:rPr>
      </w:pPr>
      <w:r w:rsidRPr="00131937">
        <w:rPr>
          <w:rFonts w:ascii="Times New Roman" w:eastAsia="Times New Roman" w:hAnsi="Times New Roman" w:cs="Times New Roman"/>
          <w:sz w:val="24"/>
        </w:rPr>
        <w:t>Поддержка</w:t>
      </w:r>
      <w:r w:rsidRPr="00131937">
        <w:rPr>
          <w:rFonts w:ascii="Times New Roman" w:eastAsia="Times New Roman" w:hAnsi="Times New Roman" w:cs="Times New Roman"/>
          <w:spacing w:val="-6"/>
          <w:sz w:val="24"/>
        </w:rPr>
        <w:t xml:space="preserve"> </w:t>
      </w:r>
      <w:r w:rsidRPr="00131937">
        <w:rPr>
          <w:rFonts w:ascii="Times New Roman" w:eastAsia="Times New Roman" w:hAnsi="Times New Roman" w:cs="Times New Roman"/>
          <w:sz w:val="24"/>
        </w:rPr>
        <w:t>активности</w:t>
      </w:r>
      <w:r w:rsidRPr="00131937">
        <w:rPr>
          <w:rFonts w:ascii="Times New Roman" w:eastAsia="Times New Roman" w:hAnsi="Times New Roman" w:cs="Times New Roman"/>
          <w:spacing w:val="-3"/>
          <w:sz w:val="24"/>
        </w:rPr>
        <w:t xml:space="preserve"> </w:t>
      </w:r>
      <w:r w:rsidRPr="00131937">
        <w:rPr>
          <w:rFonts w:ascii="Times New Roman" w:eastAsia="Times New Roman" w:hAnsi="Times New Roman" w:cs="Times New Roman"/>
          <w:sz w:val="24"/>
        </w:rPr>
        <w:t>педагогических</w:t>
      </w:r>
      <w:r w:rsidRPr="00131937">
        <w:rPr>
          <w:rFonts w:ascii="Times New Roman" w:eastAsia="Times New Roman" w:hAnsi="Times New Roman" w:cs="Times New Roman"/>
          <w:spacing w:val="-2"/>
          <w:sz w:val="24"/>
        </w:rPr>
        <w:t xml:space="preserve"> </w:t>
      </w:r>
      <w:r w:rsidRPr="00131937">
        <w:rPr>
          <w:rFonts w:ascii="Times New Roman" w:eastAsia="Times New Roman" w:hAnsi="Times New Roman" w:cs="Times New Roman"/>
          <w:sz w:val="24"/>
        </w:rPr>
        <w:t>работников</w:t>
      </w:r>
      <w:r w:rsidRPr="00131937">
        <w:rPr>
          <w:rFonts w:ascii="Times New Roman" w:eastAsia="Times New Roman" w:hAnsi="Times New Roman" w:cs="Times New Roman"/>
          <w:spacing w:val="-4"/>
          <w:sz w:val="24"/>
        </w:rPr>
        <w:t xml:space="preserve"> </w:t>
      </w:r>
      <w:r w:rsidRPr="00131937">
        <w:rPr>
          <w:rFonts w:ascii="Times New Roman" w:eastAsia="Times New Roman" w:hAnsi="Times New Roman" w:cs="Times New Roman"/>
          <w:sz w:val="24"/>
        </w:rPr>
        <w:t>в</w:t>
      </w:r>
      <w:r w:rsidRPr="00131937">
        <w:rPr>
          <w:rFonts w:ascii="Times New Roman" w:eastAsia="Times New Roman" w:hAnsi="Times New Roman" w:cs="Times New Roman"/>
          <w:spacing w:val="-4"/>
          <w:sz w:val="24"/>
        </w:rPr>
        <w:t xml:space="preserve"> </w:t>
      </w:r>
      <w:r w:rsidRPr="00131937">
        <w:rPr>
          <w:rFonts w:ascii="Times New Roman" w:eastAsia="Times New Roman" w:hAnsi="Times New Roman" w:cs="Times New Roman"/>
          <w:sz w:val="24"/>
        </w:rPr>
        <w:t>участии</w:t>
      </w:r>
      <w:r w:rsidRPr="00131937">
        <w:rPr>
          <w:rFonts w:ascii="Times New Roman" w:eastAsia="Times New Roman" w:hAnsi="Times New Roman" w:cs="Times New Roman"/>
          <w:spacing w:val="-4"/>
          <w:sz w:val="24"/>
        </w:rPr>
        <w:t xml:space="preserve"> </w:t>
      </w:r>
      <w:r w:rsidRPr="00131937">
        <w:rPr>
          <w:rFonts w:ascii="Times New Roman" w:eastAsia="Times New Roman" w:hAnsi="Times New Roman" w:cs="Times New Roman"/>
          <w:sz w:val="24"/>
        </w:rPr>
        <w:t>в</w:t>
      </w:r>
      <w:r w:rsidRPr="00131937">
        <w:rPr>
          <w:rFonts w:ascii="Times New Roman" w:eastAsia="Times New Roman" w:hAnsi="Times New Roman" w:cs="Times New Roman"/>
          <w:spacing w:val="-57"/>
          <w:sz w:val="24"/>
        </w:rPr>
        <w:t xml:space="preserve"> </w:t>
      </w:r>
      <w:r w:rsidRPr="00131937">
        <w:rPr>
          <w:rFonts w:ascii="Times New Roman" w:eastAsia="Times New Roman" w:hAnsi="Times New Roman" w:cs="Times New Roman"/>
          <w:sz w:val="24"/>
        </w:rPr>
        <w:t>семинарах, тренингах, конференциях и иных мероприятиях по</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вопросам</w:t>
      </w:r>
      <w:r w:rsidRPr="00131937">
        <w:rPr>
          <w:rFonts w:ascii="Times New Roman" w:eastAsia="Times New Roman" w:hAnsi="Times New Roman" w:cs="Times New Roman"/>
          <w:spacing w:val="-2"/>
          <w:sz w:val="24"/>
        </w:rPr>
        <w:t xml:space="preserve"> </w:t>
      </w:r>
      <w:r w:rsidRPr="00131937">
        <w:rPr>
          <w:rFonts w:ascii="Times New Roman" w:eastAsia="Times New Roman" w:hAnsi="Times New Roman" w:cs="Times New Roman"/>
          <w:sz w:val="24"/>
        </w:rPr>
        <w:t>инклюзивного</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обучения.</w:t>
      </w:r>
    </w:p>
    <w:p w:rsidR="00131937" w:rsidRPr="00131937" w:rsidRDefault="00131937" w:rsidP="00131937">
      <w:pPr>
        <w:widowControl w:val="0"/>
        <w:numPr>
          <w:ilvl w:val="0"/>
          <w:numId w:val="26"/>
        </w:numPr>
        <w:tabs>
          <w:tab w:val="left" w:pos="348"/>
        </w:tabs>
        <w:autoSpaceDE w:val="0"/>
        <w:autoSpaceDN w:val="0"/>
        <w:spacing w:after="0" w:line="276" w:lineRule="auto"/>
        <w:ind w:right="910" w:firstLine="0"/>
        <w:rPr>
          <w:rFonts w:ascii="Times New Roman" w:eastAsia="Times New Roman" w:hAnsi="Times New Roman" w:cs="Times New Roman"/>
          <w:sz w:val="24"/>
        </w:rPr>
      </w:pPr>
      <w:r w:rsidRPr="00131937">
        <w:rPr>
          <w:rFonts w:ascii="Times New Roman" w:eastAsia="Times New Roman" w:hAnsi="Times New Roman" w:cs="Times New Roman"/>
          <w:sz w:val="24"/>
        </w:rPr>
        <w:t>Создание условий для повышения квалификации и</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переподготовки педагогических работников по организации</w:t>
      </w:r>
      <w:r w:rsidRPr="00131937">
        <w:rPr>
          <w:rFonts w:ascii="Times New Roman" w:eastAsia="Times New Roman" w:hAnsi="Times New Roman" w:cs="Times New Roman"/>
          <w:spacing w:val="-57"/>
          <w:sz w:val="24"/>
        </w:rPr>
        <w:t xml:space="preserve"> </w:t>
      </w:r>
      <w:r w:rsidRPr="00131937">
        <w:rPr>
          <w:rFonts w:ascii="Times New Roman" w:eastAsia="Times New Roman" w:hAnsi="Times New Roman" w:cs="Times New Roman"/>
          <w:sz w:val="24"/>
        </w:rPr>
        <w:t>инклюзивного</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образования.</w:t>
      </w:r>
    </w:p>
    <w:p w:rsidR="00D65B8B" w:rsidRDefault="008B5DCC" w:rsidP="00D65B8B">
      <w:pPr>
        <w:widowControl w:val="0"/>
        <w:tabs>
          <w:tab w:val="left" w:pos="348"/>
        </w:tabs>
        <w:autoSpaceDE w:val="0"/>
        <w:autoSpaceDN w:val="0"/>
        <w:spacing w:after="0" w:line="276" w:lineRule="auto"/>
        <w:ind w:left="107" w:right="910"/>
        <w:rPr>
          <w:rFonts w:ascii="Times New Roman" w:eastAsia="Times New Roman" w:hAnsi="Times New Roman" w:cs="Times New Roman"/>
          <w:sz w:val="24"/>
        </w:rPr>
      </w:pPr>
      <w:r>
        <w:rPr>
          <w:rFonts w:ascii="Times New Roman" w:eastAsia="Times New Roman" w:hAnsi="Times New Roman" w:cs="Times New Roman"/>
          <w:b/>
          <w:sz w:val="24"/>
        </w:rPr>
        <w:t xml:space="preserve">Ресурсное обеспечение: </w:t>
      </w:r>
      <w:r w:rsidRPr="008B5DCC">
        <w:rPr>
          <w:rFonts w:ascii="Times New Roman" w:eastAsia="Times New Roman" w:hAnsi="Times New Roman" w:cs="Times New Roman"/>
          <w:sz w:val="24"/>
        </w:rPr>
        <w:t>к</w:t>
      </w:r>
      <w:r w:rsidR="00D65B8B">
        <w:rPr>
          <w:rFonts w:ascii="Times New Roman" w:eastAsia="Times New Roman" w:hAnsi="Times New Roman" w:cs="Times New Roman"/>
          <w:sz w:val="24"/>
        </w:rPr>
        <w:t>адровое обеспечение</w:t>
      </w:r>
      <w:r w:rsidR="00BF231A">
        <w:rPr>
          <w:rFonts w:ascii="Times New Roman" w:eastAsia="Times New Roman" w:hAnsi="Times New Roman" w:cs="Times New Roman"/>
          <w:sz w:val="24"/>
        </w:rPr>
        <w:t>.</w:t>
      </w:r>
    </w:p>
    <w:p w:rsidR="00131937" w:rsidRPr="00D65B8B" w:rsidRDefault="00131937" w:rsidP="00D65B8B">
      <w:pPr>
        <w:widowControl w:val="0"/>
        <w:tabs>
          <w:tab w:val="left" w:pos="348"/>
        </w:tabs>
        <w:autoSpaceDE w:val="0"/>
        <w:autoSpaceDN w:val="0"/>
        <w:spacing w:after="0" w:line="276" w:lineRule="auto"/>
        <w:ind w:left="107" w:right="910"/>
        <w:rPr>
          <w:rFonts w:ascii="Times New Roman" w:eastAsia="Times New Roman" w:hAnsi="Times New Roman" w:cs="Times New Roman"/>
          <w:sz w:val="24"/>
        </w:rPr>
      </w:pPr>
      <w:r w:rsidRPr="00D65B8B">
        <w:rPr>
          <w:rFonts w:ascii="Times New Roman" w:eastAsia="Calibri" w:hAnsi="Times New Roman" w:cs="Times New Roman"/>
          <w:b/>
          <w:sz w:val="24"/>
        </w:rPr>
        <w:t>Руководитель проектной группы:</w:t>
      </w:r>
      <w:r w:rsidRPr="00131937">
        <w:rPr>
          <w:rFonts w:ascii="Times New Roman" w:eastAsia="Calibri" w:hAnsi="Times New Roman" w:cs="Times New Roman"/>
          <w:sz w:val="24"/>
        </w:rPr>
        <w:t xml:space="preserve"> заместитель директора по УВР</w:t>
      </w:r>
      <w:r w:rsidR="00BF231A">
        <w:rPr>
          <w:rFonts w:ascii="Times New Roman" w:eastAsia="Calibri" w:hAnsi="Times New Roman" w:cs="Times New Roman"/>
          <w:sz w:val="24"/>
        </w:rPr>
        <w:t>.</w:t>
      </w:r>
    </w:p>
    <w:p w:rsidR="00131937" w:rsidRPr="00D65B8B" w:rsidRDefault="00131937" w:rsidP="00131937">
      <w:pPr>
        <w:widowControl w:val="0"/>
        <w:tabs>
          <w:tab w:val="left" w:pos="265"/>
        </w:tabs>
        <w:autoSpaceDE w:val="0"/>
        <w:autoSpaceDN w:val="0"/>
        <w:spacing w:after="0" w:line="276" w:lineRule="auto"/>
        <w:ind w:left="83" w:right="374"/>
        <w:rPr>
          <w:rFonts w:ascii="Times New Roman" w:eastAsia="Times New Roman" w:hAnsi="Times New Roman" w:cs="Times New Roman"/>
          <w:b/>
          <w:color w:val="000000"/>
          <w:sz w:val="24"/>
          <w:szCs w:val="24"/>
        </w:rPr>
      </w:pPr>
      <w:r w:rsidRPr="00D65B8B">
        <w:rPr>
          <w:rFonts w:ascii="Times New Roman" w:eastAsia="Times New Roman" w:hAnsi="Times New Roman" w:cs="Times New Roman"/>
          <w:b/>
          <w:color w:val="000000"/>
          <w:sz w:val="24"/>
          <w:szCs w:val="24"/>
        </w:rPr>
        <w:lastRenderedPageBreak/>
        <w:t xml:space="preserve">Целевые индикаторы результативности: </w:t>
      </w:r>
    </w:p>
    <w:p w:rsidR="00131937" w:rsidRPr="00131937" w:rsidRDefault="00131937" w:rsidP="00131937">
      <w:pPr>
        <w:widowControl w:val="0"/>
        <w:tabs>
          <w:tab w:val="left" w:pos="265"/>
        </w:tabs>
        <w:autoSpaceDE w:val="0"/>
        <w:autoSpaceDN w:val="0"/>
        <w:spacing w:after="0" w:line="276" w:lineRule="auto"/>
        <w:ind w:left="83" w:right="374"/>
        <w:rPr>
          <w:rFonts w:ascii="Times New Roman" w:eastAsia="Times New Roman" w:hAnsi="Times New Roman" w:cs="Times New Roman"/>
          <w:sz w:val="24"/>
        </w:rPr>
      </w:pPr>
      <w:r w:rsidRPr="00131937">
        <w:rPr>
          <w:rFonts w:ascii="Times New Roman" w:eastAsia="Times New Roman" w:hAnsi="Times New Roman" w:cs="Times New Roman"/>
          <w:color w:val="000000"/>
          <w:sz w:val="24"/>
          <w:szCs w:val="24"/>
        </w:rPr>
        <w:t>1.</w:t>
      </w:r>
      <w:r w:rsidRPr="00131937">
        <w:rPr>
          <w:rFonts w:ascii="Times New Roman" w:eastAsia="Times New Roman" w:hAnsi="Times New Roman" w:cs="Times New Roman"/>
          <w:sz w:val="24"/>
        </w:rPr>
        <w:t>Обеспечение</w:t>
      </w:r>
      <w:r w:rsidRPr="00131937">
        <w:rPr>
          <w:rFonts w:ascii="Times New Roman" w:eastAsia="Times New Roman" w:hAnsi="Times New Roman" w:cs="Times New Roman"/>
          <w:spacing w:val="-12"/>
          <w:sz w:val="24"/>
        </w:rPr>
        <w:t xml:space="preserve"> </w:t>
      </w:r>
      <w:r w:rsidRPr="00131937">
        <w:rPr>
          <w:rFonts w:ascii="Times New Roman" w:eastAsia="Times New Roman" w:hAnsi="Times New Roman" w:cs="Times New Roman"/>
          <w:sz w:val="24"/>
        </w:rPr>
        <w:t>реализации</w:t>
      </w:r>
      <w:r w:rsidRPr="00131937">
        <w:rPr>
          <w:rFonts w:ascii="Times New Roman" w:eastAsia="Times New Roman" w:hAnsi="Times New Roman" w:cs="Times New Roman"/>
          <w:spacing w:val="-10"/>
          <w:sz w:val="24"/>
        </w:rPr>
        <w:t xml:space="preserve"> </w:t>
      </w:r>
      <w:r w:rsidRPr="00131937">
        <w:rPr>
          <w:rFonts w:ascii="Times New Roman" w:eastAsia="Times New Roman" w:hAnsi="Times New Roman" w:cs="Times New Roman"/>
          <w:sz w:val="24"/>
        </w:rPr>
        <w:t>единых</w:t>
      </w:r>
      <w:r w:rsidRPr="00131937">
        <w:rPr>
          <w:rFonts w:ascii="Times New Roman" w:eastAsia="Times New Roman" w:hAnsi="Times New Roman" w:cs="Times New Roman"/>
          <w:spacing w:val="-9"/>
          <w:sz w:val="24"/>
        </w:rPr>
        <w:t xml:space="preserve"> </w:t>
      </w:r>
      <w:r w:rsidRPr="00131937">
        <w:rPr>
          <w:rFonts w:ascii="Times New Roman" w:eastAsia="Times New Roman" w:hAnsi="Times New Roman" w:cs="Times New Roman"/>
          <w:sz w:val="24"/>
        </w:rPr>
        <w:t>рабочих</w:t>
      </w:r>
      <w:r w:rsidRPr="00131937">
        <w:rPr>
          <w:rFonts w:ascii="Times New Roman" w:eastAsia="Times New Roman" w:hAnsi="Times New Roman" w:cs="Times New Roman"/>
          <w:spacing w:val="-9"/>
          <w:sz w:val="24"/>
        </w:rPr>
        <w:t xml:space="preserve"> </w:t>
      </w:r>
      <w:r w:rsidRPr="00131937">
        <w:rPr>
          <w:rFonts w:ascii="Times New Roman" w:eastAsia="Times New Roman" w:hAnsi="Times New Roman" w:cs="Times New Roman"/>
          <w:sz w:val="24"/>
        </w:rPr>
        <w:t>программ</w:t>
      </w:r>
      <w:r w:rsidRPr="00131937">
        <w:rPr>
          <w:rFonts w:ascii="Times New Roman" w:eastAsia="Times New Roman" w:hAnsi="Times New Roman" w:cs="Times New Roman"/>
          <w:spacing w:val="-14"/>
          <w:sz w:val="24"/>
        </w:rPr>
        <w:t xml:space="preserve"> </w:t>
      </w:r>
      <w:r w:rsidRPr="00131937">
        <w:rPr>
          <w:rFonts w:ascii="Times New Roman" w:eastAsia="Times New Roman" w:hAnsi="Times New Roman" w:cs="Times New Roman"/>
          <w:sz w:val="24"/>
        </w:rPr>
        <w:t>по</w:t>
      </w:r>
      <w:r w:rsidRPr="00131937">
        <w:rPr>
          <w:rFonts w:ascii="Times New Roman" w:eastAsia="Times New Roman" w:hAnsi="Times New Roman" w:cs="Times New Roman"/>
          <w:spacing w:val="-7"/>
          <w:sz w:val="24"/>
        </w:rPr>
        <w:t xml:space="preserve"> </w:t>
      </w:r>
      <w:r w:rsidRPr="00131937">
        <w:rPr>
          <w:rFonts w:ascii="Times New Roman" w:eastAsia="Times New Roman" w:hAnsi="Times New Roman" w:cs="Times New Roman"/>
          <w:sz w:val="24"/>
        </w:rPr>
        <w:t>учебным</w:t>
      </w:r>
      <w:r w:rsidRPr="00131937">
        <w:rPr>
          <w:rFonts w:ascii="Times New Roman" w:eastAsia="Times New Roman" w:hAnsi="Times New Roman" w:cs="Times New Roman"/>
          <w:spacing w:val="-57"/>
          <w:sz w:val="24"/>
        </w:rPr>
        <w:t xml:space="preserve">                                     </w:t>
      </w:r>
      <w:r w:rsidRPr="00131937">
        <w:rPr>
          <w:rFonts w:ascii="Times New Roman" w:eastAsia="Times New Roman" w:hAnsi="Times New Roman" w:cs="Times New Roman"/>
          <w:sz w:val="24"/>
        </w:rPr>
        <w:t>предметам</w:t>
      </w:r>
      <w:r w:rsidRPr="00131937">
        <w:rPr>
          <w:rFonts w:ascii="Times New Roman" w:eastAsia="Times New Roman" w:hAnsi="Times New Roman" w:cs="Times New Roman"/>
          <w:spacing w:val="-2"/>
          <w:sz w:val="24"/>
        </w:rPr>
        <w:t xml:space="preserve"> </w:t>
      </w:r>
      <w:r w:rsidRPr="00131937">
        <w:rPr>
          <w:rFonts w:ascii="Times New Roman" w:eastAsia="Times New Roman" w:hAnsi="Times New Roman" w:cs="Times New Roman"/>
          <w:sz w:val="24"/>
        </w:rPr>
        <w:t>на</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всех</w:t>
      </w:r>
      <w:r w:rsidRPr="00131937">
        <w:rPr>
          <w:rFonts w:ascii="Times New Roman" w:eastAsia="Times New Roman" w:hAnsi="Times New Roman" w:cs="Times New Roman"/>
          <w:spacing w:val="4"/>
          <w:sz w:val="24"/>
        </w:rPr>
        <w:t xml:space="preserve"> </w:t>
      </w:r>
      <w:r w:rsidRPr="00131937">
        <w:rPr>
          <w:rFonts w:ascii="Times New Roman" w:eastAsia="Times New Roman" w:hAnsi="Times New Roman" w:cs="Times New Roman"/>
          <w:sz w:val="24"/>
        </w:rPr>
        <w:t>уровнях</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образования.</w:t>
      </w:r>
    </w:p>
    <w:p w:rsidR="00131937" w:rsidRPr="00131937" w:rsidRDefault="00131937" w:rsidP="00131937">
      <w:pPr>
        <w:widowControl w:val="0"/>
        <w:autoSpaceDE w:val="0"/>
        <w:autoSpaceDN w:val="0"/>
        <w:spacing w:after="0" w:line="270" w:lineRule="exact"/>
        <w:ind w:left="83"/>
        <w:rPr>
          <w:rFonts w:ascii="Times New Roman" w:eastAsia="Times New Roman" w:hAnsi="Times New Roman" w:cs="Times New Roman"/>
          <w:sz w:val="24"/>
        </w:rPr>
      </w:pPr>
      <w:r w:rsidRPr="00131937">
        <w:rPr>
          <w:rFonts w:ascii="Times New Roman" w:eastAsia="Times New Roman" w:hAnsi="Times New Roman" w:cs="Times New Roman"/>
          <w:spacing w:val="-1"/>
          <w:sz w:val="24"/>
        </w:rPr>
        <w:t>2.Совершенствование</w:t>
      </w:r>
      <w:r w:rsidRPr="00131937">
        <w:rPr>
          <w:rFonts w:ascii="Times New Roman" w:eastAsia="Times New Roman" w:hAnsi="Times New Roman" w:cs="Times New Roman"/>
          <w:spacing w:val="-12"/>
          <w:sz w:val="24"/>
        </w:rPr>
        <w:t xml:space="preserve"> </w:t>
      </w:r>
      <w:r w:rsidRPr="00131937">
        <w:rPr>
          <w:rFonts w:ascii="Times New Roman" w:eastAsia="Times New Roman" w:hAnsi="Times New Roman" w:cs="Times New Roman"/>
          <w:sz w:val="24"/>
        </w:rPr>
        <w:t>системы</w:t>
      </w:r>
      <w:r w:rsidRPr="00131937">
        <w:rPr>
          <w:rFonts w:ascii="Times New Roman" w:eastAsia="Times New Roman" w:hAnsi="Times New Roman" w:cs="Times New Roman"/>
          <w:spacing w:val="-12"/>
          <w:sz w:val="24"/>
        </w:rPr>
        <w:t xml:space="preserve"> </w:t>
      </w:r>
      <w:proofErr w:type="spellStart"/>
      <w:r w:rsidRPr="00131937">
        <w:rPr>
          <w:rFonts w:ascii="Times New Roman" w:eastAsia="Times New Roman" w:hAnsi="Times New Roman" w:cs="Times New Roman"/>
          <w:sz w:val="24"/>
        </w:rPr>
        <w:t>внутришкольной</w:t>
      </w:r>
      <w:proofErr w:type="spellEnd"/>
      <w:r w:rsidRPr="00131937">
        <w:rPr>
          <w:rFonts w:ascii="Times New Roman" w:eastAsia="Times New Roman" w:hAnsi="Times New Roman" w:cs="Times New Roman"/>
          <w:spacing w:val="-7"/>
          <w:sz w:val="24"/>
        </w:rPr>
        <w:t xml:space="preserve"> </w:t>
      </w:r>
      <w:r w:rsidRPr="00131937">
        <w:rPr>
          <w:rFonts w:ascii="Times New Roman" w:eastAsia="Times New Roman" w:hAnsi="Times New Roman" w:cs="Times New Roman"/>
          <w:sz w:val="24"/>
        </w:rPr>
        <w:t>оценки</w:t>
      </w:r>
      <w:r w:rsidRPr="00131937">
        <w:rPr>
          <w:rFonts w:ascii="Times New Roman" w:eastAsia="Times New Roman" w:hAnsi="Times New Roman" w:cs="Times New Roman"/>
          <w:spacing w:val="-13"/>
          <w:sz w:val="24"/>
        </w:rPr>
        <w:t xml:space="preserve"> </w:t>
      </w:r>
      <w:r w:rsidRPr="00131937">
        <w:rPr>
          <w:rFonts w:ascii="Times New Roman" w:eastAsia="Times New Roman" w:hAnsi="Times New Roman" w:cs="Times New Roman"/>
          <w:sz w:val="24"/>
        </w:rPr>
        <w:t>качества образования.</w:t>
      </w:r>
    </w:p>
    <w:p w:rsidR="00131937" w:rsidRPr="00131937" w:rsidRDefault="00131937" w:rsidP="00131937">
      <w:pPr>
        <w:widowControl w:val="0"/>
        <w:numPr>
          <w:ilvl w:val="0"/>
          <w:numId w:val="25"/>
        </w:numPr>
        <w:tabs>
          <w:tab w:val="left" w:pos="265"/>
        </w:tabs>
        <w:autoSpaceDE w:val="0"/>
        <w:autoSpaceDN w:val="0"/>
        <w:spacing w:before="41" w:after="0" w:line="276" w:lineRule="auto"/>
        <w:ind w:right="1173" w:firstLine="0"/>
        <w:rPr>
          <w:rFonts w:ascii="Times New Roman" w:eastAsia="Times New Roman" w:hAnsi="Times New Roman" w:cs="Times New Roman"/>
          <w:sz w:val="24"/>
        </w:rPr>
      </w:pPr>
      <w:r w:rsidRPr="00131937">
        <w:rPr>
          <w:rFonts w:ascii="Times New Roman" w:eastAsia="Times New Roman" w:hAnsi="Times New Roman" w:cs="Times New Roman"/>
          <w:spacing w:val="-1"/>
          <w:sz w:val="24"/>
        </w:rPr>
        <w:t>Расширение</w:t>
      </w:r>
      <w:r w:rsidRPr="00131937">
        <w:rPr>
          <w:rFonts w:ascii="Times New Roman" w:eastAsia="Times New Roman" w:hAnsi="Times New Roman" w:cs="Times New Roman"/>
          <w:spacing w:val="-11"/>
          <w:sz w:val="24"/>
        </w:rPr>
        <w:t xml:space="preserve"> </w:t>
      </w:r>
      <w:r w:rsidRPr="00131937">
        <w:rPr>
          <w:rFonts w:ascii="Times New Roman" w:eastAsia="Times New Roman" w:hAnsi="Times New Roman" w:cs="Times New Roman"/>
          <w:sz w:val="24"/>
        </w:rPr>
        <w:t>спектра</w:t>
      </w:r>
      <w:r w:rsidRPr="00131937">
        <w:rPr>
          <w:rFonts w:ascii="Times New Roman" w:eastAsia="Times New Roman" w:hAnsi="Times New Roman" w:cs="Times New Roman"/>
          <w:spacing w:val="-8"/>
          <w:sz w:val="24"/>
        </w:rPr>
        <w:t xml:space="preserve"> </w:t>
      </w:r>
      <w:r w:rsidRPr="00131937">
        <w:rPr>
          <w:rFonts w:ascii="Times New Roman" w:eastAsia="Times New Roman" w:hAnsi="Times New Roman" w:cs="Times New Roman"/>
          <w:sz w:val="24"/>
        </w:rPr>
        <w:t>реализуемых</w:t>
      </w:r>
      <w:r w:rsidRPr="00131937">
        <w:rPr>
          <w:rFonts w:ascii="Times New Roman" w:eastAsia="Times New Roman" w:hAnsi="Times New Roman" w:cs="Times New Roman"/>
          <w:spacing w:val="-8"/>
          <w:sz w:val="24"/>
        </w:rPr>
        <w:t xml:space="preserve"> </w:t>
      </w:r>
      <w:r w:rsidRPr="00131937">
        <w:rPr>
          <w:rFonts w:ascii="Times New Roman" w:eastAsia="Times New Roman" w:hAnsi="Times New Roman" w:cs="Times New Roman"/>
          <w:sz w:val="24"/>
        </w:rPr>
        <w:t>программ</w:t>
      </w:r>
      <w:r w:rsidRPr="00131937">
        <w:rPr>
          <w:rFonts w:ascii="Times New Roman" w:eastAsia="Times New Roman" w:hAnsi="Times New Roman" w:cs="Times New Roman"/>
          <w:spacing w:val="-13"/>
          <w:sz w:val="24"/>
        </w:rPr>
        <w:t xml:space="preserve"> </w:t>
      </w:r>
      <w:r w:rsidRPr="00131937">
        <w:rPr>
          <w:rFonts w:ascii="Times New Roman" w:eastAsia="Times New Roman" w:hAnsi="Times New Roman" w:cs="Times New Roman"/>
          <w:sz w:val="24"/>
        </w:rPr>
        <w:t>внеурочной</w:t>
      </w:r>
      <w:r w:rsidRPr="00131937">
        <w:rPr>
          <w:rFonts w:ascii="Times New Roman" w:eastAsia="Times New Roman" w:hAnsi="Times New Roman" w:cs="Times New Roman"/>
          <w:spacing w:val="-57"/>
          <w:sz w:val="24"/>
        </w:rPr>
        <w:t xml:space="preserve"> </w:t>
      </w:r>
      <w:r w:rsidRPr="00131937">
        <w:rPr>
          <w:rFonts w:ascii="Times New Roman" w:eastAsia="Times New Roman" w:hAnsi="Times New Roman" w:cs="Times New Roman"/>
          <w:sz w:val="24"/>
        </w:rPr>
        <w:t>деятельности.</w:t>
      </w:r>
    </w:p>
    <w:p w:rsidR="00131937" w:rsidRPr="00131937" w:rsidRDefault="00131937" w:rsidP="00131937">
      <w:pPr>
        <w:widowControl w:val="0"/>
        <w:numPr>
          <w:ilvl w:val="0"/>
          <w:numId w:val="25"/>
        </w:numPr>
        <w:tabs>
          <w:tab w:val="left" w:pos="265"/>
        </w:tabs>
        <w:autoSpaceDE w:val="0"/>
        <w:autoSpaceDN w:val="0"/>
        <w:spacing w:before="1" w:after="0" w:line="276" w:lineRule="auto"/>
        <w:ind w:right="72" w:firstLine="0"/>
        <w:rPr>
          <w:rFonts w:ascii="Times New Roman" w:eastAsia="Times New Roman" w:hAnsi="Times New Roman" w:cs="Times New Roman"/>
          <w:sz w:val="24"/>
        </w:rPr>
      </w:pPr>
      <w:r w:rsidRPr="00131937">
        <w:rPr>
          <w:rFonts w:ascii="Times New Roman" w:eastAsia="Times New Roman" w:hAnsi="Times New Roman" w:cs="Times New Roman"/>
          <w:sz w:val="24"/>
        </w:rPr>
        <w:t>Увеличение количества обучающихся, охваченных сетевой</w:t>
      </w:r>
      <w:r w:rsidRPr="00131937">
        <w:rPr>
          <w:rFonts w:ascii="Times New Roman" w:eastAsia="Times New Roman" w:hAnsi="Times New Roman" w:cs="Times New Roman"/>
          <w:spacing w:val="-57"/>
          <w:sz w:val="24"/>
        </w:rPr>
        <w:t xml:space="preserve">                                                     </w:t>
      </w:r>
      <w:r w:rsidRPr="00131937">
        <w:rPr>
          <w:rFonts w:ascii="Times New Roman" w:eastAsia="Times New Roman" w:hAnsi="Times New Roman" w:cs="Times New Roman"/>
          <w:sz w:val="24"/>
        </w:rPr>
        <w:t>реализацией</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образовательных</w:t>
      </w:r>
      <w:r w:rsidRPr="00131937">
        <w:rPr>
          <w:rFonts w:ascii="Times New Roman" w:eastAsia="Times New Roman" w:hAnsi="Times New Roman" w:cs="Times New Roman"/>
          <w:spacing w:val="2"/>
          <w:sz w:val="24"/>
        </w:rPr>
        <w:t xml:space="preserve"> </w:t>
      </w:r>
      <w:r w:rsidRPr="00131937">
        <w:rPr>
          <w:rFonts w:ascii="Times New Roman" w:eastAsia="Times New Roman" w:hAnsi="Times New Roman" w:cs="Times New Roman"/>
          <w:sz w:val="24"/>
        </w:rPr>
        <w:t>программ.</w:t>
      </w:r>
    </w:p>
    <w:p w:rsidR="00131937" w:rsidRPr="00131937" w:rsidRDefault="00131937" w:rsidP="00131937">
      <w:pPr>
        <w:widowControl w:val="0"/>
        <w:numPr>
          <w:ilvl w:val="0"/>
          <w:numId w:val="25"/>
        </w:numPr>
        <w:tabs>
          <w:tab w:val="left" w:pos="289"/>
        </w:tabs>
        <w:autoSpaceDE w:val="0"/>
        <w:autoSpaceDN w:val="0"/>
        <w:spacing w:after="0" w:line="276" w:lineRule="auto"/>
        <w:ind w:left="107" w:right="1069" w:firstLine="0"/>
        <w:rPr>
          <w:rFonts w:ascii="Times New Roman" w:eastAsia="Times New Roman" w:hAnsi="Times New Roman" w:cs="Times New Roman"/>
          <w:sz w:val="24"/>
        </w:rPr>
      </w:pPr>
      <w:r w:rsidRPr="00131937">
        <w:rPr>
          <w:rFonts w:ascii="Times New Roman" w:eastAsia="Times New Roman" w:hAnsi="Times New Roman" w:cs="Times New Roman"/>
          <w:sz w:val="24"/>
        </w:rPr>
        <w:t>Совершенствование</w:t>
      </w:r>
      <w:r w:rsidRPr="00131937">
        <w:rPr>
          <w:rFonts w:ascii="Times New Roman" w:eastAsia="Times New Roman" w:hAnsi="Times New Roman" w:cs="Times New Roman"/>
          <w:spacing w:val="-7"/>
          <w:sz w:val="24"/>
        </w:rPr>
        <w:t xml:space="preserve"> </w:t>
      </w:r>
      <w:r w:rsidRPr="00131937">
        <w:rPr>
          <w:rFonts w:ascii="Times New Roman" w:eastAsia="Times New Roman" w:hAnsi="Times New Roman" w:cs="Times New Roman"/>
          <w:sz w:val="24"/>
        </w:rPr>
        <w:t>условий</w:t>
      </w:r>
      <w:r w:rsidRPr="00131937">
        <w:rPr>
          <w:rFonts w:ascii="Times New Roman" w:eastAsia="Times New Roman" w:hAnsi="Times New Roman" w:cs="Times New Roman"/>
          <w:spacing w:val="-10"/>
          <w:sz w:val="24"/>
        </w:rPr>
        <w:t xml:space="preserve"> </w:t>
      </w:r>
      <w:r w:rsidRPr="00131937">
        <w:rPr>
          <w:rFonts w:ascii="Times New Roman" w:eastAsia="Times New Roman" w:hAnsi="Times New Roman" w:cs="Times New Roman"/>
          <w:sz w:val="24"/>
        </w:rPr>
        <w:t>для</w:t>
      </w:r>
      <w:r w:rsidRPr="00131937">
        <w:rPr>
          <w:rFonts w:ascii="Times New Roman" w:eastAsia="Times New Roman" w:hAnsi="Times New Roman" w:cs="Times New Roman"/>
          <w:spacing w:val="-9"/>
          <w:sz w:val="24"/>
        </w:rPr>
        <w:t xml:space="preserve"> </w:t>
      </w:r>
      <w:r w:rsidRPr="00131937">
        <w:rPr>
          <w:rFonts w:ascii="Times New Roman" w:eastAsia="Times New Roman" w:hAnsi="Times New Roman" w:cs="Times New Roman"/>
          <w:sz w:val="24"/>
        </w:rPr>
        <w:t>развития</w:t>
      </w:r>
      <w:r w:rsidRPr="00131937">
        <w:rPr>
          <w:rFonts w:ascii="Times New Roman" w:eastAsia="Times New Roman" w:hAnsi="Times New Roman" w:cs="Times New Roman"/>
          <w:spacing w:val="-8"/>
          <w:sz w:val="24"/>
        </w:rPr>
        <w:t xml:space="preserve"> </w:t>
      </w:r>
      <w:r w:rsidRPr="00131937">
        <w:rPr>
          <w:rFonts w:ascii="Times New Roman" w:eastAsia="Times New Roman" w:hAnsi="Times New Roman" w:cs="Times New Roman"/>
          <w:sz w:val="24"/>
        </w:rPr>
        <w:t>инклюзивного</w:t>
      </w:r>
      <w:r w:rsidRPr="00131937">
        <w:rPr>
          <w:rFonts w:ascii="Times New Roman" w:eastAsia="Times New Roman" w:hAnsi="Times New Roman" w:cs="Times New Roman"/>
          <w:spacing w:val="-57"/>
          <w:sz w:val="24"/>
        </w:rPr>
        <w:t xml:space="preserve"> </w:t>
      </w:r>
      <w:r w:rsidRPr="00131937">
        <w:rPr>
          <w:rFonts w:ascii="Times New Roman" w:eastAsia="Times New Roman" w:hAnsi="Times New Roman" w:cs="Times New Roman"/>
          <w:sz w:val="24"/>
        </w:rPr>
        <w:t>образования.</w:t>
      </w:r>
    </w:p>
    <w:p w:rsidR="00131937" w:rsidRPr="00131937" w:rsidRDefault="00131937" w:rsidP="00131937">
      <w:pPr>
        <w:widowControl w:val="0"/>
        <w:numPr>
          <w:ilvl w:val="0"/>
          <w:numId w:val="25"/>
        </w:numPr>
        <w:tabs>
          <w:tab w:val="left" w:pos="265"/>
        </w:tabs>
        <w:autoSpaceDE w:val="0"/>
        <w:autoSpaceDN w:val="0"/>
        <w:spacing w:after="0" w:line="240" w:lineRule="auto"/>
        <w:ind w:left="264" w:hanging="182"/>
        <w:rPr>
          <w:rFonts w:ascii="Times New Roman" w:eastAsia="Times New Roman" w:hAnsi="Times New Roman" w:cs="Times New Roman"/>
          <w:sz w:val="24"/>
        </w:rPr>
      </w:pPr>
      <w:r w:rsidRPr="00131937">
        <w:rPr>
          <w:rFonts w:ascii="Times New Roman" w:eastAsia="Times New Roman" w:hAnsi="Times New Roman" w:cs="Times New Roman"/>
          <w:spacing w:val="-1"/>
          <w:sz w:val="24"/>
        </w:rPr>
        <w:t>Совершенствование</w:t>
      </w:r>
      <w:r w:rsidRPr="00131937">
        <w:rPr>
          <w:rFonts w:ascii="Times New Roman" w:eastAsia="Times New Roman" w:hAnsi="Times New Roman" w:cs="Times New Roman"/>
          <w:spacing w:val="-9"/>
          <w:sz w:val="24"/>
        </w:rPr>
        <w:t xml:space="preserve"> </w:t>
      </w:r>
      <w:r w:rsidRPr="00131937">
        <w:rPr>
          <w:rFonts w:ascii="Times New Roman" w:eastAsia="Times New Roman" w:hAnsi="Times New Roman" w:cs="Times New Roman"/>
          <w:sz w:val="24"/>
        </w:rPr>
        <w:t>условий</w:t>
      </w:r>
      <w:r w:rsidRPr="00131937">
        <w:rPr>
          <w:rFonts w:ascii="Times New Roman" w:eastAsia="Times New Roman" w:hAnsi="Times New Roman" w:cs="Times New Roman"/>
          <w:spacing w:val="-12"/>
          <w:sz w:val="24"/>
        </w:rPr>
        <w:t xml:space="preserve"> </w:t>
      </w:r>
      <w:r w:rsidRPr="00131937">
        <w:rPr>
          <w:rFonts w:ascii="Times New Roman" w:eastAsia="Times New Roman" w:hAnsi="Times New Roman" w:cs="Times New Roman"/>
          <w:sz w:val="24"/>
        </w:rPr>
        <w:t>для</w:t>
      </w:r>
      <w:r w:rsidRPr="00131937">
        <w:rPr>
          <w:rFonts w:ascii="Times New Roman" w:eastAsia="Times New Roman" w:hAnsi="Times New Roman" w:cs="Times New Roman"/>
          <w:spacing w:val="-14"/>
          <w:sz w:val="24"/>
        </w:rPr>
        <w:t xml:space="preserve"> </w:t>
      </w:r>
      <w:r w:rsidRPr="00131937">
        <w:rPr>
          <w:rFonts w:ascii="Times New Roman" w:eastAsia="Times New Roman" w:hAnsi="Times New Roman" w:cs="Times New Roman"/>
          <w:sz w:val="24"/>
        </w:rPr>
        <w:t>функционирования мотивирующей</w:t>
      </w:r>
      <w:r w:rsidRPr="00131937">
        <w:rPr>
          <w:rFonts w:ascii="Times New Roman" w:eastAsia="Times New Roman" w:hAnsi="Times New Roman" w:cs="Times New Roman"/>
          <w:spacing w:val="-4"/>
          <w:sz w:val="24"/>
        </w:rPr>
        <w:t xml:space="preserve"> </w:t>
      </w:r>
      <w:r w:rsidRPr="00131937">
        <w:rPr>
          <w:rFonts w:ascii="Times New Roman" w:eastAsia="Times New Roman" w:hAnsi="Times New Roman" w:cs="Times New Roman"/>
          <w:sz w:val="24"/>
        </w:rPr>
        <w:t>образовательной</w:t>
      </w:r>
      <w:r w:rsidRPr="00131937">
        <w:rPr>
          <w:rFonts w:ascii="Times New Roman" w:eastAsia="Times New Roman" w:hAnsi="Times New Roman" w:cs="Times New Roman"/>
          <w:spacing w:val="-3"/>
          <w:sz w:val="24"/>
        </w:rPr>
        <w:t xml:space="preserve"> </w:t>
      </w:r>
      <w:r w:rsidRPr="00131937">
        <w:rPr>
          <w:rFonts w:ascii="Times New Roman" w:eastAsia="Times New Roman" w:hAnsi="Times New Roman" w:cs="Times New Roman"/>
          <w:sz w:val="24"/>
        </w:rPr>
        <w:t>среды.</w:t>
      </w:r>
    </w:p>
    <w:p w:rsidR="00131937" w:rsidRPr="00A147A8" w:rsidRDefault="00131937" w:rsidP="00131937">
      <w:pPr>
        <w:widowControl w:val="0"/>
        <w:tabs>
          <w:tab w:val="left" w:pos="265"/>
        </w:tabs>
        <w:autoSpaceDE w:val="0"/>
        <w:autoSpaceDN w:val="0"/>
        <w:spacing w:after="0" w:line="240" w:lineRule="auto"/>
        <w:ind w:left="264"/>
        <w:rPr>
          <w:rFonts w:ascii="Times New Roman" w:eastAsia="Times New Roman" w:hAnsi="Times New Roman" w:cs="Times New Roman"/>
          <w:b/>
          <w:color w:val="000000"/>
          <w:sz w:val="24"/>
          <w:szCs w:val="24"/>
        </w:rPr>
      </w:pPr>
      <w:r w:rsidRPr="00A147A8">
        <w:rPr>
          <w:rFonts w:ascii="Times New Roman" w:eastAsia="Times New Roman" w:hAnsi="Times New Roman" w:cs="Times New Roman"/>
          <w:b/>
          <w:color w:val="000000"/>
          <w:sz w:val="24"/>
          <w:szCs w:val="24"/>
        </w:rPr>
        <w:t>Система оценки результатов и контроля реализации:</w:t>
      </w:r>
    </w:p>
    <w:p w:rsidR="00131937" w:rsidRPr="00131937" w:rsidRDefault="00131937" w:rsidP="00131937">
      <w:pPr>
        <w:widowControl w:val="0"/>
        <w:tabs>
          <w:tab w:val="left" w:pos="265"/>
        </w:tabs>
        <w:autoSpaceDE w:val="0"/>
        <w:autoSpaceDN w:val="0"/>
        <w:spacing w:after="0" w:line="240" w:lineRule="auto"/>
        <w:ind w:left="264"/>
        <w:rPr>
          <w:rFonts w:ascii="Times New Roman" w:eastAsia="Times New Roman" w:hAnsi="Times New Roman" w:cs="Times New Roman"/>
          <w:sz w:val="24"/>
        </w:rPr>
      </w:pPr>
      <w:r w:rsidRPr="00131937">
        <w:rPr>
          <w:rFonts w:ascii="Times New Roman" w:eastAsia="Times New Roman" w:hAnsi="Times New Roman" w:cs="Times New Roman"/>
          <w:color w:val="000000"/>
          <w:sz w:val="24"/>
          <w:szCs w:val="24"/>
        </w:rPr>
        <w:t>1.</w:t>
      </w:r>
      <w:r w:rsidRPr="00131937">
        <w:rPr>
          <w:rFonts w:ascii="Times New Roman" w:eastAsia="Times New Roman" w:hAnsi="Times New Roman" w:cs="Times New Roman"/>
          <w:sz w:val="24"/>
        </w:rPr>
        <w:t xml:space="preserve"> Соответствие</w:t>
      </w:r>
      <w:r w:rsidRPr="00131937">
        <w:rPr>
          <w:rFonts w:ascii="Times New Roman" w:eastAsia="Times New Roman" w:hAnsi="Times New Roman" w:cs="Times New Roman"/>
          <w:spacing w:val="50"/>
          <w:sz w:val="24"/>
        </w:rPr>
        <w:t xml:space="preserve"> </w:t>
      </w:r>
      <w:r w:rsidRPr="00131937">
        <w:rPr>
          <w:rFonts w:ascii="Times New Roman" w:eastAsia="Times New Roman" w:hAnsi="Times New Roman" w:cs="Times New Roman"/>
          <w:sz w:val="24"/>
        </w:rPr>
        <w:t>структуры</w:t>
      </w:r>
      <w:r w:rsidRPr="00131937">
        <w:rPr>
          <w:rFonts w:ascii="Times New Roman" w:eastAsia="Times New Roman" w:hAnsi="Times New Roman" w:cs="Times New Roman"/>
          <w:spacing w:val="50"/>
          <w:sz w:val="24"/>
        </w:rPr>
        <w:t xml:space="preserve"> </w:t>
      </w:r>
      <w:r w:rsidRPr="00131937">
        <w:rPr>
          <w:rFonts w:ascii="Times New Roman" w:eastAsia="Times New Roman" w:hAnsi="Times New Roman" w:cs="Times New Roman"/>
          <w:sz w:val="24"/>
        </w:rPr>
        <w:t>и</w:t>
      </w:r>
      <w:r w:rsidRPr="00131937">
        <w:rPr>
          <w:rFonts w:ascii="Times New Roman" w:eastAsia="Times New Roman" w:hAnsi="Times New Roman" w:cs="Times New Roman"/>
          <w:spacing w:val="52"/>
          <w:sz w:val="24"/>
        </w:rPr>
        <w:t xml:space="preserve"> </w:t>
      </w:r>
      <w:r w:rsidRPr="00131937">
        <w:rPr>
          <w:rFonts w:ascii="Times New Roman" w:eastAsia="Times New Roman" w:hAnsi="Times New Roman" w:cs="Times New Roman"/>
          <w:sz w:val="24"/>
        </w:rPr>
        <w:t>наполнения</w:t>
      </w:r>
      <w:r w:rsidRPr="00131937">
        <w:rPr>
          <w:rFonts w:ascii="Times New Roman" w:eastAsia="Times New Roman" w:hAnsi="Times New Roman" w:cs="Times New Roman"/>
          <w:spacing w:val="50"/>
          <w:sz w:val="24"/>
        </w:rPr>
        <w:t xml:space="preserve"> </w:t>
      </w:r>
      <w:r w:rsidRPr="00131937">
        <w:rPr>
          <w:rFonts w:ascii="Times New Roman" w:eastAsia="Times New Roman" w:hAnsi="Times New Roman" w:cs="Times New Roman"/>
          <w:sz w:val="24"/>
        </w:rPr>
        <w:t>АООП</w:t>
      </w:r>
      <w:r w:rsidRPr="00131937">
        <w:rPr>
          <w:rFonts w:ascii="Times New Roman" w:eastAsia="Times New Roman" w:hAnsi="Times New Roman" w:cs="Times New Roman"/>
          <w:spacing w:val="50"/>
          <w:sz w:val="24"/>
        </w:rPr>
        <w:t xml:space="preserve"> </w:t>
      </w:r>
      <w:r w:rsidRPr="00131937">
        <w:rPr>
          <w:rFonts w:ascii="Times New Roman" w:eastAsia="Times New Roman" w:hAnsi="Times New Roman" w:cs="Times New Roman"/>
          <w:sz w:val="24"/>
        </w:rPr>
        <w:t>и</w:t>
      </w:r>
      <w:r w:rsidRPr="00131937">
        <w:rPr>
          <w:rFonts w:ascii="Times New Roman" w:eastAsia="Times New Roman" w:hAnsi="Times New Roman" w:cs="Times New Roman"/>
          <w:spacing w:val="51"/>
          <w:sz w:val="24"/>
        </w:rPr>
        <w:t xml:space="preserve"> </w:t>
      </w:r>
      <w:r w:rsidRPr="00131937">
        <w:rPr>
          <w:rFonts w:ascii="Times New Roman" w:eastAsia="Times New Roman" w:hAnsi="Times New Roman" w:cs="Times New Roman"/>
          <w:sz w:val="24"/>
        </w:rPr>
        <w:t>дидактических материалов</w:t>
      </w:r>
      <w:r w:rsidRPr="00131937">
        <w:rPr>
          <w:rFonts w:ascii="Times New Roman" w:eastAsia="Times New Roman" w:hAnsi="Times New Roman" w:cs="Times New Roman"/>
          <w:sz w:val="24"/>
        </w:rPr>
        <w:tab/>
        <w:t>по</w:t>
      </w:r>
      <w:r w:rsidRPr="00131937">
        <w:rPr>
          <w:rFonts w:ascii="Times New Roman" w:eastAsia="Times New Roman" w:hAnsi="Times New Roman" w:cs="Times New Roman"/>
          <w:sz w:val="24"/>
        </w:rPr>
        <w:tab/>
        <w:t>предметам</w:t>
      </w:r>
      <w:r w:rsidRPr="00131937">
        <w:rPr>
          <w:rFonts w:ascii="Times New Roman" w:eastAsia="Times New Roman" w:hAnsi="Times New Roman" w:cs="Times New Roman"/>
          <w:sz w:val="24"/>
        </w:rPr>
        <w:tab/>
        <w:t>и</w:t>
      </w:r>
      <w:r w:rsidRPr="00131937">
        <w:rPr>
          <w:rFonts w:ascii="Times New Roman" w:eastAsia="Times New Roman" w:hAnsi="Times New Roman" w:cs="Times New Roman"/>
          <w:sz w:val="24"/>
        </w:rPr>
        <w:tab/>
        <w:t>дополнительному</w:t>
      </w:r>
      <w:r w:rsidRPr="00131937">
        <w:rPr>
          <w:rFonts w:ascii="Times New Roman" w:eastAsia="Times New Roman" w:hAnsi="Times New Roman" w:cs="Times New Roman"/>
          <w:sz w:val="24"/>
        </w:rPr>
        <w:tab/>
        <w:t>образованию требованиям</w:t>
      </w:r>
      <w:r w:rsidRPr="00131937">
        <w:rPr>
          <w:rFonts w:ascii="Times New Roman" w:eastAsia="Times New Roman" w:hAnsi="Times New Roman" w:cs="Times New Roman"/>
          <w:spacing w:val="-2"/>
          <w:sz w:val="24"/>
        </w:rPr>
        <w:t xml:space="preserve"> </w:t>
      </w:r>
      <w:r w:rsidRPr="00131937">
        <w:rPr>
          <w:rFonts w:ascii="Times New Roman" w:eastAsia="Times New Roman" w:hAnsi="Times New Roman" w:cs="Times New Roman"/>
          <w:sz w:val="24"/>
        </w:rPr>
        <w:t>ФГОС.</w:t>
      </w:r>
    </w:p>
    <w:p w:rsidR="00131937" w:rsidRPr="00131937" w:rsidRDefault="00131937" w:rsidP="00131937">
      <w:pPr>
        <w:widowControl w:val="0"/>
        <w:tabs>
          <w:tab w:val="left" w:pos="265"/>
        </w:tabs>
        <w:autoSpaceDE w:val="0"/>
        <w:autoSpaceDN w:val="0"/>
        <w:spacing w:after="0" w:line="240" w:lineRule="auto"/>
        <w:ind w:left="264"/>
        <w:rPr>
          <w:rFonts w:ascii="Times New Roman" w:eastAsia="Times New Roman" w:hAnsi="Times New Roman" w:cs="Times New Roman"/>
          <w:sz w:val="24"/>
        </w:rPr>
      </w:pPr>
      <w:r w:rsidRPr="00131937">
        <w:rPr>
          <w:rFonts w:ascii="Times New Roman" w:eastAsia="Times New Roman" w:hAnsi="Times New Roman" w:cs="Times New Roman"/>
          <w:color w:val="000000"/>
          <w:sz w:val="24"/>
          <w:szCs w:val="24"/>
        </w:rPr>
        <w:t>2.</w:t>
      </w:r>
      <w:r w:rsidRPr="00131937">
        <w:rPr>
          <w:rFonts w:ascii="Times New Roman" w:eastAsia="Times New Roman" w:hAnsi="Times New Roman" w:cs="Times New Roman"/>
          <w:sz w:val="24"/>
        </w:rPr>
        <w:t xml:space="preserve"> Целесообразность</w:t>
      </w:r>
      <w:r w:rsidRPr="00131937">
        <w:rPr>
          <w:rFonts w:ascii="Times New Roman" w:eastAsia="Times New Roman" w:hAnsi="Times New Roman" w:cs="Times New Roman"/>
          <w:spacing w:val="68"/>
          <w:sz w:val="24"/>
        </w:rPr>
        <w:t xml:space="preserve"> </w:t>
      </w:r>
      <w:r w:rsidRPr="00131937">
        <w:rPr>
          <w:rFonts w:ascii="Times New Roman" w:eastAsia="Times New Roman" w:hAnsi="Times New Roman" w:cs="Times New Roman"/>
          <w:sz w:val="24"/>
        </w:rPr>
        <w:t xml:space="preserve">и  </w:t>
      </w:r>
      <w:r w:rsidRPr="00131937">
        <w:rPr>
          <w:rFonts w:ascii="Times New Roman" w:eastAsia="Times New Roman" w:hAnsi="Times New Roman" w:cs="Times New Roman"/>
          <w:spacing w:val="5"/>
          <w:sz w:val="24"/>
        </w:rPr>
        <w:t xml:space="preserve"> </w:t>
      </w:r>
      <w:r w:rsidRPr="00131937">
        <w:rPr>
          <w:rFonts w:ascii="Times New Roman" w:eastAsia="Times New Roman" w:hAnsi="Times New Roman" w:cs="Times New Roman"/>
          <w:sz w:val="24"/>
        </w:rPr>
        <w:t xml:space="preserve">своевременность  </w:t>
      </w:r>
      <w:r w:rsidRPr="00131937">
        <w:rPr>
          <w:rFonts w:ascii="Times New Roman" w:eastAsia="Times New Roman" w:hAnsi="Times New Roman" w:cs="Times New Roman"/>
          <w:spacing w:val="7"/>
          <w:sz w:val="24"/>
        </w:rPr>
        <w:t xml:space="preserve"> </w:t>
      </w:r>
      <w:r w:rsidRPr="00131937">
        <w:rPr>
          <w:rFonts w:ascii="Times New Roman" w:eastAsia="Times New Roman" w:hAnsi="Times New Roman" w:cs="Times New Roman"/>
          <w:sz w:val="24"/>
        </w:rPr>
        <w:t xml:space="preserve">внесения  </w:t>
      </w:r>
      <w:r w:rsidRPr="00131937">
        <w:rPr>
          <w:rFonts w:ascii="Times New Roman" w:eastAsia="Times New Roman" w:hAnsi="Times New Roman" w:cs="Times New Roman"/>
          <w:spacing w:val="6"/>
          <w:sz w:val="24"/>
        </w:rPr>
        <w:t xml:space="preserve"> </w:t>
      </w:r>
      <w:r w:rsidRPr="00131937">
        <w:rPr>
          <w:rFonts w:ascii="Times New Roman" w:eastAsia="Times New Roman" w:hAnsi="Times New Roman" w:cs="Times New Roman"/>
          <w:sz w:val="24"/>
        </w:rPr>
        <w:t xml:space="preserve">изменений  </w:t>
      </w:r>
      <w:r w:rsidRPr="00131937">
        <w:rPr>
          <w:rFonts w:ascii="Times New Roman" w:eastAsia="Times New Roman" w:hAnsi="Times New Roman" w:cs="Times New Roman"/>
          <w:spacing w:val="7"/>
          <w:sz w:val="24"/>
        </w:rPr>
        <w:t xml:space="preserve"> </w:t>
      </w:r>
      <w:r w:rsidRPr="00131937">
        <w:rPr>
          <w:rFonts w:ascii="Times New Roman" w:eastAsia="Times New Roman" w:hAnsi="Times New Roman" w:cs="Times New Roman"/>
          <w:sz w:val="24"/>
        </w:rPr>
        <w:t>в АООП.</w:t>
      </w:r>
    </w:p>
    <w:p w:rsidR="00131937" w:rsidRPr="00131937" w:rsidRDefault="00131937" w:rsidP="00131937">
      <w:pPr>
        <w:widowControl w:val="0"/>
        <w:tabs>
          <w:tab w:val="left" w:pos="265"/>
        </w:tabs>
        <w:autoSpaceDE w:val="0"/>
        <w:autoSpaceDN w:val="0"/>
        <w:spacing w:after="0" w:line="240" w:lineRule="auto"/>
        <w:ind w:left="264"/>
        <w:rPr>
          <w:rFonts w:ascii="Times New Roman" w:eastAsia="Times New Roman" w:hAnsi="Times New Roman" w:cs="Times New Roman"/>
          <w:color w:val="000000"/>
          <w:sz w:val="24"/>
          <w:szCs w:val="24"/>
        </w:rPr>
      </w:pPr>
      <w:r w:rsidRPr="00131937">
        <w:rPr>
          <w:rFonts w:ascii="Times New Roman" w:eastAsia="Times New Roman" w:hAnsi="Times New Roman" w:cs="Times New Roman"/>
          <w:color w:val="000000"/>
          <w:sz w:val="24"/>
          <w:szCs w:val="24"/>
        </w:rPr>
        <w:t>3.</w:t>
      </w:r>
      <w:r w:rsidRPr="00131937">
        <w:rPr>
          <w:rFonts w:ascii="Times New Roman" w:eastAsia="Times New Roman" w:hAnsi="Times New Roman" w:cs="Times New Roman"/>
          <w:sz w:val="24"/>
        </w:rPr>
        <w:t xml:space="preserve"> Соответствие</w:t>
      </w:r>
      <w:r w:rsidRPr="00131937">
        <w:rPr>
          <w:rFonts w:ascii="Times New Roman" w:eastAsia="Times New Roman" w:hAnsi="Times New Roman" w:cs="Times New Roman"/>
          <w:spacing w:val="36"/>
          <w:sz w:val="24"/>
        </w:rPr>
        <w:t xml:space="preserve"> </w:t>
      </w:r>
      <w:r w:rsidRPr="00131937">
        <w:rPr>
          <w:rFonts w:ascii="Times New Roman" w:eastAsia="Times New Roman" w:hAnsi="Times New Roman" w:cs="Times New Roman"/>
          <w:sz w:val="24"/>
        </w:rPr>
        <w:t>материально-технических</w:t>
      </w:r>
      <w:r w:rsidRPr="00131937">
        <w:rPr>
          <w:rFonts w:ascii="Times New Roman" w:eastAsia="Times New Roman" w:hAnsi="Times New Roman" w:cs="Times New Roman"/>
          <w:spacing w:val="99"/>
          <w:sz w:val="24"/>
        </w:rPr>
        <w:t xml:space="preserve"> </w:t>
      </w:r>
      <w:r w:rsidRPr="00131937">
        <w:rPr>
          <w:rFonts w:ascii="Times New Roman" w:eastAsia="Times New Roman" w:hAnsi="Times New Roman" w:cs="Times New Roman"/>
          <w:sz w:val="24"/>
        </w:rPr>
        <w:t>условий,</w:t>
      </w:r>
      <w:r w:rsidRPr="00131937">
        <w:rPr>
          <w:rFonts w:ascii="Times New Roman" w:eastAsia="Times New Roman" w:hAnsi="Times New Roman" w:cs="Times New Roman"/>
          <w:spacing w:val="96"/>
          <w:sz w:val="24"/>
        </w:rPr>
        <w:t xml:space="preserve"> </w:t>
      </w:r>
      <w:r w:rsidRPr="00131937">
        <w:rPr>
          <w:rFonts w:ascii="Times New Roman" w:eastAsia="Times New Roman" w:hAnsi="Times New Roman" w:cs="Times New Roman"/>
          <w:sz w:val="24"/>
        </w:rPr>
        <w:t>описанных</w:t>
      </w:r>
      <w:r w:rsidRPr="00131937">
        <w:rPr>
          <w:rFonts w:ascii="Times New Roman" w:eastAsia="Times New Roman" w:hAnsi="Times New Roman" w:cs="Times New Roman"/>
          <w:spacing w:val="94"/>
          <w:sz w:val="24"/>
        </w:rPr>
        <w:t xml:space="preserve"> </w:t>
      </w:r>
      <w:r w:rsidRPr="00131937">
        <w:rPr>
          <w:rFonts w:ascii="Times New Roman" w:eastAsia="Times New Roman" w:hAnsi="Times New Roman" w:cs="Times New Roman"/>
          <w:sz w:val="24"/>
        </w:rPr>
        <w:t>в АООП,</w:t>
      </w:r>
      <w:r w:rsidRPr="00131937">
        <w:rPr>
          <w:rFonts w:ascii="Times New Roman" w:eastAsia="Times New Roman" w:hAnsi="Times New Roman" w:cs="Times New Roman"/>
          <w:spacing w:val="-3"/>
          <w:sz w:val="24"/>
        </w:rPr>
        <w:t xml:space="preserve"> </w:t>
      </w:r>
      <w:r w:rsidRPr="00131937">
        <w:rPr>
          <w:rFonts w:ascii="Times New Roman" w:eastAsia="Times New Roman" w:hAnsi="Times New Roman" w:cs="Times New Roman"/>
          <w:sz w:val="24"/>
        </w:rPr>
        <w:t>возможностям</w:t>
      </w:r>
      <w:r w:rsidRPr="00131937">
        <w:rPr>
          <w:rFonts w:ascii="Times New Roman" w:eastAsia="Times New Roman" w:hAnsi="Times New Roman" w:cs="Times New Roman"/>
          <w:spacing w:val="-2"/>
          <w:sz w:val="24"/>
        </w:rPr>
        <w:t xml:space="preserve"> </w:t>
      </w:r>
      <w:r w:rsidRPr="00131937">
        <w:rPr>
          <w:rFonts w:ascii="Times New Roman" w:eastAsia="Times New Roman" w:hAnsi="Times New Roman" w:cs="Times New Roman"/>
          <w:sz w:val="24"/>
        </w:rPr>
        <w:t>образовательной</w:t>
      </w:r>
      <w:r w:rsidRPr="00131937">
        <w:rPr>
          <w:rFonts w:ascii="Times New Roman" w:eastAsia="Times New Roman" w:hAnsi="Times New Roman" w:cs="Times New Roman"/>
          <w:spacing w:val="-3"/>
          <w:sz w:val="24"/>
        </w:rPr>
        <w:t xml:space="preserve"> </w:t>
      </w:r>
      <w:r w:rsidRPr="00131937">
        <w:rPr>
          <w:rFonts w:ascii="Times New Roman" w:eastAsia="Times New Roman" w:hAnsi="Times New Roman" w:cs="Times New Roman"/>
          <w:sz w:val="24"/>
        </w:rPr>
        <w:t>организации.</w:t>
      </w:r>
    </w:p>
    <w:p w:rsidR="00131937" w:rsidRPr="00131937" w:rsidRDefault="00131937" w:rsidP="00131937">
      <w:pPr>
        <w:widowControl w:val="0"/>
        <w:tabs>
          <w:tab w:val="left" w:pos="265"/>
        </w:tabs>
        <w:autoSpaceDE w:val="0"/>
        <w:autoSpaceDN w:val="0"/>
        <w:spacing w:after="0" w:line="240" w:lineRule="auto"/>
        <w:ind w:left="264"/>
        <w:rPr>
          <w:rFonts w:ascii="Times New Roman" w:eastAsia="Times New Roman" w:hAnsi="Times New Roman" w:cs="Times New Roman"/>
          <w:sz w:val="24"/>
        </w:rPr>
      </w:pPr>
      <w:r w:rsidRPr="00131937">
        <w:rPr>
          <w:rFonts w:ascii="Times New Roman" w:eastAsia="Times New Roman" w:hAnsi="Times New Roman" w:cs="Times New Roman"/>
          <w:color w:val="000000"/>
          <w:sz w:val="24"/>
          <w:szCs w:val="24"/>
        </w:rPr>
        <w:t>4.</w:t>
      </w:r>
      <w:r w:rsidRPr="00131937">
        <w:rPr>
          <w:rFonts w:ascii="Times New Roman" w:eastAsia="Times New Roman" w:hAnsi="Times New Roman" w:cs="Times New Roman"/>
          <w:sz w:val="24"/>
        </w:rPr>
        <w:t xml:space="preserve"> Укомплектованность</w:t>
      </w:r>
      <w:r w:rsidRPr="00131937">
        <w:rPr>
          <w:rFonts w:ascii="Times New Roman" w:eastAsia="Times New Roman" w:hAnsi="Times New Roman" w:cs="Times New Roman"/>
          <w:spacing w:val="-6"/>
          <w:sz w:val="24"/>
        </w:rPr>
        <w:t xml:space="preserve"> </w:t>
      </w:r>
      <w:r w:rsidRPr="00131937">
        <w:rPr>
          <w:rFonts w:ascii="Times New Roman" w:eastAsia="Times New Roman" w:hAnsi="Times New Roman" w:cs="Times New Roman"/>
          <w:sz w:val="24"/>
        </w:rPr>
        <w:t>необходимыми</w:t>
      </w:r>
      <w:r w:rsidRPr="00131937">
        <w:rPr>
          <w:rFonts w:ascii="Times New Roman" w:eastAsia="Times New Roman" w:hAnsi="Times New Roman" w:cs="Times New Roman"/>
          <w:spacing w:val="-4"/>
          <w:sz w:val="24"/>
        </w:rPr>
        <w:t xml:space="preserve"> </w:t>
      </w:r>
      <w:r w:rsidRPr="00131937">
        <w:rPr>
          <w:rFonts w:ascii="Times New Roman" w:eastAsia="Times New Roman" w:hAnsi="Times New Roman" w:cs="Times New Roman"/>
          <w:sz w:val="24"/>
        </w:rPr>
        <w:t>кадрами</w:t>
      </w:r>
      <w:r w:rsidR="00A147A8">
        <w:rPr>
          <w:rFonts w:ascii="Times New Roman" w:eastAsia="Times New Roman" w:hAnsi="Times New Roman" w:cs="Times New Roman"/>
          <w:sz w:val="24"/>
        </w:rPr>
        <w:t>.</w:t>
      </w:r>
    </w:p>
    <w:p w:rsidR="00131937" w:rsidRPr="00131937" w:rsidRDefault="00131937" w:rsidP="00131937">
      <w:pPr>
        <w:widowControl w:val="0"/>
        <w:tabs>
          <w:tab w:val="left" w:pos="265"/>
        </w:tabs>
        <w:autoSpaceDE w:val="0"/>
        <w:autoSpaceDN w:val="0"/>
        <w:spacing w:after="0" w:line="240" w:lineRule="auto"/>
        <w:ind w:left="264"/>
        <w:rPr>
          <w:rFonts w:ascii="Times New Roman" w:eastAsia="Times New Roman" w:hAnsi="Times New Roman" w:cs="Times New Roman"/>
          <w:color w:val="000000"/>
          <w:sz w:val="24"/>
          <w:szCs w:val="24"/>
        </w:rPr>
      </w:pPr>
      <w:r w:rsidRPr="00131937">
        <w:rPr>
          <w:rFonts w:ascii="Times New Roman" w:eastAsia="Times New Roman" w:hAnsi="Times New Roman" w:cs="Times New Roman"/>
          <w:color w:val="000000"/>
          <w:sz w:val="24"/>
          <w:szCs w:val="24"/>
        </w:rPr>
        <w:t>5.</w:t>
      </w:r>
      <w:r w:rsidRPr="00131937">
        <w:rPr>
          <w:rFonts w:ascii="Times New Roman" w:eastAsia="Times New Roman" w:hAnsi="Times New Roman" w:cs="Times New Roman"/>
          <w:sz w:val="24"/>
        </w:rPr>
        <w:t xml:space="preserve"> Анкетирование</w:t>
      </w:r>
      <w:r w:rsidRPr="00131937">
        <w:rPr>
          <w:rFonts w:ascii="Times New Roman" w:eastAsia="Times New Roman" w:hAnsi="Times New Roman" w:cs="Times New Roman"/>
          <w:spacing w:val="-2"/>
          <w:sz w:val="24"/>
        </w:rPr>
        <w:t xml:space="preserve"> </w:t>
      </w:r>
      <w:r w:rsidRPr="00131937">
        <w:rPr>
          <w:rFonts w:ascii="Times New Roman" w:eastAsia="Times New Roman" w:hAnsi="Times New Roman" w:cs="Times New Roman"/>
          <w:sz w:val="24"/>
        </w:rPr>
        <w:t>родителей</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и</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законных представителей</w:t>
      </w:r>
      <w:r w:rsidRPr="00131937">
        <w:rPr>
          <w:rFonts w:ascii="Times New Roman" w:eastAsia="Times New Roman" w:hAnsi="Times New Roman" w:cs="Times New Roman"/>
          <w:spacing w:val="3"/>
          <w:sz w:val="24"/>
        </w:rPr>
        <w:t xml:space="preserve"> </w:t>
      </w:r>
      <w:r w:rsidRPr="00131937">
        <w:rPr>
          <w:rFonts w:ascii="Times New Roman" w:eastAsia="Times New Roman" w:hAnsi="Times New Roman" w:cs="Times New Roman"/>
          <w:sz w:val="24"/>
        </w:rPr>
        <w:t>учащихся ОВЗ</w:t>
      </w:r>
      <w:r w:rsidRPr="00131937">
        <w:rPr>
          <w:rFonts w:ascii="Times New Roman" w:eastAsia="Times New Roman" w:hAnsi="Times New Roman" w:cs="Times New Roman"/>
          <w:spacing w:val="-3"/>
          <w:sz w:val="24"/>
        </w:rPr>
        <w:t xml:space="preserve"> </w:t>
      </w:r>
      <w:r w:rsidRPr="00131937">
        <w:rPr>
          <w:rFonts w:ascii="Times New Roman" w:eastAsia="Times New Roman" w:hAnsi="Times New Roman" w:cs="Times New Roman"/>
          <w:sz w:val="24"/>
        </w:rPr>
        <w:t>по</w:t>
      </w:r>
      <w:r w:rsidRPr="00131937">
        <w:rPr>
          <w:rFonts w:ascii="Times New Roman" w:eastAsia="Times New Roman" w:hAnsi="Times New Roman" w:cs="Times New Roman"/>
          <w:spacing w:val="-2"/>
          <w:sz w:val="24"/>
        </w:rPr>
        <w:t xml:space="preserve"> </w:t>
      </w:r>
      <w:r w:rsidRPr="00131937">
        <w:rPr>
          <w:rFonts w:ascii="Times New Roman" w:eastAsia="Times New Roman" w:hAnsi="Times New Roman" w:cs="Times New Roman"/>
          <w:sz w:val="24"/>
        </w:rPr>
        <w:t>вопросам</w:t>
      </w:r>
      <w:r w:rsidRPr="00131937">
        <w:rPr>
          <w:rFonts w:ascii="Times New Roman" w:eastAsia="Times New Roman" w:hAnsi="Times New Roman" w:cs="Times New Roman"/>
          <w:spacing w:val="-3"/>
          <w:sz w:val="24"/>
        </w:rPr>
        <w:t xml:space="preserve"> </w:t>
      </w:r>
      <w:r w:rsidRPr="00131937">
        <w:rPr>
          <w:rFonts w:ascii="Times New Roman" w:eastAsia="Times New Roman" w:hAnsi="Times New Roman" w:cs="Times New Roman"/>
          <w:sz w:val="24"/>
        </w:rPr>
        <w:t>инклюзивного</w:t>
      </w:r>
      <w:r w:rsidRPr="00131937">
        <w:rPr>
          <w:rFonts w:ascii="Times New Roman" w:eastAsia="Times New Roman" w:hAnsi="Times New Roman" w:cs="Times New Roman"/>
          <w:spacing w:val="-2"/>
          <w:sz w:val="24"/>
        </w:rPr>
        <w:t xml:space="preserve"> </w:t>
      </w:r>
      <w:r w:rsidRPr="00131937">
        <w:rPr>
          <w:rFonts w:ascii="Times New Roman" w:eastAsia="Times New Roman" w:hAnsi="Times New Roman" w:cs="Times New Roman"/>
          <w:sz w:val="24"/>
        </w:rPr>
        <w:t>образования</w:t>
      </w:r>
      <w:r w:rsidR="00A147A8">
        <w:rPr>
          <w:rFonts w:ascii="Times New Roman" w:eastAsia="Times New Roman" w:hAnsi="Times New Roman" w:cs="Times New Roman"/>
          <w:sz w:val="24"/>
        </w:rPr>
        <w:t>.</w:t>
      </w:r>
    </w:p>
    <w:p w:rsidR="00131937" w:rsidRPr="00131937" w:rsidRDefault="00131937" w:rsidP="00131937">
      <w:pPr>
        <w:widowControl w:val="0"/>
        <w:tabs>
          <w:tab w:val="left" w:pos="265"/>
        </w:tabs>
        <w:autoSpaceDE w:val="0"/>
        <w:autoSpaceDN w:val="0"/>
        <w:spacing w:after="0" w:line="240" w:lineRule="auto"/>
        <w:ind w:left="264"/>
        <w:rPr>
          <w:rFonts w:ascii="Times New Roman" w:eastAsia="Times New Roman" w:hAnsi="Times New Roman" w:cs="Times New Roman"/>
          <w:color w:val="000000"/>
          <w:sz w:val="24"/>
          <w:szCs w:val="24"/>
        </w:rPr>
      </w:pPr>
    </w:p>
    <w:p w:rsidR="00131937" w:rsidRPr="00131937" w:rsidRDefault="00131937" w:rsidP="00131937">
      <w:pPr>
        <w:widowControl w:val="0"/>
        <w:tabs>
          <w:tab w:val="left" w:pos="265"/>
        </w:tabs>
        <w:autoSpaceDE w:val="0"/>
        <w:autoSpaceDN w:val="0"/>
        <w:spacing w:after="0" w:line="240" w:lineRule="auto"/>
        <w:ind w:left="264"/>
        <w:rPr>
          <w:rFonts w:ascii="Times New Roman" w:eastAsia="Times New Roman" w:hAnsi="Times New Roman" w:cs="Times New Roman"/>
          <w:sz w:val="24"/>
          <w:szCs w:val="24"/>
          <w:u w:val="single"/>
        </w:rPr>
      </w:pPr>
    </w:p>
    <w:p w:rsidR="00131937" w:rsidRPr="00131937" w:rsidRDefault="00131937" w:rsidP="00131937">
      <w:pPr>
        <w:widowControl w:val="0"/>
        <w:tabs>
          <w:tab w:val="left" w:pos="265"/>
        </w:tabs>
        <w:autoSpaceDE w:val="0"/>
        <w:autoSpaceDN w:val="0"/>
        <w:spacing w:after="0" w:line="240" w:lineRule="auto"/>
        <w:ind w:left="264"/>
        <w:rPr>
          <w:rFonts w:ascii="Times New Roman" w:eastAsia="Times New Roman" w:hAnsi="Times New Roman" w:cs="Times New Roman"/>
          <w:b/>
          <w:color w:val="000000"/>
          <w:sz w:val="24"/>
          <w:szCs w:val="24"/>
          <w:u w:val="single"/>
        </w:rPr>
      </w:pPr>
      <w:r w:rsidRPr="00131937">
        <w:rPr>
          <w:rFonts w:ascii="Times New Roman" w:eastAsia="Times New Roman" w:hAnsi="Times New Roman" w:cs="Times New Roman"/>
          <w:b/>
          <w:color w:val="000000"/>
          <w:sz w:val="24"/>
          <w:szCs w:val="24"/>
          <w:u w:val="single"/>
        </w:rPr>
        <w:t>Название</w:t>
      </w:r>
      <w:r w:rsidR="007D1C6F">
        <w:rPr>
          <w:rFonts w:ascii="Times New Roman" w:eastAsia="Times New Roman" w:hAnsi="Times New Roman" w:cs="Times New Roman"/>
          <w:b/>
          <w:color w:val="000000"/>
          <w:sz w:val="24"/>
          <w:szCs w:val="24"/>
          <w:u w:val="single"/>
        </w:rPr>
        <w:t xml:space="preserve"> </w:t>
      </w:r>
      <w:proofErr w:type="spellStart"/>
      <w:r w:rsidR="007D1C6F">
        <w:rPr>
          <w:rFonts w:ascii="Times New Roman" w:eastAsia="Times New Roman" w:hAnsi="Times New Roman" w:cs="Times New Roman"/>
          <w:b/>
          <w:color w:val="000000"/>
          <w:sz w:val="24"/>
          <w:szCs w:val="24"/>
          <w:u w:val="single"/>
        </w:rPr>
        <w:t>подпроекта</w:t>
      </w:r>
      <w:proofErr w:type="spellEnd"/>
      <w:r w:rsidR="007D1C6F">
        <w:rPr>
          <w:rFonts w:ascii="Times New Roman" w:eastAsia="Times New Roman" w:hAnsi="Times New Roman" w:cs="Times New Roman"/>
          <w:b/>
          <w:color w:val="000000"/>
          <w:sz w:val="24"/>
          <w:szCs w:val="24"/>
          <w:u w:val="single"/>
        </w:rPr>
        <w:t xml:space="preserve"> «Современная школа»</w:t>
      </w:r>
    </w:p>
    <w:p w:rsidR="00131937" w:rsidRPr="00131937" w:rsidRDefault="00131937" w:rsidP="00131937">
      <w:pPr>
        <w:widowControl w:val="0"/>
        <w:tabs>
          <w:tab w:val="left" w:pos="265"/>
        </w:tabs>
        <w:autoSpaceDE w:val="0"/>
        <w:autoSpaceDN w:val="0"/>
        <w:spacing w:after="0" w:line="240" w:lineRule="auto"/>
        <w:ind w:left="264"/>
        <w:rPr>
          <w:rFonts w:ascii="Times New Roman" w:eastAsia="Times New Roman" w:hAnsi="Times New Roman" w:cs="Times New Roman"/>
          <w:sz w:val="24"/>
          <w:szCs w:val="24"/>
        </w:rPr>
      </w:pPr>
      <w:r w:rsidRPr="00A147A8">
        <w:rPr>
          <w:rFonts w:ascii="Times New Roman" w:eastAsia="Times New Roman" w:hAnsi="Times New Roman" w:cs="Times New Roman"/>
          <w:b/>
          <w:color w:val="000000"/>
          <w:sz w:val="24"/>
          <w:szCs w:val="24"/>
        </w:rPr>
        <w:t>Задача:</w:t>
      </w:r>
      <w:r w:rsidRPr="00131937">
        <w:rPr>
          <w:rFonts w:ascii="Times New Roman" w:eastAsia="Times New Roman" w:hAnsi="Times New Roman" w:cs="Times New Roman"/>
          <w:color w:val="000000"/>
          <w:sz w:val="24"/>
          <w:szCs w:val="24"/>
        </w:rPr>
        <w:t xml:space="preserve"> Реализовать </w:t>
      </w:r>
      <w:r w:rsidRPr="00131937">
        <w:rPr>
          <w:rFonts w:ascii="Times New Roman" w:eastAsia="Times New Roman" w:hAnsi="Times New Roman" w:cs="Times New Roman"/>
          <w:sz w:val="24"/>
          <w:szCs w:val="24"/>
        </w:rPr>
        <w:t>сетевую форму реализации общеобразовательных программ (наличие договор</w:t>
      </w:r>
      <w:proofErr w:type="gramStart"/>
      <w:r w:rsidRPr="00131937">
        <w:rPr>
          <w:rFonts w:ascii="Times New Roman" w:eastAsia="Times New Roman" w:hAnsi="Times New Roman" w:cs="Times New Roman"/>
          <w:sz w:val="24"/>
          <w:szCs w:val="24"/>
        </w:rPr>
        <w:t>а(</w:t>
      </w:r>
      <w:proofErr w:type="gramEnd"/>
      <w:r w:rsidRPr="00131937">
        <w:rPr>
          <w:rFonts w:ascii="Times New Roman" w:eastAsia="Times New Roman" w:hAnsi="Times New Roman" w:cs="Times New Roman"/>
          <w:sz w:val="24"/>
          <w:szCs w:val="24"/>
        </w:rPr>
        <w:t>-</w:t>
      </w:r>
      <w:proofErr w:type="spellStart"/>
      <w:r w:rsidRPr="00131937">
        <w:rPr>
          <w:rFonts w:ascii="Times New Roman" w:eastAsia="Times New Roman" w:hAnsi="Times New Roman" w:cs="Times New Roman"/>
          <w:sz w:val="24"/>
          <w:szCs w:val="24"/>
        </w:rPr>
        <w:t>ов</w:t>
      </w:r>
      <w:proofErr w:type="spellEnd"/>
      <w:r w:rsidRPr="00131937">
        <w:rPr>
          <w:rFonts w:ascii="Times New Roman" w:eastAsia="Times New Roman" w:hAnsi="Times New Roman" w:cs="Times New Roman"/>
          <w:sz w:val="24"/>
          <w:szCs w:val="24"/>
        </w:rPr>
        <w:t>) о сетевой форме реализации общеобразовательных программ; наличие общеобразовательных программ, реализуемых в сетевой форме)</w:t>
      </w:r>
    </w:p>
    <w:p w:rsidR="00131937" w:rsidRPr="00A147A8" w:rsidRDefault="00131937" w:rsidP="00131937">
      <w:pPr>
        <w:widowControl w:val="0"/>
        <w:tabs>
          <w:tab w:val="left" w:pos="425"/>
        </w:tabs>
        <w:autoSpaceDE w:val="0"/>
        <w:autoSpaceDN w:val="0"/>
        <w:spacing w:after="0" w:line="278" w:lineRule="auto"/>
        <w:ind w:left="64" w:right="100"/>
        <w:rPr>
          <w:rFonts w:ascii="Times New Roman" w:eastAsia="Times New Roman" w:hAnsi="Times New Roman" w:cs="Times New Roman"/>
          <w:b/>
          <w:sz w:val="24"/>
        </w:rPr>
      </w:pPr>
      <w:r w:rsidRPr="00A147A8">
        <w:rPr>
          <w:rFonts w:ascii="Times New Roman" w:eastAsia="Times New Roman" w:hAnsi="Times New Roman" w:cs="Times New Roman"/>
          <w:b/>
          <w:sz w:val="24"/>
        </w:rPr>
        <w:t xml:space="preserve"> Планируемые результаты: </w:t>
      </w:r>
    </w:p>
    <w:p w:rsidR="00131937" w:rsidRPr="00131937" w:rsidRDefault="00131937" w:rsidP="00131937">
      <w:pPr>
        <w:widowControl w:val="0"/>
        <w:numPr>
          <w:ilvl w:val="0"/>
          <w:numId w:val="29"/>
        </w:numPr>
        <w:tabs>
          <w:tab w:val="left" w:pos="425"/>
        </w:tabs>
        <w:autoSpaceDE w:val="0"/>
        <w:autoSpaceDN w:val="0"/>
        <w:spacing w:after="0" w:line="278" w:lineRule="auto"/>
        <w:ind w:right="100"/>
        <w:rPr>
          <w:rFonts w:ascii="Times New Roman" w:eastAsia="Times New Roman" w:hAnsi="Times New Roman" w:cs="Times New Roman"/>
          <w:sz w:val="24"/>
          <w:szCs w:val="24"/>
          <w:u w:val="single"/>
        </w:rPr>
      </w:pPr>
      <w:r w:rsidRPr="00131937">
        <w:rPr>
          <w:rFonts w:ascii="Times New Roman" w:eastAsia="Times New Roman" w:hAnsi="Times New Roman" w:cs="Times New Roman"/>
          <w:sz w:val="24"/>
          <w:szCs w:val="24"/>
        </w:rPr>
        <w:t>Обеспечение удовлетворения образовательных интересов и потребностей обучающихся</w:t>
      </w:r>
      <w:r w:rsidR="00A147A8">
        <w:rPr>
          <w:rFonts w:ascii="Times New Roman" w:eastAsia="Times New Roman" w:hAnsi="Times New Roman" w:cs="Times New Roman"/>
          <w:sz w:val="24"/>
          <w:szCs w:val="24"/>
        </w:rPr>
        <w:t>.</w:t>
      </w:r>
    </w:p>
    <w:p w:rsidR="00131937" w:rsidRPr="00131937" w:rsidRDefault="00131937" w:rsidP="00131937">
      <w:pPr>
        <w:widowControl w:val="0"/>
        <w:numPr>
          <w:ilvl w:val="0"/>
          <w:numId w:val="29"/>
        </w:numPr>
        <w:tabs>
          <w:tab w:val="left" w:pos="425"/>
        </w:tabs>
        <w:autoSpaceDE w:val="0"/>
        <w:autoSpaceDN w:val="0"/>
        <w:spacing w:after="0" w:line="278" w:lineRule="auto"/>
        <w:ind w:right="100"/>
        <w:rPr>
          <w:rFonts w:ascii="Times New Roman" w:eastAsia="Times New Roman" w:hAnsi="Times New Roman" w:cs="Times New Roman"/>
          <w:sz w:val="24"/>
          <w:szCs w:val="24"/>
          <w:u w:val="single"/>
        </w:rPr>
      </w:pPr>
      <w:r w:rsidRPr="00131937">
        <w:rPr>
          <w:rFonts w:ascii="Times New Roman" w:eastAsia="Times New Roman" w:hAnsi="Times New Roman" w:cs="Times New Roman"/>
          <w:sz w:val="24"/>
          <w:szCs w:val="24"/>
        </w:rPr>
        <w:t>Наличие договор</w:t>
      </w:r>
      <w:proofErr w:type="gramStart"/>
      <w:r w:rsidRPr="00131937">
        <w:rPr>
          <w:rFonts w:ascii="Times New Roman" w:eastAsia="Times New Roman" w:hAnsi="Times New Roman" w:cs="Times New Roman"/>
          <w:sz w:val="24"/>
          <w:szCs w:val="24"/>
        </w:rPr>
        <w:t>а(</w:t>
      </w:r>
      <w:proofErr w:type="gramEnd"/>
      <w:r w:rsidRPr="00131937">
        <w:rPr>
          <w:rFonts w:ascii="Times New Roman" w:eastAsia="Times New Roman" w:hAnsi="Times New Roman" w:cs="Times New Roman"/>
          <w:sz w:val="24"/>
          <w:szCs w:val="24"/>
        </w:rPr>
        <w:t>-</w:t>
      </w:r>
      <w:proofErr w:type="spellStart"/>
      <w:r w:rsidRPr="00131937">
        <w:rPr>
          <w:rFonts w:ascii="Times New Roman" w:eastAsia="Times New Roman" w:hAnsi="Times New Roman" w:cs="Times New Roman"/>
          <w:sz w:val="24"/>
          <w:szCs w:val="24"/>
        </w:rPr>
        <w:t>ов</w:t>
      </w:r>
      <w:proofErr w:type="spellEnd"/>
      <w:r w:rsidRPr="00131937">
        <w:rPr>
          <w:rFonts w:ascii="Times New Roman" w:eastAsia="Times New Roman" w:hAnsi="Times New Roman" w:cs="Times New Roman"/>
          <w:sz w:val="24"/>
          <w:szCs w:val="24"/>
        </w:rPr>
        <w:t>) о сетевой форме реализации общеобразовательных программ</w:t>
      </w:r>
      <w:r w:rsidR="00A147A8">
        <w:rPr>
          <w:rFonts w:ascii="Times New Roman" w:eastAsia="Times New Roman" w:hAnsi="Times New Roman" w:cs="Times New Roman"/>
          <w:sz w:val="24"/>
          <w:szCs w:val="24"/>
        </w:rPr>
        <w:t>.</w:t>
      </w:r>
    </w:p>
    <w:p w:rsidR="00131937" w:rsidRPr="00131937" w:rsidRDefault="00131937" w:rsidP="00131937">
      <w:pPr>
        <w:widowControl w:val="0"/>
        <w:numPr>
          <w:ilvl w:val="0"/>
          <w:numId w:val="29"/>
        </w:numPr>
        <w:tabs>
          <w:tab w:val="left" w:pos="425"/>
        </w:tabs>
        <w:autoSpaceDE w:val="0"/>
        <w:autoSpaceDN w:val="0"/>
        <w:spacing w:after="0" w:line="278" w:lineRule="auto"/>
        <w:ind w:right="100"/>
        <w:rPr>
          <w:rFonts w:ascii="Times New Roman" w:eastAsia="Times New Roman" w:hAnsi="Times New Roman" w:cs="Times New Roman"/>
          <w:sz w:val="24"/>
          <w:szCs w:val="24"/>
          <w:u w:val="single"/>
        </w:rPr>
      </w:pPr>
      <w:r w:rsidRPr="00131937">
        <w:rPr>
          <w:rFonts w:ascii="Times New Roman" w:eastAsia="Times New Roman" w:hAnsi="Times New Roman" w:cs="Times New Roman"/>
          <w:sz w:val="24"/>
          <w:szCs w:val="24"/>
        </w:rPr>
        <w:t>Расширить социальное партнерство, сетевое взаимодействие</w:t>
      </w:r>
      <w:r w:rsidR="00A147A8">
        <w:rPr>
          <w:rFonts w:ascii="Times New Roman" w:eastAsia="Times New Roman" w:hAnsi="Times New Roman" w:cs="Times New Roman"/>
          <w:sz w:val="24"/>
          <w:szCs w:val="24"/>
        </w:rPr>
        <w:t>.</w:t>
      </w:r>
    </w:p>
    <w:p w:rsidR="00131937" w:rsidRPr="00A147A8" w:rsidRDefault="00131937" w:rsidP="00131937">
      <w:pPr>
        <w:widowControl w:val="0"/>
        <w:tabs>
          <w:tab w:val="left" w:pos="425"/>
        </w:tabs>
        <w:autoSpaceDE w:val="0"/>
        <w:autoSpaceDN w:val="0"/>
        <w:spacing w:after="0" w:line="278" w:lineRule="auto"/>
        <w:ind w:left="424" w:right="100"/>
        <w:rPr>
          <w:rFonts w:ascii="Times New Roman" w:eastAsia="Times New Roman" w:hAnsi="Times New Roman" w:cs="Times New Roman"/>
          <w:b/>
          <w:sz w:val="24"/>
          <w:szCs w:val="24"/>
        </w:rPr>
      </w:pPr>
      <w:r w:rsidRPr="00A147A8">
        <w:rPr>
          <w:rFonts w:ascii="Times New Roman" w:eastAsia="Times New Roman" w:hAnsi="Times New Roman" w:cs="Times New Roman"/>
          <w:b/>
          <w:sz w:val="24"/>
          <w:szCs w:val="24"/>
        </w:rPr>
        <w:t>Перечень мероприятий</w:t>
      </w:r>
      <w:r w:rsidR="00A147A8">
        <w:rPr>
          <w:rFonts w:ascii="Times New Roman" w:eastAsia="Times New Roman" w:hAnsi="Times New Roman" w:cs="Times New Roman"/>
          <w:b/>
          <w:sz w:val="24"/>
          <w:szCs w:val="24"/>
        </w:rPr>
        <w:t>:</w:t>
      </w:r>
    </w:p>
    <w:p w:rsidR="00131937" w:rsidRPr="00131937" w:rsidRDefault="00131937" w:rsidP="00131937">
      <w:pPr>
        <w:widowControl w:val="0"/>
        <w:numPr>
          <w:ilvl w:val="0"/>
          <w:numId w:val="30"/>
        </w:numPr>
        <w:tabs>
          <w:tab w:val="left" w:pos="425"/>
        </w:tabs>
        <w:autoSpaceDE w:val="0"/>
        <w:autoSpaceDN w:val="0"/>
        <w:spacing w:after="0" w:line="276" w:lineRule="auto"/>
        <w:ind w:left="424" w:right="910"/>
        <w:rPr>
          <w:rFonts w:ascii="Times New Roman" w:eastAsia="Times New Roman" w:hAnsi="Times New Roman" w:cs="Times New Roman"/>
          <w:sz w:val="24"/>
          <w:szCs w:val="24"/>
        </w:rPr>
      </w:pPr>
      <w:r w:rsidRPr="00131937">
        <w:rPr>
          <w:rFonts w:ascii="Times New Roman" w:eastAsia="Times New Roman" w:hAnsi="Times New Roman" w:cs="Times New Roman"/>
          <w:sz w:val="24"/>
          <w:szCs w:val="24"/>
        </w:rPr>
        <w:t xml:space="preserve">Организация взаимодействия с предприятиями для использования ресурсов профессионально-производственной среды с целью профессионального </w:t>
      </w:r>
      <w:r w:rsidR="00A147A8">
        <w:rPr>
          <w:rFonts w:ascii="Times New Roman" w:eastAsia="Times New Roman" w:hAnsi="Times New Roman" w:cs="Times New Roman"/>
          <w:sz w:val="24"/>
          <w:szCs w:val="24"/>
        </w:rPr>
        <w:t>определения, осознанного выбора.</w:t>
      </w:r>
    </w:p>
    <w:p w:rsidR="00131937" w:rsidRPr="00131937" w:rsidRDefault="00131937" w:rsidP="00131937">
      <w:pPr>
        <w:numPr>
          <w:ilvl w:val="0"/>
          <w:numId w:val="30"/>
        </w:numPr>
        <w:spacing w:after="200" w:line="276" w:lineRule="auto"/>
        <w:ind w:left="426"/>
        <w:contextualSpacing/>
        <w:rPr>
          <w:rFonts w:ascii="Calibri" w:eastAsia="Calibri" w:hAnsi="Calibri" w:cs="Times New Roman"/>
          <w:sz w:val="24"/>
          <w:szCs w:val="24"/>
        </w:rPr>
      </w:pPr>
      <w:r w:rsidRPr="00131937">
        <w:rPr>
          <w:rFonts w:ascii="Times New Roman" w:eastAsia="Calibri" w:hAnsi="Times New Roman" w:cs="Times New Roman"/>
          <w:sz w:val="24"/>
          <w:szCs w:val="24"/>
        </w:rPr>
        <w:t>Организация взаимодействия общеобразовательной организации с участниками образовательных отношений, органами государственной власти, местного самоуправления, учредителем (собственником), общественными и другими организациями, представителями СМИ.</w:t>
      </w:r>
    </w:p>
    <w:p w:rsidR="00A147A8" w:rsidRDefault="00131937" w:rsidP="00A147A8">
      <w:pPr>
        <w:numPr>
          <w:ilvl w:val="0"/>
          <w:numId w:val="30"/>
        </w:numPr>
        <w:spacing w:after="200" w:line="276" w:lineRule="auto"/>
        <w:ind w:left="426"/>
        <w:contextualSpacing/>
        <w:rPr>
          <w:rFonts w:ascii="Calibri" w:eastAsia="Calibri" w:hAnsi="Calibri" w:cs="Times New Roman"/>
          <w:sz w:val="24"/>
          <w:szCs w:val="24"/>
        </w:rPr>
      </w:pPr>
      <w:r w:rsidRPr="00131937">
        <w:rPr>
          <w:rFonts w:ascii="Times New Roman" w:eastAsia="Calibri" w:hAnsi="Times New Roman" w:cs="Times New Roman"/>
          <w:sz w:val="24"/>
          <w:szCs w:val="24"/>
        </w:rPr>
        <w:t>Обеспечение реализации и контроль качества результатов общеобразовательных программ, реализуемых в сетевой форме.</w:t>
      </w:r>
    </w:p>
    <w:p w:rsidR="00131937" w:rsidRPr="00A147A8" w:rsidRDefault="00131937" w:rsidP="00A147A8">
      <w:pPr>
        <w:numPr>
          <w:ilvl w:val="0"/>
          <w:numId w:val="30"/>
        </w:numPr>
        <w:spacing w:after="200" w:line="276" w:lineRule="auto"/>
        <w:ind w:left="426"/>
        <w:contextualSpacing/>
        <w:rPr>
          <w:rFonts w:ascii="Calibri" w:eastAsia="Calibri" w:hAnsi="Calibri" w:cs="Times New Roman"/>
          <w:sz w:val="24"/>
          <w:szCs w:val="24"/>
        </w:rPr>
      </w:pPr>
      <w:r w:rsidRPr="00A147A8">
        <w:rPr>
          <w:rFonts w:ascii="Times New Roman" w:eastAsia="Calibri" w:hAnsi="Times New Roman" w:cs="Times New Roman"/>
          <w:sz w:val="24"/>
          <w:szCs w:val="24"/>
        </w:rPr>
        <w:t>Определение сетевых партнеров (предприятия, организации) в ближайшем окружении или дистанционно, которые могли бы предоставить школе ресурсы (профессиональные кадры, материально-техническую базу, образовательные ресурсы).</w:t>
      </w:r>
    </w:p>
    <w:p w:rsidR="00131937" w:rsidRPr="00A147A8" w:rsidRDefault="00A147A8" w:rsidP="00131937">
      <w:pPr>
        <w:widowControl w:val="0"/>
        <w:tabs>
          <w:tab w:val="left" w:pos="425"/>
        </w:tabs>
        <w:autoSpaceDE w:val="0"/>
        <w:autoSpaceDN w:val="0"/>
        <w:spacing w:after="0" w:line="276" w:lineRule="auto"/>
        <w:ind w:left="424" w:right="910"/>
        <w:rPr>
          <w:rFonts w:ascii="Times New Roman" w:eastAsia="Times New Roman" w:hAnsi="Times New Roman" w:cs="Times New Roman"/>
          <w:sz w:val="24"/>
          <w:szCs w:val="24"/>
        </w:rPr>
      </w:pPr>
      <w:r w:rsidRPr="00A147A8">
        <w:rPr>
          <w:rFonts w:ascii="Times New Roman" w:eastAsia="Times New Roman" w:hAnsi="Times New Roman" w:cs="Times New Roman"/>
          <w:b/>
          <w:sz w:val="24"/>
          <w:szCs w:val="24"/>
        </w:rPr>
        <w:lastRenderedPageBreak/>
        <w:t xml:space="preserve">Ресурсное обеспечение: </w:t>
      </w:r>
      <w:r w:rsidRPr="00A147A8">
        <w:rPr>
          <w:rFonts w:ascii="Times New Roman" w:eastAsia="Times New Roman" w:hAnsi="Times New Roman" w:cs="Times New Roman"/>
          <w:sz w:val="24"/>
          <w:szCs w:val="24"/>
        </w:rPr>
        <w:t>к</w:t>
      </w:r>
      <w:r w:rsidR="00131937" w:rsidRPr="00A147A8">
        <w:rPr>
          <w:rFonts w:ascii="Times New Roman" w:eastAsia="Times New Roman" w:hAnsi="Times New Roman" w:cs="Times New Roman"/>
          <w:sz w:val="24"/>
          <w:szCs w:val="24"/>
        </w:rPr>
        <w:t>адровое обеспечение</w:t>
      </w:r>
      <w:r>
        <w:rPr>
          <w:rFonts w:ascii="Times New Roman" w:eastAsia="Times New Roman" w:hAnsi="Times New Roman" w:cs="Times New Roman"/>
          <w:sz w:val="24"/>
          <w:szCs w:val="24"/>
        </w:rPr>
        <w:t>.</w:t>
      </w:r>
    </w:p>
    <w:p w:rsidR="00131937" w:rsidRPr="00A147A8" w:rsidRDefault="00131937" w:rsidP="00131937">
      <w:pPr>
        <w:spacing w:before="221" w:after="6" w:line="276" w:lineRule="auto"/>
        <w:ind w:left="424" w:right="-70"/>
        <w:contextualSpacing/>
        <w:rPr>
          <w:rFonts w:ascii="Times New Roman" w:eastAsia="Calibri" w:hAnsi="Times New Roman" w:cs="Times New Roman"/>
          <w:b/>
          <w:sz w:val="24"/>
        </w:rPr>
      </w:pPr>
      <w:r w:rsidRPr="00A147A8">
        <w:rPr>
          <w:rFonts w:ascii="Times New Roman" w:eastAsia="Calibri" w:hAnsi="Times New Roman" w:cs="Times New Roman"/>
          <w:b/>
          <w:sz w:val="24"/>
        </w:rPr>
        <w:t>Сроки реализации: 2025-2028 год</w:t>
      </w:r>
      <w:r w:rsidR="00A147A8">
        <w:rPr>
          <w:rFonts w:ascii="Times New Roman" w:eastAsia="Calibri" w:hAnsi="Times New Roman" w:cs="Times New Roman"/>
          <w:b/>
          <w:sz w:val="24"/>
        </w:rPr>
        <w:t>ы.</w:t>
      </w:r>
    </w:p>
    <w:p w:rsidR="00131937" w:rsidRPr="00A147A8" w:rsidRDefault="00131937" w:rsidP="00131937">
      <w:pPr>
        <w:spacing w:before="221" w:after="6" w:line="276" w:lineRule="auto"/>
        <w:ind w:left="424" w:right="72"/>
        <w:contextualSpacing/>
        <w:rPr>
          <w:rFonts w:ascii="Times New Roman" w:eastAsia="Calibri" w:hAnsi="Times New Roman" w:cs="Times New Roman"/>
          <w:sz w:val="24"/>
        </w:rPr>
      </w:pPr>
      <w:r w:rsidRPr="00A147A8">
        <w:rPr>
          <w:rFonts w:ascii="Times New Roman" w:eastAsia="Calibri" w:hAnsi="Times New Roman" w:cs="Times New Roman"/>
          <w:b/>
          <w:sz w:val="24"/>
        </w:rPr>
        <w:t xml:space="preserve">Руководитель проектной группы: </w:t>
      </w:r>
      <w:r w:rsidRPr="00A147A8">
        <w:rPr>
          <w:rFonts w:ascii="Times New Roman" w:eastAsia="Calibri" w:hAnsi="Times New Roman" w:cs="Times New Roman"/>
          <w:sz w:val="24"/>
        </w:rPr>
        <w:t>заместитель директора по УВР</w:t>
      </w:r>
      <w:r w:rsidR="00A147A8">
        <w:rPr>
          <w:rFonts w:ascii="Times New Roman" w:eastAsia="Calibri" w:hAnsi="Times New Roman" w:cs="Times New Roman"/>
          <w:sz w:val="24"/>
        </w:rPr>
        <w:t>.</w:t>
      </w:r>
    </w:p>
    <w:p w:rsidR="00131937" w:rsidRPr="00A147A8" w:rsidRDefault="00131937" w:rsidP="00A147A8">
      <w:pPr>
        <w:widowControl w:val="0"/>
        <w:tabs>
          <w:tab w:val="left" w:pos="265"/>
        </w:tabs>
        <w:autoSpaceDE w:val="0"/>
        <w:autoSpaceDN w:val="0"/>
        <w:spacing w:after="0" w:line="276" w:lineRule="auto"/>
        <w:ind w:left="83" w:right="374"/>
        <w:rPr>
          <w:rFonts w:ascii="Times New Roman" w:eastAsia="Times New Roman" w:hAnsi="Times New Roman" w:cs="Times New Roman"/>
          <w:b/>
          <w:color w:val="000000"/>
          <w:sz w:val="24"/>
          <w:szCs w:val="24"/>
        </w:rPr>
      </w:pPr>
      <w:r w:rsidRPr="00A147A8">
        <w:rPr>
          <w:rFonts w:ascii="Times New Roman" w:eastAsia="Times New Roman" w:hAnsi="Times New Roman" w:cs="Times New Roman"/>
          <w:b/>
          <w:color w:val="000000"/>
          <w:sz w:val="24"/>
          <w:szCs w:val="24"/>
        </w:rPr>
        <w:t>Целевы</w:t>
      </w:r>
      <w:r w:rsidR="00A147A8">
        <w:rPr>
          <w:rFonts w:ascii="Times New Roman" w:eastAsia="Times New Roman" w:hAnsi="Times New Roman" w:cs="Times New Roman"/>
          <w:b/>
          <w:color w:val="000000"/>
          <w:sz w:val="24"/>
          <w:szCs w:val="24"/>
        </w:rPr>
        <w:t xml:space="preserve">е индикаторы результативности:  </w:t>
      </w:r>
      <w:r w:rsidR="00A147A8">
        <w:rPr>
          <w:rFonts w:ascii="Times New Roman" w:eastAsia="Calibri" w:hAnsi="Times New Roman" w:cs="Times New Roman"/>
          <w:sz w:val="24"/>
        </w:rPr>
        <w:t>о</w:t>
      </w:r>
      <w:r w:rsidRPr="00131937">
        <w:rPr>
          <w:rFonts w:ascii="Times New Roman" w:eastAsia="Calibri" w:hAnsi="Times New Roman" w:cs="Times New Roman"/>
          <w:sz w:val="24"/>
        </w:rPr>
        <w:t>рганизация сетевого партнерства по реализации образовательной программы</w:t>
      </w:r>
      <w:r w:rsidR="00A147A8">
        <w:rPr>
          <w:rFonts w:ascii="Times New Roman" w:eastAsia="Calibri" w:hAnsi="Times New Roman" w:cs="Times New Roman"/>
          <w:sz w:val="24"/>
        </w:rPr>
        <w:t>.</w:t>
      </w:r>
    </w:p>
    <w:p w:rsidR="00131937" w:rsidRPr="00131937" w:rsidRDefault="00131937" w:rsidP="00131937">
      <w:pPr>
        <w:widowControl w:val="0"/>
        <w:tabs>
          <w:tab w:val="left" w:pos="265"/>
        </w:tabs>
        <w:autoSpaceDE w:val="0"/>
        <w:autoSpaceDN w:val="0"/>
        <w:spacing w:after="0" w:line="240" w:lineRule="auto"/>
        <w:ind w:left="264"/>
        <w:rPr>
          <w:rFonts w:ascii="Times New Roman" w:eastAsia="Times New Roman" w:hAnsi="Times New Roman" w:cs="Times New Roman"/>
          <w:color w:val="000000"/>
          <w:sz w:val="24"/>
          <w:szCs w:val="24"/>
        </w:rPr>
      </w:pPr>
      <w:r w:rsidRPr="00A147A8">
        <w:rPr>
          <w:rFonts w:ascii="Times New Roman" w:eastAsia="Times New Roman" w:hAnsi="Times New Roman" w:cs="Times New Roman"/>
          <w:b/>
          <w:color w:val="000000"/>
          <w:sz w:val="24"/>
          <w:szCs w:val="24"/>
        </w:rPr>
        <w:t>Система оценки результатов и контроля реализации:</w:t>
      </w:r>
      <w:r w:rsidRPr="00131937">
        <w:rPr>
          <w:rFonts w:ascii="Times New Roman" w:eastAsia="Times New Roman" w:hAnsi="Times New Roman" w:cs="Times New Roman"/>
          <w:color w:val="000000"/>
          <w:sz w:val="24"/>
          <w:szCs w:val="24"/>
          <w:u w:val="single"/>
        </w:rPr>
        <w:t xml:space="preserve"> </w:t>
      </w:r>
      <w:r w:rsidR="00A147A8">
        <w:rPr>
          <w:rFonts w:ascii="Times New Roman" w:eastAsia="Times New Roman" w:hAnsi="Times New Roman" w:cs="Times New Roman"/>
          <w:color w:val="000000"/>
          <w:sz w:val="24"/>
          <w:szCs w:val="24"/>
        </w:rPr>
        <w:t>з</w:t>
      </w:r>
      <w:r w:rsidRPr="00131937">
        <w:rPr>
          <w:rFonts w:ascii="Times New Roman" w:eastAsia="Times New Roman" w:hAnsi="Times New Roman" w:cs="Times New Roman"/>
          <w:color w:val="000000"/>
          <w:sz w:val="24"/>
          <w:szCs w:val="24"/>
        </w:rPr>
        <w:t>аключение сетевого договора</w:t>
      </w:r>
      <w:r w:rsidR="00A147A8">
        <w:rPr>
          <w:rFonts w:ascii="Times New Roman" w:eastAsia="Times New Roman" w:hAnsi="Times New Roman" w:cs="Times New Roman"/>
          <w:color w:val="000000"/>
          <w:sz w:val="24"/>
          <w:szCs w:val="24"/>
        </w:rPr>
        <w:t>.</w:t>
      </w:r>
    </w:p>
    <w:p w:rsidR="00131937" w:rsidRPr="00131937" w:rsidRDefault="00131937" w:rsidP="00131937">
      <w:pPr>
        <w:widowControl w:val="0"/>
        <w:tabs>
          <w:tab w:val="left" w:pos="265"/>
        </w:tabs>
        <w:autoSpaceDE w:val="0"/>
        <w:autoSpaceDN w:val="0"/>
        <w:spacing w:after="0" w:line="240" w:lineRule="auto"/>
        <w:ind w:left="264"/>
        <w:rPr>
          <w:rFonts w:ascii="Times New Roman" w:eastAsia="Times New Roman" w:hAnsi="Times New Roman" w:cs="Times New Roman"/>
          <w:sz w:val="24"/>
          <w:szCs w:val="24"/>
        </w:rPr>
      </w:pPr>
    </w:p>
    <w:p w:rsidR="00131937" w:rsidRPr="00131937" w:rsidRDefault="00131937" w:rsidP="00131937">
      <w:pPr>
        <w:widowControl w:val="0"/>
        <w:tabs>
          <w:tab w:val="left" w:pos="265"/>
        </w:tabs>
        <w:autoSpaceDE w:val="0"/>
        <w:autoSpaceDN w:val="0"/>
        <w:spacing w:after="0" w:line="240" w:lineRule="auto"/>
        <w:ind w:left="264"/>
        <w:rPr>
          <w:rFonts w:ascii="Times New Roman" w:eastAsia="Times New Roman" w:hAnsi="Times New Roman" w:cs="Times New Roman"/>
          <w:sz w:val="24"/>
          <w:szCs w:val="24"/>
        </w:rPr>
      </w:pPr>
    </w:p>
    <w:p w:rsidR="00131937" w:rsidRPr="007D1C6F" w:rsidRDefault="00131937" w:rsidP="00131937">
      <w:pPr>
        <w:widowControl w:val="0"/>
        <w:autoSpaceDE w:val="0"/>
        <w:autoSpaceDN w:val="0"/>
        <w:spacing w:after="0" w:line="267" w:lineRule="exact"/>
        <w:ind w:left="110"/>
        <w:rPr>
          <w:rFonts w:ascii="Times New Roman" w:eastAsia="Times New Roman" w:hAnsi="Times New Roman" w:cs="Times New Roman"/>
          <w:b/>
          <w:spacing w:val="-2"/>
          <w:sz w:val="24"/>
          <w:u w:val="single"/>
        </w:rPr>
      </w:pPr>
      <w:r w:rsidRPr="007D1C6F">
        <w:rPr>
          <w:rFonts w:ascii="Times New Roman" w:eastAsia="Times New Roman" w:hAnsi="Times New Roman" w:cs="Times New Roman"/>
          <w:b/>
          <w:spacing w:val="-2"/>
          <w:sz w:val="24"/>
          <w:u w:val="single"/>
        </w:rPr>
        <w:t>Название</w:t>
      </w:r>
      <w:r w:rsidRPr="007D1C6F">
        <w:rPr>
          <w:rFonts w:ascii="Times New Roman" w:eastAsia="Times New Roman" w:hAnsi="Times New Roman" w:cs="Times New Roman"/>
          <w:b/>
          <w:sz w:val="24"/>
          <w:u w:val="single"/>
        </w:rPr>
        <w:t xml:space="preserve">   </w:t>
      </w:r>
      <w:proofErr w:type="spellStart"/>
      <w:r w:rsidR="007D1C6F" w:rsidRPr="007D1C6F">
        <w:rPr>
          <w:rFonts w:ascii="Times New Roman" w:eastAsia="Times New Roman" w:hAnsi="Times New Roman" w:cs="Times New Roman"/>
          <w:b/>
          <w:spacing w:val="-2"/>
          <w:sz w:val="24"/>
          <w:u w:val="single"/>
        </w:rPr>
        <w:t>подпроекта</w:t>
      </w:r>
      <w:proofErr w:type="spellEnd"/>
      <w:r w:rsidRPr="007D1C6F">
        <w:rPr>
          <w:rFonts w:ascii="Times New Roman" w:eastAsia="Times New Roman" w:hAnsi="Times New Roman" w:cs="Times New Roman"/>
          <w:b/>
          <w:spacing w:val="-2"/>
          <w:sz w:val="24"/>
          <w:u w:val="single"/>
        </w:rPr>
        <w:t xml:space="preserve">: </w:t>
      </w:r>
      <w:r w:rsidRPr="007D1C6F">
        <w:rPr>
          <w:rFonts w:ascii="Times New Roman" w:eastAsia="Times New Roman" w:hAnsi="Times New Roman" w:cs="Times New Roman"/>
          <w:b/>
          <w:sz w:val="24"/>
          <w:u w:val="single"/>
        </w:rPr>
        <w:t>«Знание:</w:t>
      </w:r>
      <w:r w:rsidRPr="007D1C6F">
        <w:rPr>
          <w:rFonts w:ascii="Times New Roman" w:eastAsia="Times New Roman" w:hAnsi="Times New Roman" w:cs="Times New Roman"/>
          <w:b/>
          <w:spacing w:val="-6"/>
          <w:sz w:val="24"/>
          <w:u w:val="single"/>
        </w:rPr>
        <w:t xml:space="preserve"> </w:t>
      </w:r>
      <w:r w:rsidRPr="007D1C6F">
        <w:rPr>
          <w:rFonts w:ascii="Times New Roman" w:eastAsia="Times New Roman" w:hAnsi="Times New Roman" w:cs="Times New Roman"/>
          <w:b/>
          <w:sz w:val="24"/>
          <w:u w:val="single"/>
        </w:rPr>
        <w:t>качество</w:t>
      </w:r>
      <w:r w:rsidRPr="007D1C6F">
        <w:rPr>
          <w:rFonts w:ascii="Times New Roman" w:eastAsia="Times New Roman" w:hAnsi="Times New Roman" w:cs="Times New Roman"/>
          <w:b/>
          <w:spacing w:val="-1"/>
          <w:sz w:val="24"/>
          <w:u w:val="single"/>
        </w:rPr>
        <w:t xml:space="preserve"> </w:t>
      </w:r>
      <w:r w:rsidRPr="007D1C6F">
        <w:rPr>
          <w:rFonts w:ascii="Times New Roman" w:eastAsia="Times New Roman" w:hAnsi="Times New Roman" w:cs="Times New Roman"/>
          <w:b/>
          <w:sz w:val="24"/>
          <w:u w:val="single"/>
        </w:rPr>
        <w:t>и</w:t>
      </w:r>
      <w:r w:rsidRPr="007D1C6F">
        <w:rPr>
          <w:rFonts w:ascii="Times New Roman" w:eastAsia="Times New Roman" w:hAnsi="Times New Roman" w:cs="Times New Roman"/>
          <w:b/>
          <w:spacing w:val="-9"/>
          <w:sz w:val="24"/>
          <w:u w:val="single"/>
        </w:rPr>
        <w:t xml:space="preserve"> </w:t>
      </w:r>
      <w:r w:rsidRPr="007D1C6F">
        <w:rPr>
          <w:rFonts w:ascii="Times New Roman" w:eastAsia="Times New Roman" w:hAnsi="Times New Roman" w:cs="Times New Roman"/>
          <w:b/>
          <w:spacing w:val="-2"/>
          <w:sz w:val="24"/>
          <w:u w:val="single"/>
        </w:rPr>
        <w:t>объективность»</w:t>
      </w:r>
    </w:p>
    <w:p w:rsidR="00A147A8" w:rsidRDefault="00131937" w:rsidP="00A147A8">
      <w:pPr>
        <w:widowControl w:val="0"/>
        <w:tabs>
          <w:tab w:val="left" w:pos="364"/>
        </w:tabs>
        <w:autoSpaceDE w:val="0"/>
        <w:autoSpaceDN w:val="0"/>
        <w:spacing w:after="0" w:line="242" w:lineRule="auto"/>
        <w:ind w:left="105" w:right="112"/>
        <w:rPr>
          <w:rFonts w:ascii="Times New Roman" w:eastAsia="Times New Roman" w:hAnsi="Times New Roman" w:cs="Times New Roman"/>
          <w:sz w:val="24"/>
        </w:rPr>
      </w:pPr>
      <w:r w:rsidRPr="00A147A8">
        <w:rPr>
          <w:rFonts w:ascii="Times New Roman" w:eastAsia="Times New Roman" w:hAnsi="Times New Roman" w:cs="Times New Roman"/>
          <w:b/>
          <w:spacing w:val="-2"/>
          <w:sz w:val="24"/>
        </w:rPr>
        <w:t xml:space="preserve">Задачи: </w:t>
      </w:r>
      <w:r w:rsidR="00A147A8">
        <w:rPr>
          <w:rFonts w:ascii="Times New Roman" w:eastAsia="Times New Roman" w:hAnsi="Times New Roman" w:cs="Times New Roman"/>
          <w:b/>
          <w:sz w:val="24"/>
        </w:rPr>
        <w:t xml:space="preserve"> </w:t>
      </w:r>
      <w:r w:rsidR="00A147A8" w:rsidRPr="00A147A8">
        <w:rPr>
          <w:rFonts w:ascii="Times New Roman" w:eastAsia="Times New Roman" w:hAnsi="Times New Roman" w:cs="Times New Roman"/>
          <w:sz w:val="24"/>
        </w:rPr>
        <w:t>1.</w:t>
      </w:r>
      <w:r w:rsidR="00A147A8">
        <w:rPr>
          <w:rFonts w:ascii="Times New Roman" w:eastAsia="Times New Roman" w:hAnsi="Times New Roman" w:cs="Times New Roman"/>
          <w:b/>
          <w:sz w:val="24"/>
        </w:rPr>
        <w:t xml:space="preserve"> </w:t>
      </w:r>
      <w:r w:rsidRPr="00131937">
        <w:rPr>
          <w:rFonts w:ascii="Times New Roman" w:eastAsia="Times New Roman" w:hAnsi="Times New Roman" w:cs="Times New Roman"/>
          <w:sz w:val="24"/>
        </w:rPr>
        <w:t>Повысить качество образования в ОУ, за счёт выявления и устранения факторов риска и ресурсных дефицитов, а также проведения адресной профилактики рисков снижения образовательных результатов выявленных в ОУ.</w:t>
      </w:r>
    </w:p>
    <w:p w:rsidR="00A147A8" w:rsidRPr="00A147A8" w:rsidRDefault="00131937" w:rsidP="00A147A8">
      <w:pPr>
        <w:pStyle w:val="a3"/>
        <w:widowControl w:val="0"/>
        <w:numPr>
          <w:ilvl w:val="0"/>
          <w:numId w:val="41"/>
        </w:numPr>
        <w:tabs>
          <w:tab w:val="left" w:pos="364"/>
        </w:tabs>
        <w:autoSpaceDE w:val="0"/>
        <w:autoSpaceDN w:val="0"/>
        <w:spacing w:after="0" w:line="242" w:lineRule="auto"/>
        <w:ind w:right="112" w:firstLine="79"/>
        <w:rPr>
          <w:rFonts w:ascii="Times New Roman" w:eastAsia="Times New Roman" w:hAnsi="Times New Roman" w:cs="Times New Roman"/>
          <w:b/>
          <w:sz w:val="24"/>
        </w:rPr>
      </w:pPr>
      <w:r w:rsidRPr="00A147A8">
        <w:rPr>
          <w:rFonts w:ascii="Times New Roman" w:eastAsia="Times New Roman" w:hAnsi="Times New Roman" w:cs="Times New Roman"/>
          <w:sz w:val="24"/>
        </w:rPr>
        <w:t>Совершенствовать</w:t>
      </w:r>
      <w:r w:rsidRPr="00A147A8">
        <w:rPr>
          <w:rFonts w:ascii="Times New Roman" w:eastAsia="Times New Roman" w:hAnsi="Times New Roman" w:cs="Times New Roman"/>
          <w:spacing w:val="-7"/>
          <w:sz w:val="24"/>
        </w:rPr>
        <w:t xml:space="preserve"> </w:t>
      </w:r>
      <w:r w:rsidRPr="00A147A8">
        <w:rPr>
          <w:rFonts w:ascii="Times New Roman" w:eastAsia="Times New Roman" w:hAnsi="Times New Roman" w:cs="Times New Roman"/>
          <w:sz w:val="24"/>
        </w:rPr>
        <w:t>внутреннюю</w:t>
      </w:r>
      <w:r w:rsidRPr="00A147A8">
        <w:rPr>
          <w:rFonts w:ascii="Times New Roman" w:eastAsia="Times New Roman" w:hAnsi="Times New Roman" w:cs="Times New Roman"/>
          <w:spacing w:val="54"/>
          <w:sz w:val="24"/>
        </w:rPr>
        <w:t xml:space="preserve"> </w:t>
      </w:r>
      <w:r w:rsidRPr="00A147A8">
        <w:rPr>
          <w:rFonts w:ascii="Times New Roman" w:eastAsia="Times New Roman" w:hAnsi="Times New Roman" w:cs="Times New Roman"/>
          <w:sz w:val="24"/>
        </w:rPr>
        <w:t>систему</w:t>
      </w:r>
      <w:r w:rsidRPr="00A147A8">
        <w:rPr>
          <w:rFonts w:ascii="Times New Roman" w:eastAsia="Times New Roman" w:hAnsi="Times New Roman" w:cs="Times New Roman"/>
          <w:spacing w:val="50"/>
          <w:sz w:val="24"/>
        </w:rPr>
        <w:t xml:space="preserve"> </w:t>
      </w:r>
      <w:r w:rsidRPr="00A147A8">
        <w:rPr>
          <w:rFonts w:ascii="Times New Roman" w:eastAsia="Times New Roman" w:hAnsi="Times New Roman" w:cs="Times New Roman"/>
          <w:sz w:val="24"/>
        </w:rPr>
        <w:t>оценки</w:t>
      </w:r>
      <w:r w:rsidRPr="00A147A8">
        <w:rPr>
          <w:rFonts w:ascii="Times New Roman" w:eastAsia="Times New Roman" w:hAnsi="Times New Roman" w:cs="Times New Roman"/>
          <w:spacing w:val="-1"/>
          <w:sz w:val="24"/>
        </w:rPr>
        <w:t xml:space="preserve"> </w:t>
      </w:r>
      <w:r w:rsidRPr="00A147A8">
        <w:rPr>
          <w:rFonts w:ascii="Times New Roman" w:eastAsia="Times New Roman" w:hAnsi="Times New Roman" w:cs="Times New Roman"/>
          <w:sz w:val="24"/>
        </w:rPr>
        <w:t>качества</w:t>
      </w:r>
      <w:r w:rsidRPr="00A147A8">
        <w:rPr>
          <w:rFonts w:ascii="Times New Roman" w:eastAsia="Times New Roman" w:hAnsi="Times New Roman" w:cs="Times New Roman"/>
          <w:spacing w:val="-7"/>
          <w:sz w:val="24"/>
        </w:rPr>
        <w:t xml:space="preserve"> </w:t>
      </w:r>
      <w:r w:rsidRPr="00A147A8">
        <w:rPr>
          <w:rFonts w:ascii="Times New Roman" w:eastAsia="Times New Roman" w:hAnsi="Times New Roman" w:cs="Times New Roman"/>
          <w:spacing w:val="-2"/>
          <w:sz w:val="24"/>
        </w:rPr>
        <w:t>образования.</w:t>
      </w:r>
    </w:p>
    <w:p w:rsidR="00A147A8" w:rsidRPr="00A147A8" w:rsidRDefault="00131937" w:rsidP="00A147A8">
      <w:pPr>
        <w:pStyle w:val="a3"/>
        <w:widowControl w:val="0"/>
        <w:numPr>
          <w:ilvl w:val="0"/>
          <w:numId w:val="41"/>
        </w:numPr>
        <w:tabs>
          <w:tab w:val="left" w:pos="287"/>
        </w:tabs>
        <w:autoSpaceDE w:val="0"/>
        <w:autoSpaceDN w:val="0"/>
        <w:spacing w:after="0" w:line="271" w:lineRule="exact"/>
        <w:ind w:firstLine="79"/>
        <w:rPr>
          <w:rFonts w:ascii="Times New Roman" w:eastAsia="Times New Roman" w:hAnsi="Times New Roman" w:cs="Times New Roman"/>
          <w:sz w:val="24"/>
        </w:rPr>
      </w:pPr>
      <w:r w:rsidRPr="00A147A8">
        <w:rPr>
          <w:rFonts w:ascii="Times New Roman" w:eastAsia="Times New Roman" w:hAnsi="Times New Roman" w:cs="Times New Roman"/>
          <w:sz w:val="24"/>
        </w:rPr>
        <w:t>Обеспечить</w:t>
      </w:r>
      <w:r w:rsidRPr="00A147A8">
        <w:rPr>
          <w:rFonts w:ascii="Times New Roman" w:eastAsia="Times New Roman" w:hAnsi="Times New Roman" w:cs="Times New Roman"/>
          <w:spacing w:val="-5"/>
          <w:sz w:val="24"/>
        </w:rPr>
        <w:t xml:space="preserve"> </w:t>
      </w:r>
      <w:r w:rsidRPr="00A147A8">
        <w:rPr>
          <w:rFonts w:ascii="Times New Roman" w:eastAsia="Times New Roman" w:hAnsi="Times New Roman" w:cs="Times New Roman"/>
          <w:sz w:val="24"/>
        </w:rPr>
        <w:t>непрерывную</w:t>
      </w:r>
      <w:r w:rsidRPr="00A147A8">
        <w:rPr>
          <w:rFonts w:ascii="Times New Roman" w:eastAsia="Times New Roman" w:hAnsi="Times New Roman" w:cs="Times New Roman"/>
          <w:spacing w:val="-4"/>
          <w:sz w:val="24"/>
        </w:rPr>
        <w:t xml:space="preserve"> </w:t>
      </w:r>
      <w:r w:rsidRPr="00A147A8">
        <w:rPr>
          <w:rFonts w:ascii="Times New Roman" w:eastAsia="Times New Roman" w:hAnsi="Times New Roman" w:cs="Times New Roman"/>
          <w:sz w:val="24"/>
        </w:rPr>
        <w:t>систему</w:t>
      </w:r>
      <w:r w:rsidRPr="00A147A8">
        <w:rPr>
          <w:rFonts w:ascii="Times New Roman" w:eastAsia="Times New Roman" w:hAnsi="Times New Roman" w:cs="Times New Roman"/>
          <w:spacing w:val="-10"/>
          <w:sz w:val="24"/>
        </w:rPr>
        <w:t xml:space="preserve"> </w:t>
      </w:r>
      <w:r w:rsidRPr="00A147A8">
        <w:rPr>
          <w:rFonts w:ascii="Times New Roman" w:eastAsia="Times New Roman" w:hAnsi="Times New Roman" w:cs="Times New Roman"/>
          <w:sz w:val="24"/>
        </w:rPr>
        <w:t>методического</w:t>
      </w:r>
      <w:r w:rsidRPr="00A147A8">
        <w:rPr>
          <w:rFonts w:ascii="Times New Roman" w:eastAsia="Times New Roman" w:hAnsi="Times New Roman" w:cs="Times New Roman"/>
          <w:spacing w:val="-3"/>
          <w:sz w:val="24"/>
        </w:rPr>
        <w:t xml:space="preserve"> </w:t>
      </w:r>
      <w:proofErr w:type="gramStart"/>
      <w:r w:rsidRPr="00A147A8">
        <w:rPr>
          <w:rFonts w:ascii="Times New Roman" w:eastAsia="Times New Roman" w:hAnsi="Times New Roman" w:cs="Times New Roman"/>
          <w:sz w:val="24"/>
        </w:rPr>
        <w:t>сопровождения</w:t>
      </w:r>
      <w:r w:rsidRPr="00A147A8">
        <w:rPr>
          <w:rFonts w:ascii="Times New Roman" w:eastAsia="Times New Roman" w:hAnsi="Times New Roman" w:cs="Times New Roman"/>
          <w:spacing w:val="-3"/>
          <w:sz w:val="24"/>
        </w:rPr>
        <w:t xml:space="preserve"> </w:t>
      </w:r>
      <w:r w:rsidRPr="00A147A8">
        <w:rPr>
          <w:rFonts w:ascii="Times New Roman" w:eastAsia="Times New Roman" w:hAnsi="Times New Roman" w:cs="Times New Roman"/>
          <w:sz w:val="24"/>
        </w:rPr>
        <w:t>процесса</w:t>
      </w:r>
      <w:r w:rsidRPr="00A147A8">
        <w:rPr>
          <w:rFonts w:ascii="Times New Roman" w:eastAsia="Times New Roman" w:hAnsi="Times New Roman" w:cs="Times New Roman"/>
          <w:spacing w:val="-3"/>
          <w:sz w:val="24"/>
        </w:rPr>
        <w:t xml:space="preserve"> </w:t>
      </w:r>
      <w:r w:rsidRPr="00A147A8">
        <w:rPr>
          <w:rFonts w:ascii="Times New Roman" w:eastAsia="Times New Roman" w:hAnsi="Times New Roman" w:cs="Times New Roman"/>
          <w:sz w:val="24"/>
        </w:rPr>
        <w:t>повышения</w:t>
      </w:r>
      <w:r w:rsidRPr="00A147A8">
        <w:rPr>
          <w:rFonts w:ascii="Times New Roman" w:eastAsia="Times New Roman" w:hAnsi="Times New Roman" w:cs="Times New Roman"/>
          <w:spacing w:val="-8"/>
          <w:sz w:val="24"/>
        </w:rPr>
        <w:t xml:space="preserve"> </w:t>
      </w:r>
      <w:r w:rsidRPr="00A147A8">
        <w:rPr>
          <w:rFonts w:ascii="Times New Roman" w:eastAsia="Times New Roman" w:hAnsi="Times New Roman" w:cs="Times New Roman"/>
          <w:sz w:val="24"/>
        </w:rPr>
        <w:t>качества</w:t>
      </w:r>
      <w:r w:rsidRPr="00A147A8">
        <w:rPr>
          <w:rFonts w:ascii="Times New Roman" w:eastAsia="Times New Roman" w:hAnsi="Times New Roman" w:cs="Times New Roman"/>
          <w:spacing w:val="-8"/>
          <w:sz w:val="24"/>
        </w:rPr>
        <w:t xml:space="preserve"> </w:t>
      </w:r>
      <w:r w:rsidRPr="00A147A8">
        <w:rPr>
          <w:rFonts w:ascii="Times New Roman" w:eastAsia="Times New Roman" w:hAnsi="Times New Roman" w:cs="Times New Roman"/>
          <w:spacing w:val="-2"/>
          <w:sz w:val="24"/>
        </w:rPr>
        <w:t>образования</w:t>
      </w:r>
      <w:proofErr w:type="gramEnd"/>
      <w:r w:rsidRPr="00A147A8">
        <w:rPr>
          <w:rFonts w:ascii="Times New Roman" w:eastAsia="Times New Roman" w:hAnsi="Times New Roman" w:cs="Times New Roman"/>
          <w:spacing w:val="-2"/>
          <w:sz w:val="24"/>
        </w:rPr>
        <w:t>.</w:t>
      </w:r>
    </w:p>
    <w:p w:rsidR="00A147A8" w:rsidRPr="00A147A8" w:rsidRDefault="00131937" w:rsidP="00A147A8">
      <w:pPr>
        <w:pStyle w:val="a3"/>
        <w:widowControl w:val="0"/>
        <w:numPr>
          <w:ilvl w:val="0"/>
          <w:numId w:val="41"/>
        </w:numPr>
        <w:tabs>
          <w:tab w:val="left" w:pos="287"/>
        </w:tabs>
        <w:autoSpaceDE w:val="0"/>
        <w:autoSpaceDN w:val="0"/>
        <w:spacing w:after="0" w:line="271" w:lineRule="exact"/>
        <w:ind w:firstLine="79"/>
        <w:rPr>
          <w:rFonts w:ascii="Times New Roman" w:eastAsia="Times New Roman" w:hAnsi="Times New Roman" w:cs="Times New Roman"/>
          <w:sz w:val="24"/>
        </w:rPr>
      </w:pPr>
      <w:r w:rsidRPr="00A147A8">
        <w:rPr>
          <w:rFonts w:ascii="Times New Roman" w:eastAsia="Times New Roman" w:hAnsi="Times New Roman" w:cs="Times New Roman"/>
          <w:sz w:val="24"/>
        </w:rPr>
        <w:t>Выявить</w:t>
      </w:r>
      <w:r w:rsidRPr="00A147A8">
        <w:rPr>
          <w:rFonts w:ascii="Times New Roman" w:eastAsia="Times New Roman" w:hAnsi="Times New Roman" w:cs="Times New Roman"/>
          <w:spacing w:val="-5"/>
          <w:sz w:val="24"/>
        </w:rPr>
        <w:t xml:space="preserve"> </w:t>
      </w:r>
      <w:r w:rsidRPr="00A147A8">
        <w:rPr>
          <w:rFonts w:ascii="Times New Roman" w:eastAsia="Times New Roman" w:hAnsi="Times New Roman" w:cs="Times New Roman"/>
          <w:sz w:val="24"/>
        </w:rPr>
        <w:t>уровень</w:t>
      </w:r>
      <w:r w:rsidRPr="00A147A8">
        <w:rPr>
          <w:rFonts w:ascii="Times New Roman" w:eastAsia="Times New Roman" w:hAnsi="Times New Roman" w:cs="Times New Roman"/>
          <w:spacing w:val="-2"/>
          <w:sz w:val="24"/>
        </w:rPr>
        <w:t xml:space="preserve"> </w:t>
      </w:r>
      <w:r w:rsidRPr="00A147A8">
        <w:rPr>
          <w:rFonts w:ascii="Times New Roman" w:eastAsia="Times New Roman" w:hAnsi="Times New Roman" w:cs="Times New Roman"/>
          <w:sz w:val="24"/>
        </w:rPr>
        <w:t>функциональной</w:t>
      </w:r>
      <w:r w:rsidRPr="00A147A8">
        <w:rPr>
          <w:rFonts w:ascii="Times New Roman" w:eastAsia="Times New Roman" w:hAnsi="Times New Roman" w:cs="Times New Roman"/>
          <w:spacing w:val="-5"/>
          <w:sz w:val="24"/>
        </w:rPr>
        <w:t xml:space="preserve"> </w:t>
      </w:r>
      <w:r w:rsidRPr="00A147A8">
        <w:rPr>
          <w:rFonts w:ascii="Times New Roman" w:eastAsia="Times New Roman" w:hAnsi="Times New Roman" w:cs="Times New Roman"/>
          <w:sz w:val="24"/>
        </w:rPr>
        <w:t>грамотности</w:t>
      </w:r>
      <w:r w:rsidRPr="00A147A8">
        <w:rPr>
          <w:rFonts w:ascii="Times New Roman" w:eastAsia="Times New Roman" w:hAnsi="Times New Roman" w:cs="Times New Roman"/>
          <w:spacing w:val="-1"/>
          <w:sz w:val="24"/>
        </w:rPr>
        <w:t xml:space="preserve"> </w:t>
      </w:r>
      <w:r w:rsidRPr="00A147A8">
        <w:rPr>
          <w:rFonts w:ascii="Times New Roman" w:eastAsia="Times New Roman" w:hAnsi="Times New Roman" w:cs="Times New Roman"/>
          <w:sz w:val="24"/>
        </w:rPr>
        <w:t>у</w:t>
      </w:r>
      <w:r w:rsidRPr="00A147A8">
        <w:rPr>
          <w:rFonts w:ascii="Times New Roman" w:eastAsia="Times New Roman" w:hAnsi="Times New Roman" w:cs="Times New Roman"/>
          <w:spacing w:val="-11"/>
          <w:sz w:val="24"/>
        </w:rPr>
        <w:t xml:space="preserve"> </w:t>
      </w:r>
      <w:proofErr w:type="gramStart"/>
      <w:r w:rsidRPr="00A147A8">
        <w:rPr>
          <w:rFonts w:ascii="Times New Roman" w:eastAsia="Times New Roman" w:hAnsi="Times New Roman" w:cs="Times New Roman"/>
          <w:sz w:val="24"/>
        </w:rPr>
        <w:t>обучающихся</w:t>
      </w:r>
      <w:proofErr w:type="gramEnd"/>
      <w:r w:rsidRPr="00A147A8">
        <w:rPr>
          <w:rFonts w:ascii="Times New Roman" w:eastAsia="Times New Roman" w:hAnsi="Times New Roman" w:cs="Times New Roman"/>
          <w:sz w:val="24"/>
        </w:rPr>
        <w:t>, сформировать</w:t>
      </w:r>
      <w:r w:rsidRPr="00A147A8">
        <w:rPr>
          <w:rFonts w:ascii="Times New Roman" w:eastAsia="Times New Roman" w:hAnsi="Times New Roman" w:cs="Times New Roman"/>
          <w:spacing w:val="-5"/>
          <w:sz w:val="24"/>
        </w:rPr>
        <w:t xml:space="preserve"> </w:t>
      </w:r>
      <w:r w:rsidRPr="00A147A8">
        <w:rPr>
          <w:rFonts w:ascii="Times New Roman" w:eastAsia="Times New Roman" w:hAnsi="Times New Roman" w:cs="Times New Roman"/>
          <w:sz w:val="24"/>
        </w:rPr>
        <w:t>систему</w:t>
      </w:r>
      <w:r w:rsidRPr="00A147A8">
        <w:rPr>
          <w:rFonts w:ascii="Times New Roman" w:eastAsia="Times New Roman" w:hAnsi="Times New Roman" w:cs="Times New Roman"/>
          <w:spacing w:val="-11"/>
          <w:sz w:val="24"/>
        </w:rPr>
        <w:t xml:space="preserve"> </w:t>
      </w:r>
      <w:r w:rsidRPr="00A147A8">
        <w:rPr>
          <w:rFonts w:ascii="Times New Roman" w:eastAsia="Times New Roman" w:hAnsi="Times New Roman" w:cs="Times New Roman"/>
          <w:sz w:val="24"/>
        </w:rPr>
        <w:t>работы</w:t>
      </w:r>
      <w:r w:rsidRPr="00A147A8">
        <w:rPr>
          <w:rFonts w:ascii="Times New Roman" w:eastAsia="Times New Roman" w:hAnsi="Times New Roman" w:cs="Times New Roman"/>
          <w:spacing w:val="-1"/>
          <w:sz w:val="24"/>
        </w:rPr>
        <w:t xml:space="preserve"> </w:t>
      </w:r>
      <w:r w:rsidRPr="00A147A8">
        <w:rPr>
          <w:rFonts w:ascii="Times New Roman" w:eastAsia="Times New Roman" w:hAnsi="Times New Roman" w:cs="Times New Roman"/>
          <w:sz w:val="24"/>
        </w:rPr>
        <w:t>по</w:t>
      </w:r>
      <w:r w:rsidRPr="00A147A8">
        <w:rPr>
          <w:rFonts w:ascii="Times New Roman" w:eastAsia="Times New Roman" w:hAnsi="Times New Roman" w:cs="Times New Roman"/>
          <w:spacing w:val="-1"/>
          <w:sz w:val="24"/>
        </w:rPr>
        <w:t xml:space="preserve"> </w:t>
      </w:r>
      <w:r w:rsidRPr="00A147A8">
        <w:rPr>
          <w:rFonts w:ascii="Times New Roman" w:eastAsia="Times New Roman" w:hAnsi="Times New Roman" w:cs="Times New Roman"/>
          <w:sz w:val="24"/>
        </w:rPr>
        <w:t>его</w:t>
      </w:r>
      <w:r w:rsidRPr="00A147A8">
        <w:rPr>
          <w:rFonts w:ascii="Times New Roman" w:eastAsia="Times New Roman" w:hAnsi="Times New Roman" w:cs="Times New Roman"/>
          <w:spacing w:val="-2"/>
          <w:sz w:val="24"/>
        </w:rPr>
        <w:t xml:space="preserve"> </w:t>
      </w:r>
      <w:r w:rsidRPr="00A147A8">
        <w:rPr>
          <w:rFonts w:ascii="Times New Roman" w:eastAsia="Times New Roman" w:hAnsi="Times New Roman" w:cs="Times New Roman"/>
          <w:sz w:val="24"/>
        </w:rPr>
        <w:t>повышению</w:t>
      </w:r>
      <w:r w:rsidRPr="00A147A8">
        <w:rPr>
          <w:rFonts w:ascii="Times New Roman" w:eastAsia="Times New Roman" w:hAnsi="Times New Roman" w:cs="Times New Roman"/>
          <w:spacing w:val="-10"/>
          <w:sz w:val="24"/>
        </w:rPr>
        <w:t>.</w:t>
      </w:r>
    </w:p>
    <w:p w:rsidR="00131937" w:rsidRPr="00A147A8" w:rsidRDefault="00131937" w:rsidP="00A147A8">
      <w:pPr>
        <w:pStyle w:val="a3"/>
        <w:widowControl w:val="0"/>
        <w:numPr>
          <w:ilvl w:val="0"/>
          <w:numId w:val="41"/>
        </w:numPr>
        <w:tabs>
          <w:tab w:val="left" w:pos="287"/>
        </w:tabs>
        <w:autoSpaceDE w:val="0"/>
        <w:autoSpaceDN w:val="0"/>
        <w:spacing w:after="0" w:line="271" w:lineRule="exact"/>
        <w:ind w:firstLine="79"/>
        <w:rPr>
          <w:rFonts w:ascii="Times New Roman" w:eastAsia="Times New Roman" w:hAnsi="Times New Roman" w:cs="Times New Roman"/>
          <w:sz w:val="24"/>
        </w:rPr>
      </w:pPr>
      <w:r w:rsidRPr="00A147A8">
        <w:rPr>
          <w:rFonts w:ascii="Times New Roman" w:eastAsia="Times New Roman" w:hAnsi="Times New Roman" w:cs="Times New Roman"/>
          <w:sz w:val="24"/>
        </w:rPr>
        <w:t>Обеспечить</w:t>
      </w:r>
      <w:r w:rsidRPr="00A147A8">
        <w:rPr>
          <w:rFonts w:ascii="Times New Roman" w:eastAsia="Times New Roman" w:hAnsi="Times New Roman" w:cs="Times New Roman"/>
          <w:spacing w:val="49"/>
          <w:sz w:val="24"/>
        </w:rPr>
        <w:t xml:space="preserve"> </w:t>
      </w:r>
      <w:r w:rsidRPr="00A147A8">
        <w:rPr>
          <w:rFonts w:ascii="Times New Roman" w:eastAsia="Times New Roman" w:hAnsi="Times New Roman" w:cs="Times New Roman"/>
          <w:sz w:val="24"/>
        </w:rPr>
        <w:t>качественную</w:t>
      </w:r>
      <w:r w:rsidRPr="00A147A8">
        <w:rPr>
          <w:rFonts w:ascii="Times New Roman" w:eastAsia="Times New Roman" w:hAnsi="Times New Roman" w:cs="Times New Roman"/>
          <w:spacing w:val="53"/>
          <w:sz w:val="24"/>
        </w:rPr>
        <w:t xml:space="preserve"> </w:t>
      </w:r>
      <w:r w:rsidRPr="00A147A8">
        <w:rPr>
          <w:rFonts w:ascii="Times New Roman" w:eastAsia="Times New Roman" w:hAnsi="Times New Roman" w:cs="Times New Roman"/>
          <w:sz w:val="24"/>
        </w:rPr>
        <w:t>реализацию</w:t>
      </w:r>
      <w:r w:rsidRPr="00A147A8">
        <w:rPr>
          <w:rFonts w:ascii="Times New Roman" w:eastAsia="Times New Roman" w:hAnsi="Times New Roman" w:cs="Times New Roman"/>
          <w:spacing w:val="-1"/>
          <w:sz w:val="24"/>
        </w:rPr>
        <w:t xml:space="preserve"> </w:t>
      </w:r>
      <w:r w:rsidRPr="00A147A8">
        <w:rPr>
          <w:rFonts w:ascii="Times New Roman" w:eastAsia="Times New Roman" w:hAnsi="Times New Roman" w:cs="Times New Roman"/>
          <w:sz w:val="24"/>
        </w:rPr>
        <w:t>ФГОС</w:t>
      </w:r>
      <w:r w:rsidRPr="00A147A8">
        <w:rPr>
          <w:rFonts w:ascii="Times New Roman" w:eastAsia="Times New Roman" w:hAnsi="Times New Roman" w:cs="Times New Roman"/>
          <w:spacing w:val="-4"/>
          <w:sz w:val="24"/>
        </w:rPr>
        <w:t xml:space="preserve"> </w:t>
      </w:r>
      <w:r w:rsidRPr="00A147A8">
        <w:rPr>
          <w:rFonts w:ascii="Times New Roman" w:eastAsia="Times New Roman" w:hAnsi="Times New Roman" w:cs="Times New Roman"/>
          <w:sz w:val="24"/>
        </w:rPr>
        <w:t>через</w:t>
      </w:r>
      <w:r w:rsidRPr="00A147A8">
        <w:rPr>
          <w:rFonts w:ascii="Times New Roman" w:eastAsia="Times New Roman" w:hAnsi="Times New Roman" w:cs="Times New Roman"/>
          <w:spacing w:val="-2"/>
          <w:sz w:val="24"/>
        </w:rPr>
        <w:t xml:space="preserve"> </w:t>
      </w:r>
      <w:r w:rsidRPr="00A147A8">
        <w:rPr>
          <w:rFonts w:ascii="Times New Roman" w:eastAsia="Times New Roman" w:hAnsi="Times New Roman" w:cs="Times New Roman"/>
          <w:sz w:val="24"/>
        </w:rPr>
        <w:t>совершенствование</w:t>
      </w:r>
      <w:r w:rsidRPr="00A147A8">
        <w:rPr>
          <w:rFonts w:ascii="Times New Roman" w:eastAsia="Times New Roman" w:hAnsi="Times New Roman" w:cs="Times New Roman"/>
          <w:spacing w:val="-8"/>
          <w:sz w:val="24"/>
        </w:rPr>
        <w:t xml:space="preserve"> </w:t>
      </w:r>
      <w:r w:rsidRPr="00A147A8">
        <w:rPr>
          <w:rFonts w:ascii="Times New Roman" w:eastAsia="Times New Roman" w:hAnsi="Times New Roman" w:cs="Times New Roman"/>
          <w:sz w:val="24"/>
        </w:rPr>
        <w:t>материально-</w:t>
      </w:r>
      <w:r w:rsidRPr="00A147A8">
        <w:rPr>
          <w:rFonts w:ascii="Times New Roman" w:eastAsia="Times New Roman" w:hAnsi="Times New Roman" w:cs="Times New Roman"/>
          <w:spacing w:val="-6"/>
          <w:sz w:val="24"/>
        </w:rPr>
        <w:t xml:space="preserve"> </w:t>
      </w:r>
      <w:r w:rsidRPr="00A147A8">
        <w:rPr>
          <w:rFonts w:ascii="Times New Roman" w:eastAsia="Times New Roman" w:hAnsi="Times New Roman" w:cs="Times New Roman"/>
          <w:sz w:val="24"/>
        </w:rPr>
        <w:t>технических</w:t>
      </w:r>
      <w:r w:rsidRPr="00A147A8">
        <w:rPr>
          <w:rFonts w:ascii="Times New Roman" w:eastAsia="Times New Roman" w:hAnsi="Times New Roman" w:cs="Times New Roman"/>
          <w:spacing w:val="-2"/>
          <w:sz w:val="24"/>
        </w:rPr>
        <w:t xml:space="preserve"> условий.</w:t>
      </w:r>
    </w:p>
    <w:p w:rsidR="00A147A8" w:rsidRDefault="00131937" w:rsidP="00A147A8">
      <w:pPr>
        <w:widowControl w:val="0"/>
        <w:autoSpaceDE w:val="0"/>
        <w:autoSpaceDN w:val="0"/>
        <w:spacing w:after="0" w:line="275" w:lineRule="exact"/>
        <w:ind w:left="349"/>
        <w:rPr>
          <w:rFonts w:ascii="Times New Roman" w:eastAsia="Times New Roman" w:hAnsi="Times New Roman" w:cs="Times New Roman"/>
          <w:b/>
          <w:color w:val="000000"/>
          <w:sz w:val="24"/>
          <w:szCs w:val="24"/>
        </w:rPr>
      </w:pPr>
      <w:r w:rsidRPr="00A147A8">
        <w:rPr>
          <w:rFonts w:ascii="Times New Roman" w:eastAsia="Times New Roman" w:hAnsi="Times New Roman" w:cs="Times New Roman"/>
          <w:b/>
          <w:color w:val="000000"/>
          <w:sz w:val="24"/>
          <w:szCs w:val="24"/>
        </w:rPr>
        <w:t>Планируемые результаты</w:t>
      </w:r>
      <w:r w:rsidR="00A147A8">
        <w:rPr>
          <w:rFonts w:ascii="Times New Roman" w:eastAsia="Times New Roman" w:hAnsi="Times New Roman" w:cs="Times New Roman"/>
          <w:b/>
          <w:color w:val="000000"/>
          <w:sz w:val="24"/>
          <w:szCs w:val="24"/>
        </w:rPr>
        <w:t xml:space="preserve">: </w:t>
      </w:r>
      <w:r w:rsidR="00A147A8" w:rsidRPr="00A147A8">
        <w:rPr>
          <w:rFonts w:ascii="Times New Roman" w:eastAsia="Times New Roman" w:hAnsi="Times New Roman" w:cs="Times New Roman"/>
          <w:color w:val="000000"/>
          <w:sz w:val="24"/>
          <w:szCs w:val="24"/>
        </w:rPr>
        <w:t>1.</w:t>
      </w:r>
      <w:r w:rsidR="00A147A8">
        <w:rPr>
          <w:rFonts w:ascii="Times New Roman" w:eastAsia="Times New Roman" w:hAnsi="Times New Roman" w:cs="Times New Roman"/>
          <w:b/>
          <w:color w:val="000000"/>
          <w:sz w:val="24"/>
          <w:szCs w:val="24"/>
        </w:rPr>
        <w:t xml:space="preserve"> </w:t>
      </w:r>
      <w:r w:rsidRPr="00131937">
        <w:rPr>
          <w:rFonts w:ascii="Times New Roman" w:eastAsia="Times New Roman" w:hAnsi="Times New Roman" w:cs="Times New Roman"/>
          <w:sz w:val="24"/>
        </w:rPr>
        <w:t>Создание условий для результативной работы в системе магистральных направлений единого образовательного пространства с целью предоставления равных возможностей для получения качественного образования, а также его непрерывного совершенствования.</w:t>
      </w:r>
    </w:p>
    <w:p w:rsidR="00A147A8" w:rsidRDefault="00A147A8" w:rsidP="00A147A8">
      <w:pPr>
        <w:widowControl w:val="0"/>
        <w:tabs>
          <w:tab w:val="left" w:pos="349"/>
        </w:tabs>
        <w:autoSpaceDE w:val="0"/>
        <w:autoSpaceDN w:val="0"/>
        <w:spacing w:after="0" w:line="275" w:lineRule="exact"/>
        <w:ind w:left="349"/>
        <w:rPr>
          <w:rFonts w:ascii="Times New Roman" w:eastAsia="Times New Roman" w:hAnsi="Times New Roman" w:cs="Times New Roman"/>
          <w:b/>
          <w:color w:val="000000"/>
          <w:sz w:val="24"/>
          <w:szCs w:val="24"/>
        </w:rPr>
      </w:pPr>
      <w:r w:rsidRPr="00A147A8">
        <w:rPr>
          <w:rFonts w:ascii="Times New Roman" w:eastAsia="Times New Roman" w:hAnsi="Times New Roman" w:cs="Times New Roman"/>
          <w:color w:val="000000"/>
          <w:sz w:val="24"/>
          <w:szCs w:val="24"/>
        </w:rPr>
        <w:t>2.</w:t>
      </w:r>
      <w:r>
        <w:rPr>
          <w:rFonts w:ascii="Times New Roman" w:eastAsia="Times New Roman" w:hAnsi="Times New Roman" w:cs="Times New Roman"/>
          <w:sz w:val="24"/>
        </w:rPr>
        <w:t xml:space="preserve"> </w:t>
      </w:r>
      <w:r w:rsidR="00131937" w:rsidRPr="00131937">
        <w:rPr>
          <w:rFonts w:ascii="Times New Roman" w:eastAsia="Times New Roman" w:hAnsi="Times New Roman" w:cs="Times New Roman"/>
          <w:sz w:val="24"/>
        </w:rPr>
        <w:t>Эффективное</w:t>
      </w:r>
      <w:r w:rsidR="00131937" w:rsidRPr="00131937">
        <w:rPr>
          <w:rFonts w:ascii="Times New Roman" w:eastAsia="Times New Roman" w:hAnsi="Times New Roman" w:cs="Times New Roman"/>
          <w:spacing w:val="-12"/>
          <w:sz w:val="24"/>
        </w:rPr>
        <w:t xml:space="preserve"> </w:t>
      </w:r>
      <w:r w:rsidR="00131937" w:rsidRPr="00131937">
        <w:rPr>
          <w:rFonts w:ascii="Times New Roman" w:eastAsia="Times New Roman" w:hAnsi="Times New Roman" w:cs="Times New Roman"/>
          <w:sz w:val="24"/>
        </w:rPr>
        <w:t>функционирование</w:t>
      </w:r>
      <w:r w:rsidR="00131937" w:rsidRPr="00131937">
        <w:rPr>
          <w:rFonts w:ascii="Times New Roman" w:eastAsia="Times New Roman" w:hAnsi="Times New Roman" w:cs="Times New Roman"/>
          <w:spacing w:val="-10"/>
          <w:sz w:val="24"/>
        </w:rPr>
        <w:t xml:space="preserve"> </w:t>
      </w:r>
      <w:proofErr w:type="spellStart"/>
      <w:r w:rsidR="00131937" w:rsidRPr="00131937">
        <w:rPr>
          <w:rFonts w:ascii="Times New Roman" w:eastAsia="Times New Roman" w:hAnsi="Times New Roman" w:cs="Times New Roman"/>
          <w:sz w:val="24"/>
        </w:rPr>
        <w:t>внутришкольной</w:t>
      </w:r>
      <w:proofErr w:type="spellEnd"/>
      <w:r w:rsidR="00131937" w:rsidRPr="00131937">
        <w:rPr>
          <w:rFonts w:ascii="Times New Roman" w:eastAsia="Times New Roman" w:hAnsi="Times New Roman" w:cs="Times New Roman"/>
          <w:spacing w:val="-3"/>
          <w:sz w:val="24"/>
        </w:rPr>
        <w:t xml:space="preserve"> </w:t>
      </w:r>
      <w:r w:rsidR="00131937" w:rsidRPr="00131937">
        <w:rPr>
          <w:rFonts w:ascii="Times New Roman" w:eastAsia="Times New Roman" w:hAnsi="Times New Roman" w:cs="Times New Roman"/>
          <w:sz w:val="24"/>
        </w:rPr>
        <w:t>системы</w:t>
      </w:r>
      <w:r w:rsidR="00131937" w:rsidRPr="00131937">
        <w:rPr>
          <w:rFonts w:ascii="Times New Roman" w:eastAsia="Times New Roman" w:hAnsi="Times New Roman" w:cs="Times New Roman"/>
          <w:spacing w:val="-7"/>
          <w:sz w:val="24"/>
        </w:rPr>
        <w:t xml:space="preserve"> </w:t>
      </w:r>
      <w:r w:rsidR="00131937" w:rsidRPr="00131937">
        <w:rPr>
          <w:rFonts w:ascii="Times New Roman" w:eastAsia="Times New Roman" w:hAnsi="Times New Roman" w:cs="Times New Roman"/>
          <w:sz w:val="24"/>
        </w:rPr>
        <w:t>оценки</w:t>
      </w:r>
      <w:r w:rsidR="00131937" w:rsidRPr="00131937">
        <w:rPr>
          <w:rFonts w:ascii="Times New Roman" w:eastAsia="Times New Roman" w:hAnsi="Times New Roman" w:cs="Times New Roman"/>
          <w:spacing w:val="-4"/>
          <w:sz w:val="24"/>
        </w:rPr>
        <w:t xml:space="preserve"> </w:t>
      </w:r>
      <w:r w:rsidR="00131937" w:rsidRPr="00131937">
        <w:rPr>
          <w:rFonts w:ascii="Times New Roman" w:eastAsia="Times New Roman" w:hAnsi="Times New Roman" w:cs="Times New Roman"/>
          <w:sz w:val="24"/>
        </w:rPr>
        <w:t>качества</w:t>
      </w:r>
      <w:r w:rsidR="00131937" w:rsidRPr="00131937">
        <w:rPr>
          <w:rFonts w:ascii="Times New Roman" w:eastAsia="Times New Roman" w:hAnsi="Times New Roman" w:cs="Times New Roman"/>
          <w:spacing w:val="-9"/>
          <w:sz w:val="24"/>
        </w:rPr>
        <w:t xml:space="preserve"> </w:t>
      </w:r>
      <w:r w:rsidR="00131937" w:rsidRPr="00131937">
        <w:rPr>
          <w:rFonts w:ascii="Times New Roman" w:eastAsia="Times New Roman" w:hAnsi="Times New Roman" w:cs="Times New Roman"/>
          <w:spacing w:val="-2"/>
          <w:sz w:val="24"/>
        </w:rPr>
        <w:t>образования.</w:t>
      </w:r>
    </w:p>
    <w:p w:rsidR="00A147A8" w:rsidRDefault="00131937" w:rsidP="00A147A8">
      <w:pPr>
        <w:widowControl w:val="0"/>
        <w:tabs>
          <w:tab w:val="left" w:pos="349"/>
        </w:tabs>
        <w:autoSpaceDE w:val="0"/>
        <w:autoSpaceDN w:val="0"/>
        <w:spacing w:after="0" w:line="275" w:lineRule="exact"/>
        <w:ind w:left="349"/>
        <w:rPr>
          <w:rFonts w:ascii="Times New Roman" w:eastAsia="Times New Roman" w:hAnsi="Times New Roman" w:cs="Times New Roman"/>
          <w:b/>
          <w:color w:val="000000"/>
          <w:sz w:val="24"/>
          <w:szCs w:val="24"/>
        </w:rPr>
      </w:pPr>
      <w:r w:rsidRPr="00131937">
        <w:rPr>
          <w:rFonts w:ascii="Times New Roman" w:eastAsia="Times New Roman" w:hAnsi="Times New Roman" w:cs="Times New Roman"/>
          <w:sz w:val="24"/>
        </w:rPr>
        <w:t>3.Обеспечение</w:t>
      </w:r>
      <w:r w:rsidRPr="00131937">
        <w:rPr>
          <w:rFonts w:ascii="Times New Roman" w:eastAsia="Times New Roman" w:hAnsi="Times New Roman" w:cs="Times New Roman"/>
          <w:spacing w:val="48"/>
          <w:w w:val="150"/>
          <w:sz w:val="24"/>
        </w:rPr>
        <w:t xml:space="preserve"> </w:t>
      </w:r>
      <w:r w:rsidRPr="00131937">
        <w:rPr>
          <w:rFonts w:ascii="Times New Roman" w:eastAsia="Times New Roman" w:hAnsi="Times New Roman" w:cs="Times New Roman"/>
          <w:sz w:val="24"/>
        </w:rPr>
        <w:t>высокого</w:t>
      </w:r>
      <w:r w:rsidRPr="00131937">
        <w:rPr>
          <w:rFonts w:ascii="Times New Roman" w:eastAsia="Times New Roman" w:hAnsi="Times New Roman" w:cs="Times New Roman"/>
          <w:spacing w:val="52"/>
          <w:w w:val="150"/>
          <w:sz w:val="24"/>
        </w:rPr>
        <w:t xml:space="preserve"> </w:t>
      </w:r>
      <w:r w:rsidRPr="00131937">
        <w:rPr>
          <w:rFonts w:ascii="Times New Roman" w:eastAsia="Times New Roman" w:hAnsi="Times New Roman" w:cs="Times New Roman"/>
          <w:sz w:val="24"/>
        </w:rPr>
        <w:t>уровня</w:t>
      </w:r>
      <w:r w:rsidRPr="00131937">
        <w:rPr>
          <w:rFonts w:ascii="Times New Roman" w:eastAsia="Times New Roman" w:hAnsi="Times New Roman" w:cs="Times New Roman"/>
          <w:spacing w:val="52"/>
          <w:w w:val="150"/>
          <w:sz w:val="24"/>
        </w:rPr>
        <w:t xml:space="preserve"> </w:t>
      </w:r>
      <w:r w:rsidRPr="00131937">
        <w:rPr>
          <w:rFonts w:ascii="Times New Roman" w:eastAsia="Times New Roman" w:hAnsi="Times New Roman" w:cs="Times New Roman"/>
          <w:sz w:val="24"/>
        </w:rPr>
        <w:t>реализации</w:t>
      </w:r>
      <w:r w:rsidRPr="00131937">
        <w:rPr>
          <w:rFonts w:ascii="Times New Roman" w:eastAsia="Times New Roman" w:hAnsi="Times New Roman" w:cs="Times New Roman"/>
          <w:spacing w:val="78"/>
          <w:sz w:val="24"/>
        </w:rPr>
        <w:t xml:space="preserve"> </w:t>
      </w:r>
      <w:r w:rsidRPr="00131937">
        <w:rPr>
          <w:rFonts w:ascii="Times New Roman" w:eastAsia="Times New Roman" w:hAnsi="Times New Roman" w:cs="Times New Roman"/>
          <w:sz w:val="24"/>
        </w:rPr>
        <w:t>требований</w:t>
      </w:r>
      <w:r w:rsidRPr="00131937">
        <w:rPr>
          <w:rFonts w:ascii="Times New Roman" w:eastAsia="Times New Roman" w:hAnsi="Times New Roman" w:cs="Times New Roman"/>
          <w:spacing w:val="78"/>
          <w:sz w:val="24"/>
        </w:rPr>
        <w:t xml:space="preserve"> </w:t>
      </w:r>
      <w:r w:rsidRPr="00131937">
        <w:rPr>
          <w:rFonts w:ascii="Times New Roman" w:eastAsia="Times New Roman" w:hAnsi="Times New Roman" w:cs="Times New Roman"/>
          <w:sz w:val="24"/>
        </w:rPr>
        <w:t>федеральных</w:t>
      </w:r>
      <w:r w:rsidRPr="00131937">
        <w:rPr>
          <w:rFonts w:ascii="Times New Roman" w:eastAsia="Times New Roman" w:hAnsi="Times New Roman" w:cs="Times New Roman"/>
          <w:spacing w:val="77"/>
          <w:sz w:val="24"/>
        </w:rPr>
        <w:t xml:space="preserve"> </w:t>
      </w:r>
      <w:r w:rsidRPr="00131937">
        <w:rPr>
          <w:rFonts w:ascii="Times New Roman" w:eastAsia="Times New Roman" w:hAnsi="Times New Roman" w:cs="Times New Roman"/>
          <w:sz w:val="24"/>
        </w:rPr>
        <w:t>государственных</w:t>
      </w:r>
      <w:r w:rsidRPr="00131937">
        <w:rPr>
          <w:rFonts w:ascii="Times New Roman" w:eastAsia="Times New Roman" w:hAnsi="Times New Roman" w:cs="Times New Roman"/>
          <w:spacing w:val="77"/>
          <w:sz w:val="24"/>
        </w:rPr>
        <w:t xml:space="preserve"> </w:t>
      </w:r>
      <w:r w:rsidRPr="00131937">
        <w:rPr>
          <w:rFonts w:ascii="Times New Roman" w:eastAsia="Times New Roman" w:hAnsi="Times New Roman" w:cs="Times New Roman"/>
          <w:sz w:val="24"/>
        </w:rPr>
        <w:t>образовательных</w:t>
      </w:r>
      <w:r w:rsidRPr="00131937">
        <w:rPr>
          <w:rFonts w:ascii="Times New Roman" w:eastAsia="Times New Roman" w:hAnsi="Times New Roman" w:cs="Times New Roman"/>
          <w:spacing w:val="77"/>
          <w:sz w:val="24"/>
        </w:rPr>
        <w:t xml:space="preserve"> </w:t>
      </w:r>
      <w:r w:rsidRPr="00131937">
        <w:rPr>
          <w:rFonts w:ascii="Times New Roman" w:eastAsia="Times New Roman" w:hAnsi="Times New Roman" w:cs="Times New Roman"/>
          <w:spacing w:val="-2"/>
          <w:sz w:val="24"/>
        </w:rPr>
        <w:t xml:space="preserve">стандартов, </w:t>
      </w:r>
      <w:r w:rsidRPr="00131937">
        <w:rPr>
          <w:rFonts w:ascii="Times New Roman" w:eastAsia="Times New Roman" w:hAnsi="Times New Roman" w:cs="Times New Roman"/>
          <w:sz w:val="24"/>
        </w:rPr>
        <w:t>подтверждающихся</w:t>
      </w:r>
      <w:r w:rsidRPr="00131937">
        <w:rPr>
          <w:rFonts w:ascii="Times New Roman" w:eastAsia="Times New Roman" w:hAnsi="Times New Roman" w:cs="Times New Roman"/>
          <w:spacing w:val="-6"/>
          <w:sz w:val="24"/>
        </w:rPr>
        <w:t xml:space="preserve"> </w:t>
      </w:r>
      <w:r w:rsidRPr="00131937">
        <w:rPr>
          <w:rFonts w:ascii="Times New Roman" w:eastAsia="Times New Roman" w:hAnsi="Times New Roman" w:cs="Times New Roman"/>
          <w:sz w:val="24"/>
        </w:rPr>
        <w:t>результатами</w:t>
      </w:r>
      <w:r w:rsidRPr="00131937">
        <w:rPr>
          <w:rFonts w:ascii="Times New Roman" w:eastAsia="Times New Roman" w:hAnsi="Times New Roman" w:cs="Times New Roman"/>
          <w:spacing w:val="-2"/>
          <w:sz w:val="24"/>
        </w:rPr>
        <w:t xml:space="preserve"> </w:t>
      </w:r>
      <w:r w:rsidRPr="00131937">
        <w:rPr>
          <w:rFonts w:ascii="Times New Roman" w:eastAsia="Times New Roman" w:hAnsi="Times New Roman" w:cs="Times New Roman"/>
          <w:sz w:val="24"/>
        </w:rPr>
        <w:t>независимой</w:t>
      </w:r>
      <w:r w:rsidRPr="00131937">
        <w:rPr>
          <w:rFonts w:ascii="Times New Roman" w:eastAsia="Times New Roman" w:hAnsi="Times New Roman" w:cs="Times New Roman"/>
          <w:spacing w:val="-7"/>
          <w:sz w:val="24"/>
        </w:rPr>
        <w:t xml:space="preserve"> </w:t>
      </w:r>
      <w:r w:rsidRPr="00131937">
        <w:rPr>
          <w:rFonts w:ascii="Times New Roman" w:eastAsia="Times New Roman" w:hAnsi="Times New Roman" w:cs="Times New Roman"/>
          <w:sz w:val="24"/>
        </w:rPr>
        <w:t>оценки</w:t>
      </w:r>
      <w:r w:rsidRPr="00131937">
        <w:rPr>
          <w:rFonts w:ascii="Times New Roman" w:eastAsia="Times New Roman" w:hAnsi="Times New Roman" w:cs="Times New Roman"/>
          <w:spacing w:val="-7"/>
          <w:sz w:val="24"/>
        </w:rPr>
        <w:t xml:space="preserve"> </w:t>
      </w:r>
      <w:r w:rsidRPr="00131937">
        <w:rPr>
          <w:rFonts w:ascii="Times New Roman" w:eastAsia="Times New Roman" w:hAnsi="Times New Roman" w:cs="Times New Roman"/>
          <w:sz w:val="24"/>
        </w:rPr>
        <w:t>качества</w:t>
      </w:r>
      <w:r w:rsidRPr="00131937">
        <w:rPr>
          <w:rFonts w:ascii="Times New Roman" w:eastAsia="Times New Roman" w:hAnsi="Times New Roman" w:cs="Times New Roman"/>
          <w:spacing w:val="-8"/>
          <w:sz w:val="24"/>
        </w:rPr>
        <w:t xml:space="preserve"> </w:t>
      </w:r>
      <w:r w:rsidRPr="00131937">
        <w:rPr>
          <w:rFonts w:ascii="Times New Roman" w:eastAsia="Times New Roman" w:hAnsi="Times New Roman" w:cs="Times New Roman"/>
          <w:spacing w:val="-2"/>
          <w:sz w:val="24"/>
        </w:rPr>
        <w:t>образования.</w:t>
      </w:r>
    </w:p>
    <w:p w:rsidR="00A147A8" w:rsidRDefault="00A147A8" w:rsidP="00A147A8">
      <w:pPr>
        <w:widowControl w:val="0"/>
        <w:tabs>
          <w:tab w:val="left" w:pos="349"/>
        </w:tabs>
        <w:autoSpaceDE w:val="0"/>
        <w:autoSpaceDN w:val="0"/>
        <w:spacing w:after="0" w:line="275" w:lineRule="exact"/>
        <w:ind w:left="349"/>
        <w:rPr>
          <w:rFonts w:ascii="Times New Roman" w:eastAsia="Times New Roman" w:hAnsi="Times New Roman" w:cs="Times New Roman"/>
          <w:b/>
          <w:color w:val="000000"/>
          <w:sz w:val="24"/>
          <w:szCs w:val="24"/>
        </w:rPr>
      </w:pPr>
      <w:r w:rsidRPr="00A147A8">
        <w:rPr>
          <w:rFonts w:ascii="Times New Roman" w:eastAsia="Times New Roman" w:hAnsi="Times New Roman" w:cs="Times New Roman"/>
          <w:color w:val="000000"/>
          <w:sz w:val="24"/>
          <w:szCs w:val="24"/>
        </w:rPr>
        <w:t>4.</w:t>
      </w:r>
      <w:r>
        <w:rPr>
          <w:rFonts w:ascii="Times New Roman" w:eastAsia="Times New Roman" w:hAnsi="Times New Roman" w:cs="Times New Roman"/>
          <w:b/>
          <w:color w:val="000000"/>
          <w:sz w:val="24"/>
          <w:szCs w:val="24"/>
        </w:rPr>
        <w:t xml:space="preserve"> </w:t>
      </w:r>
      <w:r w:rsidR="00131937" w:rsidRPr="00131937">
        <w:rPr>
          <w:rFonts w:ascii="Times New Roman" w:eastAsia="Times New Roman" w:hAnsi="Times New Roman" w:cs="Times New Roman"/>
          <w:sz w:val="24"/>
        </w:rPr>
        <w:t>Положительная</w:t>
      </w:r>
      <w:r w:rsidR="00131937" w:rsidRPr="00131937">
        <w:rPr>
          <w:rFonts w:ascii="Times New Roman" w:eastAsia="Times New Roman" w:hAnsi="Times New Roman" w:cs="Times New Roman"/>
          <w:spacing w:val="-5"/>
          <w:sz w:val="24"/>
        </w:rPr>
        <w:t xml:space="preserve"> </w:t>
      </w:r>
      <w:r w:rsidR="00131937" w:rsidRPr="00131937">
        <w:rPr>
          <w:rFonts w:ascii="Times New Roman" w:eastAsia="Times New Roman" w:hAnsi="Times New Roman" w:cs="Times New Roman"/>
          <w:sz w:val="24"/>
        </w:rPr>
        <w:t>динамика</w:t>
      </w:r>
      <w:r w:rsidR="00131937" w:rsidRPr="00131937">
        <w:rPr>
          <w:rFonts w:ascii="Times New Roman" w:eastAsia="Times New Roman" w:hAnsi="Times New Roman" w:cs="Times New Roman"/>
          <w:spacing w:val="-3"/>
          <w:sz w:val="24"/>
        </w:rPr>
        <w:t xml:space="preserve"> </w:t>
      </w:r>
      <w:r w:rsidR="00131937" w:rsidRPr="00131937">
        <w:rPr>
          <w:rFonts w:ascii="Times New Roman" w:eastAsia="Times New Roman" w:hAnsi="Times New Roman" w:cs="Times New Roman"/>
          <w:sz w:val="24"/>
        </w:rPr>
        <w:t>результатов</w:t>
      </w:r>
      <w:r w:rsidR="00131937" w:rsidRPr="00131937">
        <w:rPr>
          <w:rFonts w:ascii="Times New Roman" w:eastAsia="Times New Roman" w:hAnsi="Times New Roman" w:cs="Times New Roman"/>
          <w:spacing w:val="-6"/>
          <w:sz w:val="24"/>
        </w:rPr>
        <w:t xml:space="preserve"> </w:t>
      </w:r>
      <w:r w:rsidR="00131937" w:rsidRPr="00131937">
        <w:rPr>
          <w:rFonts w:ascii="Times New Roman" w:eastAsia="Times New Roman" w:hAnsi="Times New Roman" w:cs="Times New Roman"/>
          <w:sz w:val="24"/>
        </w:rPr>
        <w:t>образовательной</w:t>
      </w:r>
      <w:r w:rsidR="00131937" w:rsidRPr="00131937">
        <w:rPr>
          <w:rFonts w:ascii="Times New Roman" w:eastAsia="Times New Roman" w:hAnsi="Times New Roman" w:cs="Times New Roman"/>
          <w:spacing w:val="-1"/>
          <w:sz w:val="24"/>
        </w:rPr>
        <w:t xml:space="preserve"> </w:t>
      </w:r>
      <w:r w:rsidR="00131937" w:rsidRPr="00131937">
        <w:rPr>
          <w:rFonts w:ascii="Times New Roman" w:eastAsia="Times New Roman" w:hAnsi="Times New Roman" w:cs="Times New Roman"/>
          <w:sz w:val="24"/>
        </w:rPr>
        <w:t>деятельности</w:t>
      </w:r>
      <w:r w:rsidR="00131937" w:rsidRPr="00131937">
        <w:rPr>
          <w:rFonts w:ascii="Times New Roman" w:eastAsia="Times New Roman" w:hAnsi="Times New Roman" w:cs="Times New Roman"/>
          <w:spacing w:val="-6"/>
          <w:sz w:val="24"/>
        </w:rPr>
        <w:t xml:space="preserve"> </w:t>
      </w:r>
      <w:r w:rsidR="00131937" w:rsidRPr="00131937">
        <w:rPr>
          <w:rFonts w:ascii="Times New Roman" w:eastAsia="Times New Roman" w:hAnsi="Times New Roman" w:cs="Times New Roman"/>
          <w:sz w:val="24"/>
        </w:rPr>
        <w:t>в</w:t>
      </w:r>
      <w:r w:rsidR="00131937" w:rsidRPr="00131937">
        <w:rPr>
          <w:rFonts w:ascii="Times New Roman" w:eastAsia="Times New Roman" w:hAnsi="Times New Roman" w:cs="Times New Roman"/>
          <w:spacing w:val="-5"/>
          <w:sz w:val="24"/>
        </w:rPr>
        <w:t xml:space="preserve"> </w:t>
      </w:r>
      <w:r w:rsidR="00131937" w:rsidRPr="00131937">
        <w:rPr>
          <w:rFonts w:ascii="Times New Roman" w:eastAsia="Times New Roman" w:hAnsi="Times New Roman" w:cs="Times New Roman"/>
          <w:sz w:val="24"/>
        </w:rPr>
        <w:t>ОО</w:t>
      </w:r>
      <w:r w:rsidR="00131937" w:rsidRPr="00131937">
        <w:rPr>
          <w:rFonts w:ascii="Times New Roman" w:eastAsia="Times New Roman" w:hAnsi="Times New Roman" w:cs="Times New Roman"/>
          <w:spacing w:val="-8"/>
          <w:sz w:val="24"/>
        </w:rPr>
        <w:t xml:space="preserve"> </w:t>
      </w:r>
      <w:r w:rsidR="00131937" w:rsidRPr="00131937">
        <w:rPr>
          <w:rFonts w:ascii="Times New Roman" w:eastAsia="Times New Roman" w:hAnsi="Times New Roman" w:cs="Times New Roman"/>
          <w:sz w:val="24"/>
        </w:rPr>
        <w:t>(на</w:t>
      </w:r>
      <w:r w:rsidR="00131937" w:rsidRPr="00131937">
        <w:rPr>
          <w:rFonts w:ascii="Times New Roman" w:eastAsia="Times New Roman" w:hAnsi="Times New Roman" w:cs="Times New Roman"/>
          <w:spacing w:val="-8"/>
          <w:sz w:val="24"/>
        </w:rPr>
        <w:t xml:space="preserve"> </w:t>
      </w:r>
      <w:r w:rsidR="00131937" w:rsidRPr="00131937">
        <w:rPr>
          <w:rFonts w:ascii="Times New Roman" w:eastAsia="Times New Roman" w:hAnsi="Times New Roman" w:cs="Times New Roman"/>
          <w:sz w:val="24"/>
        </w:rPr>
        <w:t>основе</w:t>
      </w:r>
      <w:r w:rsidR="00131937" w:rsidRPr="00131937">
        <w:rPr>
          <w:rFonts w:ascii="Times New Roman" w:eastAsia="Times New Roman" w:hAnsi="Times New Roman" w:cs="Times New Roman"/>
          <w:spacing w:val="-8"/>
          <w:sz w:val="24"/>
        </w:rPr>
        <w:t xml:space="preserve"> </w:t>
      </w:r>
      <w:r w:rsidR="00131937" w:rsidRPr="00131937">
        <w:rPr>
          <w:rFonts w:ascii="Times New Roman" w:eastAsia="Times New Roman" w:hAnsi="Times New Roman" w:cs="Times New Roman"/>
          <w:sz w:val="24"/>
        </w:rPr>
        <w:t>объективных</w:t>
      </w:r>
      <w:r w:rsidR="00131937" w:rsidRPr="00131937">
        <w:rPr>
          <w:rFonts w:ascii="Times New Roman" w:eastAsia="Times New Roman" w:hAnsi="Times New Roman" w:cs="Times New Roman"/>
          <w:spacing w:val="-7"/>
          <w:sz w:val="24"/>
        </w:rPr>
        <w:t xml:space="preserve"> </w:t>
      </w:r>
      <w:r w:rsidR="00131937" w:rsidRPr="00131937">
        <w:rPr>
          <w:rFonts w:ascii="Times New Roman" w:eastAsia="Times New Roman" w:hAnsi="Times New Roman" w:cs="Times New Roman"/>
          <w:spacing w:val="-2"/>
          <w:sz w:val="24"/>
        </w:rPr>
        <w:t>данных).</w:t>
      </w:r>
    </w:p>
    <w:p w:rsidR="00131937" w:rsidRPr="00A147A8" w:rsidRDefault="00A147A8" w:rsidP="00A147A8">
      <w:pPr>
        <w:widowControl w:val="0"/>
        <w:tabs>
          <w:tab w:val="left" w:pos="349"/>
        </w:tabs>
        <w:autoSpaceDE w:val="0"/>
        <w:autoSpaceDN w:val="0"/>
        <w:spacing w:after="0" w:line="275" w:lineRule="exact"/>
        <w:ind w:left="349"/>
        <w:rPr>
          <w:rFonts w:ascii="Times New Roman" w:eastAsia="Times New Roman" w:hAnsi="Times New Roman" w:cs="Times New Roman"/>
          <w:b/>
          <w:color w:val="000000"/>
          <w:sz w:val="24"/>
          <w:szCs w:val="24"/>
        </w:rPr>
      </w:pPr>
      <w:r w:rsidRPr="00A147A8">
        <w:rPr>
          <w:rFonts w:ascii="Times New Roman" w:eastAsia="Times New Roman" w:hAnsi="Times New Roman" w:cs="Times New Roman"/>
          <w:color w:val="000000"/>
          <w:sz w:val="24"/>
          <w:szCs w:val="24"/>
        </w:rPr>
        <w:t>5.</w:t>
      </w:r>
      <w:r w:rsidRPr="00A147A8">
        <w:rPr>
          <w:rFonts w:ascii="Times New Roman" w:eastAsia="Times New Roman" w:hAnsi="Times New Roman" w:cs="Times New Roman"/>
          <w:sz w:val="24"/>
        </w:rPr>
        <w:t xml:space="preserve"> </w:t>
      </w:r>
      <w:r w:rsidR="00131937" w:rsidRPr="00131937">
        <w:rPr>
          <w:rFonts w:ascii="Times New Roman" w:eastAsia="Times New Roman" w:hAnsi="Times New Roman" w:cs="Times New Roman"/>
          <w:sz w:val="24"/>
        </w:rPr>
        <w:t>Создание</w:t>
      </w:r>
      <w:r w:rsidR="00131937" w:rsidRPr="00131937">
        <w:rPr>
          <w:rFonts w:ascii="Times New Roman" w:eastAsia="Times New Roman" w:hAnsi="Times New Roman" w:cs="Times New Roman"/>
          <w:spacing w:val="40"/>
          <w:sz w:val="24"/>
        </w:rPr>
        <w:t xml:space="preserve"> </w:t>
      </w:r>
      <w:r w:rsidR="00131937" w:rsidRPr="00131937">
        <w:rPr>
          <w:rFonts w:ascii="Times New Roman" w:eastAsia="Times New Roman" w:hAnsi="Times New Roman" w:cs="Times New Roman"/>
          <w:sz w:val="24"/>
        </w:rPr>
        <w:t>условий,</w:t>
      </w:r>
      <w:r w:rsidR="00131937" w:rsidRPr="00131937">
        <w:rPr>
          <w:rFonts w:ascii="Times New Roman" w:eastAsia="Times New Roman" w:hAnsi="Times New Roman" w:cs="Times New Roman"/>
          <w:spacing w:val="39"/>
          <w:sz w:val="24"/>
        </w:rPr>
        <w:t xml:space="preserve"> </w:t>
      </w:r>
      <w:r w:rsidR="00131937" w:rsidRPr="00131937">
        <w:rPr>
          <w:rFonts w:ascii="Times New Roman" w:eastAsia="Times New Roman" w:hAnsi="Times New Roman" w:cs="Times New Roman"/>
          <w:sz w:val="24"/>
        </w:rPr>
        <w:t>обеспечивающих</w:t>
      </w:r>
      <w:r w:rsidR="00131937" w:rsidRPr="00131937">
        <w:rPr>
          <w:rFonts w:ascii="Times New Roman" w:eastAsia="Times New Roman" w:hAnsi="Times New Roman" w:cs="Times New Roman"/>
          <w:spacing w:val="40"/>
          <w:sz w:val="24"/>
        </w:rPr>
        <w:t xml:space="preserve"> </w:t>
      </w:r>
      <w:r w:rsidR="00131937" w:rsidRPr="00131937">
        <w:rPr>
          <w:rFonts w:ascii="Times New Roman" w:eastAsia="Times New Roman" w:hAnsi="Times New Roman" w:cs="Times New Roman"/>
          <w:sz w:val="24"/>
        </w:rPr>
        <w:t>личностный</w:t>
      </w:r>
      <w:r w:rsidR="00131937" w:rsidRPr="00131937">
        <w:rPr>
          <w:rFonts w:ascii="Times New Roman" w:eastAsia="Times New Roman" w:hAnsi="Times New Roman" w:cs="Times New Roman"/>
          <w:spacing w:val="40"/>
          <w:sz w:val="24"/>
        </w:rPr>
        <w:t xml:space="preserve"> </w:t>
      </w:r>
      <w:r w:rsidR="00131937" w:rsidRPr="00131937">
        <w:rPr>
          <w:rFonts w:ascii="Times New Roman" w:eastAsia="Times New Roman" w:hAnsi="Times New Roman" w:cs="Times New Roman"/>
          <w:sz w:val="24"/>
        </w:rPr>
        <w:t>рост</w:t>
      </w:r>
      <w:r w:rsidR="00131937" w:rsidRPr="00131937">
        <w:rPr>
          <w:rFonts w:ascii="Times New Roman" w:eastAsia="Times New Roman" w:hAnsi="Times New Roman" w:cs="Times New Roman"/>
          <w:spacing w:val="40"/>
          <w:sz w:val="24"/>
        </w:rPr>
        <w:t xml:space="preserve"> </w:t>
      </w:r>
      <w:r w:rsidR="00131937" w:rsidRPr="00131937">
        <w:rPr>
          <w:rFonts w:ascii="Times New Roman" w:eastAsia="Times New Roman" w:hAnsi="Times New Roman" w:cs="Times New Roman"/>
          <w:sz w:val="24"/>
        </w:rPr>
        <w:t>педагогов,</w:t>
      </w:r>
      <w:r w:rsidR="00131937" w:rsidRPr="00131937">
        <w:rPr>
          <w:rFonts w:ascii="Times New Roman" w:eastAsia="Times New Roman" w:hAnsi="Times New Roman" w:cs="Times New Roman"/>
          <w:spacing w:val="40"/>
          <w:sz w:val="24"/>
        </w:rPr>
        <w:t xml:space="preserve"> </w:t>
      </w:r>
      <w:r w:rsidR="00131937" w:rsidRPr="00131937">
        <w:rPr>
          <w:rFonts w:ascii="Times New Roman" w:eastAsia="Times New Roman" w:hAnsi="Times New Roman" w:cs="Times New Roman"/>
          <w:sz w:val="24"/>
        </w:rPr>
        <w:t>повышение</w:t>
      </w:r>
      <w:r w:rsidR="00131937" w:rsidRPr="00131937">
        <w:rPr>
          <w:rFonts w:ascii="Times New Roman" w:eastAsia="Times New Roman" w:hAnsi="Times New Roman" w:cs="Times New Roman"/>
          <w:spacing w:val="40"/>
          <w:sz w:val="24"/>
        </w:rPr>
        <w:t xml:space="preserve"> </w:t>
      </w:r>
      <w:r w:rsidR="00131937" w:rsidRPr="00131937">
        <w:rPr>
          <w:rFonts w:ascii="Times New Roman" w:eastAsia="Times New Roman" w:hAnsi="Times New Roman" w:cs="Times New Roman"/>
          <w:sz w:val="24"/>
        </w:rPr>
        <w:t>уровня</w:t>
      </w:r>
      <w:r w:rsidR="00131937" w:rsidRPr="00131937">
        <w:rPr>
          <w:rFonts w:ascii="Times New Roman" w:eastAsia="Times New Roman" w:hAnsi="Times New Roman" w:cs="Times New Roman"/>
          <w:spacing w:val="40"/>
          <w:sz w:val="24"/>
        </w:rPr>
        <w:t xml:space="preserve"> </w:t>
      </w:r>
      <w:r w:rsidR="00131937" w:rsidRPr="00131937">
        <w:rPr>
          <w:rFonts w:ascii="Times New Roman" w:eastAsia="Times New Roman" w:hAnsi="Times New Roman" w:cs="Times New Roman"/>
          <w:sz w:val="24"/>
        </w:rPr>
        <w:t>профессионального</w:t>
      </w:r>
      <w:r w:rsidR="00131937" w:rsidRPr="00131937">
        <w:rPr>
          <w:rFonts w:ascii="Times New Roman" w:eastAsia="Times New Roman" w:hAnsi="Times New Roman" w:cs="Times New Roman"/>
          <w:spacing w:val="40"/>
          <w:sz w:val="24"/>
        </w:rPr>
        <w:t xml:space="preserve"> </w:t>
      </w:r>
      <w:r w:rsidR="00131937" w:rsidRPr="00131937">
        <w:rPr>
          <w:rFonts w:ascii="Times New Roman" w:eastAsia="Times New Roman" w:hAnsi="Times New Roman" w:cs="Times New Roman"/>
          <w:sz w:val="24"/>
        </w:rPr>
        <w:t>мастерства, результативной работы в инновационном режиме в условиях Федеральных образовательных стандартов.</w:t>
      </w:r>
    </w:p>
    <w:p w:rsidR="00131937" w:rsidRPr="00A147A8" w:rsidRDefault="00131937" w:rsidP="00131937">
      <w:pPr>
        <w:widowControl w:val="0"/>
        <w:tabs>
          <w:tab w:val="left" w:pos="287"/>
        </w:tabs>
        <w:autoSpaceDE w:val="0"/>
        <w:autoSpaceDN w:val="0"/>
        <w:spacing w:before="5" w:after="0" w:line="237" w:lineRule="auto"/>
        <w:ind w:left="105" w:right="96"/>
        <w:rPr>
          <w:rFonts w:ascii="Times New Roman" w:eastAsia="Times New Roman" w:hAnsi="Times New Roman" w:cs="Times New Roman"/>
          <w:b/>
          <w:sz w:val="24"/>
        </w:rPr>
      </w:pPr>
      <w:r w:rsidRPr="00A147A8">
        <w:rPr>
          <w:rFonts w:ascii="Times New Roman" w:eastAsia="Times New Roman" w:hAnsi="Times New Roman" w:cs="Times New Roman"/>
          <w:b/>
          <w:sz w:val="24"/>
        </w:rPr>
        <w:t>Сроки реализации: 2025-2028 год</w:t>
      </w:r>
      <w:r w:rsidR="00A147A8">
        <w:rPr>
          <w:rFonts w:ascii="Times New Roman" w:eastAsia="Times New Roman" w:hAnsi="Times New Roman" w:cs="Times New Roman"/>
          <w:b/>
          <w:sz w:val="24"/>
        </w:rPr>
        <w:t>ы</w:t>
      </w:r>
    </w:p>
    <w:p w:rsidR="00131937" w:rsidRPr="00A147A8" w:rsidRDefault="00131937" w:rsidP="00131937">
      <w:pPr>
        <w:widowControl w:val="0"/>
        <w:tabs>
          <w:tab w:val="left" w:pos="287"/>
        </w:tabs>
        <w:autoSpaceDE w:val="0"/>
        <w:autoSpaceDN w:val="0"/>
        <w:spacing w:before="5" w:after="0" w:line="237" w:lineRule="auto"/>
        <w:ind w:left="105" w:right="96"/>
        <w:rPr>
          <w:rFonts w:ascii="Times New Roman" w:eastAsia="Times New Roman" w:hAnsi="Times New Roman" w:cs="Times New Roman"/>
          <w:b/>
          <w:color w:val="000000"/>
          <w:sz w:val="24"/>
          <w:szCs w:val="24"/>
        </w:rPr>
      </w:pPr>
      <w:r w:rsidRPr="00A147A8">
        <w:rPr>
          <w:rFonts w:ascii="Times New Roman" w:eastAsia="Times New Roman" w:hAnsi="Times New Roman" w:cs="Times New Roman"/>
          <w:b/>
          <w:color w:val="000000"/>
          <w:sz w:val="24"/>
          <w:szCs w:val="24"/>
        </w:rPr>
        <w:t>Перечень мероприятий:</w:t>
      </w:r>
    </w:p>
    <w:p w:rsidR="00131937" w:rsidRPr="00131937" w:rsidRDefault="00131937" w:rsidP="00131937">
      <w:pPr>
        <w:widowControl w:val="0"/>
        <w:numPr>
          <w:ilvl w:val="0"/>
          <w:numId w:val="35"/>
        </w:numPr>
        <w:tabs>
          <w:tab w:val="left" w:pos="287"/>
        </w:tabs>
        <w:autoSpaceDE w:val="0"/>
        <w:autoSpaceDN w:val="0"/>
        <w:spacing w:after="0" w:line="242" w:lineRule="auto"/>
        <w:ind w:right="95" w:firstLine="0"/>
        <w:rPr>
          <w:rFonts w:ascii="Times New Roman" w:eastAsia="Times New Roman" w:hAnsi="Times New Roman" w:cs="Times New Roman"/>
          <w:sz w:val="24"/>
        </w:rPr>
      </w:pPr>
      <w:r w:rsidRPr="00131937">
        <w:rPr>
          <w:rFonts w:ascii="Times New Roman" w:eastAsia="Times New Roman" w:hAnsi="Times New Roman" w:cs="Times New Roman"/>
          <w:sz w:val="24"/>
        </w:rPr>
        <w:t>Мониторинг реализации</w:t>
      </w:r>
      <w:r w:rsidRPr="00131937">
        <w:rPr>
          <w:rFonts w:ascii="Times New Roman" w:eastAsia="Times New Roman" w:hAnsi="Times New Roman" w:cs="Times New Roman"/>
          <w:spacing w:val="-6"/>
          <w:sz w:val="24"/>
        </w:rPr>
        <w:t xml:space="preserve"> </w:t>
      </w:r>
      <w:r w:rsidRPr="00131937">
        <w:rPr>
          <w:rFonts w:ascii="Times New Roman" w:eastAsia="Times New Roman" w:hAnsi="Times New Roman" w:cs="Times New Roman"/>
          <w:sz w:val="24"/>
        </w:rPr>
        <w:t>в</w:t>
      </w:r>
      <w:r w:rsidRPr="00131937">
        <w:rPr>
          <w:rFonts w:ascii="Times New Roman" w:eastAsia="Times New Roman" w:hAnsi="Times New Roman" w:cs="Times New Roman"/>
          <w:spacing w:val="-5"/>
          <w:sz w:val="24"/>
        </w:rPr>
        <w:t xml:space="preserve"> </w:t>
      </w:r>
      <w:r w:rsidRPr="00131937">
        <w:rPr>
          <w:rFonts w:ascii="Times New Roman" w:eastAsia="Times New Roman" w:hAnsi="Times New Roman" w:cs="Times New Roman"/>
          <w:sz w:val="24"/>
        </w:rPr>
        <w:t>образовательном</w:t>
      </w:r>
      <w:r w:rsidRPr="00131937">
        <w:rPr>
          <w:rFonts w:ascii="Times New Roman" w:eastAsia="Times New Roman" w:hAnsi="Times New Roman" w:cs="Times New Roman"/>
          <w:spacing w:val="-5"/>
          <w:sz w:val="24"/>
        </w:rPr>
        <w:t xml:space="preserve"> </w:t>
      </w:r>
      <w:r w:rsidRPr="00131937">
        <w:rPr>
          <w:rFonts w:ascii="Times New Roman" w:eastAsia="Times New Roman" w:hAnsi="Times New Roman" w:cs="Times New Roman"/>
          <w:sz w:val="24"/>
        </w:rPr>
        <w:t>процессе критериев единого</w:t>
      </w:r>
      <w:r w:rsidRPr="00131937">
        <w:rPr>
          <w:rFonts w:ascii="Times New Roman" w:eastAsia="Times New Roman" w:hAnsi="Times New Roman" w:cs="Times New Roman"/>
          <w:spacing w:val="-2"/>
          <w:sz w:val="24"/>
        </w:rPr>
        <w:t xml:space="preserve"> </w:t>
      </w:r>
      <w:r w:rsidRPr="00131937">
        <w:rPr>
          <w:rFonts w:ascii="Times New Roman" w:eastAsia="Times New Roman" w:hAnsi="Times New Roman" w:cs="Times New Roman"/>
          <w:sz w:val="24"/>
        </w:rPr>
        <w:t>образовательного пространства:</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единых</w:t>
      </w:r>
      <w:r w:rsidRPr="00131937">
        <w:rPr>
          <w:rFonts w:ascii="Times New Roman" w:eastAsia="Times New Roman" w:hAnsi="Times New Roman" w:cs="Times New Roman"/>
          <w:spacing w:val="-2"/>
          <w:sz w:val="24"/>
        </w:rPr>
        <w:t xml:space="preserve"> </w:t>
      </w:r>
      <w:r w:rsidRPr="00131937">
        <w:rPr>
          <w:rFonts w:ascii="Times New Roman" w:eastAsia="Times New Roman" w:hAnsi="Times New Roman" w:cs="Times New Roman"/>
          <w:sz w:val="24"/>
        </w:rPr>
        <w:t>рабочих программ по учебным предметам (1-11 классы); единых рекомендаций по контрольным работам и домашним заданиям.</w:t>
      </w:r>
    </w:p>
    <w:p w:rsidR="00131937" w:rsidRPr="00131937" w:rsidRDefault="00131937" w:rsidP="00131937">
      <w:pPr>
        <w:widowControl w:val="0"/>
        <w:numPr>
          <w:ilvl w:val="0"/>
          <w:numId w:val="35"/>
        </w:numPr>
        <w:tabs>
          <w:tab w:val="left" w:pos="287"/>
        </w:tabs>
        <w:autoSpaceDE w:val="0"/>
        <w:autoSpaceDN w:val="0"/>
        <w:spacing w:after="0" w:line="237" w:lineRule="auto"/>
        <w:ind w:right="480" w:firstLine="0"/>
        <w:rPr>
          <w:rFonts w:ascii="Times New Roman" w:eastAsia="Times New Roman" w:hAnsi="Times New Roman" w:cs="Times New Roman"/>
          <w:sz w:val="24"/>
        </w:rPr>
      </w:pPr>
      <w:r w:rsidRPr="00131937">
        <w:rPr>
          <w:rFonts w:ascii="Times New Roman" w:eastAsia="Times New Roman" w:hAnsi="Times New Roman" w:cs="Times New Roman"/>
          <w:sz w:val="24"/>
        </w:rPr>
        <w:t>Совершенствование</w:t>
      </w:r>
      <w:r w:rsidRPr="00131937">
        <w:rPr>
          <w:rFonts w:ascii="Times New Roman" w:eastAsia="Times New Roman" w:hAnsi="Times New Roman" w:cs="Times New Roman"/>
          <w:spacing w:val="-4"/>
          <w:sz w:val="24"/>
        </w:rPr>
        <w:t xml:space="preserve"> </w:t>
      </w:r>
      <w:r w:rsidRPr="00131937">
        <w:rPr>
          <w:rFonts w:ascii="Times New Roman" w:eastAsia="Times New Roman" w:hAnsi="Times New Roman" w:cs="Times New Roman"/>
          <w:sz w:val="24"/>
        </w:rPr>
        <w:t>Положения</w:t>
      </w:r>
      <w:r w:rsidRPr="00131937">
        <w:rPr>
          <w:rFonts w:ascii="Times New Roman" w:eastAsia="Times New Roman" w:hAnsi="Times New Roman" w:cs="Times New Roman"/>
          <w:spacing w:val="-7"/>
          <w:sz w:val="24"/>
        </w:rPr>
        <w:t xml:space="preserve"> </w:t>
      </w:r>
      <w:r w:rsidRPr="00131937">
        <w:rPr>
          <w:rFonts w:ascii="Times New Roman" w:eastAsia="Times New Roman" w:hAnsi="Times New Roman" w:cs="Times New Roman"/>
          <w:sz w:val="24"/>
        </w:rPr>
        <w:t>по</w:t>
      </w:r>
      <w:r w:rsidRPr="00131937">
        <w:rPr>
          <w:rFonts w:ascii="Times New Roman" w:eastAsia="Times New Roman" w:hAnsi="Times New Roman" w:cs="Times New Roman"/>
          <w:spacing w:val="-3"/>
          <w:sz w:val="24"/>
        </w:rPr>
        <w:t xml:space="preserve"> </w:t>
      </w:r>
      <w:r w:rsidRPr="00131937">
        <w:rPr>
          <w:rFonts w:ascii="Times New Roman" w:eastAsia="Times New Roman" w:hAnsi="Times New Roman" w:cs="Times New Roman"/>
          <w:sz w:val="24"/>
        </w:rPr>
        <w:t>внутренней</w:t>
      </w:r>
      <w:r w:rsidRPr="00131937">
        <w:rPr>
          <w:rFonts w:ascii="Times New Roman" w:eastAsia="Times New Roman" w:hAnsi="Times New Roman" w:cs="Times New Roman"/>
          <w:spacing w:val="-2"/>
          <w:sz w:val="24"/>
        </w:rPr>
        <w:t xml:space="preserve"> </w:t>
      </w:r>
      <w:r w:rsidRPr="00131937">
        <w:rPr>
          <w:rFonts w:ascii="Times New Roman" w:eastAsia="Times New Roman" w:hAnsi="Times New Roman" w:cs="Times New Roman"/>
          <w:sz w:val="24"/>
        </w:rPr>
        <w:t>системе</w:t>
      </w:r>
      <w:r w:rsidRPr="00131937">
        <w:rPr>
          <w:rFonts w:ascii="Times New Roman" w:eastAsia="Times New Roman" w:hAnsi="Times New Roman" w:cs="Times New Roman"/>
          <w:spacing w:val="-8"/>
          <w:sz w:val="24"/>
        </w:rPr>
        <w:t xml:space="preserve"> </w:t>
      </w:r>
      <w:r w:rsidRPr="00131937">
        <w:rPr>
          <w:rFonts w:ascii="Times New Roman" w:eastAsia="Times New Roman" w:hAnsi="Times New Roman" w:cs="Times New Roman"/>
          <w:sz w:val="24"/>
        </w:rPr>
        <w:t>оценки</w:t>
      </w:r>
      <w:r w:rsidRPr="00131937">
        <w:rPr>
          <w:rFonts w:ascii="Times New Roman" w:eastAsia="Times New Roman" w:hAnsi="Times New Roman" w:cs="Times New Roman"/>
          <w:spacing w:val="-2"/>
          <w:sz w:val="24"/>
        </w:rPr>
        <w:t xml:space="preserve"> </w:t>
      </w:r>
      <w:r w:rsidRPr="00131937">
        <w:rPr>
          <w:rFonts w:ascii="Times New Roman" w:eastAsia="Times New Roman" w:hAnsi="Times New Roman" w:cs="Times New Roman"/>
          <w:sz w:val="24"/>
        </w:rPr>
        <w:t>качества</w:t>
      </w:r>
      <w:r w:rsidRPr="00131937">
        <w:rPr>
          <w:rFonts w:ascii="Times New Roman" w:eastAsia="Times New Roman" w:hAnsi="Times New Roman" w:cs="Times New Roman"/>
          <w:spacing w:val="-8"/>
          <w:sz w:val="24"/>
        </w:rPr>
        <w:t xml:space="preserve"> </w:t>
      </w:r>
      <w:r w:rsidRPr="00131937">
        <w:rPr>
          <w:rFonts w:ascii="Times New Roman" w:eastAsia="Times New Roman" w:hAnsi="Times New Roman" w:cs="Times New Roman"/>
          <w:sz w:val="24"/>
        </w:rPr>
        <w:t>образования</w:t>
      </w:r>
      <w:r w:rsidRPr="00131937">
        <w:rPr>
          <w:rFonts w:ascii="Times New Roman" w:eastAsia="Times New Roman" w:hAnsi="Times New Roman" w:cs="Times New Roman"/>
          <w:spacing w:val="-7"/>
          <w:sz w:val="24"/>
        </w:rPr>
        <w:t xml:space="preserve"> </w:t>
      </w:r>
      <w:r w:rsidRPr="00131937">
        <w:rPr>
          <w:rFonts w:ascii="Times New Roman" w:eastAsia="Times New Roman" w:hAnsi="Times New Roman" w:cs="Times New Roman"/>
          <w:sz w:val="24"/>
        </w:rPr>
        <w:t>с</w:t>
      </w:r>
      <w:r w:rsidRPr="00131937">
        <w:rPr>
          <w:rFonts w:ascii="Times New Roman" w:eastAsia="Times New Roman" w:hAnsi="Times New Roman" w:cs="Times New Roman"/>
          <w:spacing w:val="-4"/>
          <w:sz w:val="24"/>
        </w:rPr>
        <w:t xml:space="preserve"> </w:t>
      </w:r>
      <w:r w:rsidRPr="00131937">
        <w:rPr>
          <w:rFonts w:ascii="Times New Roman" w:eastAsia="Times New Roman" w:hAnsi="Times New Roman" w:cs="Times New Roman"/>
          <w:sz w:val="24"/>
        </w:rPr>
        <w:t>учетом</w:t>
      </w:r>
      <w:r w:rsidRPr="00131937">
        <w:rPr>
          <w:rFonts w:ascii="Times New Roman" w:eastAsia="Times New Roman" w:hAnsi="Times New Roman" w:cs="Times New Roman"/>
          <w:spacing w:val="-2"/>
          <w:sz w:val="24"/>
        </w:rPr>
        <w:t xml:space="preserve"> </w:t>
      </w:r>
      <w:r w:rsidRPr="00131937">
        <w:rPr>
          <w:rFonts w:ascii="Times New Roman" w:eastAsia="Times New Roman" w:hAnsi="Times New Roman" w:cs="Times New Roman"/>
          <w:sz w:val="24"/>
        </w:rPr>
        <w:t>задач</w:t>
      </w:r>
      <w:r w:rsidRPr="00131937">
        <w:rPr>
          <w:rFonts w:ascii="Times New Roman" w:eastAsia="Times New Roman" w:hAnsi="Times New Roman" w:cs="Times New Roman"/>
          <w:spacing w:val="-4"/>
          <w:sz w:val="24"/>
        </w:rPr>
        <w:t xml:space="preserve"> </w:t>
      </w:r>
      <w:r w:rsidRPr="00131937">
        <w:rPr>
          <w:rFonts w:ascii="Times New Roman" w:eastAsia="Times New Roman" w:hAnsi="Times New Roman" w:cs="Times New Roman"/>
          <w:sz w:val="24"/>
        </w:rPr>
        <w:t>проекта</w:t>
      </w:r>
      <w:r w:rsidRPr="00131937">
        <w:rPr>
          <w:rFonts w:ascii="Times New Roman" w:eastAsia="Times New Roman" w:hAnsi="Times New Roman" w:cs="Times New Roman"/>
          <w:spacing w:val="-4"/>
          <w:sz w:val="24"/>
        </w:rPr>
        <w:t xml:space="preserve"> </w:t>
      </w:r>
      <w:r w:rsidRPr="00131937">
        <w:rPr>
          <w:rFonts w:ascii="Times New Roman" w:eastAsia="Times New Roman" w:hAnsi="Times New Roman" w:cs="Times New Roman"/>
          <w:sz w:val="24"/>
        </w:rPr>
        <w:t xml:space="preserve">«Школы. </w:t>
      </w:r>
      <w:proofErr w:type="spellStart"/>
      <w:r w:rsidRPr="00131937">
        <w:rPr>
          <w:rFonts w:ascii="Times New Roman" w:eastAsia="Times New Roman" w:hAnsi="Times New Roman" w:cs="Times New Roman"/>
          <w:sz w:val="24"/>
        </w:rPr>
        <w:t>Минпросвещения</w:t>
      </w:r>
      <w:proofErr w:type="spellEnd"/>
      <w:r w:rsidRPr="00131937">
        <w:rPr>
          <w:rFonts w:ascii="Times New Roman" w:eastAsia="Times New Roman" w:hAnsi="Times New Roman" w:cs="Times New Roman"/>
          <w:sz w:val="24"/>
        </w:rPr>
        <w:t>» (+методические рекомендации).</w:t>
      </w:r>
    </w:p>
    <w:p w:rsidR="00131937" w:rsidRPr="00131937" w:rsidRDefault="00131937" w:rsidP="00131937">
      <w:pPr>
        <w:widowControl w:val="0"/>
        <w:numPr>
          <w:ilvl w:val="0"/>
          <w:numId w:val="35"/>
        </w:numPr>
        <w:tabs>
          <w:tab w:val="left" w:pos="349"/>
        </w:tabs>
        <w:autoSpaceDE w:val="0"/>
        <w:autoSpaceDN w:val="0"/>
        <w:spacing w:after="0" w:line="275" w:lineRule="exact"/>
        <w:ind w:left="349" w:hanging="244"/>
        <w:rPr>
          <w:rFonts w:ascii="Times New Roman" w:eastAsia="Times New Roman" w:hAnsi="Times New Roman" w:cs="Times New Roman"/>
          <w:sz w:val="24"/>
        </w:rPr>
      </w:pPr>
      <w:r w:rsidRPr="00131937">
        <w:rPr>
          <w:rFonts w:ascii="Times New Roman" w:eastAsia="Times New Roman" w:hAnsi="Times New Roman" w:cs="Times New Roman"/>
          <w:sz w:val="24"/>
        </w:rPr>
        <w:t>Мониторинг</w:t>
      </w:r>
      <w:r w:rsidRPr="00131937">
        <w:rPr>
          <w:rFonts w:ascii="Times New Roman" w:eastAsia="Times New Roman" w:hAnsi="Times New Roman" w:cs="Times New Roman"/>
          <w:spacing w:val="-10"/>
          <w:sz w:val="24"/>
        </w:rPr>
        <w:t xml:space="preserve"> </w:t>
      </w:r>
      <w:r w:rsidRPr="00131937">
        <w:rPr>
          <w:rFonts w:ascii="Times New Roman" w:eastAsia="Times New Roman" w:hAnsi="Times New Roman" w:cs="Times New Roman"/>
          <w:sz w:val="24"/>
        </w:rPr>
        <w:t>реализации</w:t>
      </w:r>
      <w:r w:rsidRPr="00131937">
        <w:rPr>
          <w:rFonts w:ascii="Times New Roman" w:eastAsia="Times New Roman" w:hAnsi="Times New Roman" w:cs="Times New Roman"/>
          <w:spacing w:val="-8"/>
          <w:sz w:val="24"/>
        </w:rPr>
        <w:t xml:space="preserve"> </w:t>
      </w:r>
      <w:r w:rsidRPr="00131937">
        <w:rPr>
          <w:rFonts w:ascii="Times New Roman" w:eastAsia="Times New Roman" w:hAnsi="Times New Roman" w:cs="Times New Roman"/>
          <w:sz w:val="24"/>
        </w:rPr>
        <w:t>программ</w:t>
      </w:r>
      <w:r w:rsidRPr="00131937">
        <w:rPr>
          <w:rFonts w:ascii="Times New Roman" w:eastAsia="Times New Roman" w:hAnsi="Times New Roman" w:cs="Times New Roman"/>
          <w:spacing w:val="-7"/>
          <w:sz w:val="24"/>
        </w:rPr>
        <w:t xml:space="preserve"> </w:t>
      </w:r>
      <w:r w:rsidRPr="00131937">
        <w:rPr>
          <w:rFonts w:ascii="Times New Roman" w:eastAsia="Times New Roman" w:hAnsi="Times New Roman" w:cs="Times New Roman"/>
          <w:sz w:val="24"/>
        </w:rPr>
        <w:t>с</w:t>
      </w:r>
      <w:r w:rsidRPr="00131937">
        <w:rPr>
          <w:rFonts w:ascii="Times New Roman" w:eastAsia="Times New Roman" w:hAnsi="Times New Roman" w:cs="Times New Roman"/>
          <w:spacing w:val="-5"/>
          <w:sz w:val="24"/>
        </w:rPr>
        <w:t xml:space="preserve"> </w:t>
      </w:r>
      <w:r w:rsidRPr="00131937">
        <w:rPr>
          <w:rFonts w:ascii="Times New Roman" w:eastAsia="Times New Roman" w:hAnsi="Times New Roman" w:cs="Times New Roman"/>
          <w:sz w:val="24"/>
        </w:rPr>
        <w:t>углубленным</w:t>
      </w:r>
      <w:r w:rsidRPr="00131937">
        <w:rPr>
          <w:rFonts w:ascii="Times New Roman" w:eastAsia="Times New Roman" w:hAnsi="Times New Roman" w:cs="Times New Roman"/>
          <w:spacing w:val="-7"/>
          <w:sz w:val="24"/>
        </w:rPr>
        <w:t xml:space="preserve"> </w:t>
      </w:r>
      <w:r w:rsidRPr="00131937">
        <w:rPr>
          <w:rFonts w:ascii="Times New Roman" w:eastAsia="Times New Roman" w:hAnsi="Times New Roman" w:cs="Times New Roman"/>
          <w:sz w:val="24"/>
        </w:rPr>
        <w:t>изучением</w:t>
      </w:r>
      <w:r w:rsidRPr="00131937">
        <w:rPr>
          <w:rFonts w:ascii="Times New Roman" w:eastAsia="Times New Roman" w:hAnsi="Times New Roman" w:cs="Times New Roman"/>
          <w:spacing w:val="-3"/>
          <w:sz w:val="24"/>
        </w:rPr>
        <w:t xml:space="preserve"> </w:t>
      </w:r>
      <w:r w:rsidRPr="00131937">
        <w:rPr>
          <w:rFonts w:ascii="Times New Roman" w:eastAsia="Times New Roman" w:hAnsi="Times New Roman" w:cs="Times New Roman"/>
          <w:spacing w:val="-2"/>
          <w:sz w:val="24"/>
        </w:rPr>
        <w:t>предметов.</w:t>
      </w:r>
    </w:p>
    <w:p w:rsidR="00131937" w:rsidRPr="00131937" w:rsidRDefault="00131937" w:rsidP="00131937">
      <w:pPr>
        <w:widowControl w:val="0"/>
        <w:numPr>
          <w:ilvl w:val="0"/>
          <w:numId w:val="34"/>
        </w:numPr>
        <w:tabs>
          <w:tab w:val="left" w:pos="287"/>
        </w:tabs>
        <w:autoSpaceDE w:val="0"/>
        <w:autoSpaceDN w:val="0"/>
        <w:spacing w:before="2" w:after="0" w:line="275" w:lineRule="exact"/>
        <w:ind w:hanging="182"/>
        <w:rPr>
          <w:rFonts w:ascii="Times New Roman" w:eastAsia="Times New Roman" w:hAnsi="Times New Roman" w:cs="Times New Roman"/>
          <w:sz w:val="24"/>
        </w:rPr>
      </w:pPr>
      <w:r w:rsidRPr="00131937">
        <w:rPr>
          <w:rFonts w:ascii="Times New Roman" w:eastAsia="Times New Roman" w:hAnsi="Times New Roman" w:cs="Times New Roman"/>
          <w:sz w:val="24"/>
        </w:rPr>
        <w:t>Мониторинг</w:t>
      </w:r>
      <w:r w:rsidRPr="00131937">
        <w:rPr>
          <w:rFonts w:ascii="Times New Roman" w:eastAsia="Times New Roman" w:hAnsi="Times New Roman" w:cs="Times New Roman"/>
          <w:spacing w:val="-4"/>
          <w:sz w:val="24"/>
        </w:rPr>
        <w:t xml:space="preserve"> </w:t>
      </w:r>
      <w:r w:rsidRPr="00131937">
        <w:rPr>
          <w:rFonts w:ascii="Times New Roman" w:eastAsia="Times New Roman" w:hAnsi="Times New Roman" w:cs="Times New Roman"/>
          <w:sz w:val="24"/>
        </w:rPr>
        <w:t>реализации</w:t>
      </w:r>
      <w:r w:rsidRPr="00131937">
        <w:rPr>
          <w:rFonts w:ascii="Times New Roman" w:eastAsia="Times New Roman" w:hAnsi="Times New Roman" w:cs="Times New Roman"/>
          <w:spacing w:val="-6"/>
          <w:sz w:val="24"/>
        </w:rPr>
        <w:t xml:space="preserve"> </w:t>
      </w:r>
      <w:r w:rsidRPr="00131937">
        <w:rPr>
          <w:rFonts w:ascii="Times New Roman" w:eastAsia="Times New Roman" w:hAnsi="Times New Roman" w:cs="Times New Roman"/>
          <w:sz w:val="24"/>
        </w:rPr>
        <w:t>модульного</w:t>
      </w:r>
      <w:r w:rsidRPr="00131937">
        <w:rPr>
          <w:rFonts w:ascii="Times New Roman" w:eastAsia="Times New Roman" w:hAnsi="Times New Roman" w:cs="Times New Roman"/>
          <w:spacing w:val="-4"/>
          <w:sz w:val="24"/>
        </w:rPr>
        <w:t xml:space="preserve"> </w:t>
      </w:r>
      <w:r w:rsidRPr="00131937">
        <w:rPr>
          <w:rFonts w:ascii="Times New Roman" w:eastAsia="Times New Roman" w:hAnsi="Times New Roman" w:cs="Times New Roman"/>
          <w:sz w:val="24"/>
        </w:rPr>
        <w:t>курса</w:t>
      </w:r>
      <w:r w:rsidRPr="00131937">
        <w:rPr>
          <w:rFonts w:ascii="Times New Roman" w:eastAsia="Times New Roman" w:hAnsi="Times New Roman" w:cs="Times New Roman"/>
          <w:spacing w:val="-4"/>
          <w:sz w:val="24"/>
        </w:rPr>
        <w:t xml:space="preserve"> </w:t>
      </w:r>
      <w:r w:rsidRPr="00131937">
        <w:rPr>
          <w:rFonts w:ascii="Times New Roman" w:eastAsia="Times New Roman" w:hAnsi="Times New Roman" w:cs="Times New Roman"/>
          <w:sz w:val="24"/>
        </w:rPr>
        <w:t>«Технология»</w:t>
      </w:r>
      <w:r w:rsidRPr="00131937">
        <w:rPr>
          <w:rFonts w:ascii="Times New Roman" w:eastAsia="Times New Roman" w:hAnsi="Times New Roman" w:cs="Times New Roman"/>
          <w:spacing w:val="-7"/>
          <w:sz w:val="24"/>
        </w:rPr>
        <w:t xml:space="preserve"> </w:t>
      </w:r>
      <w:r w:rsidRPr="00131937">
        <w:rPr>
          <w:rFonts w:ascii="Times New Roman" w:eastAsia="Times New Roman" w:hAnsi="Times New Roman" w:cs="Times New Roman"/>
          <w:sz w:val="24"/>
        </w:rPr>
        <w:t>как</w:t>
      </w:r>
      <w:r w:rsidRPr="00131937">
        <w:rPr>
          <w:rFonts w:ascii="Times New Roman" w:eastAsia="Times New Roman" w:hAnsi="Times New Roman" w:cs="Times New Roman"/>
          <w:spacing w:val="-5"/>
          <w:sz w:val="24"/>
        </w:rPr>
        <w:t xml:space="preserve"> </w:t>
      </w:r>
      <w:r w:rsidRPr="00131937">
        <w:rPr>
          <w:rFonts w:ascii="Times New Roman" w:eastAsia="Times New Roman" w:hAnsi="Times New Roman" w:cs="Times New Roman"/>
          <w:sz w:val="24"/>
        </w:rPr>
        <w:t>инструмента</w:t>
      </w:r>
      <w:r w:rsidRPr="00131937">
        <w:rPr>
          <w:rFonts w:ascii="Times New Roman" w:eastAsia="Times New Roman" w:hAnsi="Times New Roman" w:cs="Times New Roman"/>
          <w:spacing w:val="-4"/>
          <w:sz w:val="24"/>
        </w:rPr>
        <w:t xml:space="preserve"> </w:t>
      </w:r>
      <w:r w:rsidRPr="00131937">
        <w:rPr>
          <w:rFonts w:ascii="Times New Roman" w:eastAsia="Times New Roman" w:hAnsi="Times New Roman" w:cs="Times New Roman"/>
          <w:sz w:val="24"/>
        </w:rPr>
        <w:t>качественной</w:t>
      </w:r>
      <w:r w:rsidRPr="00131937">
        <w:rPr>
          <w:rFonts w:ascii="Times New Roman" w:eastAsia="Times New Roman" w:hAnsi="Times New Roman" w:cs="Times New Roman"/>
          <w:spacing w:val="-7"/>
          <w:sz w:val="24"/>
        </w:rPr>
        <w:t xml:space="preserve"> </w:t>
      </w:r>
      <w:r w:rsidRPr="00131937">
        <w:rPr>
          <w:rFonts w:ascii="Times New Roman" w:eastAsia="Times New Roman" w:hAnsi="Times New Roman" w:cs="Times New Roman"/>
          <w:sz w:val="24"/>
        </w:rPr>
        <w:t>реализации</w:t>
      </w:r>
      <w:r w:rsidRPr="00131937">
        <w:rPr>
          <w:rFonts w:ascii="Times New Roman" w:eastAsia="Times New Roman" w:hAnsi="Times New Roman" w:cs="Times New Roman"/>
          <w:spacing w:val="-7"/>
          <w:sz w:val="24"/>
        </w:rPr>
        <w:t xml:space="preserve"> </w:t>
      </w:r>
      <w:r w:rsidRPr="00131937">
        <w:rPr>
          <w:rFonts w:ascii="Times New Roman" w:eastAsia="Times New Roman" w:hAnsi="Times New Roman" w:cs="Times New Roman"/>
          <w:sz w:val="24"/>
        </w:rPr>
        <w:t>требований</w:t>
      </w:r>
      <w:r w:rsidRPr="00131937">
        <w:rPr>
          <w:rFonts w:ascii="Times New Roman" w:eastAsia="Times New Roman" w:hAnsi="Times New Roman" w:cs="Times New Roman"/>
          <w:spacing w:val="-6"/>
          <w:sz w:val="24"/>
        </w:rPr>
        <w:t xml:space="preserve"> </w:t>
      </w:r>
      <w:r w:rsidRPr="00131937">
        <w:rPr>
          <w:rFonts w:ascii="Times New Roman" w:eastAsia="Times New Roman" w:hAnsi="Times New Roman" w:cs="Times New Roman"/>
          <w:spacing w:val="-2"/>
          <w:sz w:val="24"/>
        </w:rPr>
        <w:t>ФГОС.</w:t>
      </w:r>
    </w:p>
    <w:p w:rsidR="00131937" w:rsidRPr="00131937" w:rsidRDefault="00131937" w:rsidP="00131937">
      <w:pPr>
        <w:widowControl w:val="0"/>
        <w:tabs>
          <w:tab w:val="left" w:pos="287"/>
        </w:tabs>
        <w:autoSpaceDE w:val="0"/>
        <w:autoSpaceDN w:val="0"/>
        <w:spacing w:before="5" w:after="0" w:line="237" w:lineRule="auto"/>
        <w:ind w:left="105" w:right="96"/>
        <w:rPr>
          <w:rFonts w:ascii="Times New Roman" w:eastAsia="Times New Roman" w:hAnsi="Times New Roman" w:cs="Times New Roman"/>
          <w:sz w:val="24"/>
        </w:rPr>
      </w:pPr>
      <w:r w:rsidRPr="00131937">
        <w:rPr>
          <w:rFonts w:ascii="Times New Roman" w:eastAsia="Times New Roman" w:hAnsi="Times New Roman" w:cs="Times New Roman"/>
          <w:sz w:val="24"/>
        </w:rPr>
        <w:t>9.Мониторинг совершенствования материально-технического оснащения образовательного процесса с учетом требований федеральных государственных стандартов.</w:t>
      </w:r>
    </w:p>
    <w:p w:rsidR="00131937" w:rsidRPr="00131937" w:rsidRDefault="00131937" w:rsidP="00131937">
      <w:pPr>
        <w:widowControl w:val="0"/>
        <w:tabs>
          <w:tab w:val="left" w:pos="287"/>
        </w:tabs>
        <w:autoSpaceDE w:val="0"/>
        <w:autoSpaceDN w:val="0"/>
        <w:spacing w:before="5" w:after="0" w:line="237" w:lineRule="auto"/>
        <w:ind w:left="105" w:right="96"/>
        <w:rPr>
          <w:rFonts w:ascii="Times New Roman" w:eastAsia="Times New Roman" w:hAnsi="Times New Roman" w:cs="Times New Roman"/>
          <w:color w:val="000000"/>
          <w:sz w:val="24"/>
          <w:szCs w:val="24"/>
        </w:rPr>
      </w:pPr>
      <w:r w:rsidRPr="00BF231A">
        <w:rPr>
          <w:rFonts w:ascii="Times New Roman" w:eastAsia="Times New Roman" w:hAnsi="Times New Roman" w:cs="Times New Roman"/>
          <w:b/>
          <w:color w:val="000000"/>
          <w:sz w:val="24"/>
          <w:szCs w:val="24"/>
        </w:rPr>
        <w:lastRenderedPageBreak/>
        <w:t>Ресурсное обеспечение:</w:t>
      </w:r>
      <w:r w:rsidRPr="00131937">
        <w:rPr>
          <w:rFonts w:ascii="Times New Roman" w:eastAsia="Times New Roman" w:hAnsi="Times New Roman" w:cs="Times New Roman"/>
          <w:color w:val="000000"/>
          <w:sz w:val="24"/>
          <w:szCs w:val="24"/>
        </w:rPr>
        <w:t xml:space="preserve"> кадровое и материальное обеспечение</w:t>
      </w:r>
    </w:p>
    <w:p w:rsidR="00131937" w:rsidRPr="00131937" w:rsidRDefault="00131937" w:rsidP="00131937">
      <w:pPr>
        <w:widowControl w:val="0"/>
        <w:tabs>
          <w:tab w:val="left" w:pos="287"/>
        </w:tabs>
        <w:autoSpaceDE w:val="0"/>
        <w:autoSpaceDN w:val="0"/>
        <w:spacing w:before="5" w:after="0" w:line="237" w:lineRule="auto"/>
        <w:ind w:left="105" w:right="96"/>
        <w:rPr>
          <w:rFonts w:ascii="Times New Roman" w:eastAsia="Times New Roman" w:hAnsi="Times New Roman" w:cs="Times New Roman"/>
          <w:color w:val="000000"/>
          <w:sz w:val="24"/>
          <w:szCs w:val="24"/>
        </w:rPr>
      </w:pPr>
      <w:r w:rsidRPr="007D1C6F">
        <w:rPr>
          <w:rFonts w:ascii="Times New Roman" w:eastAsia="Times New Roman" w:hAnsi="Times New Roman" w:cs="Times New Roman"/>
          <w:b/>
          <w:color w:val="000000"/>
          <w:sz w:val="24"/>
          <w:szCs w:val="24"/>
        </w:rPr>
        <w:t>Руководитель проектной группы:</w:t>
      </w:r>
      <w:r w:rsidRPr="00131937">
        <w:rPr>
          <w:rFonts w:ascii="Times New Roman" w:eastAsia="Times New Roman" w:hAnsi="Times New Roman" w:cs="Times New Roman"/>
          <w:color w:val="000000"/>
          <w:sz w:val="24"/>
          <w:szCs w:val="24"/>
        </w:rPr>
        <w:t xml:space="preserve"> заместитель директора по УВР</w:t>
      </w:r>
    </w:p>
    <w:p w:rsidR="00131937" w:rsidRPr="007D1C6F" w:rsidRDefault="00131937" w:rsidP="00131937">
      <w:pPr>
        <w:widowControl w:val="0"/>
        <w:tabs>
          <w:tab w:val="left" w:pos="287"/>
        </w:tabs>
        <w:autoSpaceDE w:val="0"/>
        <w:autoSpaceDN w:val="0"/>
        <w:spacing w:before="5" w:after="0" w:line="237" w:lineRule="auto"/>
        <w:ind w:left="105" w:right="96"/>
        <w:rPr>
          <w:rFonts w:ascii="Times New Roman" w:eastAsia="Times New Roman" w:hAnsi="Times New Roman" w:cs="Times New Roman"/>
          <w:b/>
          <w:color w:val="000000"/>
          <w:sz w:val="24"/>
          <w:szCs w:val="24"/>
        </w:rPr>
      </w:pPr>
      <w:r w:rsidRPr="007D1C6F">
        <w:rPr>
          <w:rFonts w:ascii="Times New Roman" w:eastAsia="Times New Roman" w:hAnsi="Times New Roman" w:cs="Times New Roman"/>
          <w:b/>
          <w:color w:val="000000"/>
          <w:sz w:val="24"/>
          <w:szCs w:val="24"/>
        </w:rPr>
        <w:t>Целевые индикаторы результативности</w:t>
      </w:r>
      <w:r w:rsidR="007D1C6F">
        <w:rPr>
          <w:rFonts w:ascii="Times New Roman" w:eastAsia="Times New Roman" w:hAnsi="Times New Roman" w:cs="Times New Roman"/>
          <w:b/>
          <w:color w:val="000000"/>
          <w:sz w:val="24"/>
          <w:szCs w:val="24"/>
        </w:rPr>
        <w:t>:</w:t>
      </w:r>
    </w:p>
    <w:p w:rsidR="00131937" w:rsidRPr="00131937" w:rsidRDefault="00131937" w:rsidP="00131937">
      <w:pPr>
        <w:widowControl w:val="0"/>
        <w:numPr>
          <w:ilvl w:val="0"/>
          <w:numId w:val="36"/>
        </w:numPr>
        <w:tabs>
          <w:tab w:val="left" w:pos="349"/>
        </w:tabs>
        <w:autoSpaceDE w:val="0"/>
        <w:autoSpaceDN w:val="0"/>
        <w:spacing w:after="0" w:line="267" w:lineRule="exact"/>
        <w:ind w:left="349" w:hanging="244"/>
        <w:rPr>
          <w:rFonts w:ascii="Times New Roman" w:eastAsia="Times New Roman" w:hAnsi="Times New Roman" w:cs="Times New Roman"/>
          <w:sz w:val="24"/>
        </w:rPr>
      </w:pPr>
      <w:r w:rsidRPr="00131937">
        <w:rPr>
          <w:rFonts w:ascii="Times New Roman" w:eastAsia="Times New Roman" w:hAnsi="Times New Roman" w:cs="Times New Roman"/>
          <w:sz w:val="24"/>
        </w:rPr>
        <w:t>Доля</w:t>
      </w:r>
      <w:r w:rsidRPr="00131937">
        <w:rPr>
          <w:rFonts w:ascii="Times New Roman" w:eastAsia="Times New Roman" w:hAnsi="Times New Roman" w:cs="Times New Roman"/>
          <w:spacing w:val="-4"/>
          <w:sz w:val="24"/>
        </w:rPr>
        <w:t xml:space="preserve"> </w:t>
      </w:r>
      <w:r w:rsidRPr="00131937">
        <w:rPr>
          <w:rFonts w:ascii="Times New Roman" w:eastAsia="Times New Roman" w:hAnsi="Times New Roman" w:cs="Times New Roman"/>
          <w:sz w:val="24"/>
        </w:rPr>
        <w:t>реализации</w:t>
      </w:r>
      <w:r w:rsidRPr="00131937">
        <w:rPr>
          <w:rFonts w:ascii="Times New Roman" w:eastAsia="Times New Roman" w:hAnsi="Times New Roman" w:cs="Times New Roman"/>
          <w:spacing w:val="-6"/>
          <w:sz w:val="24"/>
        </w:rPr>
        <w:t xml:space="preserve"> </w:t>
      </w:r>
      <w:r w:rsidRPr="00131937">
        <w:rPr>
          <w:rFonts w:ascii="Times New Roman" w:eastAsia="Times New Roman" w:hAnsi="Times New Roman" w:cs="Times New Roman"/>
          <w:sz w:val="24"/>
        </w:rPr>
        <w:t>в</w:t>
      </w:r>
      <w:r w:rsidRPr="00131937">
        <w:rPr>
          <w:rFonts w:ascii="Times New Roman" w:eastAsia="Times New Roman" w:hAnsi="Times New Roman" w:cs="Times New Roman"/>
          <w:spacing w:val="-9"/>
          <w:sz w:val="24"/>
        </w:rPr>
        <w:t xml:space="preserve"> </w:t>
      </w:r>
      <w:r w:rsidRPr="00131937">
        <w:rPr>
          <w:rFonts w:ascii="Times New Roman" w:eastAsia="Times New Roman" w:hAnsi="Times New Roman" w:cs="Times New Roman"/>
          <w:sz w:val="24"/>
        </w:rPr>
        <w:t>образовательном</w:t>
      </w:r>
      <w:r w:rsidRPr="00131937">
        <w:rPr>
          <w:rFonts w:ascii="Times New Roman" w:eastAsia="Times New Roman" w:hAnsi="Times New Roman" w:cs="Times New Roman"/>
          <w:spacing w:val="-4"/>
          <w:sz w:val="24"/>
        </w:rPr>
        <w:t xml:space="preserve"> </w:t>
      </w:r>
      <w:r w:rsidRPr="00131937">
        <w:rPr>
          <w:rFonts w:ascii="Times New Roman" w:eastAsia="Times New Roman" w:hAnsi="Times New Roman" w:cs="Times New Roman"/>
          <w:sz w:val="24"/>
        </w:rPr>
        <w:t>процессе</w:t>
      </w:r>
      <w:r w:rsidRPr="00131937">
        <w:rPr>
          <w:rFonts w:ascii="Times New Roman" w:eastAsia="Times New Roman" w:hAnsi="Times New Roman" w:cs="Times New Roman"/>
          <w:spacing w:val="-3"/>
          <w:sz w:val="24"/>
        </w:rPr>
        <w:t xml:space="preserve"> </w:t>
      </w:r>
      <w:r w:rsidRPr="00131937">
        <w:rPr>
          <w:rFonts w:ascii="Times New Roman" w:eastAsia="Times New Roman" w:hAnsi="Times New Roman" w:cs="Times New Roman"/>
          <w:sz w:val="24"/>
        </w:rPr>
        <w:t>единых</w:t>
      </w:r>
      <w:r w:rsidRPr="00131937">
        <w:rPr>
          <w:rFonts w:ascii="Times New Roman" w:eastAsia="Times New Roman" w:hAnsi="Times New Roman" w:cs="Times New Roman"/>
          <w:spacing w:val="-6"/>
          <w:sz w:val="24"/>
        </w:rPr>
        <w:t xml:space="preserve"> </w:t>
      </w:r>
      <w:r w:rsidRPr="00131937">
        <w:rPr>
          <w:rFonts w:ascii="Times New Roman" w:eastAsia="Times New Roman" w:hAnsi="Times New Roman" w:cs="Times New Roman"/>
          <w:sz w:val="24"/>
        </w:rPr>
        <w:t>рабочих</w:t>
      </w:r>
      <w:r w:rsidRPr="00131937">
        <w:rPr>
          <w:rFonts w:ascii="Times New Roman" w:eastAsia="Times New Roman" w:hAnsi="Times New Roman" w:cs="Times New Roman"/>
          <w:spacing w:val="-7"/>
          <w:sz w:val="24"/>
        </w:rPr>
        <w:t xml:space="preserve"> </w:t>
      </w:r>
      <w:r w:rsidRPr="00131937">
        <w:rPr>
          <w:rFonts w:ascii="Times New Roman" w:eastAsia="Times New Roman" w:hAnsi="Times New Roman" w:cs="Times New Roman"/>
          <w:sz w:val="24"/>
        </w:rPr>
        <w:t>программ</w:t>
      </w:r>
      <w:r w:rsidRPr="00131937">
        <w:rPr>
          <w:rFonts w:ascii="Times New Roman" w:eastAsia="Times New Roman" w:hAnsi="Times New Roman" w:cs="Times New Roman"/>
          <w:spacing w:val="-4"/>
          <w:sz w:val="24"/>
        </w:rPr>
        <w:t xml:space="preserve"> </w:t>
      </w:r>
      <w:r w:rsidRPr="00131937">
        <w:rPr>
          <w:rFonts w:ascii="Times New Roman" w:eastAsia="Times New Roman" w:hAnsi="Times New Roman" w:cs="Times New Roman"/>
          <w:sz w:val="24"/>
        </w:rPr>
        <w:t>по</w:t>
      </w:r>
      <w:r w:rsidRPr="00131937">
        <w:rPr>
          <w:rFonts w:ascii="Times New Roman" w:eastAsia="Times New Roman" w:hAnsi="Times New Roman" w:cs="Times New Roman"/>
          <w:spacing w:val="-2"/>
          <w:sz w:val="24"/>
        </w:rPr>
        <w:t xml:space="preserve"> </w:t>
      </w:r>
      <w:r w:rsidRPr="00131937">
        <w:rPr>
          <w:rFonts w:ascii="Times New Roman" w:eastAsia="Times New Roman" w:hAnsi="Times New Roman" w:cs="Times New Roman"/>
          <w:sz w:val="24"/>
        </w:rPr>
        <w:t xml:space="preserve">учебным </w:t>
      </w:r>
      <w:r w:rsidRPr="00131937">
        <w:rPr>
          <w:rFonts w:ascii="Times New Roman" w:eastAsia="Times New Roman" w:hAnsi="Times New Roman" w:cs="Times New Roman"/>
          <w:spacing w:val="-2"/>
          <w:sz w:val="24"/>
        </w:rPr>
        <w:t>предметам.</w:t>
      </w:r>
    </w:p>
    <w:p w:rsidR="00131937" w:rsidRPr="00131937" w:rsidRDefault="00131937" w:rsidP="00131937">
      <w:pPr>
        <w:widowControl w:val="0"/>
        <w:numPr>
          <w:ilvl w:val="0"/>
          <w:numId w:val="36"/>
        </w:numPr>
        <w:tabs>
          <w:tab w:val="left" w:pos="349"/>
        </w:tabs>
        <w:autoSpaceDE w:val="0"/>
        <w:autoSpaceDN w:val="0"/>
        <w:spacing w:after="0" w:line="275" w:lineRule="exact"/>
        <w:ind w:left="349" w:hanging="244"/>
        <w:rPr>
          <w:rFonts w:ascii="Times New Roman" w:eastAsia="Times New Roman" w:hAnsi="Times New Roman" w:cs="Times New Roman"/>
          <w:sz w:val="24"/>
        </w:rPr>
      </w:pPr>
      <w:r w:rsidRPr="00131937">
        <w:rPr>
          <w:rFonts w:ascii="Times New Roman" w:eastAsia="Times New Roman" w:hAnsi="Times New Roman" w:cs="Times New Roman"/>
          <w:sz w:val="24"/>
        </w:rPr>
        <w:t>Доля</w:t>
      </w:r>
      <w:r w:rsidRPr="00131937">
        <w:rPr>
          <w:rFonts w:ascii="Times New Roman" w:eastAsia="Times New Roman" w:hAnsi="Times New Roman" w:cs="Times New Roman"/>
          <w:spacing w:val="-8"/>
          <w:sz w:val="24"/>
        </w:rPr>
        <w:t xml:space="preserve"> </w:t>
      </w:r>
      <w:r w:rsidRPr="00131937">
        <w:rPr>
          <w:rFonts w:ascii="Times New Roman" w:eastAsia="Times New Roman" w:hAnsi="Times New Roman" w:cs="Times New Roman"/>
          <w:sz w:val="24"/>
        </w:rPr>
        <w:t>учащихся,</w:t>
      </w:r>
      <w:r w:rsidRPr="00131937">
        <w:rPr>
          <w:rFonts w:ascii="Times New Roman" w:eastAsia="Times New Roman" w:hAnsi="Times New Roman" w:cs="Times New Roman"/>
          <w:spacing w:val="-3"/>
          <w:sz w:val="24"/>
        </w:rPr>
        <w:t xml:space="preserve"> </w:t>
      </w:r>
      <w:r w:rsidRPr="00131937">
        <w:rPr>
          <w:rFonts w:ascii="Times New Roman" w:eastAsia="Times New Roman" w:hAnsi="Times New Roman" w:cs="Times New Roman"/>
          <w:sz w:val="24"/>
        </w:rPr>
        <w:t>разрабатывающих</w:t>
      </w:r>
      <w:r w:rsidRPr="00131937">
        <w:rPr>
          <w:rFonts w:ascii="Times New Roman" w:eastAsia="Times New Roman" w:hAnsi="Times New Roman" w:cs="Times New Roman"/>
          <w:spacing w:val="-9"/>
          <w:sz w:val="24"/>
        </w:rPr>
        <w:t xml:space="preserve"> </w:t>
      </w:r>
      <w:proofErr w:type="gramStart"/>
      <w:r w:rsidRPr="00131937">
        <w:rPr>
          <w:rFonts w:ascii="Times New Roman" w:eastAsia="Times New Roman" w:hAnsi="Times New Roman" w:cs="Times New Roman"/>
          <w:sz w:val="24"/>
        </w:rPr>
        <w:t>индивидуальные</w:t>
      </w:r>
      <w:r w:rsidRPr="00131937">
        <w:rPr>
          <w:rFonts w:ascii="Times New Roman" w:eastAsia="Times New Roman" w:hAnsi="Times New Roman" w:cs="Times New Roman"/>
          <w:spacing w:val="-6"/>
          <w:sz w:val="24"/>
        </w:rPr>
        <w:t xml:space="preserve"> </w:t>
      </w:r>
      <w:r w:rsidRPr="00131937">
        <w:rPr>
          <w:rFonts w:ascii="Times New Roman" w:eastAsia="Times New Roman" w:hAnsi="Times New Roman" w:cs="Times New Roman"/>
          <w:spacing w:val="-2"/>
          <w:sz w:val="24"/>
        </w:rPr>
        <w:t>проекты</w:t>
      </w:r>
      <w:proofErr w:type="gramEnd"/>
      <w:r w:rsidRPr="00131937">
        <w:rPr>
          <w:rFonts w:ascii="Times New Roman" w:eastAsia="Times New Roman" w:hAnsi="Times New Roman" w:cs="Times New Roman"/>
          <w:spacing w:val="-2"/>
          <w:sz w:val="24"/>
        </w:rPr>
        <w:t>.</w:t>
      </w:r>
    </w:p>
    <w:p w:rsidR="00131937" w:rsidRPr="00131937" w:rsidRDefault="00131937" w:rsidP="00131937">
      <w:pPr>
        <w:widowControl w:val="0"/>
        <w:numPr>
          <w:ilvl w:val="0"/>
          <w:numId w:val="36"/>
        </w:numPr>
        <w:tabs>
          <w:tab w:val="left" w:pos="287"/>
        </w:tabs>
        <w:autoSpaceDE w:val="0"/>
        <w:autoSpaceDN w:val="0"/>
        <w:spacing w:before="2" w:after="0" w:line="275" w:lineRule="exact"/>
        <w:ind w:left="287" w:hanging="182"/>
        <w:rPr>
          <w:rFonts w:ascii="Times New Roman" w:eastAsia="Times New Roman" w:hAnsi="Times New Roman" w:cs="Times New Roman"/>
          <w:sz w:val="24"/>
        </w:rPr>
      </w:pPr>
      <w:r w:rsidRPr="00131937">
        <w:rPr>
          <w:rFonts w:ascii="Times New Roman" w:eastAsia="Times New Roman" w:hAnsi="Times New Roman" w:cs="Times New Roman"/>
          <w:sz w:val="24"/>
        </w:rPr>
        <w:t>Удовлетворенность</w:t>
      </w:r>
      <w:r w:rsidRPr="00131937">
        <w:rPr>
          <w:rFonts w:ascii="Times New Roman" w:eastAsia="Times New Roman" w:hAnsi="Times New Roman" w:cs="Times New Roman"/>
          <w:spacing w:val="-5"/>
          <w:sz w:val="24"/>
        </w:rPr>
        <w:t xml:space="preserve"> </w:t>
      </w:r>
      <w:r w:rsidRPr="00131937">
        <w:rPr>
          <w:rFonts w:ascii="Times New Roman" w:eastAsia="Times New Roman" w:hAnsi="Times New Roman" w:cs="Times New Roman"/>
          <w:sz w:val="24"/>
        </w:rPr>
        <w:t>родителей</w:t>
      </w:r>
      <w:r w:rsidRPr="00131937">
        <w:rPr>
          <w:rFonts w:ascii="Times New Roman" w:eastAsia="Times New Roman" w:hAnsi="Times New Roman" w:cs="Times New Roman"/>
          <w:spacing w:val="-7"/>
          <w:sz w:val="24"/>
        </w:rPr>
        <w:t xml:space="preserve"> </w:t>
      </w:r>
      <w:r w:rsidRPr="00131937">
        <w:rPr>
          <w:rFonts w:ascii="Times New Roman" w:eastAsia="Times New Roman" w:hAnsi="Times New Roman" w:cs="Times New Roman"/>
          <w:sz w:val="24"/>
        </w:rPr>
        <w:t>качеством</w:t>
      </w:r>
      <w:r w:rsidRPr="00131937">
        <w:rPr>
          <w:rFonts w:ascii="Times New Roman" w:eastAsia="Times New Roman" w:hAnsi="Times New Roman" w:cs="Times New Roman"/>
          <w:spacing w:val="-6"/>
          <w:sz w:val="24"/>
        </w:rPr>
        <w:t xml:space="preserve"> </w:t>
      </w:r>
      <w:r w:rsidRPr="00131937">
        <w:rPr>
          <w:rFonts w:ascii="Times New Roman" w:eastAsia="Times New Roman" w:hAnsi="Times New Roman" w:cs="Times New Roman"/>
          <w:sz w:val="24"/>
        </w:rPr>
        <w:t>общего</w:t>
      </w:r>
      <w:r w:rsidRPr="00131937">
        <w:rPr>
          <w:rFonts w:ascii="Times New Roman" w:eastAsia="Times New Roman" w:hAnsi="Times New Roman" w:cs="Times New Roman"/>
          <w:spacing w:val="-7"/>
          <w:sz w:val="24"/>
        </w:rPr>
        <w:t xml:space="preserve"> </w:t>
      </w:r>
      <w:r w:rsidRPr="00131937">
        <w:rPr>
          <w:rFonts w:ascii="Times New Roman" w:eastAsia="Times New Roman" w:hAnsi="Times New Roman" w:cs="Times New Roman"/>
          <w:spacing w:val="-2"/>
          <w:sz w:val="24"/>
        </w:rPr>
        <w:t>образования.</w:t>
      </w:r>
    </w:p>
    <w:p w:rsidR="00131937" w:rsidRPr="00131937" w:rsidRDefault="00131937" w:rsidP="00131937">
      <w:pPr>
        <w:widowControl w:val="0"/>
        <w:numPr>
          <w:ilvl w:val="0"/>
          <w:numId w:val="36"/>
        </w:numPr>
        <w:tabs>
          <w:tab w:val="left" w:pos="349"/>
        </w:tabs>
        <w:autoSpaceDE w:val="0"/>
        <w:autoSpaceDN w:val="0"/>
        <w:spacing w:after="0" w:line="275" w:lineRule="exact"/>
        <w:ind w:left="349" w:hanging="244"/>
        <w:rPr>
          <w:rFonts w:ascii="Times New Roman" w:eastAsia="Times New Roman" w:hAnsi="Times New Roman" w:cs="Times New Roman"/>
          <w:sz w:val="24"/>
        </w:rPr>
      </w:pPr>
      <w:r w:rsidRPr="00131937">
        <w:rPr>
          <w:rFonts w:ascii="Times New Roman" w:eastAsia="Times New Roman" w:hAnsi="Times New Roman" w:cs="Times New Roman"/>
          <w:sz w:val="24"/>
        </w:rPr>
        <w:t>Увеличение</w:t>
      </w:r>
      <w:r w:rsidRPr="00131937">
        <w:rPr>
          <w:rFonts w:ascii="Times New Roman" w:eastAsia="Times New Roman" w:hAnsi="Times New Roman" w:cs="Times New Roman"/>
          <w:spacing w:val="-9"/>
          <w:sz w:val="24"/>
        </w:rPr>
        <w:t xml:space="preserve"> </w:t>
      </w:r>
      <w:r w:rsidRPr="00131937">
        <w:rPr>
          <w:rFonts w:ascii="Times New Roman" w:eastAsia="Times New Roman" w:hAnsi="Times New Roman" w:cs="Times New Roman"/>
          <w:sz w:val="24"/>
        </w:rPr>
        <w:t>количества</w:t>
      </w:r>
      <w:r w:rsidRPr="00131937">
        <w:rPr>
          <w:rFonts w:ascii="Times New Roman" w:eastAsia="Times New Roman" w:hAnsi="Times New Roman" w:cs="Times New Roman"/>
          <w:spacing w:val="-6"/>
          <w:sz w:val="24"/>
        </w:rPr>
        <w:t xml:space="preserve"> </w:t>
      </w:r>
      <w:r w:rsidRPr="00131937">
        <w:rPr>
          <w:rFonts w:ascii="Times New Roman" w:eastAsia="Times New Roman" w:hAnsi="Times New Roman" w:cs="Times New Roman"/>
          <w:sz w:val="24"/>
        </w:rPr>
        <w:t>обучающихся,</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охваченных</w:t>
      </w:r>
      <w:r w:rsidRPr="00131937">
        <w:rPr>
          <w:rFonts w:ascii="Times New Roman" w:eastAsia="Times New Roman" w:hAnsi="Times New Roman" w:cs="Times New Roman"/>
          <w:spacing w:val="-5"/>
          <w:sz w:val="24"/>
        </w:rPr>
        <w:t xml:space="preserve"> </w:t>
      </w:r>
      <w:r w:rsidRPr="00131937">
        <w:rPr>
          <w:rFonts w:ascii="Times New Roman" w:eastAsia="Times New Roman" w:hAnsi="Times New Roman" w:cs="Times New Roman"/>
          <w:sz w:val="24"/>
        </w:rPr>
        <w:t>сетевой</w:t>
      </w:r>
      <w:r w:rsidRPr="00131937">
        <w:rPr>
          <w:rFonts w:ascii="Times New Roman" w:eastAsia="Times New Roman" w:hAnsi="Times New Roman" w:cs="Times New Roman"/>
          <w:spacing w:val="-5"/>
          <w:sz w:val="24"/>
        </w:rPr>
        <w:t xml:space="preserve"> </w:t>
      </w:r>
      <w:r w:rsidRPr="00131937">
        <w:rPr>
          <w:rFonts w:ascii="Times New Roman" w:eastAsia="Times New Roman" w:hAnsi="Times New Roman" w:cs="Times New Roman"/>
          <w:sz w:val="24"/>
        </w:rPr>
        <w:t>реализацией</w:t>
      </w:r>
      <w:r w:rsidRPr="00131937">
        <w:rPr>
          <w:rFonts w:ascii="Times New Roman" w:eastAsia="Times New Roman" w:hAnsi="Times New Roman" w:cs="Times New Roman"/>
          <w:spacing w:val="-9"/>
          <w:sz w:val="24"/>
        </w:rPr>
        <w:t xml:space="preserve"> </w:t>
      </w:r>
      <w:r w:rsidRPr="00131937">
        <w:rPr>
          <w:rFonts w:ascii="Times New Roman" w:eastAsia="Times New Roman" w:hAnsi="Times New Roman" w:cs="Times New Roman"/>
          <w:sz w:val="24"/>
        </w:rPr>
        <w:t>образовательных</w:t>
      </w:r>
      <w:r w:rsidRPr="00131937">
        <w:rPr>
          <w:rFonts w:ascii="Times New Roman" w:eastAsia="Times New Roman" w:hAnsi="Times New Roman" w:cs="Times New Roman"/>
          <w:spacing w:val="-5"/>
          <w:sz w:val="24"/>
        </w:rPr>
        <w:t xml:space="preserve"> </w:t>
      </w:r>
      <w:r w:rsidRPr="00131937">
        <w:rPr>
          <w:rFonts w:ascii="Times New Roman" w:eastAsia="Times New Roman" w:hAnsi="Times New Roman" w:cs="Times New Roman"/>
          <w:spacing w:val="-2"/>
          <w:sz w:val="24"/>
        </w:rPr>
        <w:t>программ.</w:t>
      </w:r>
    </w:p>
    <w:p w:rsidR="00131937" w:rsidRPr="00131937" w:rsidRDefault="00131937" w:rsidP="00131937">
      <w:pPr>
        <w:widowControl w:val="0"/>
        <w:numPr>
          <w:ilvl w:val="0"/>
          <w:numId w:val="36"/>
        </w:numPr>
        <w:tabs>
          <w:tab w:val="left" w:pos="287"/>
        </w:tabs>
        <w:autoSpaceDE w:val="0"/>
        <w:autoSpaceDN w:val="0"/>
        <w:spacing w:before="5" w:after="0" w:line="237" w:lineRule="auto"/>
        <w:ind w:right="96"/>
        <w:rPr>
          <w:rFonts w:ascii="Times New Roman" w:eastAsia="Times New Roman" w:hAnsi="Times New Roman" w:cs="Times New Roman"/>
          <w:sz w:val="24"/>
          <w:u w:val="single"/>
        </w:rPr>
      </w:pPr>
      <w:r w:rsidRPr="00131937">
        <w:rPr>
          <w:rFonts w:ascii="Times New Roman" w:eastAsia="Times New Roman" w:hAnsi="Times New Roman" w:cs="Times New Roman"/>
          <w:sz w:val="24"/>
        </w:rPr>
        <w:t>Совершенствование</w:t>
      </w:r>
      <w:r w:rsidRPr="00131937">
        <w:rPr>
          <w:rFonts w:ascii="Times New Roman" w:eastAsia="Times New Roman" w:hAnsi="Times New Roman" w:cs="Times New Roman"/>
          <w:spacing w:val="-7"/>
          <w:sz w:val="24"/>
        </w:rPr>
        <w:t xml:space="preserve"> </w:t>
      </w:r>
      <w:r w:rsidRPr="00131937">
        <w:rPr>
          <w:rFonts w:ascii="Times New Roman" w:eastAsia="Times New Roman" w:hAnsi="Times New Roman" w:cs="Times New Roman"/>
          <w:sz w:val="24"/>
        </w:rPr>
        <w:t>системы</w:t>
      </w:r>
      <w:r w:rsidRPr="00131937">
        <w:rPr>
          <w:rFonts w:ascii="Times New Roman" w:eastAsia="Times New Roman" w:hAnsi="Times New Roman" w:cs="Times New Roman"/>
          <w:spacing w:val="-9"/>
          <w:sz w:val="24"/>
        </w:rPr>
        <w:t xml:space="preserve"> </w:t>
      </w:r>
      <w:proofErr w:type="spellStart"/>
      <w:r w:rsidRPr="00131937">
        <w:rPr>
          <w:rFonts w:ascii="Times New Roman" w:eastAsia="Times New Roman" w:hAnsi="Times New Roman" w:cs="Times New Roman"/>
          <w:sz w:val="24"/>
        </w:rPr>
        <w:t>внутришкольной</w:t>
      </w:r>
      <w:proofErr w:type="spellEnd"/>
      <w:r w:rsidRPr="00131937">
        <w:rPr>
          <w:rFonts w:ascii="Times New Roman" w:eastAsia="Times New Roman" w:hAnsi="Times New Roman" w:cs="Times New Roman"/>
          <w:spacing w:val="-10"/>
          <w:sz w:val="24"/>
        </w:rPr>
        <w:t xml:space="preserve"> </w:t>
      </w:r>
      <w:r w:rsidRPr="00131937">
        <w:rPr>
          <w:rFonts w:ascii="Times New Roman" w:eastAsia="Times New Roman" w:hAnsi="Times New Roman" w:cs="Times New Roman"/>
          <w:sz w:val="24"/>
        </w:rPr>
        <w:t>оценки</w:t>
      </w:r>
      <w:r w:rsidRPr="00131937">
        <w:rPr>
          <w:rFonts w:ascii="Times New Roman" w:eastAsia="Times New Roman" w:hAnsi="Times New Roman" w:cs="Times New Roman"/>
          <w:spacing w:val="-3"/>
          <w:sz w:val="24"/>
        </w:rPr>
        <w:t xml:space="preserve"> </w:t>
      </w:r>
      <w:r w:rsidRPr="00131937">
        <w:rPr>
          <w:rFonts w:ascii="Times New Roman" w:eastAsia="Times New Roman" w:hAnsi="Times New Roman" w:cs="Times New Roman"/>
          <w:sz w:val="24"/>
        </w:rPr>
        <w:t>качества</w:t>
      </w:r>
      <w:r w:rsidRPr="00131937">
        <w:rPr>
          <w:rFonts w:ascii="Times New Roman" w:eastAsia="Times New Roman" w:hAnsi="Times New Roman" w:cs="Times New Roman"/>
          <w:spacing w:val="-7"/>
          <w:sz w:val="24"/>
        </w:rPr>
        <w:t xml:space="preserve"> </w:t>
      </w:r>
      <w:r w:rsidRPr="00131937">
        <w:rPr>
          <w:rFonts w:ascii="Times New Roman" w:eastAsia="Times New Roman" w:hAnsi="Times New Roman" w:cs="Times New Roman"/>
          <w:sz w:val="24"/>
        </w:rPr>
        <w:t>образования</w:t>
      </w:r>
    </w:p>
    <w:p w:rsidR="00131937" w:rsidRPr="00131937" w:rsidRDefault="00131937" w:rsidP="00131937">
      <w:pPr>
        <w:widowControl w:val="0"/>
        <w:autoSpaceDE w:val="0"/>
        <w:autoSpaceDN w:val="0"/>
        <w:spacing w:before="5" w:after="0" w:line="237" w:lineRule="auto"/>
        <w:ind w:left="105" w:right="96"/>
        <w:rPr>
          <w:rFonts w:ascii="Times New Roman" w:eastAsia="Times New Roman" w:hAnsi="Times New Roman" w:cs="Times New Roman"/>
          <w:sz w:val="24"/>
        </w:rPr>
      </w:pPr>
      <w:r w:rsidRPr="00131937">
        <w:rPr>
          <w:rFonts w:ascii="Times New Roman" w:eastAsia="Times New Roman" w:hAnsi="Times New Roman" w:cs="Times New Roman"/>
          <w:sz w:val="24"/>
        </w:rPr>
        <w:t>6.Увеличение спектра реализуемых программ внеурочной деятельности.</w:t>
      </w:r>
    </w:p>
    <w:p w:rsidR="00131937" w:rsidRPr="007D1C6F" w:rsidRDefault="00131937" w:rsidP="007D1C6F">
      <w:pPr>
        <w:widowControl w:val="0"/>
        <w:autoSpaceDE w:val="0"/>
        <w:autoSpaceDN w:val="0"/>
        <w:spacing w:before="5" w:after="0" w:line="237" w:lineRule="auto"/>
        <w:ind w:left="105" w:right="96"/>
        <w:rPr>
          <w:rFonts w:ascii="Times New Roman" w:eastAsia="Times New Roman" w:hAnsi="Times New Roman" w:cs="Times New Roman"/>
          <w:sz w:val="24"/>
          <w:u w:val="single"/>
        </w:rPr>
      </w:pPr>
      <w:r w:rsidRPr="007D1C6F">
        <w:rPr>
          <w:rFonts w:ascii="Times New Roman" w:eastAsia="Times New Roman" w:hAnsi="Times New Roman" w:cs="Times New Roman"/>
          <w:b/>
          <w:color w:val="000000"/>
          <w:sz w:val="24"/>
          <w:szCs w:val="24"/>
        </w:rPr>
        <w:t>Система оценки результатов и контроля реализации</w:t>
      </w:r>
      <w:r w:rsidR="007D1C6F">
        <w:rPr>
          <w:rFonts w:ascii="Times New Roman" w:eastAsia="Times New Roman" w:hAnsi="Times New Roman" w:cs="Times New Roman"/>
          <w:sz w:val="24"/>
        </w:rPr>
        <w:t xml:space="preserve">: </w:t>
      </w:r>
      <w:r w:rsidR="007D1C6F" w:rsidRPr="007D1C6F">
        <w:rPr>
          <w:rFonts w:ascii="Times New Roman" w:eastAsia="Times New Roman" w:hAnsi="Times New Roman" w:cs="Times New Roman"/>
          <w:sz w:val="24"/>
        </w:rPr>
        <w:t xml:space="preserve"> </w:t>
      </w:r>
      <w:r w:rsidRPr="00131937">
        <w:rPr>
          <w:rFonts w:ascii="Times New Roman" w:eastAsia="Times New Roman" w:hAnsi="Times New Roman" w:cs="Times New Roman"/>
          <w:sz w:val="24"/>
        </w:rPr>
        <w:t xml:space="preserve">Административный контроль в рамках ВСОКО. </w:t>
      </w:r>
    </w:p>
    <w:p w:rsidR="00131937" w:rsidRDefault="00131937" w:rsidP="00131937">
      <w:pPr>
        <w:widowControl w:val="0"/>
        <w:autoSpaceDE w:val="0"/>
        <w:autoSpaceDN w:val="0"/>
        <w:spacing w:after="0" w:line="240" w:lineRule="auto"/>
        <w:ind w:left="105" w:right="94"/>
        <w:jc w:val="both"/>
        <w:rPr>
          <w:rFonts w:ascii="Times New Roman" w:eastAsia="Times New Roman" w:hAnsi="Times New Roman" w:cs="Times New Roman"/>
          <w:sz w:val="24"/>
        </w:rPr>
      </w:pPr>
    </w:p>
    <w:p w:rsidR="00AA4FB6" w:rsidRDefault="00AA4FB6" w:rsidP="00131937">
      <w:pPr>
        <w:widowControl w:val="0"/>
        <w:autoSpaceDE w:val="0"/>
        <w:autoSpaceDN w:val="0"/>
        <w:spacing w:after="0" w:line="240" w:lineRule="auto"/>
        <w:ind w:left="105" w:right="94"/>
        <w:jc w:val="both"/>
        <w:rPr>
          <w:rFonts w:ascii="Times New Roman" w:eastAsia="Times New Roman" w:hAnsi="Times New Roman" w:cs="Times New Roman"/>
          <w:sz w:val="24"/>
        </w:rPr>
      </w:pPr>
      <w:r>
        <w:rPr>
          <w:rFonts w:ascii="Times New Roman" w:eastAsia="Times New Roman" w:hAnsi="Times New Roman" w:cs="Times New Roman"/>
          <w:sz w:val="24"/>
        </w:rPr>
        <w:t>5.2 У</w:t>
      </w:r>
      <w:r w:rsidR="00C90C00">
        <w:rPr>
          <w:rFonts w:ascii="Times New Roman" w:eastAsia="Times New Roman" w:hAnsi="Times New Roman" w:cs="Times New Roman"/>
          <w:sz w:val="24"/>
        </w:rPr>
        <w:t>правленческие решения, н</w:t>
      </w:r>
      <w:r>
        <w:rPr>
          <w:rFonts w:ascii="Times New Roman" w:eastAsia="Times New Roman" w:hAnsi="Times New Roman" w:cs="Times New Roman"/>
          <w:sz w:val="24"/>
        </w:rPr>
        <w:t>аправленные на устранение причин возникновения дефицитов.</w:t>
      </w:r>
    </w:p>
    <w:p w:rsidR="00AA4FB6" w:rsidRDefault="00AA4FB6" w:rsidP="00131937">
      <w:pPr>
        <w:widowControl w:val="0"/>
        <w:autoSpaceDE w:val="0"/>
        <w:autoSpaceDN w:val="0"/>
        <w:spacing w:after="0" w:line="240" w:lineRule="auto"/>
        <w:ind w:left="105" w:right="94"/>
        <w:jc w:val="both"/>
        <w:rPr>
          <w:rFonts w:ascii="Times New Roman" w:eastAsia="Times New Roman" w:hAnsi="Times New Roman" w:cs="Times New Roman"/>
          <w:sz w:val="24"/>
        </w:rPr>
      </w:pPr>
    </w:p>
    <w:p w:rsidR="00131937" w:rsidRPr="00131937" w:rsidRDefault="00131937" w:rsidP="00131937">
      <w:pPr>
        <w:widowControl w:val="0"/>
        <w:spacing w:after="0" w:line="276" w:lineRule="auto"/>
        <w:ind w:firstLine="567"/>
        <w:jc w:val="center"/>
        <w:rPr>
          <w:rFonts w:ascii="Times New Roman" w:eastAsia="Calibri" w:hAnsi="Times New Roman" w:cs="Times New Roman"/>
          <w:b/>
          <w:bCs/>
          <w:sz w:val="24"/>
          <w:szCs w:val="24"/>
        </w:rPr>
      </w:pPr>
      <w:r w:rsidRPr="00131937">
        <w:rPr>
          <w:rFonts w:ascii="Times New Roman" w:eastAsia="Calibri" w:hAnsi="Times New Roman" w:cs="Times New Roman"/>
          <w:b/>
          <w:bCs/>
          <w:sz w:val="24"/>
          <w:szCs w:val="24"/>
        </w:rPr>
        <w:t>Дорожная карта реализации магистрального направления «Знание».</w:t>
      </w:r>
    </w:p>
    <w:p w:rsidR="00131937" w:rsidRPr="00131937" w:rsidRDefault="00131937" w:rsidP="00131937">
      <w:pPr>
        <w:widowControl w:val="0"/>
        <w:spacing w:after="0" w:line="276" w:lineRule="auto"/>
        <w:ind w:firstLine="567"/>
        <w:jc w:val="both"/>
        <w:rPr>
          <w:rFonts w:ascii="Times New Roman" w:eastAsia="Calibri" w:hAnsi="Times New Roman" w:cs="Times New Roman"/>
          <w:b/>
          <w:bCs/>
          <w:sz w:val="24"/>
          <w:szCs w:val="24"/>
        </w:rPr>
      </w:pPr>
    </w:p>
    <w:tbl>
      <w:tblPr>
        <w:tblStyle w:val="af0"/>
        <w:tblW w:w="5000" w:type="pct"/>
        <w:tblLook w:val="04A0" w:firstRow="1" w:lastRow="0" w:firstColumn="1" w:lastColumn="0" w:noHBand="0" w:noVBand="1"/>
      </w:tblPr>
      <w:tblGrid>
        <w:gridCol w:w="3337"/>
        <w:gridCol w:w="1473"/>
        <w:gridCol w:w="1554"/>
        <w:gridCol w:w="2770"/>
        <w:gridCol w:w="2478"/>
        <w:gridCol w:w="1729"/>
        <w:gridCol w:w="2011"/>
      </w:tblGrid>
      <w:tr w:rsidR="00131937" w:rsidRPr="00131937" w:rsidTr="00AC3B87">
        <w:trPr>
          <w:trHeight w:val="20"/>
        </w:trPr>
        <w:tc>
          <w:tcPr>
            <w:tcW w:w="1087" w:type="pct"/>
            <w:tcBorders>
              <w:top w:val="single" w:sz="4" w:space="0" w:color="000000"/>
              <w:left w:val="single" w:sz="4" w:space="0" w:color="000000"/>
              <w:bottom w:val="single" w:sz="4" w:space="0" w:color="000000"/>
              <w:right w:val="single" w:sz="4" w:space="0" w:color="000000"/>
            </w:tcBorders>
            <w:vAlign w:val="center"/>
            <w:hideMark/>
          </w:tcPr>
          <w:p w:rsidR="00131937" w:rsidRPr="00131937" w:rsidRDefault="00131937" w:rsidP="00131937">
            <w:pPr>
              <w:widowControl w:val="0"/>
              <w:spacing w:line="276" w:lineRule="auto"/>
              <w:jc w:val="center"/>
              <w:rPr>
                <w:rFonts w:ascii="Times New Roman" w:eastAsia="Times New Roman" w:hAnsi="Times New Roman" w:cs="Times New Roman"/>
                <w:b/>
                <w:bCs/>
                <w:color w:val="000000"/>
                <w:sz w:val="24"/>
                <w:szCs w:val="24"/>
              </w:rPr>
            </w:pPr>
            <w:r w:rsidRPr="00131937">
              <w:rPr>
                <w:rFonts w:ascii="Times New Roman" w:eastAsia="Times New Roman" w:hAnsi="Times New Roman" w:cs="Times New Roman"/>
                <w:b/>
                <w:bCs/>
                <w:color w:val="000000"/>
                <w:sz w:val="24"/>
                <w:szCs w:val="24"/>
              </w:rPr>
              <w:t>Мероприятия</w:t>
            </w:r>
          </w:p>
        </w:tc>
        <w:tc>
          <w:tcPr>
            <w:tcW w:w="986" w:type="pct"/>
            <w:gridSpan w:val="2"/>
            <w:tcBorders>
              <w:top w:val="single" w:sz="4" w:space="0" w:color="000000"/>
              <w:left w:val="single" w:sz="4" w:space="0" w:color="000000"/>
              <w:bottom w:val="single" w:sz="4" w:space="0" w:color="000000"/>
              <w:right w:val="single" w:sz="4" w:space="0" w:color="000000"/>
            </w:tcBorders>
            <w:vAlign w:val="center"/>
            <w:hideMark/>
          </w:tcPr>
          <w:p w:rsidR="00131937" w:rsidRPr="00131937" w:rsidRDefault="00131937" w:rsidP="00131937">
            <w:pPr>
              <w:widowControl w:val="0"/>
              <w:spacing w:line="276" w:lineRule="auto"/>
              <w:jc w:val="center"/>
              <w:rPr>
                <w:rFonts w:ascii="Times New Roman" w:eastAsia="Times New Roman" w:hAnsi="Times New Roman" w:cs="Times New Roman"/>
                <w:b/>
                <w:bCs/>
                <w:color w:val="000000"/>
                <w:sz w:val="24"/>
                <w:szCs w:val="24"/>
              </w:rPr>
            </w:pPr>
            <w:r w:rsidRPr="00131937">
              <w:rPr>
                <w:rFonts w:ascii="Times New Roman" w:eastAsia="Times New Roman" w:hAnsi="Times New Roman" w:cs="Times New Roman"/>
                <w:b/>
                <w:bCs/>
                <w:color w:val="000000"/>
                <w:sz w:val="24"/>
                <w:szCs w:val="24"/>
              </w:rPr>
              <w:t>Срок реализации</w:t>
            </w:r>
          </w:p>
        </w:tc>
        <w:tc>
          <w:tcPr>
            <w:tcW w:w="1709" w:type="pct"/>
            <w:gridSpan w:val="2"/>
            <w:tcBorders>
              <w:top w:val="single" w:sz="4" w:space="0" w:color="000000"/>
              <w:left w:val="single" w:sz="4" w:space="0" w:color="000000"/>
              <w:bottom w:val="single" w:sz="4" w:space="0" w:color="000000"/>
              <w:right w:val="single" w:sz="4" w:space="0" w:color="000000"/>
            </w:tcBorders>
            <w:vAlign w:val="center"/>
            <w:hideMark/>
          </w:tcPr>
          <w:p w:rsidR="00131937" w:rsidRPr="00131937" w:rsidRDefault="00131937" w:rsidP="00131937">
            <w:pPr>
              <w:widowControl w:val="0"/>
              <w:spacing w:line="276" w:lineRule="auto"/>
              <w:jc w:val="center"/>
              <w:rPr>
                <w:rFonts w:ascii="Times New Roman" w:eastAsia="Times New Roman" w:hAnsi="Times New Roman" w:cs="Times New Roman"/>
                <w:b/>
                <w:bCs/>
                <w:color w:val="000000"/>
                <w:sz w:val="24"/>
                <w:szCs w:val="24"/>
              </w:rPr>
            </w:pPr>
            <w:r w:rsidRPr="00131937">
              <w:rPr>
                <w:rFonts w:ascii="Times New Roman" w:eastAsia="Times New Roman" w:hAnsi="Times New Roman" w:cs="Times New Roman"/>
                <w:b/>
                <w:bCs/>
                <w:color w:val="000000"/>
                <w:sz w:val="24"/>
                <w:szCs w:val="24"/>
              </w:rPr>
              <w:t>Планируемый результат</w:t>
            </w:r>
          </w:p>
        </w:tc>
        <w:tc>
          <w:tcPr>
            <w:tcW w:w="563" w:type="pct"/>
            <w:tcBorders>
              <w:top w:val="single" w:sz="4" w:space="0" w:color="000000"/>
              <w:left w:val="single" w:sz="4" w:space="0" w:color="000000"/>
              <w:bottom w:val="single" w:sz="4" w:space="0" w:color="000000"/>
              <w:right w:val="single" w:sz="4" w:space="0" w:color="000000"/>
            </w:tcBorders>
            <w:vAlign w:val="center"/>
            <w:hideMark/>
          </w:tcPr>
          <w:p w:rsidR="00131937" w:rsidRPr="00131937" w:rsidRDefault="00131937" w:rsidP="00131937">
            <w:pPr>
              <w:widowControl w:val="0"/>
              <w:spacing w:line="276" w:lineRule="auto"/>
              <w:jc w:val="center"/>
              <w:rPr>
                <w:rFonts w:ascii="Times New Roman" w:eastAsia="Times New Roman" w:hAnsi="Times New Roman" w:cs="Times New Roman"/>
                <w:b/>
                <w:bCs/>
                <w:color w:val="000000"/>
                <w:sz w:val="24"/>
                <w:szCs w:val="24"/>
              </w:rPr>
            </w:pPr>
            <w:r w:rsidRPr="00131937">
              <w:rPr>
                <w:rFonts w:ascii="Times New Roman" w:eastAsia="Times New Roman" w:hAnsi="Times New Roman" w:cs="Times New Roman"/>
                <w:b/>
                <w:bCs/>
                <w:color w:val="000000"/>
                <w:sz w:val="24"/>
                <w:szCs w:val="24"/>
              </w:rPr>
              <w:t>Исполнитель</w:t>
            </w:r>
          </w:p>
        </w:tc>
        <w:tc>
          <w:tcPr>
            <w:tcW w:w="655" w:type="pct"/>
            <w:tcBorders>
              <w:top w:val="single" w:sz="4" w:space="0" w:color="000000"/>
              <w:left w:val="single" w:sz="4" w:space="0" w:color="000000"/>
              <w:bottom w:val="single" w:sz="4" w:space="0" w:color="000000"/>
              <w:right w:val="single" w:sz="4" w:space="0" w:color="000000"/>
            </w:tcBorders>
            <w:vAlign w:val="center"/>
            <w:hideMark/>
          </w:tcPr>
          <w:p w:rsidR="00131937" w:rsidRPr="00131937" w:rsidRDefault="00131937" w:rsidP="00131937">
            <w:pPr>
              <w:widowControl w:val="0"/>
              <w:spacing w:line="276" w:lineRule="auto"/>
              <w:jc w:val="center"/>
              <w:rPr>
                <w:rFonts w:ascii="Times New Roman" w:eastAsia="Times New Roman" w:hAnsi="Times New Roman" w:cs="Times New Roman"/>
                <w:b/>
                <w:bCs/>
                <w:color w:val="000000"/>
                <w:sz w:val="24"/>
                <w:szCs w:val="24"/>
              </w:rPr>
            </w:pPr>
            <w:r w:rsidRPr="00131937">
              <w:rPr>
                <w:rFonts w:ascii="Times New Roman" w:eastAsia="Times New Roman" w:hAnsi="Times New Roman" w:cs="Times New Roman"/>
                <w:b/>
                <w:bCs/>
                <w:color w:val="000000"/>
                <w:sz w:val="24"/>
                <w:szCs w:val="24"/>
              </w:rPr>
              <w:t>Ответственный</w:t>
            </w:r>
          </w:p>
        </w:tc>
      </w:tr>
      <w:tr w:rsidR="00131937" w:rsidRPr="00131937" w:rsidTr="00AC3B87">
        <w:trPr>
          <w:trHeight w:val="20"/>
        </w:trPr>
        <w:tc>
          <w:tcPr>
            <w:tcW w:w="1087" w:type="pct"/>
            <w:tcBorders>
              <w:top w:val="single" w:sz="4" w:space="0" w:color="000000"/>
              <w:left w:val="single" w:sz="4" w:space="0" w:color="000000"/>
              <w:bottom w:val="single" w:sz="4" w:space="0" w:color="000000"/>
              <w:right w:val="single" w:sz="4" w:space="0" w:color="000000"/>
            </w:tcBorders>
            <w:hideMark/>
          </w:tcPr>
          <w:p w:rsidR="00131937" w:rsidRPr="00131937" w:rsidRDefault="00131937" w:rsidP="00131937">
            <w:pPr>
              <w:widowControl w:val="0"/>
              <w:spacing w:line="276" w:lineRule="auto"/>
              <w:jc w:val="center"/>
              <w:rPr>
                <w:rFonts w:ascii="Times New Roman" w:eastAsia="Times New Roman" w:hAnsi="Times New Roman" w:cs="Times New Roman"/>
                <w:color w:val="000000"/>
                <w:sz w:val="24"/>
                <w:szCs w:val="24"/>
              </w:rPr>
            </w:pPr>
            <w:r w:rsidRPr="00131937">
              <w:rPr>
                <w:rFonts w:ascii="Times New Roman" w:eastAsia="Times New Roman" w:hAnsi="Times New Roman" w:cs="Times New Roman"/>
                <w:iCs/>
                <w:color w:val="000000"/>
                <w:sz w:val="24"/>
                <w:szCs w:val="24"/>
              </w:rPr>
              <w:t>наименование мероприятия</w:t>
            </w:r>
          </w:p>
        </w:tc>
        <w:tc>
          <w:tcPr>
            <w:tcW w:w="480" w:type="pct"/>
            <w:tcBorders>
              <w:top w:val="single" w:sz="4" w:space="0" w:color="000000"/>
              <w:left w:val="single" w:sz="4" w:space="0" w:color="000000"/>
              <w:bottom w:val="single" w:sz="4" w:space="0" w:color="000000"/>
              <w:right w:val="single" w:sz="4" w:space="0" w:color="000000"/>
            </w:tcBorders>
            <w:hideMark/>
          </w:tcPr>
          <w:p w:rsidR="00131937" w:rsidRPr="00131937" w:rsidRDefault="00131937" w:rsidP="00131937">
            <w:pPr>
              <w:widowControl w:val="0"/>
              <w:spacing w:line="276" w:lineRule="auto"/>
              <w:jc w:val="center"/>
              <w:rPr>
                <w:rFonts w:ascii="Times New Roman" w:eastAsia="Times New Roman" w:hAnsi="Times New Roman" w:cs="Times New Roman"/>
                <w:color w:val="000000"/>
                <w:sz w:val="24"/>
                <w:szCs w:val="24"/>
              </w:rPr>
            </w:pPr>
            <w:r w:rsidRPr="00131937">
              <w:rPr>
                <w:rFonts w:ascii="Times New Roman" w:eastAsia="Times New Roman" w:hAnsi="Times New Roman" w:cs="Times New Roman"/>
                <w:iCs/>
                <w:color w:val="000000"/>
                <w:sz w:val="24"/>
                <w:szCs w:val="24"/>
              </w:rPr>
              <w:t>плановая дата получения результата (</w:t>
            </w:r>
            <w:proofErr w:type="spellStart"/>
            <w:r w:rsidRPr="00131937">
              <w:rPr>
                <w:rFonts w:ascii="Times New Roman" w:eastAsia="Times New Roman" w:hAnsi="Times New Roman" w:cs="Times New Roman"/>
                <w:iCs/>
                <w:color w:val="000000"/>
                <w:sz w:val="24"/>
                <w:szCs w:val="24"/>
              </w:rPr>
              <w:t>дд.мм</w:t>
            </w:r>
            <w:proofErr w:type="gramStart"/>
            <w:r w:rsidRPr="00131937">
              <w:rPr>
                <w:rFonts w:ascii="Times New Roman" w:eastAsia="Times New Roman" w:hAnsi="Times New Roman" w:cs="Times New Roman"/>
                <w:iCs/>
                <w:color w:val="000000"/>
                <w:sz w:val="24"/>
                <w:szCs w:val="24"/>
              </w:rPr>
              <w:t>.г</w:t>
            </w:r>
            <w:proofErr w:type="gramEnd"/>
            <w:r w:rsidRPr="00131937">
              <w:rPr>
                <w:rFonts w:ascii="Times New Roman" w:eastAsia="Times New Roman" w:hAnsi="Times New Roman" w:cs="Times New Roman"/>
                <w:iCs/>
                <w:color w:val="000000"/>
                <w:sz w:val="24"/>
                <w:szCs w:val="24"/>
              </w:rPr>
              <w:t>г</w:t>
            </w:r>
            <w:proofErr w:type="spellEnd"/>
            <w:r w:rsidRPr="00131937">
              <w:rPr>
                <w:rFonts w:ascii="Times New Roman" w:eastAsia="Times New Roman" w:hAnsi="Times New Roman" w:cs="Times New Roman"/>
                <w:iCs/>
                <w:color w:val="000000"/>
                <w:sz w:val="24"/>
                <w:szCs w:val="24"/>
              </w:rPr>
              <w:t>)</w:t>
            </w:r>
          </w:p>
        </w:tc>
        <w:tc>
          <w:tcPr>
            <w:tcW w:w="506" w:type="pct"/>
            <w:tcBorders>
              <w:top w:val="single" w:sz="4" w:space="0" w:color="000000"/>
              <w:left w:val="single" w:sz="4" w:space="0" w:color="000000"/>
              <w:bottom w:val="single" w:sz="4" w:space="0" w:color="000000"/>
              <w:right w:val="single" w:sz="4" w:space="0" w:color="000000"/>
            </w:tcBorders>
            <w:hideMark/>
          </w:tcPr>
          <w:p w:rsidR="00131937" w:rsidRPr="00131937" w:rsidRDefault="00131937" w:rsidP="00131937">
            <w:pPr>
              <w:widowControl w:val="0"/>
              <w:spacing w:line="276" w:lineRule="auto"/>
              <w:jc w:val="center"/>
              <w:rPr>
                <w:rFonts w:ascii="Times New Roman" w:eastAsia="Times New Roman" w:hAnsi="Times New Roman" w:cs="Times New Roman"/>
                <w:bCs/>
                <w:color w:val="000000"/>
                <w:sz w:val="24"/>
                <w:szCs w:val="24"/>
              </w:rPr>
            </w:pPr>
            <w:r w:rsidRPr="00131937">
              <w:rPr>
                <w:rFonts w:ascii="Times New Roman" w:eastAsia="Times New Roman" w:hAnsi="Times New Roman" w:cs="Times New Roman"/>
                <w:iCs/>
                <w:color w:val="000000"/>
                <w:sz w:val="24"/>
                <w:szCs w:val="24"/>
              </w:rPr>
              <w:t>фактическая дата</w:t>
            </w:r>
          </w:p>
          <w:p w:rsidR="00131937" w:rsidRPr="00131937" w:rsidRDefault="00131937" w:rsidP="00131937">
            <w:pPr>
              <w:widowControl w:val="0"/>
              <w:spacing w:line="276" w:lineRule="auto"/>
              <w:jc w:val="center"/>
              <w:rPr>
                <w:rFonts w:ascii="Times New Roman" w:eastAsia="Times New Roman" w:hAnsi="Times New Roman" w:cs="Times New Roman"/>
                <w:bCs/>
                <w:color w:val="000000"/>
                <w:sz w:val="24"/>
                <w:szCs w:val="24"/>
              </w:rPr>
            </w:pPr>
            <w:r w:rsidRPr="00131937">
              <w:rPr>
                <w:rFonts w:ascii="Times New Roman" w:eastAsia="Times New Roman" w:hAnsi="Times New Roman" w:cs="Times New Roman"/>
                <w:iCs/>
                <w:color w:val="000000"/>
                <w:sz w:val="24"/>
                <w:szCs w:val="24"/>
              </w:rPr>
              <w:t>(</w:t>
            </w:r>
            <w:proofErr w:type="spellStart"/>
            <w:r w:rsidRPr="00131937">
              <w:rPr>
                <w:rFonts w:ascii="Times New Roman" w:eastAsia="Times New Roman" w:hAnsi="Times New Roman" w:cs="Times New Roman"/>
                <w:iCs/>
                <w:color w:val="000000"/>
                <w:sz w:val="24"/>
                <w:szCs w:val="24"/>
              </w:rPr>
              <w:t>дд.мм</w:t>
            </w:r>
            <w:proofErr w:type="gramStart"/>
            <w:r w:rsidRPr="00131937">
              <w:rPr>
                <w:rFonts w:ascii="Times New Roman" w:eastAsia="Times New Roman" w:hAnsi="Times New Roman" w:cs="Times New Roman"/>
                <w:iCs/>
                <w:color w:val="000000"/>
                <w:sz w:val="24"/>
                <w:szCs w:val="24"/>
              </w:rPr>
              <w:t>.г</w:t>
            </w:r>
            <w:proofErr w:type="gramEnd"/>
            <w:r w:rsidRPr="00131937">
              <w:rPr>
                <w:rFonts w:ascii="Times New Roman" w:eastAsia="Times New Roman" w:hAnsi="Times New Roman" w:cs="Times New Roman"/>
                <w:iCs/>
                <w:color w:val="000000"/>
                <w:sz w:val="24"/>
                <w:szCs w:val="24"/>
              </w:rPr>
              <w:t>г</w:t>
            </w:r>
            <w:proofErr w:type="spellEnd"/>
            <w:r w:rsidRPr="00131937">
              <w:rPr>
                <w:rFonts w:ascii="Times New Roman" w:eastAsia="Times New Roman" w:hAnsi="Times New Roman" w:cs="Times New Roman"/>
                <w:iCs/>
                <w:color w:val="000000"/>
                <w:sz w:val="24"/>
                <w:szCs w:val="24"/>
              </w:rPr>
              <w:t>)</w:t>
            </w:r>
          </w:p>
        </w:tc>
        <w:tc>
          <w:tcPr>
            <w:tcW w:w="902" w:type="pct"/>
            <w:tcBorders>
              <w:top w:val="single" w:sz="4" w:space="0" w:color="000000"/>
              <w:left w:val="single" w:sz="4" w:space="0" w:color="000000"/>
              <w:bottom w:val="single" w:sz="4" w:space="0" w:color="000000"/>
              <w:right w:val="single" w:sz="4" w:space="0" w:color="000000"/>
            </w:tcBorders>
            <w:hideMark/>
          </w:tcPr>
          <w:p w:rsidR="00131937" w:rsidRPr="00131937" w:rsidRDefault="00131937" w:rsidP="00131937">
            <w:pPr>
              <w:widowControl w:val="0"/>
              <w:spacing w:line="276" w:lineRule="auto"/>
              <w:jc w:val="center"/>
              <w:rPr>
                <w:rFonts w:ascii="Times New Roman" w:eastAsia="Times New Roman" w:hAnsi="Times New Roman" w:cs="Times New Roman"/>
                <w:color w:val="000000"/>
                <w:sz w:val="24"/>
                <w:szCs w:val="24"/>
              </w:rPr>
            </w:pPr>
            <w:r w:rsidRPr="00131937">
              <w:rPr>
                <w:rFonts w:ascii="Times New Roman" w:eastAsia="Times New Roman" w:hAnsi="Times New Roman" w:cs="Times New Roman"/>
                <w:iCs/>
                <w:color w:val="000000"/>
                <w:sz w:val="24"/>
                <w:szCs w:val="24"/>
              </w:rPr>
              <w:t>измеримый индикатор (показатель)</w:t>
            </w:r>
          </w:p>
        </w:tc>
        <w:tc>
          <w:tcPr>
            <w:tcW w:w="807" w:type="pct"/>
            <w:tcBorders>
              <w:top w:val="single" w:sz="4" w:space="0" w:color="000000"/>
              <w:left w:val="single" w:sz="4" w:space="0" w:color="000000"/>
              <w:bottom w:val="single" w:sz="4" w:space="0" w:color="000000"/>
              <w:right w:val="single" w:sz="4" w:space="0" w:color="000000"/>
            </w:tcBorders>
            <w:hideMark/>
          </w:tcPr>
          <w:p w:rsidR="00131937" w:rsidRPr="00131937" w:rsidRDefault="00131937" w:rsidP="00131937">
            <w:pPr>
              <w:widowControl w:val="0"/>
              <w:spacing w:line="276" w:lineRule="auto"/>
              <w:jc w:val="center"/>
              <w:rPr>
                <w:rFonts w:ascii="Times New Roman" w:eastAsia="Times New Roman" w:hAnsi="Times New Roman" w:cs="Times New Roman"/>
                <w:color w:val="000000"/>
                <w:sz w:val="24"/>
                <w:szCs w:val="24"/>
              </w:rPr>
            </w:pPr>
            <w:r w:rsidRPr="00131937">
              <w:rPr>
                <w:rFonts w:ascii="Times New Roman" w:eastAsia="Times New Roman" w:hAnsi="Times New Roman" w:cs="Times New Roman"/>
                <w:iCs/>
                <w:color w:val="000000"/>
                <w:sz w:val="24"/>
                <w:szCs w:val="24"/>
              </w:rPr>
              <w:t>наименование продукта</w:t>
            </w:r>
          </w:p>
        </w:tc>
        <w:tc>
          <w:tcPr>
            <w:tcW w:w="563"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spacing w:line="276" w:lineRule="auto"/>
              <w:jc w:val="both"/>
              <w:rPr>
                <w:rFonts w:ascii="Times New Roman" w:eastAsia="Times New Roman" w:hAnsi="Times New Roman" w:cs="Times New Roman"/>
                <w:color w:val="000000"/>
                <w:sz w:val="24"/>
                <w:szCs w:val="24"/>
              </w:rPr>
            </w:pPr>
          </w:p>
        </w:tc>
        <w:tc>
          <w:tcPr>
            <w:tcW w:w="655"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spacing w:line="276" w:lineRule="auto"/>
              <w:jc w:val="both"/>
              <w:rPr>
                <w:rFonts w:ascii="Times New Roman" w:eastAsia="Times New Roman" w:hAnsi="Times New Roman" w:cs="Times New Roman"/>
                <w:color w:val="000000"/>
                <w:sz w:val="24"/>
                <w:szCs w:val="24"/>
              </w:rPr>
            </w:pPr>
          </w:p>
        </w:tc>
      </w:tr>
      <w:tr w:rsidR="00131937" w:rsidRPr="00131937" w:rsidTr="00AC3B87">
        <w:trPr>
          <w:trHeight w:val="20"/>
        </w:trPr>
        <w:tc>
          <w:tcPr>
            <w:tcW w:w="3782" w:type="pct"/>
            <w:gridSpan w:val="5"/>
            <w:tcBorders>
              <w:top w:val="single" w:sz="4" w:space="0" w:color="000000"/>
              <w:left w:val="single" w:sz="4" w:space="0" w:color="000000"/>
              <w:bottom w:val="single" w:sz="4" w:space="0" w:color="000000"/>
              <w:right w:val="single" w:sz="4" w:space="0" w:color="000000"/>
            </w:tcBorders>
            <w:vAlign w:val="center"/>
            <w:hideMark/>
          </w:tcPr>
          <w:p w:rsidR="00131937" w:rsidRPr="00131937" w:rsidRDefault="00131937" w:rsidP="00131937">
            <w:pPr>
              <w:spacing w:line="256" w:lineRule="auto"/>
              <w:rPr>
                <w:rFonts w:ascii="Times New Roman" w:eastAsia="Calibri" w:hAnsi="Times New Roman" w:cs="Times New Roman"/>
                <w:color w:val="1A1A1A"/>
                <w:sz w:val="24"/>
                <w:szCs w:val="24"/>
                <w:shd w:val="clear" w:color="auto" w:fill="FFFFFF"/>
              </w:rPr>
            </w:pPr>
            <w:proofErr w:type="spellStart"/>
            <w:r w:rsidRPr="00131937">
              <w:rPr>
                <w:rFonts w:ascii="Times New Roman" w:eastAsia="Calibri" w:hAnsi="Times New Roman" w:cs="Times New Roman"/>
                <w:sz w:val="24"/>
                <w:u w:val="single"/>
              </w:rPr>
              <w:t>подпроект</w:t>
            </w:r>
            <w:proofErr w:type="spellEnd"/>
            <w:r w:rsidRPr="00131937">
              <w:rPr>
                <w:rFonts w:ascii="Times New Roman" w:eastAsia="Calibri" w:hAnsi="Times New Roman" w:cs="Times New Roman"/>
                <w:sz w:val="24"/>
              </w:rPr>
              <w:t xml:space="preserve"> </w:t>
            </w:r>
            <w:r w:rsidRPr="00131937">
              <w:rPr>
                <w:rFonts w:ascii="Times New Roman" w:eastAsia="Calibri" w:hAnsi="Times New Roman" w:cs="Times New Roman"/>
                <w:color w:val="1A1A1A"/>
                <w:sz w:val="24"/>
                <w:szCs w:val="24"/>
                <w:shd w:val="clear" w:color="auto" w:fill="FFFFFF"/>
              </w:rPr>
              <w:t>«Путь к успеху»</w:t>
            </w:r>
          </w:p>
          <w:p w:rsidR="00131937" w:rsidRPr="00131937" w:rsidRDefault="00131937" w:rsidP="00131937">
            <w:pPr>
              <w:spacing w:line="256" w:lineRule="auto"/>
              <w:rPr>
                <w:rFonts w:ascii="Times New Roman" w:eastAsia="Calibri" w:hAnsi="Times New Roman" w:cs="Times New Roman"/>
                <w:sz w:val="24"/>
                <w:szCs w:val="24"/>
              </w:rPr>
            </w:pPr>
            <w:r w:rsidRPr="00131937">
              <w:rPr>
                <w:rFonts w:ascii="Times New Roman" w:eastAsia="Calibri" w:hAnsi="Times New Roman" w:cs="Times New Roman"/>
                <w:sz w:val="24"/>
              </w:rPr>
              <w:t xml:space="preserve">Задача: </w:t>
            </w:r>
            <w:r w:rsidRPr="00131937">
              <w:rPr>
                <w:rFonts w:ascii="Times New Roman" w:eastAsia="Calibri" w:hAnsi="Times New Roman" w:cs="Times New Roman"/>
                <w:sz w:val="24"/>
                <w:szCs w:val="24"/>
              </w:rPr>
              <w:t xml:space="preserve">Создание условий для подготовки призеров и победителей на заключительном этапе </w:t>
            </w:r>
            <w:proofErr w:type="spellStart"/>
            <w:r w:rsidRPr="00131937">
              <w:rPr>
                <w:rFonts w:ascii="Times New Roman" w:eastAsia="Calibri" w:hAnsi="Times New Roman" w:cs="Times New Roman"/>
                <w:sz w:val="24"/>
                <w:szCs w:val="24"/>
              </w:rPr>
              <w:t>ВсОШ</w:t>
            </w:r>
            <w:proofErr w:type="spellEnd"/>
          </w:p>
        </w:tc>
        <w:tc>
          <w:tcPr>
            <w:tcW w:w="1218" w:type="pct"/>
            <w:gridSpan w:val="2"/>
            <w:tcBorders>
              <w:top w:val="single" w:sz="4" w:space="0" w:color="000000"/>
              <w:left w:val="single" w:sz="4" w:space="0" w:color="000000"/>
              <w:bottom w:val="single" w:sz="4" w:space="0" w:color="000000"/>
              <w:right w:val="single" w:sz="4" w:space="0" w:color="000000"/>
            </w:tcBorders>
            <w:vAlign w:val="center"/>
            <w:hideMark/>
          </w:tcPr>
          <w:p w:rsidR="00131937" w:rsidRPr="00131937" w:rsidRDefault="00131937" w:rsidP="00131937">
            <w:pPr>
              <w:widowControl w:val="0"/>
              <w:spacing w:line="276" w:lineRule="auto"/>
              <w:rPr>
                <w:rFonts w:ascii="Times New Roman" w:eastAsia="Times New Roman" w:hAnsi="Times New Roman" w:cs="Times New Roman"/>
                <w:b/>
                <w:bCs/>
                <w:color w:val="000000"/>
                <w:sz w:val="24"/>
                <w:szCs w:val="24"/>
              </w:rPr>
            </w:pPr>
          </w:p>
        </w:tc>
      </w:tr>
      <w:tr w:rsidR="00131937" w:rsidRPr="00131937" w:rsidTr="00AC3B87">
        <w:trPr>
          <w:trHeight w:val="20"/>
        </w:trPr>
        <w:tc>
          <w:tcPr>
            <w:tcW w:w="1087"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spacing w:line="276" w:lineRule="auto"/>
              <w:rPr>
                <w:rFonts w:ascii="Times New Roman" w:eastAsia="Times New Roman" w:hAnsi="Times New Roman" w:cs="Times New Roman"/>
                <w:b/>
                <w:bCs/>
                <w:color w:val="000000"/>
                <w:sz w:val="24"/>
                <w:szCs w:val="24"/>
              </w:rPr>
            </w:pPr>
            <w:r w:rsidRPr="00131937">
              <w:rPr>
                <w:rFonts w:ascii="Times New Roman" w:eastAsia="Calibri" w:hAnsi="Times New Roman" w:cs="Times New Roman"/>
                <w:sz w:val="24"/>
              </w:rPr>
              <w:t>Включение заданий олимпиадного движения в урочную и внеурочную деятельность.</w:t>
            </w:r>
          </w:p>
        </w:tc>
        <w:tc>
          <w:tcPr>
            <w:tcW w:w="480"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spacing w:line="276" w:lineRule="auto"/>
              <w:jc w:val="center"/>
              <w:rPr>
                <w:rFonts w:ascii="Times New Roman" w:eastAsia="Times New Roman" w:hAnsi="Times New Roman" w:cs="Times New Roman"/>
                <w:bCs/>
                <w:color w:val="000000"/>
                <w:sz w:val="24"/>
                <w:szCs w:val="24"/>
              </w:rPr>
            </w:pPr>
            <w:r w:rsidRPr="00131937">
              <w:rPr>
                <w:rFonts w:ascii="Times New Roman" w:eastAsia="Times New Roman" w:hAnsi="Times New Roman" w:cs="Times New Roman"/>
                <w:bCs/>
                <w:color w:val="000000"/>
                <w:sz w:val="24"/>
                <w:szCs w:val="24"/>
                <w:lang w:val="en-US"/>
              </w:rPr>
              <w:t xml:space="preserve">2025 </w:t>
            </w:r>
            <w:r w:rsidRPr="00131937">
              <w:rPr>
                <w:rFonts w:ascii="Times New Roman" w:eastAsia="Times New Roman" w:hAnsi="Times New Roman" w:cs="Times New Roman"/>
                <w:bCs/>
                <w:color w:val="000000"/>
                <w:sz w:val="24"/>
                <w:szCs w:val="24"/>
              </w:rPr>
              <w:t>-2028</w:t>
            </w:r>
          </w:p>
        </w:tc>
        <w:tc>
          <w:tcPr>
            <w:tcW w:w="506"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spacing w:line="276" w:lineRule="auto"/>
              <w:jc w:val="both"/>
              <w:rPr>
                <w:rFonts w:ascii="Times New Roman" w:eastAsia="Times New Roman" w:hAnsi="Times New Roman" w:cs="Times New Roman"/>
                <w:b/>
                <w:bCs/>
                <w:color w:val="000000"/>
                <w:sz w:val="24"/>
                <w:szCs w:val="24"/>
              </w:rPr>
            </w:pPr>
          </w:p>
        </w:tc>
        <w:tc>
          <w:tcPr>
            <w:tcW w:w="902"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spacing w:line="276" w:lineRule="auto"/>
              <w:jc w:val="both"/>
              <w:rPr>
                <w:rFonts w:ascii="Times New Roman" w:eastAsia="Times New Roman" w:hAnsi="Times New Roman" w:cs="Times New Roman"/>
                <w:bCs/>
                <w:color w:val="000000"/>
                <w:sz w:val="24"/>
                <w:szCs w:val="24"/>
              </w:rPr>
            </w:pPr>
            <w:r w:rsidRPr="00131937">
              <w:rPr>
                <w:rFonts w:ascii="Times New Roman" w:eastAsia="Calibri" w:hAnsi="Times New Roman" w:cs="Times New Roman"/>
                <w:sz w:val="24"/>
                <w:szCs w:val="24"/>
              </w:rPr>
              <w:t xml:space="preserve">Наличие призеров и победителей на региональном и заключительном этапе </w:t>
            </w:r>
            <w:proofErr w:type="spellStart"/>
            <w:r w:rsidRPr="00131937">
              <w:rPr>
                <w:rFonts w:ascii="Times New Roman" w:eastAsia="Calibri" w:hAnsi="Times New Roman" w:cs="Times New Roman"/>
                <w:sz w:val="24"/>
                <w:szCs w:val="24"/>
              </w:rPr>
              <w:t>ВсОШ</w:t>
            </w:r>
            <w:proofErr w:type="spellEnd"/>
          </w:p>
        </w:tc>
        <w:tc>
          <w:tcPr>
            <w:tcW w:w="807"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spacing w:line="276" w:lineRule="auto"/>
              <w:jc w:val="both"/>
              <w:rPr>
                <w:rFonts w:ascii="Times New Roman" w:eastAsia="Times New Roman" w:hAnsi="Times New Roman" w:cs="Times New Roman"/>
                <w:b/>
                <w:bCs/>
                <w:color w:val="000000"/>
                <w:sz w:val="24"/>
                <w:szCs w:val="24"/>
              </w:rPr>
            </w:pPr>
            <w:r w:rsidRPr="00131937">
              <w:rPr>
                <w:rFonts w:ascii="Times New Roman" w:eastAsia="Calibri" w:hAnsi="Times New Roman" w:cs="Times New Roman"/>
                <w:sz w:val="24"/>
                <w:szCs w:val="24"/>
              </w:rPr>
              <w:t xml:space="preserve">Участие учащихся на региональном и заключительном этапе </w:t>
            </w:r>
            <w:proofErr w:type="spellStart"/>
            <w:r w:rsidRPr="00131937">
              <w:rPr>
                <w:rFonts w:ascii="Times New Roman" w:eastAsia="Calibri" w:hAnsi="Times New Roman" w:cs="Times New Roman"/>
                <w:sz w:val="24"/>
                <w:szCs w:val="24"/>
              </w:rPr>
              <w:t>ВсОШ</w:t>
            </w:r>
            <w:proofErr w:type="spellEnd"/>
          </w:p>
        </w:tc>
        <w:tc>
          <w:tcPr>
            <w:tcW w:w="563"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spacing w:line="276" w:lineRule="auto"/>
              <w:jc w:val="both"/>
              <w:rPr>
                <w:rFonts w:ascii="Times New Roman" w:eastAsia="Times New Roman" w:hAnsi="Times New Roman" w:cs="Times New Roman"/>
                <w:bCs/>
                <w:color w:val="000000"/>
                <w:sz w:val="24"/>
                <w:szCs w:val="24"/>
              </w:rPr>
            </w:pPr>
            <w:r w:rsidRPr="00131937">
              <w:rPr>
                <w:rFonts w:ascii="Times New Roman" w:eastAsia="Times New Roman" w:hAnsi="Times New Roman" w:cs="Times New Roman"/>
                <w:bCs/>
                <w:color w:val="000000"/>
                <w:sz w:val="24"/>
                <w:szCs w:val="24"/>
              </w:rPr>
              <w:t>Педагоги</w:t>
            </w:r>
          </w:p>
        </w:tc>
        <w:tc>
          <w:tcPr>
            <w:tcW w:w="655"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spacing w:line="276" w:lineRule="auto"/>
              <w:jc w:val="both"/>
              <w:rPr>
                <w:rFonts w:ascii="Times New Roman" w:eastAsia="Times New Roman" w:hAnsi="Times New Roman" w:cs="Times New Roman"/>
                <w:bCs/>
                <w:color w:val="000000"/>
                <w:sz w:val="24"/>
                <w:szCs w:val="24"/>
              </w:rPr>
            </w:pPr>
            <w:r w:rsidRPr="00131937">
              <w:rPr>
                <w:rFonts w:ascii="Times New Roman" w:eastAsia="Times New Roman" w:hAnsi="Times New Roman" w:cs="Times New Roman"/>
                <w:bCs/>
                <w:color w:val="000000"/>
                <w:sz w:val="24"/>
                <w:szCs w:val="24"/>
              </w:rPr>
              <w:t>Заместитель директора по УВР</w:t>
            </w:r>
          </w:p>
        </w:tc>
      </w:tr>
      <w:tr w:rsidR="00131937" w:rsidRPr="00131937" w:rsidTr="00AC3B87">
        <w:trPr>
          <w:trHeight w:val="20"/>
        </w:trPr>
        <w:tc>
          <w:tcPr>
            <w:tcW w:w="1087"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spacing w:line="276" w:lineRule="auto"/>
              <w:jc w:val="both"/>
              <w:rPr>
                <w:rFonts w:ascii="Times New Roman" w:eastAsia="Times New Roman" w:hAnsi="Times New Roman" w:cs="Times New Roman"/>
                <w:b/>
                <w:bCs/>
                <w:color w:val="000000"/>
                <w:sz w:val="24"/>
                <w:szCs w:val="24"/>
              </w:rPr>
            </w:pPr>
            <w:r w:rsidRPr="00131937">
              <w:rPr>
                <w:rFonts w:ascii="Times New Roman" w:eastAsia="Calibri" w:hAnsi="Times New Roman" w:cs="Times New Roman"/>
                <w:sz w:val="24"/>
              </w:rPr>
              <w:t xml:space="preserve">Создание системы работы по подготовке учащихся к олимпиадам. Выявить </w:t>
            </w:r>
            <w:r w:rsidRPr="00131937">
              <w:rPr>
                <w:rFonts w:ascii="Times New Roman" w:eastAsia="Calibri" w:hAnsi="Times New Roman" w:cs="Times New Roman"/>
                <w:sz w:val="24"/>
              </w:rPr>
              <w:lastRenderedPageBreak/>
              <w:t>одаренных детей по предмету у каждого учителя.</w:t>
            </w:r>
          </w:p>
        </w:tc>
        <w:tc>
          <w:tcPr>
            <w:tcW w:w="480"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spacing w:line="276" w:lineRule="auto"/>
              <w:jc w:val="center"/>
              <w:rPr>
                <w:rFonts w:ascii="Times New Roman" w:eastAsia="Times New Roman" w:hAnsi="Times New Roman" w:cs="Times New Roman"/>
                <w:bCs/>
                <w:color w:val="000000"/>
                <w:sz w:val="24"/>
                <w:szCs w:val="24"/>
              </w:rPr>
            </w:pPr>
            <w:r w:rsidRPr="00131937">
              <w:rPr>
                <w:rFonts w:ascii="Times New Roman" w:eastAsia="Times New Roman" w:hAnsi="Times New Roman" w:cs="Times New Roman"/>
                <w:bCs/>
                <w:color w:val="000000"/>
                <w:sz w:val="24"/>
                <w:szCs w:val="24"/>
              </w:rPr>
              <w:lastRenderedPageBreak/>
              <w:t>2025-2028</w:t>
            </w:r>
          </w:p>
        </w:tc>
        <w:tc>
          <w:tcPr>
            <w:tcW w:w="506"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spacing w:line="276" w:lineRule="auto"/>
              <w:jc w:val="both"/>
              <w:rPr>
                <w:rFonts w:ascii="Times New Roman" w:eastAsia="Times New Roman" w:hAnsi="Times New Roman" w:cs="Times New Roman"/>
                <w:b/>
                <w:bCs/>
                <w:color w:val="000000"/>
                <w:sz w:val="24"/>
                <w:szCs w:val="24"/>
              </w:rPr>
            </w:pPr>
          </w:p>
        </w:tc>
        <w:tc>
          <w:tcPr>
            <w:tcW w:w="902"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spacing w:line="276" w:lineRule="auto"/>
              <w:jc w:val="both"/>
              <w:rPr>
                <w:rFonts w:ascii="Times New Roman" w:eastAsia="Times New Roman" w:hAnsi="Times New Roman" w:cs="Times New Roman"/>
                <w:bCs/>
                <w:color w:val="000000"/>
                <w:sz w:val="24"/>
                <w:szCs w:val="24"/>
              </w:rPr>
            </w:pPr>
            <w:r w:rsidRPr="00131937">
              <w:rPr>
                <w:rFonts w:ascii="Times New Roman" w:eastAsia="Times New Roman" w:hAnsi="Times New Roman" w:cs="Times New Roman"/>
                <w:bCs/>
                <w:color w:val="000000"/>
                <w:sz w:val="24"/>
                <w:szCs w:val="24"/>
              </w:rPr>
              <w:t>Количество одаренных детей у каждого учителя</w:t>
            </w:r>
          </w:p>
        </w:tc>
        <w:tc>
          <w:tcPr>
            <w:tcW w:w="807"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spacing w:line="276" w:lineRule="auto"/>
              <w:jc w:val="both"/>
              <w:rPr>
                <w:rFonts w:ascii="Times New Roman" w:eastAsia="Times New Roman" w:hAnsi="Times New Roman" w:cs="Times New Roman"/>
                <w:bCs/>
                <w:color w:val="000000"/>
                <w:sz w:val="24"/>
                <w:szCs w:val="24"/>
              </w:rPr>
            </w:pPr>
            <w:r w:rsidRPr="00131937">
              <w:rPr>
                <w:rFonts w:ascii="Times New Roman" w:eastAsia="Calibri" w:hAnsi="Times New Roman" w:cs="Times New Roman"/>
                <w:sz w:val="24"/>
                <w:szCs w:val="24"/>
              </w:rPr>
              <w:t xml:space="preserve">Участие учащихся на региональном и заключительном </w:t>
            </w:r>
            <w:r w:rsidRPr="00131937">
              <w:rPr>
                <w:rFonts w:ascii="Times New Roman" w:eastAsia="Calibri" w:hAnsi="Times New Roman" w:cs="Times New Roman"/>
                <w:sz w:val="24"/>
                <w:szCs w:val="24"/>
              </w:rPr>
              <w:lastRenderedPageBreak/>
              <w:t xml:space="preserve">этапе </w:t>
            </w:r>
            <w:proofErr w:type="spellStart"/>
            <w:r w:rsidRPr="00131937">
              <w:rPr>
                <w:rFonts w:ascii="Times New Roman" w:eastAsia="Calibri" w:hAnsi="Times New Roman" w:cs="Times New Roman"/>
                <w:sz w:val="24"/>
                <w:szCs w:val="24"/>
              </w:rPr>
              <w:t>ВсОШ</w:t>
            </w:r>
            <w:proofErr w:type="spellEnd"/>
          </w:p>
        </w:tc>
        <w:tc>
          <w:tcPr>
            <w:tcW w:w="563"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spacing w:line="276" w:lineRule="auto"/>
              <w:jc w:val="both"/>
              <w:rPr>
                <w:rFonts w:ascii="Times New Roman" w:eastAsia="Times New Roman" w:hAnsi="Times New Roman" w:cs="Times New Roman"/>
                <w:bCs/>
                <w:color w:val="000000"/>
                <w:sz w:val="24"/>
                <w:szCs w:val="24"/>
              </w:rPr>
            </w:pPr>
            <w:r w:rsidRPr="00131937">
              <w:rPr>
                <w:rFonts w:ascii="Times New Roman" w:eastAsia="Times New Roman" w:hAnsi="Times New Roman" w:cs="Times New Roman"/>
                <w:bCs/>
                <w:color w:val="000000"/>
                <w:sz w:val="24"/>
                <w:szCs w:val="24"/>
              </w:rPr>
              <w:lastRenderedPageBreak/>
              <w:t>Педагоги</w:t>
            </w:r>
          </w:p>
        </w:tc>
        <w:tc>
          <w:tcPr>
            <w:tcW w:w="655"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spacing w:line="276" w:lineRule="auto"/>
              <w:jc w:val="both"/>
              <w:rPr>
                <w:rFonts w:ascii="Times New Roman" w:eastAsia="Times New Roman" w:hAnsi="Times New Roman" w:cs="Times New Roman"/>
                <w:bCs/>
                <w:color w:val="000000"/>
                <w:sz w:val="24"/>
                <w:szCs w:val="24"/>
              </w:rPr>
            </w:pPr>
            <w:r w:rsidRPr="00131937">
              <w:rPr>
                <w:rFonts w:ascii="Times New Roman" w:eastAsia="Times New Roman" w:hAnsi="Times New Roman" w:cs="Times New Roman"/>
                <w:bCs/>
                <w:color w:val="000000"/>
                <w:sz w:val="24"/>
                <w:szCs w:val="24"/>
              </w:rPr>
              <w:t>Заместитель директора по УВР</w:t>
            </w:r>
          </w:p>
        </w:tc>
      </w:tr>
      <w:tr w:rsidR="00131937" w:rsidRPr="00131937" w:rsidTr="00AC3B87">
        <w:trPr>
          <w:trHeight w:val="20"/>
        </w:trPr>
        <w:tc>
          <w:tcPr>
            <w:tcW w:w="1087"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spacing w:line="256" w:lineRule="auto"/>
              <w:rPr>
                <w:rFonts w:ascii="Times New Roman" w:eastAsia="Calibri" w:hAnsi="Times New Roman" w:cs="Times New Roman"/>
                <w:sz w:val="24"/>
              </w:rPr>
            </w:pPr>
            <w:r w:rsidRPr="00131937">
              <w:rPr>
                <w:rFonts w:ascii="Times New Roman" w:eastAsia="Calibri" w:hAnsi="Times New Roman" w:cs="Times New Roman"/>
                <w:sz w:val="24"/>
              </w:rPr>
              <w:lastRenderedPageBreak/>
              <w:t>Работа с педагогическими кадрами. Курсы повышения квалификации по вопросам подготовки уч-ся к олимпиадам, работе с одаренными детьми.</w:t>
            </w:r>
          </w:p>
        </w:tc>
        <w:tc>
          <w:tcPr>
            <w:tcW w:w="480"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spacing w:line="276" w:lineRule="auto"/>
              <w:jc w:val="center"/>
              <w:rPr>
                <w:rFonts w:ascii="Times New Roman" w:eastAsia="Times New Roman" w:hAnsi="Times New Roman" w:cs="Times New Roman"/>
                <w:bCs/>
                <w:color w:val="000000"/>
                <w:sz w:val="24"/>
                <w:szCs w:val="24"/>
              </w:rPr>
            </w:pPr>
            <w:r w:rsidRPr="00131937">
              <w:rPr>
                <w:rFonts w:ascii="Times New Roman" w:eastAsia="Times New Roman" w:hAnsi="Times New Roman" w:cs="Times New Roman"/>
                <w:bCs/>
                <w:color w:val="000000"/>
                <w:sz w:val="24"/>
                <w:szCs w:val="24"/>
              </w:rPr>
              <w:t>2024-2028</w:t>
            </w:r>
          </w:p>
        </w:tc>
        <w:tc>
          <w:tcPr>
            <w:tcW w:w="506"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spacing w:line="276" w:lineRule="auto"/>
              <w:jc w:val="both"/>
              <w:rPr>
                <w:rFonts w:ascii="Times New Roman" w:eastAsia="Times New Roman" w:hAnsi="Times New Roman" w:cs="Times New Roman"/>
                <w:b/>
                <w:bCs/>
                <w:color w:val="000000"/>
                <w:sz w:val="24"/>
                <w:szCs w:val="24"/>
              </w:rPr>
            </w:pPr>
          </w:p>
        </w:tc>
        <w:tc>
          <w:tcPr>
            <w:tcW w:w="902"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spacing w:line="276" w:lineRule="auto"/>
              <w:jc w:val="both"/>
              <w:rPr>
                <w:rFonts w:ascii="Times New Roman" w:eastAsia="Times New Roman" w:hAnsi="Times New Roman" w:cs="Times New Roman"/>
                <w:bCs/>
                <w:color w:val="000000"/>
                <w:sz w:val="24"/>
                <w:szCs w:val="24"/>
              </w:rPr>
            </w:pPr>
            <w:r w:rsidRPr="00131937">
              <w:rPr>
                <w:rFonts w:ascii="Times New Roman" w:eastAsia="Times New Roman" w:hAnsi="Times New Roman" w:cs="Times New Roman"/>
                <w:bCs/>
                <w:color w:val="000000"/>
                <w:sz w:val="24"/>
                <w:szCs w:val="24"/>
              </w:rPr>
              <w:t xml:space="preserve">Количество педагогов, которые прошли курсы повышения квалификации </w:t>
            </w:r>
            <w:r w:rsidRPr="00131937">
              <w:rPr>
                <w:rFonts w:ascii="Times New Roman" w:eastAsia="Calibri" w:hAnsi="Times New Roman" w:cs="Times New Roman"/>
                <w:sz w:val="24"/>
              </w:rPr>
              <w:t>по вопросам подготовки уч-ся к олимпиадам, работе с одаренными детьми.</w:t>
            </w:r>
          </w:p>
        </w:tc>
        <w:tc>
          <w:tcPr>
            <w:tcW w:w="807"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spacing w:line="276" w:lineRule="auto"/>
              <w:jc w:val="both"/>
              <w:rPr>
                <w:rFonts w:ascii="Times New Roman" w:eastAsia="Times New Roman" w:hAnsi="Times New Roman" w:cs="Times New Roman"/>
                <w:bCs/>
                <w:color w:val="000000"/>
                <w:sz w:val="24"/>
                <w:szCs w:val="24"/>
              </w:rPr>
            </w:pPr>
            <w:r w:rsidRPr="00131937">
              <w:rPr>
                <w:rFonts w:ascii="Times New Roman" w:eastAsia="Times New Roman" w:hAnsi="Times New Roman" w:cs="Times New Roman"/>
                <w:bCs/>
                <w:color w:val="000000"/>
                <w:sz w:val="24"/>
                <w:szCs w:val="24"/>
              </w:rPr>
              <w:t>Количество педагогов</w:t>
            </w:r>
          </w:p>
        </w:tc>
        <w:tc>
          <w:tcPr>
            <w:tcW w:w="563"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spacing w:line="276" w:lineRule="auto"/>
              <w:jc w:val="both"/>
              <w:rPr>
                <w:rFonts w:ascii="Times New Roman" w:eastAsia="Times New Roman" w:hAnsi="Times New Roman" w:cs="Times New Roman"/>
                <w:bCs/>
                <w:color w:val="000000"/>
                <w:sz w:val="24"/>
                <w:szCs w:val="24"/>
              </w:rPr>
            </w:pPr>
            <w:r w:rsidRPr="00131937">
              <w:rPr>
                <w:rFonts w:ascii="Times New Roman" w:eastAsia="Times New Roman" w:hAnsi="Times New Roman" w:cs="Times New Roman"/>
                <w:bCs/>
                <w:color w:val="000000"/>
                <w:sz w:val="24"/>
                <w:szCs w:val="24"/>
              </w:rPr>
              <w:t>Педагоги</w:t>
            </w:r>
          </w:p>
        </w:tc>
        <w:tc>
          <w:tcPr>
            <w:tcW w:w="655"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spacing w:line="276" w:lineRule="auto"/>
              <w:jc w:val="both"/>
              <w:rPr>
                <w:rFonts w:ascii="Times New Roman" w:eastAsia="Times New Roman" w:hAnsi="Times New Roman" w:cs="Times New Roman"/>
                <w:bCs/>
                <w:color w:val="000000"/>
                <w:sz w:val="24"/>
                <w:szCs w:val="24"/>
              </w:rPr>
            </w:pPr>
            <w:r w:rsidRPr="00131937">
              <w:rPr>
                <w:rFonts w:ascii="Times New Roman" w:eastAsia="Times New Roman" w:hAnsi="Times New Roman" w:cs="Times New Roman"/>
                <w:bCs/>
                <w:color w:val="000000"/>
                <w:sz w:val="24"/>
                <w:szCs w:val="24"/>
              </w:rPr>
              <w:t>Заместитель директора по УВР</w:t>
            </w:r>
          </w:p>
        </w:tc>
      </w:tr>
      <w:tr w:rsidR="00131937" w:rsidRPr="00131937" w:rsidTr="00AC3B87">
        <w:trPr>
          <w:trHeight w:val="20"/>
        </w:trPr>
        <w:tc>
          <w:tcPr>
            <w:tcW w:w="3782" w:type="pct"/>
            <w:gridSpan w:val="5"/>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spacing w:before="221" w:after="6" w:line="256" w:lineRule="auto"/>
              <w:ind w:left="212" w:right="4750"/>
              <w:rPr>
                <w:rFonts w:ascii="Times New Roman" w:eastAsia="Calibri" w:hAnsi="Times New Roman" w:cs="Times New Roman"/>
                <w:sz w:val="24"/>
              </w:rPr>
            </w:pPr>
            <w:proofErr w:type="spellStart"/>
            <w:r w:rsidRPr="00131937">
              <w:rPr>
                <w:rFonts w:ascii="Times New Roman" w:eastAsia="Calibri" w:hAnsi="Times New Roman" w:cs="Times New Roman"/>
                <w:sz w:val="24"/>
              </w:rPr>
              <w:t>Подпроект</w:t>
            </w:r>
            <w:proofErr w:type="spellEnd"/>
            <w:proofErr w:type="gramStart"/>
            <w:r w:rsidRPr="00131937">
              <w:rPr>
                <w:rFonts w:ascii="Times New Roman" w:eastAsia="Calibri" w:hAnsi="Times New Roman" w:cs="Times New Roman"/>
                <w:sz w:val="24"/>
              </w:rPr>
              <w:t>:«</w:t>
            </w:r>
            <w:proofErr w:type="gramEnd"/>
            <w:r w:rsidRPr="00131937">
              <w:rPr>
                <w:rFonts w:ascii="Times New Roman" w:eastAsia="Calibri" w:hAnsi="Times New Roman" w:cs="Times New Roman"/>
                <w:sz w:val="24"/>
              </w:rPr>
              <w:t>Территория</w:t>
            </w:r>
            <w:r w:rsidRPr="00131937">
              <w:rPr>
                <w:rFonts w:ascii="Times New Roman" w:eastAsia="Calibri" w:hAnsi="Times New Roman" w:cs="Times New Roman"/>
                <w:spacing w:val="-7"/>
                <w:sz w:val="24"/>
              </w:rPr>
              <w:t xml:space="preserve"> </w:t>
            </w:r>
            <w:r w:rsidRPr="00131937">
              <w:rPr>
                <w:rFonts w:ascii="Times New Roman" w:eastAsia="Calibri" w:hAnsi="Times New Roman" w:cs="Times New Roman"/>
                <w:sz w:val="24"/>
              </w:rPr>
              <w:t>доверия»</w:t>
            </w:r>
          </w:p>
          <w:p w:rsidR="00131937" w:rsidRPr="00131937" w:rsidRDefault="00131937" w:rsidP="00D65B8B">
            <w:pPr>
              <w:widowControl w:val="0"/>
              <w:numPr>
                <w:ilvl w:val="0"/>
                <w:numId w:val="40"/>
              </w:numPr>
              <w:tabs>
                <w:tab w:val="left" w:pos="425"/>
              </w:tabs>
              <w:autoSpaceDE w:val="0"/>
              <w:autoSpaceDN w:val="0"/>
              <w:spacing w:line="276" w:lineRule="auto"/>
              <w:ind w:right="100"/>
              <w:jc w:val="both"/>
              <w:rPr>
                <w:rFonts w:ascii="Times New Roman" w:eastAsia="Times New Roman" w:hAnsi="Times New Roman" w:cs="Times New Roman"/>
                <w:sz w:val="24"/>
              </w:rPr>
            </w:pPr>
            <w:r w:rsidRPr="00131937">
              <w:rPr>
                <w:rFonts w:ascii="Times New Roman" w:eastAsia="Times New Roman" w:hAnsi="Times New Roman" w:cs="Times New Roman"/>
                <w:sz w:val="24"/>
              </w:rPr>
              <w:t>Разработать</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специальные</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дидактические</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материалы</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для</w:t>
            </w:r>
            <w:r w:rsidRPr="00131937">
              <w:rPr>
                <w:rFonts w:ascii="Times New Roman" w:eastAsia="Times New Roman" w:hAnsi="Times New Roman" w:cs="Times New Roman"/>
                <w:spacing w:val="1"/>
                <w:sz w:val="24"/>
              </w:rPr>
              <w:t xml:space="preserve"> </w:t>
            </w:r>
            <w:proofErr w:type="gramStart"/>
            <w:r w:rsidRPr="00131937">
              <w:rPr>
                <w:rFonts w:ascii="Times New Roman" w:eastAsia="Times New Roman" w:hAnsi="Times New Roman" w:cs="Times New Roman"/>
                <w:sz w:val="24"/>
              </w:rPr>
              <w:t>обучающихся</w:t>
            </w:r>
            <w:proofErr w:type="gramEnd"/>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с</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ОВЗ</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в</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соответствии</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с</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рекомендациями</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психолого-медико-педагогической</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комиссии.</w:t>
            </w:r>
          </w:p>
          <w:p w:rsidR="00131937" w:rsidRPr="00131937" w:rsidRDefault="00131937" w:rsidP="00D65B8B">
            <w:pPr>
              <w:widowControl w:val="0"/>
              <w:numPr>
                <w:ilvl w:val="0"/>
                <w:numId w:val="40"/>
              </w:numPr>
              <w:tabs>
                <w:tab w:val="left" w:pos="425"/>
              </w:tabs>
              <w:autoSpaceDE w:val="0"/>
              <w:autoSpaceDN w:val="0"/>
              <w:spacing w:line="276" w:lineRule="auto"/>
              <w:ind w:right="331"/>
              <w:rPr>
                <w:rFonts w:ascii="Times New Roman" w:eastAsia="Times New Roman" w:hAnsi="Times New Roman" w:cs="Times New Roman"/>
                <w:sz w:val="24"/>
              </w:rPr>
            </w:pPr>
            <w:r w:rsidRPr="00131937">
              <w:rPr>
                <w:rFonts w:ascii="Times New Roman" w:eastAsia="Times New Roman" w:hAnsi="Times New Roman" w:cs="Times New Roman"/>
                <w:sz w:val="24"/>
              </w:rPr>
              <w:t>Организовывать</w:t>
            </w:r>
            <w:r w:rsidRPr="00131937">
              <w:rPr>
                <w:rFonts w:ascii="Times New Roman" w:eastAsia="Times New Roman" w:hAnsi="Times New Roman" w:cs="Times New Roman"/>
                <w:spacing w:val="-7"/>
                <w:sz w:val="24"/>
              </w:rPr>
              <w:t xml:space="preserve"> </w:t>
            </w:r>
            <w:r w:rsidRPr="00131937">
              <w:rPr>
                <w:rFonts w:ascii="Times New Roman" w:eastAsia="Times New Roman" w:hAnsi="Times New Roman" w:cs="Times New Roman"/>
                <w:sz w:val="24"/>
              </w:rPr>
              <w:t>методическое</w:t>
            </w:r>
            <w:r w:rsidRPr="00131937">
              <w:rPr>
                <w:rFonts w:ascii="Times New Roman" w:eastAsia="Times New Roman" w:hAnsi="Times New Roman" w:cs="Times New Roman"/>
                <w:spacing w:val="-8"/>
                <w:sz w:val="24"/>
              </w:rPr>
              <w:t xml:space="preserve"> </w:t>
            </w:r>
            <w:r w:rsidRPr="00131937">
              <w:rPr>
                <w:rFonts w:ascii="Times New Roman" w:eastAsia="Times New Roman" w:hAnsi="Times New Roman" w:cs="Times New Roman"/>
                <w:sz w:val="24"/>
              </w:rPr>
              <w:t>сопровождение</w:t>
            </w:r>
            <w:r w:rsidRPr="00131937">
              <w:rPr>
                <w:rFonts w:ascii="Times New Roman" w:eastAsia="Times New Roman" w:hAnsi="Times New Roman" w:cs="Times New Roman"/>
                <w:spacing w:val="-6"/>
                <w:sz w:val="24"/>
              </w:rPr>
              <w:t xml:space="preserve"> </w:t>
            </w:r>
            <w:r w:rsidRPr="00131937">
              <w:rPr>
                <w:rFonts w:ascii="Times New Roman" w:eastAsia="Times New Roman" w:hAnsi="Times New Roman" w:cs="Times New Roman"/>
                <w:sz w:val="24"/>
              </w:rPr>
              <w:t xml:space="preserve">педагогических </w:t>
            </w:r>
            <w:r w:rsidRPr="00131937">
              <w:rPr>
                <w:rFonts w:ascii="Times New Roman" w:eastAsia="Times New Roman" w:hAnsi="Times New Roman" w:cs="Times New Roman"/>
                <w:spacing w:val="-57"/>
                <w:sz w:val="24"/>
              </w:rPr>
              <w:t xml:space="preserve"> </w:t>
            </w:r>
            <w:r w:rsidRPr="00131937">
              <w:rPr>
                <w:rFonts w:ascii="Times New Roman" w:eastAsia="Times New Roman" w:hAnsi="Times New Roman" w:cs="Times New Roman"/>
                <w:sz w:val="24"/>
              </w:rPr>
              <w:t>работников, готовых к трансляции опыта Школы в вопросах</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образования учащихся с ОВЗ, с инвалидностью на семинарах,</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тренингах,</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конференциях</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и</w:t>
            </w:r>
            <w:r w:rsidRPr="00131937">
              <w:rPr>
                <w:rFonts w:ascii="Times New Roman" w:eastAsia="Times New Roman" w:hAnsi="Times New Roman" w:cs="Times New Roman"/>
                <w:spacing w:val="-3"/>
                <w:sz w:val="24"/>
              </w:rPr>
              <w:t xml:space="preserve"> </w:t>
            </w:r>
            <w:r w:rsidRPr="00131937">
              <w:rPr>
                <w:rFonts w:ascii="Times New Roman" w:eastAsia="Times New Roman" w:hAnsi="Times New Roman" w:cs="Times New Roman"/>
                <w:sz w:val="24"/>
              </w:rPr>
              <w:t>иных</w:t>
            </w:r>
            <w:r w:rsidRPr="00131937">
              <w:rPr>
                <w:rFonts w:ascii="Times New Roman" w:eastAsia="Times New Roman" w:hAnsi="Times New Roman" w:cs="Times New Roman"/>
                <w:spacing w:val="2"/>
                <w:sz w:val="24"/>
              </w:rPr>
              <w:t xml:space="preserve"> </w:t>
            </w:r>
            <w:r w:rsidRPr="00131937">
              <w:rPr>
                <w:rFonts w:ascii="Times New Roman" w:eastAsia="Times New Roman" w:hAnsi="Times New Roman" w:cs="Times New Roman"/>
                <w:sz w:val="24"/>
              </w:rPr>
              <w:t>мероприятиях.</w:t>
            </w:r>
          </w:p>
        </w:tc>
        <w:tc>
          <w:tcPr>
            <w:tcW w:w="563"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spacing w:line="276" w:lineRule="auto"/>
              <w:jc w:val="both"/>
              <w:rPr>
                <w:rFonts w:ascii="Times New Roman" w:eastAsia="Times New Roman" w:hAnsi="Times New Roman" w:cs="Times New Roman"/>
                <w:b/>
                <w:bCs/>
                <w:color w:val="000000"/>
                <w:sz w:val="24"/>
                <w:szCs w:val="24"/>
              </w:rPr>
            </w:pPr>
          </w:p>
        </w:tc>
        <w:tc>
          <w:tcPr>
            <w:tcW w:w="655"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spacing w:line="276" w:lineRule="auto"/>
              <w:jc w:val="both"/>
              <w:rPr>
                <w:rFonts w:ascii="Times New Roman" w:eastAsia="Times New Roman" w:hAnsi="Times New Roman" w:cs="Times New Roman"/>
                <w:b/>
                <w:bCs/>
                <w:color w:val="000000"/>
                <w:sz w:val="24"/>
                <w:szCs w:val="24"/>
              </w:rPr>
            </w:pPr>
          </w:p>
        </w:tc>
      </w:tr>
      <w:tr w:rsidR="00131937" w:rsidRPr="00131937" w:rsidTr="00AC3B87">
        <w:trPr>
          <w:trHeight w:val="20"/>
        </w:trPr>
        <w:tc>
          <w:tcPr>
            <w:tcW w:w="1087"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tabs>
                <w:tab w:val="left" w:pos="480"/>
              </w:tabs>
              <w:autoSpaceDE w:val="0"/>
              <w:autoSpaceDN w:val="0"/>
              <w:spacing w:line="276" w:lineRule="auto"/>
              <w:ind w:left="107" w:right="97"/>
              <w:rPr>
                <w:rFonts w:ascii="Times New Roman" w:eastAsia="Times New Roman" w:hAnsi="Times New Roman" w:cs="Times New Roman"/>
                <w:sz w:val="24"/>
              </w:rPr>
            </w:pPr>
            <w:r w:rsidRPr="00131937">
              <w:rPr>
                <w:rFonts w:ascii="Times New Roman" w:eastAsia="Times New Roman" w:hAnsi="Times New Roman" w:cs="Times New Roman"/>
                <w:sz w:val="24"/>
              </w:rPr>
              <w:t>Разработка</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и</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внедрение</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плана</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мероприятий</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по</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развитию</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инклюзивного</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образования.</w:t>
            </w:r>
          </w:p>
        </w:tc>
        <w:tc>
          <w:tcPr>
            <w:tcW w:w="480"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spacing w:line="276" w:lineRule="auto"/>
              <w:jc w:val="center"/>
              <w:rPr>
                <w:rFonts w:ascii="Times New Roman" w:eastAsia="Times New Roman" w:hAnsi="Times New Roman" w:cs="Times New Roman"/>
                <w:bCs/>
                <w:color w:val="000000"/>
                <w:sz w:val="24"/>
                <w:szCs w:val="24"/>
              </w:rPr>
            </w:pPr>
            <w:r w:rsidRPr="00131937">
              <w:rPr>
                <w:rFonts w:ascii="Times New Roman" w:eastAsia="Times New Roman" w:hAnsi="Times New Roman" w:cs="Times New Roman"/>
                <w:bCs/>
                <w:color w:val="000000"/>
                <w:sz w:val="24"/>
                <w:szCs w:val="24"/>
              </w:rPr>
              <w:t>2025-2028</w:t>
            </w:r>
          </w:p>
        </w:tc>
        <w:tc>
          <w:tcPr>
            <w:tcW w:w="506"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spacing w:line="276" w:lineRule="auto"/>
              <w:jc w:val="both"/>
              <w:rPr>
                <w:rFonts w:ascii="Times New Roman" w:eastAsia="Times New Roman" w:hAnsi="Times New Roman" w:cs="Times New Roman"/>
                <w:b/>
                <w:bCs/>
                <w:color w:val="000000"/>
                <w:sz w:val="24"/>
                <w:szCs w:val="24"/>
              </w:rPr>
            </w:pPr>
          </w:p>
        </w:tc>
        <w:tc>
          <w:tcPr>
            <w:tcW w:w="902"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spacing w:line="276" w:lineRule="auto"/>
              <w:jc w:val="both"/>
              <w:rPr>
                <w:rFonts w:ascii="Times New Roman" w:eastAsia="Times New Roman" w:hAnsi="Times New Roman" w:cs="Times New Roman"/>
                <w:bCs/>
                <w:color w:val="000000"/>
                <w:sz w:val="24"/>
                <w:szCs w:val="24"/>
              </w:rPr>
            </w:pPr>
            <w:r w:rsidRPr="00131937">
              <w:rPr>
                <w:rFonts w:ascii="Times New Roman" w:eastAsia="Times New Roman" w:hAnsi="Times New Roman" w:cs="Times New Roman"/>
                <w:bCs/>
                <w:color w:val="000000"/>
                <w:sz w:val="24"/>
                <w:szCs w:val="24"/>
              </w:rPr>
              <w:t>План мероприятий</w:t>
            </w:r>
          </w:p>
          <w:p w:rsidR="00131937" w:rsidRPr="00131937" w:rsidRDefault="00131937" w:rsidP="00131937">
            <w:pPr>
              <w:widowControl w:val="0"/>
              <w:spacing w:line="276" w:lineRule="auto"/>
              <w:rPr>
                <w:rFonts w:ascii="Times New Roman" w:eastAsia="Times New Roman" w:hAnsi="Times New Roman" w:cs="Times New Roman"/>
                <w:bCs/>
                <w:color w:val="000000"/>
                <w:sz w:val="24"/>
                <w:szCs w:val="24"/>
              </w:rPr>
            </w:pPr>
            <w:r w:rsidRPr="00131937">
              <w:rPr>
                <w:rFonts w:ascii="Times New Roman" w:eastAsia="Calibri" w:hAnsi="Times New Roman" w:cs="Times New Roman"/>
                <w:sz w:val="24"/>
              </w:rPr>
              <w:t>по</w:t>
            </w:r>
            <w:r w:rsidRPr="00131937">
              <w:rPr>
                <w:rFonts w:ascii="Times New Roman" w:eastAsia="Calibri" w:hAnsi="Times New Roman" w:cs="Times New Roman"/>
                <w:spacing w:val="1"/>
                <w:sz w:val="24"/>
              </w:rPr>
              <w:t xml:space="preserve"> </w:t>
            </w:r>
            <w:r w:rsidRPr="00131937">
              <w:rPr>
                <w:rFonts w:ascii="Times New Roman" w:eastAsia="Calibri" w:hAnsi="Times New Roman" w:cs="Times New Roman"/>
                <w:sz w:val="24"/>
              </w:rPr>
              <w:t>развитию</w:t>
            </w:r>
            <w:r w:rsidRPr="00131937">
              <w:rPr>
                <w:rFonts w:ascii="Times New Roman" w:eastAsia="Calibri" w:hAnsi="Times New Roman" w:cs="Times New Roman"/>
                <w:spacing w:val="1"/>
                <w:sz w:val="24"/>
              </w:rPr>
              <w:t xml:space="preserve"> </w:t>
            </w:r>
            <w:r w:rsidRPr="00131937">
              <w:rPr>
                <w:rFonts w:ascii="Times New Roman" w:eastAsia="Calibri" w:hAnsi="Times New Roman" w:cs="Times New Roman"/>
                <w:sz w:val="24"/>
              </w:rPr>
              <w:t>инклюзивного</w:t>
            </w:r>
            <w:r w:rsidRPr="00131937">
              <w:rPr>
                <w:rFonts w:ascii="Times New Roman" w:eastAsia="Calibri" w:hAnsi="Times New Roman" w:cs="Times New Roman"/>
                <w:spacing w:val="-1"/>
                <w:sz w:val="24"/>
              </w:rPr>
              <w:t xml:space="preserve"> </w:t>
            </w:r>
            <w:r w:rsidRPr="00131937">
              <w:rPr>
                <w:rFonts w:ascii="Times New Roman" w:eastAsia="Calibri" w:hAnsi="Times New Roman" w:cs="Times New Roman"/>
                <w:sz w:val="24"/>
              </w:rPr>
              <w:t>образования.</w:t>
            </w:r>
          </w:p>
        </w:tc>
        <w:tc>
          <w:tcPr>
            <w:tcW w:w="807"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tabs>
                <w:tab w:val="left" w:pos="425"/>
              </w:tabs>
              <w:autoSpaceDE w:val="0"/>
              <w:autoSpaceDN w:val="0"/>
              <w:spacing w:line="276" w:lineRule="auto"/>
              <w:ind w:left="64" w:right="93"/>
              <w:jc w:val="both"/>
              <w:rPr>
                <w:rFonts w:ascii="Times New Roman" w:eastAsia="Times New Roman" w:hAnsi="Times New Roman" w:cs="Times New Roman"/>
                <w:sz w:val="24"/>
              </w:rPr>
            </w:pPr>
            <w:r w:rsidRPr="00131937">
              <w:rPr>
                <w:rFonts w:ascii="Times New Roman" w:eastAsia="Times New Roman" w:hAnsi="Times New Roman" w:cs="Times New Roman"/>
                <w:sz w:val="24"/>
              </w:rPr>
              <w:t>Разработка</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специальных</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дидактических</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материалов</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для</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учащихся с ОВЗ в соответствии с рекомендациями психолог</w:t>
            </w:r>
            <w:proofErr w:type="gramStart"/>
            <w:r w:rsidRPr="00131937">
              <w:rPr>
                <w:rFonts w:ascii="Times New Roman" w:eastAsia="Times New Roman" w:hAnsi="Times New Roman" w:cs="Times New Roman"/>
                <w:sz w:val="24"/>
              </w:rPr>
              <w:t>о-</w:t>
            </w:r>
            <w:proofErr w:type="gramEnd"/>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медико-педагогической</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комиссии.</w:t>
            </w:r>
          </w:p>
        </w:tc>
        <w:tc>
          <w:tcPr>
            <w:tcW w:w="563"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spacing w:line="276" w:lineRule="auto"/>
              <w:jc w:val="both"/>
              <w:rPr>
                <w:rFonts w:ascii="Times New Roman" w:eastAsia="Times New Roman" w:hAnsi="Times New Roman" w:cs="Times New Roman"/>
                <w:bCs/>
                <w:color w:val="000000"/>
                <w:sz w:val="24"/>
                <w:szCs w:val="24"/>
              </w:rPr>
            </w:pPr>
            <w:r w:rsidRPr="00131937">
              <w:rPr>
                <w:rFonts w:ascii="Times New Roman" w:eastAsia="Times New Roman" w:hAnsi="Times New Roman" w:cs="Times New Roman"/>
                <w:bCs/>
                <w:color w:val="000000"/>
                <w:sz w:val="24"/>
                <w:szCs w:val="24"/>
              </w:rPr>
              <w:t>Педагоги</w:t>
            </w:r>
          </w:p>
        </w:tc>
        <w:tc>
          <w:tcPr>
            <w:tcW w:w="655"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spacing w:line="276" w:lineRule="auto"/>
              <w:jc w:val="both"/>
              <w:rPr>
                <w:rFonts w:ascii="Times New Roman" w:eastAsia="Times New Roman" w:hAnsi="Times New Roman" w:cs="Times New Roman"/>
                <w:bCs/>
                <w:color w:val="000000"/>
                <w:sz w:val="24"/>
                <w:szCs w:val="24"/>
              </w:rPr>
            </w:pPr>
            <w:r w:rsidRPr="00131937">
              <w:rPr>
                <w:rFonts w:ascii="Times New Roman" w:eastAsia="Times New Roman" w:hAnsi="Times New Roman" w:cs="Times New Roman"/>
                <w:bCs/>
                <w:color w:val="000000"/>
                <w:sz w:val="24"/>
                <w:szCs w:val="24"/>
              </w:rPr>
              <w:t>Заместитель директора по УВР</w:t>
            </w:r>
          </w:p>
        </w:tc>
      </w:tr>
      <w:tr w:rsidR="00131937" w:rsidRPr="00131937" w:rsidTr="00AC3B87">
        <w:trPr>
          <w:trHeight w:val="20"/>
        </w:trPr>
        <w:tc>
          <w:tcPr>
            <w:tcW w:w="1087"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tabs>
                <w:tab w:val="left" w:pos="425"/>
              </w:tabs>
              <w:autoSpaceDE w:val="0"/>
              <w:autoSpaceDN w:val="0"/>
              <w:spacing w:line="276" w:lineRule="auto"/>
              <w:ind w:left="64" w:right="97"/>
              <w:jc w:val="both"/>
              <w:rPr>
                <w:rFonts w:ascii="Times New Roman" w:eastAsia="Times New Roman" w:hAnsi="Times New Roman" w:cs="Times New Roman"/>
              </w:rPr>
            </w:pPr>
            <w:r w:rsidRPr="00131937">
              <w:rPr>
                <w:rFonts w:ascii="Times New Roman" w:eastAsia="Times New Roman" w:hAnsi="Times New Roman" w:cs="Times New Roman"/>
                <w:sz w:val="24"/>
              </w:rPr>
              <w:t>Организация</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методического</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сопровождения</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lastRenderedPageBreak/>
              <w:t>педагогических</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работников,</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готовых</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к</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трансляции</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опыта</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Школы</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в</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вопросах</w:t>
            </w:r>
            <w:r w:rsidRPr="00131937">
              <w:rPr>
                <w:rFonts w:ascii="Times New Roman" w:eastAsia="Times New Roman" w:hAnsi="Times New Roman" w:cs="Times New Roman"/>
                <w:spacing w:val="-57"/>
                <w:sz w:val="24"/>
              </w:rPr>
              <w:t xml:space="preserve"> </w:t>
            </w:r>
            <w:r w:rsidRPr="00131937">
              <w:rPr>
                <w:rFonts w:ascii="Times New Roman" w:eastAsia="Times New Roman" w:hAnsi="Times New Roman" w:cs="Times New Roman"/>
                <w:sz w:val="24"/>
              </w:rPr>
              <w:t>образования</w:t>
            </w:r>
            <w:r w:rsidRPr="00131937">
              <w:rPr>
                <w:rFonts w:ascii="Times New Roman" w:eastAsia="Times New Roman" w:hAnsi="Times New Roman" w:cs="Times New Roman"/>
                <w:spacing w:val="44"/>
                <w:sz w:val="24"/>
              </w:rPr>
              <w:t xml:space="preserve"> </w:t>
            </w:r>
            <w:r w:rsidRPr="00131937">
              <w:rPr>
                <w:rFonts w:ascii="Times New Roman" w:eastAsia="Times New Roman" w:hAnsi="Times New Roman" w:cs="Times New Roman"/>
                <w:sz w:val="24"/>
              </w:rPr>
              <w:t>учащихся</w:t>
            </w:r>
            <w:r w:rsidRPr="00131937">
              <w:rPr>
                <w:rFonts w:ascii="Times New Roman" w:eastAsia="Times New Roman" w:hAnsi="Times New Roman" w:cs="Times New Roman"/>
                <w:spacing w:val="42"/>
                <w:sz w:val="24"/>
              </w:rPr>
              <w:t xml:space="preserve"> </w:t>
            </w:r>
            <w:r w:rsidRPr="00131937">
              <w:rPr>
                <w:rFonts w:ascii="Times New Roman" w:eastAsia="Times New Roman" w:hAnsi="Times New Roman" w:cs="Times New Roman"/>
                <w:sz w:val="24"/>
              </w:rPr>
              <w:t>с</w:t>
            </w:r>
            <w:r w:rsidRPr="00131937">
              <w:rPr>
                <w:rFonts w:ascii="Times New Roman" w:eastAsia="Times New Roman" w:hAnsi="Times New Roman" w:cs="Times New Roman"/>
                <w:spacing w:val="42"/>
                <w:sz w:val="24"/>
              </w:rPr>
              <w:t xml:space="preserve"> </w:t>
            </w:r>
            <w:r w:rsidRPr="00131937">
              <w:rPr>
                <w:rFonts w:ascii="Times New Roman" w:eastAsia="Times New Roman" w:hAnsi="Times New Roman" w:cs="Times New Roman"/>
                <w:sz w:val="24"/>
              </w:rPr>
              <w:t>ОВЗ,</w:t>
            </w:r>
            <w:r w:rsidRPr="00131937">
              <w:rPr>
                <w:rFonts w:ascii="Times New Roman" w:eastAsia="Times New Roman" w:hAnsi="Times New Roman" w:cs="Times New Roman"/>
                <w:spacing w:val="42"/>
                <w:sz w:val="24"/>
              </w:rPr>
              <w:t xml:space="preserve"> </w:t>
            </w:r>
            <w:r w:rsidRPr="00131937">
              <w:rPr>
                <w:rFonts w:ascii="Times New Roman" w:eastAsia="Times New Roman" w:hAnsi="Times New Roman" w:cs="Times New Roman"/>
                <w:sz w:val="24"/>
              </w:rPr>
              <w:t>с</w:t>
            </w:r>
            <w:r w:rsidRPr="00131937">
              <w:rPr>
                <w:rFonts w:ascii="Times New Roman" w:eastAsia="Times New Roman" w:hAnsi="Times New Roman" w:cs="Times New Roman"/>
                <w:spacing w:val="42"/>
                <w:sz w:val="24"/>
              </w:rPr>
              <w:t xml:space="preserve"> </w:t>
            </w:r>
            <w:r w:rsidRPr="00131937">
              <w:rPr>
                <w:rFonts w:ascii="Times New Roman" w:eastAsia="Times New Roman" w:hAnsi="Times New Roman" w:cs="Times New Roman"/>
                <w:sz w:val="24"/>
              </w:rPr>
              <w:t>инвалидностью</w:t>
            </w:r>
            <w:r w:rsidRPr="00131937">
              <w:rPr>
                <w:rFonts w:ascii="Times New Roman" w:eastAsia="Times New Roman" w:hAnsi="Times New Roman" w:cs="Times New Roman"/>
                <w:spacing w:val="43"/>
                <w:sz w:val="24"/>
              </w:rPr>
              <w:t xml:space="preserve"> </w:t>
            </w:r>
            <w:r w:rsidRPr="00131937">
              <w:rPr>
                <w:rFonts w:ascii="Times New Roman" w:eastAsia="Times New Roman" w:hAnsi="Times New Roman" w:cs="Times New Roman"/>
                <w:sz w:val="24"/>
              </w:rPr>
              <w:t>на</w:t>
            </w:r>
            <w:r w:rsidRPr="00131937">
              <w:rPr>
                <w:rFonts w:ascii="Times New Roman" w:eastAsia="Times New Roman" w:hAnsi="Times New Roman" w:cs="Times New Roman"/>
                <w:spacing w:val="41"/>
                <w:sz w:val="24"/>
              </w:rPr>
              <w:t xml:space="preserve"> </w:t>
            </w:r>
            <w:r w:rsidRPr="00131937">
              <w:rPr>
                <w:rFonts w:ascii="Times New Roman" w:eastAsia="Times New Roman" w:hAnsi="Times New Roman" w:cs="Times New Roman"/>
                <w:sz w:val="24"/>
              </w:rPr>
              <w:t>семинарах,</w:t>
            </w:r>
            <w:r w:rsidRPr="00131937">
              <w:rPr>
                <w:rFonts w:ascii="Times New Roman" w:eastAsia="Times New Roman" w:hAnsi="Times New Roman" w:cs="Times New Roman"/>
              </w:rPr>
              <w:t xml:space="preserve"> </w:t>
            </w:r>
            <w:r w:rsidRPr="00131937">
              <w:rPr>
                <w:rFonts w:ascii="Times New Roman" w:eastAsia="Times New Roman" w:hAnsi="Times New Roman" w:cs="Times New Roman"/>
                <w:sz w:val="24"/>
              </w:rPr>
              <w:t>тренингах,</w:t>
            </w:r>
            <w:r w:rsidRPr="00131937">
              <w:rPr>
                <w:rFonts w:ascii="Times New Roman" w:eastAsia="Times New Roman" w:hAnsi="Times New Roman" w:cs="Times New Roman"/>
                <w:spacing w:val="-3"/>
                <w:sz w:val="24"/>
              </w:rPr>
              <w:t xml:space="preserve"> </w:t>
            </w:r>
            <w:r w:rsidRPr="00131937">
              <w:rPr>
                <w:rFonts w:ascii="Times New Roman" w:eastAsia="Times New Roman" w:hAnsi="Times New Roman" w:cs="Times New Roman"/>
                <w:sz w:val="24"/>
              </w:rPr>
              <w:t>конференциях</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и</w:t>
            </w:r>
            <w:r w:rsidRPr="00131937">
              <w:rPr>
                <w:rFonts w:ascii="Times New Roman" w:eastAsia="Times New Roman" w:hAnsi="Times New Roman" w:cs="Times New Roman"/>
                <w:spacing w:val="-5"/>
                <w:sz w:val="24"/>
              </w:rPr>
              <w:t xml:space="preserve"> </w:t>
            </w:r>
            <w:r w:rsidRPr="00131937">
              <w:rPr>
                <w:rFonts w:ascii="Times New Roman" w:eastAsia="Times New Roman" w:hAnsi="Times New Roman" w:cs="Times New Roman"/>
                <w:sz w:val="24"/>
              </w:rPr>
              <w:t>иных</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мероприятиях</w:t>
            </w:r>
            <w:r w:rsidRPr="00131937">
              <w:rPr>
                <w:rFonts w:ascii="Times New Roman" w:eastAsia="Times New Roman" w:hAnsi="Times New Roman" w:cs="Times New Roman"/>
              </w:rPr>
              <w:t>.</w:t>
            </w:r>
          </w:p>
          <w:p w:rsidR="00131937" w:rsidRPr="00131937" w:rsidRDefault="00131937" w:rsidP="00131937">
            <w:pPr>
              <w:shd w:val="clear" w:color="auto" w:fill="FFFFFF"/>
              <w:rPr>
                <w:rFonts w:ascii="Times New Roman" w:eastAsia="Calibri" w:hAnsi="Times New Roman" w:cs="Times New Roman"/>
                <w:sz w:val="24"/>
              </w:rPr>
            </w:pPr>
          </w:p>
        </w:tc>
        <w:tc>
          <w:tcPr>
            <w:tcW w:w="480"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spacing w:line="276" w:lineRule="auto"/>
              <w:jc w:val="center"/>
              <w:rPr>
                <w:rFonts w:ascii="Times New Roman" w:eastAsia="Times New Roman" w:hAnsi="Times New Roman" w:cs="Times New Roman"/>
                <w:bCs/>
                <w:color w:val="000000"/>
                <w:sz w:val="24"/>
                <w:szCs w:val="24"/>
              </w:rPr>
            </w:pPr>
            <w:r w:rsidRPr="00131937">
              <w:rPr>
                <w:rFonts w:ascii="Times New Roman" w:eastAsia="Times New Roman" w:hAnsi="Times New Roman" w:cs="Times New Roman"/>
                <w:bCs/>
                <w:color w:val="000000"/>
                <w:sz w:val="24"/>
                <w:szCs w:val="24"/>
              </w:rPr>
              <w:lastRenderedPageBreak/>
              <w:t>2025-2028</w:t>
            </w:r>
          </w:p>
        </w:tc>
        <w:tc>
          <w:tcPr>
            <w:tcW w:w="506"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spacing w:line="276" w:lineRule="auto"/>
              <w:jc w:val="both"/>
              <w:rPr>
                <w:rFonts w:ascii="Times New Roman" w:eastAsia="Times New Roman" w:hAnsi="Times New Roman" w:cs="Times New Roman"/>
                <w:b/>
                <w:bCs/>
                <w:color w:val="000000"/>
                <w:sz w:val="24"/>
                <w:szCs w:val="24"/>
              </w:rPr>
            </w:pPr>
          </w:p>
        </w:tc>
        <w:tc>
          <w:tcPr>
            <w:tcW w:w="902"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tabs>
                <w:tab w:val="left" w:pos="425"/>
              </w:tabs>
              <w:autoSpaceDE w:val="0"/>
              <w:autoSpaceDN w:val="0"/>
              <w:spacing w:line="276" w:lineRule="auto"/>
              <w:ind w:left="64" w:right="97"/>
              <w:jc w:val="both"/>
              <w:rPr>
                <w:rFonts w:ascii="Times New Roman" w:eastAsia="Times New Roman" w:hAnsi="Times New Roman" w:cs="Times New Roman"/>
              </w:rPr>
            </w:pPr>
            <w:r w:rsidRPr="00131937">
              <w:rPr>
                <w:rFonts w:ascii="Times New Roman" w:eastAsia="Times New Roman" w:hAnsi="Times New Roman" w:cs="Times New Roman"/>
                <w:bCs/>
                <w:color w:val="000000"/>
                <w:sz w:val="24"/>
                <w:szCs w:val="24"/>
              </w:rPr>
              <w:t xml:space="preserve">Количество педагогов, которые транслируют </w:t>
            </w:r>
            <w:r w:rsidRPr="00131937">
              <w:rPr>
                <w:rFonts w:ascii="Times New Roman" w:eastAsia="Times New Roman" w:hAnsi="Times New Roman" w:cs="Times New Roman"/>
                <w:sz w:val="24"/>
              </w:rPr>
              <w:lastRenderedPageBreak/>
              <w:t>опыт</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Школы</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в</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вопросах</w:t>
            </w:r>
            <w:r w:rsidRPr="00131937">
              <w:rPr>
                <w:rFonts w:ascii="Times New Roman" w:eastAsia="Times New Roman" w:hAnsi="Times New Roman" w:cs="Times New Roman"/>
                <w:spacing w:val="-57"/>
                <w:sz w:val="24"/>
              </w:rPr>
              <w:t xml:space="preserve"> </w:t>
            </w:r>
            <w:r w:rsidRPr="00131937">
              <w:rPr>
                <w:rFonts w:ascii="Times New Roman" w:eastAsia="Times New Roman" w:hAnsi="Times New Roman" w:cs="Times New Roman"/>
                <w:sz w:val="24"/>
              </w:rPr>
              <w:t>образования учащихся</w:t>
            </w:r>
            <w:r w:rsidRPr="00131937">
              <w:rPr>
                <w:rFonts w:ascii="Times New Roman" w:eastAsia="Times New Roman" w:hAnsi="Times New Roman" w:cs="Times New Roman"/>
                <w:spacing w:val="42"/>
                <w:sz w:val="24"/>
              </w:rPr>
              <w:t xml:space="preserve"> </w:t>
            </w:r>
            <w:r w:rsidRPr="00131937">
              <w:rPr>
                <w:rFonts w:ascii="Times New Roman" w:eastAsia="Times New Roman" w:hAnsi="Times New Roman" w:cs="Times New Roman"/>
                <w:sz w:val="24"/>
              </w:rPr>
              <w:t>с</w:t>
            </w:r>
            <w:r w:rsidRPr="00131937">
              <w:rPr>
                <w:rFonts w:ascii="Times New Roman" w:eastAsia="Times New Roman" w:hAnsi="Times New Roman" w:cs="Times New Roman"/>
                <w:spacing w:val="42"/>
                <w:sz w:val="24"/>
              </w:rPr>
              <w:t xml:space="preserve"> </w:t>
            </w:r>
            <w:r w:rsidRPr="00131937">
              <w:rPr>
                <w:rFonts w:ascii="Times New Roman" w:eastAsia="Times New Roman" w:hAnsi="Times New Roman" w:cs="Times New Roman"/>
                <w:sz w:val="24"/>
              </w:rPr>
              <w:t>ОВЗ,</w:t>
            </w:r>
            <w:r w:rsidRPr="00131937">
              <w:rPr>
                <w:rFonts w:ascii="Times New Roman" w:eastAsia="Times New Roman" w:hAnsi="Times New Roman" w:cs="Times New Roman"/>
                <w:spacing w:val="42"/>
                <w:sz w:val="24"/>
              </w:rPr>
              <w:t xml:space="preserve"> </w:t>
            </w:r>
            <w:r w:rsidRPr="00131937">
              <w:rPr>
                <w:rFonts w:ascii="Times New Roman" w:eastAsia="Times New Roman" w:hAnsi="Times New Roman" w:cs="Times New Roman"/>
                <w:sz w:val="24"/>
              </w:rPr>
              <w:t>с</w:t>
            </w:r>
            <w:r w:rsidRPr="00131937">
              <w:rPr>
                <w:rFonts w:ascii="Times New Roman" w:eastAsia="Times New Roman" w:hAnsi="Times New Roman" w:cs="Times New Roman"/>
                <w:spacing w:val="42"/>
                <w:sz w:val="24"/>
              </w:rPr>
              <w:t xml:space="preserve"> </w:t>
            </w:r>
            <w:r w:rsidRPr="00131937">
              <w:rPr>
                <w:rFonts w:ascii="Times New Roman" w:eastAsia="Times New Roman" w:hAnsi="Times New Roman" w:cs="Times New Roman"/>
                <w:sz w:val="24"/>
              </w:rPr>
              <w:t>инвалидностью</w:t>
            </w:r>
            <w:r w:rsidRPr="00131937">
              <w:rPr>
                <w:rFonts w:ascii="Times New Roman" w:eastAsia="Times New Roman" w:hAnsi="Times New Roman" w:cs="Times New Roman"/>
                <w:spacing w:val="43"/>
                <w:sz w:val="24"/>
              </w:rPr>
              <w:t xml:space="preserve"> </w:t>
            </w:r>
            <w:r w:rsidRPr="00131937">
              <w:rPr>
                <w:rFonts w:ascii="Times New Roman" w:eastAsia="Times New Roman" w:hAnsi="Times New Roman" w:cs="Times New Roman"/>
                <w:sz w:val="24"/>
              </w:rPr>
              <w:t>на</w:t>
            </w:r>
            <w:r w:rsidRPr="00131937">
              <w:rPr>
                <w:rFonts w:ascii="Times New Roman" w:eastAsia="Times New Roman" w:hAnsi="Times New Roman" w:cs="Times New Roman"/>
                <w:spacing w:val="41"/>
                <w:sz w:val="24"/>
              </w:rPr>
              <w:t xml:space="preserve"> </w:t>
            </w:r>
            <w:r w:rsidRPr="00131937">
              <w:rPr>
                <w:rFonts w:ascii="Times New Roman" w:eastAsia="Times New Roman" w:hAnsi="Times New Roman" w:cs="Times New Roman"/>
                <w:sz w:val="24"/>
              </w:rPr>
              <w:t>семинарах,</w:t>
            </w:r>
            <w:r w:rsidRPr="00131937">
              <w:rPr>
                <w:rFonts w:ascii="Times New Roman" w:eastAsia="Times New Roman" w:hAnsi="Times New Roman" w:cs="Times New Roman"/>
              </w:rPr>
              <w:t xml:space="preserve"> </w:t>
            </w:r>
            <w:r w:rsidRPr="00131937">
              <w:rPr>
                <w:rFonts w:ascii="Times New Roman" w:eastAsia="Times New Roman" w:hAnsi="Times New Roman" w:cs="Times New Roman"/>
                <w:sz w:val="24"/>
              </w:rPr>
              <w:t>тренингах,</w:t>
            </w:r>
            <w:r w:rsidRPr="00131937">
              <w:rPr>
                <w:rFonts w:ascii="Times New Roman" w:eastAsia="Times New Roman" w:hAnsi="Times New Roman" w:cs="Times New Roman"/>
                <w:spacing w:val="-3"/>
                <w:sz w:val="24"/>
              </w:rPr>
              <w:t xml:space="preserve"> </w:t>
            </w:r>
            <w:r w:rsidRPr="00131937">
              <w:rPr>
                <w:rFonts w:ascii="Times New Roman" w:eastAsia="Times New Roman" w:hAnsi="Times New Roman" w:cs="Times New Roman"/>
                <w:sz w:val="24"/>
              </w:rPr>
              <w:t>конференциях</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и</w:t>
            </w:r>
            <w:r w:rsidRPr="00131937">
              <w:rPr>
                <w:rFonts w:ascii="Times New Roman" w:eastAsia="Times New Roman" w:hAnsi="Times New Roman" w:cs="Times New Roman"/>
                <w:spacing w:val="-5"/>
                <w:sz w:val="24"/>
              </w:rPr>
              <w:t xml:space="preserve"> </w:t>
            </w:r>
            <w:r w:rsidRPr="00131937">
              <w:rPr>
                <w:rFonts w:ascii="Times New Roman" w:eastAsia="Times New Roman" w:hAnsi="Times New Roman" w:cs="Times New Roman"/>
                <w:sz w:val="24"/>
              </w:rPr>
              <w:t>иных</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мероприятиях</w:t>
            </w:r>
            <w:r w:rsidRPr="00131937">
              <w:rPr>
                <w:rFonts w:ascii="Times New Roman" w:eastAsia="Times New Roman" w:hAnsi="Times New Roman" w:cs="Times New Roman"/>
              </w:rPr>
              <w:t>.</w:t>
            </w:r>
          </w:p>
        </w:tc>
        <w:tc>
          <w:tcPr>
            <w:tcW w:w="807"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spacing w:line="276" w:lineRule="auto"/>
              <w:jc w:val="both"/>
              <w:rPr>
                <w:rFonts w:ascii="Times New Roman" w:eastAsia="Times New Roman" w:hAnsi="Times New Roman" w:cs="Times New Roman"/>
                <w:bCs/>
                <w:color w:val="000000"/>
                <w:sz w:val="24"/>
                <w:szCs w:val="24"/>
              </w:rPr>
            </w:pPr>
            <w:r w:rsidRPr="00131937">
              <w:rPr>
                <w:rFonts w:ascii="Times New Roman" w:eastAsia="Times New Roman" w:hAnsi="Times New Roman" w:cs="Times New Roman"/>
                <w:bCs/>
                <w:color w:val="000000"/>
                <w:sz w:val="24"/>
                <w:szCs w:val="24"/>
              </w:rPr>
              <w:lastRenderedPageBreak/>
              <w:t>Трансляция опыта</w:t>
            </w:r>
          </w:p>
        </w:tc>
        <w:tc>
          <w:tcPr>
            <w:tcW w:w="563"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spacing w:line="276" w:lineRule="auto"/>
              <w:jc w:val="both"/>
              <w:rPr>
                <w:rFonts w:ascii="Times New Roman" w:eastAsia="Times New Roman" w:hAnsi="Times New Roman" w:cs="Times New Roman"/>
                <w:bCs/>
                <w:color w:val="000000"/>
                <w:sz w:val="24"/>
                <w:szCs w:val="24"/>
              </w:rPr>
            </w:pPr>
            <w:r w:rsidRPr="00131937">
              <w:rPr>
                <w:rFonts w:ascii="Times New Roman" w:eastAsia="Times New Roman" w:hAnsi="Times New Roman" w:cs="Times New Roman"/>
                <w:bCs/>
                <w:color w:val="000000"/>
                <w:sz w:val="24"/>
                <w:szCs w:val="24"/>
              </w:rPr>
              <w:t>Педагоги</w:t>
            </w:r>
          </w:p>
        </w:tc>
        <w:tc>
          <w:tcPr>
            <w:tcW w:w="655"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spacing w:line="276" w:lineRule="auto"/>
              <w:jc w:val="both"/>
              <w:rPr>
                <w:rFonts w:ascii="Times New Roman" w:eastAsia="Times New Roman" w:hAnsi="Times New Roman" w:cs="Times New Roman"/>
                <w:bCs/>
                <w:color w:val="000000"/>
                <w:sz w:val="24"/>
                <w:szCs w:val="24"/>
              </w:rPr>
            </w:pPr>
            <w:r w:rsidRPr="00131937">
              <w:rPr>
                <w:rFonts w:ascii="Times New Roman" w:eastAsia="Times New Roman" w:hAnsi="Times New Roman" w:cs="Times New Roman"/>
                <w:bCs/>
                <w:color w:val="000000"/>
                <w:sz w:val="24"/>
                <w:szCs w:val="24"/>
              </w:rPr>
              <w:t xml:space="preserve">Заместитель директора по </w:t>
            </w:r>
            <w:r w:rsidRPr="00131937">
              <w:rPr>
                <w:rFonts w:ascii="Times New Roman" w:eastAsia="Times New Roman" w:hAnsi="Times New Roman" w:cs="Times New Roman"/>
                <w:bCs/>
                <w:color w:val="000000"/>
                <w:sz w:val="24"/>
                <w:szCs w:val="24"/>
              </w:rPr>
              <w:lastRenderedPageBreak/>
              <w:t>УВР</w:t>
            </w:r>
          </w:p>
        </w:tc>
      </w:tr>
      <w:tr w:rsidR="00131937" w:rsidRPr="00131937" w:rsidTr="00AC3B87">
        <w:trPr>
          <w:trHeight w:val="20"/>
        </w:trPr>
        <w:tc>
          <w:tcPr>
            <w:tcW w:w="3782" w:type="pct"/>
            <w:gridSpan w:val="5"/>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tabs>
                <w:tab w:val="left" w:pos="265"/>
              </w:tabs>
              <w:autoSpaceDE w:val="0"/>
              <w:autoSpaceDN w:val="0"/>
              <w:ind w:left="264"/>
              <w:rPr>
                <w:rFonts w:ascii="Times New Roman" w:eastAsia="Times New Roman" w:hAnsi="Times New Roman" w:cs="Times New Roman"/>
                <w:color w:val="000000"/>
                <w:sz w:val="24"/>
                <w:szCs w:val="24"/>
                <w:u w:val="single"/>
              </w:rPr>
            </w:pPr>
            <w:r w:rsidRPr="00131937">
              <w:rPr>
                <w:rFonts w:ascii="Times New Roman" w:eastAsia="Times New Roman" w:hAnsi="Times New Roman" w:cs="Times New Roman"/>
                <w:color w:val="000000"/>
                <w:sz w:val="24"/>
                <w:szCs w:val="24"/>
                <w:u w:val="single"/>
              </w:rPr>
              <w:lastRenderedPageBreak/>
              <w:t xml:space="preserve">Название </w:t>
            </w:r>
            <w:proofErr w:type="spellStart"/>
            <w:r w:rsidRPr="00131937">
              <w:rPr>
                <w:rFonts w:ascii="Times New Roman" w:eastAsia="Times New Roman" w:hAnsi="Times New Roman" w:cs="Times New Roman"/>
                <w:color w:val="000000"/>
                <w:sz w:val="24"/>
                <w:szCs w:val="24"/>
                <w:u w:val="single"/>
              </w:rPr>
              <w:t>подпроекта</w:t>
            </w:r>
            <w:proofErr w:type="spellEnd"/>
            <w:r w:rsidRPr="00131937">
              <w:rPr>
                <w:rFonts w:ascii="Times New Roman" w:eastAsia="Times New Roman" w:hAnsi="Times New Roman" w:cs="Times New Roman"/>
                <w:color w:val="000000"/>
                <w:sz w:val="24"/>
                <w:szCs w:val="24"/>
                <w:u w:val="single"/>
              </w:rPr>
              <w:t xml:space="preserve"> «Современная школа»</w:t>
            </w:r>
          </w:p>
          <w:p w:rsidR="00131937" w:rsidRPr="00131937" w:rsidRDefault="00131937" w:rsidP="00131937">
            <w:pPr>
              <w:widowControl w:val="0"/>
              <w:tabs>
                <w:tab w:val="left" w:pos="265"/>
              </w:tabs>
              <w:autoSpaceDE w:val="0"/>
              <w:autoSpaceDN w:val="0"/>
              <w:ind w:left="264"/>
              <w:rPr>
                <w:rFonts w:ascii="Times New Roman" w:eastAsia="Times New Roman" w:hAnsi="Times New Roman" w:cs="Times New Roman"/>
                <w:sz w:val="24"/>
                <w:szCs w:val="24"/>
              </w:rPr>
            </w:pPr>
            <w:r w:rsidRPr="00131937">
              <w:rPr>
                <w:rFonts w:ascii="Times New Roman" w:eastAsia="Times New Roman" w:hAnsi="Times New Roman" w:cs="Times New Roman"/>
                <w:color w:val="000000"/>
                <w:sz w:val="24"/>
                <w:szCs w:val="24"/>
              </w:rPr>
              <w:t xml:space="preserve">Задача: </w:t>
            </w:r>
            <w:proofErr w:type="gramStart"/>
            <w:r w:rsidRPr="00131937">
              <w:rPr>
                <w:rFonts w:ascii="Times New Roman" w:eastAsia="Times New Roman" w:hAnsi="Times New Roman" w:cs="Times New Roman"/>
                <w:color w:val="000000"/>
                <w:sz w:val="24"/>
                <w:szCs w:val="24"/>
              </w:rPr>
              <w:t xml:space="preserve">Реализовать </w:t>
            </w:r>
            <w:r w:rsidRPr="00131937">
              <w:rPr>
                <w:rFonts w:ascii="Times New Roman" w:eastAsia="Times New Roman" w:hAnsi="Times New Roman" w:cs="Times New Roman"/>
                <w:sz w:val="24"/>
                <w:szCs w:val="24"/>
              </w:rPr>
              <w:t>сетевую форму реализации общеобразовательных программ (наличие договора</w:t>
            </w:r>
            <w:proofErr w:type="gramEnd"/>
          </w:p>
          <w:p w:rsidR="00131937" w:rsidRPr="00131937" w:rsidRDefault="00131937" w:rsidP="00131937">
            <w:pPr>
              <w:widowControl w:val="0"/>
              <w:tabs>
                <w:tab w:val="left" w:pos="265"/>
              </w:tabs>
              <w:autoSpaceDE w:val="0"/>
              <w:autoSpaceDN w:val="0"/>
              <w:ind w:left="264"/>
              <w:rPr>
                <w:rFonts w:ascii="Times New Roman" w:eastAsia="Times New Roman" w:hAnsi="Times New Roman" w:cs="Times New Roman"/>
                <w:sz w:val="24"/>
                <w:szCs w:val="24"/>
              </w:rPr>
            </w:pPr>
            <w:proofErr w:type="gramStart"/>
            <w:r w:rsidRPr="00131937">
              <w:rPr>
                <w:rFonts w:ascii="Times New Roman" w:eastAsia="Times New Roman" w:hAnsi="Times New Roman" w:cs="Times New Roman"/>
                <w:sz w:val="24"/>
                <w:szCs w:val="24"/>
              </w:rPr>
              <w:t>(-</w:t>
            </w:r>
            <w:proofErr w:type="spellStart"/>
            <w:r w:rsidRPr="00131937">
              <w:rPr>
                <w:rFonts w:ascii="Times New Roman" w:eastAsia="Times New Roman" w:hAnsi="Times New Roman" w:cs="Times New Roman"/>
                <w:sz w:val="24"/>
                <w:szCs w:val="24"/>
              </w:rPr>
              <w:t>ов</w:t>
            </w:r>
            <w:proofErr w:type="spellEnd"/>
            <w:r w:rsidRPr="00131937">
              <w:rPr>
                <w:rFonts w:ascii="Times New Roman" w:eastAsia="Times New Roman" w:hAnsi="Times New Roman" w:cs="Times New Roman"/>
                <w:sz w:val="24"/>
                <w:szCs w:val="24"/>
              </w:rPr>
              <w:t>) о сетевой форме реализации общеобразовательных программ; наличие общеобразовательных программ, реализуемых в сетевой форме)</w:t>
            </w:r>
            <w:proofErr w:type="gramEnd"/>
          </w:p>
        </w:tc>
        <w:tc>
          <w:tcPr>
            <w:tcW w:w="563"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spacing w:line="276" w:lineRule="auto"/>
              <w:jc w:val="both"/>
              <w:rPr>
                <w:rFonts w:ascii="Times New Roman" w:eastAsia="Times New Roman" w:hAnsi="Times New Roman" w:cs="Times New Roman"/>
                <w:b/>
                <w:bCs/>
                <w:color w:val="000000"/>
                <w:sz w:val="24"/>
                <w:szCs w:val="24"/>
              </w:rPr>
            </w:pPr>
          </w:p>
        </w:tc>
        <w:tc>
          <w:tcPr>
            <w:tcW w:w="655"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spacing w:line="276" w:lineRule="auto"/>
              <w:jc w:val="both"/>
              <w:rPr>
                <w:rFonts w:ascii="Times New Roman" w:eastAsia="Times New Roman" w:hAnsi="Times New Roman" w:cs="Times New Roman"/>
                <w:b/>
                <w:bCs/>
                <w:color w:val="000000"/>
                <w:sz w:val="24"/>
                <w:szCs w:val="24"/>
              </w:rPr>
            </w:pPr>
          </w:p>
        </w:tc>
      </w:tr>
      <w:tr w:rsidR="00131937" w:rsidRPr="00131937" w:rsidTr="00AC3B87">
        <w:trPr>
          <w:trHeight w:val="20"/>
        </w:trPr>
        <w:tc>
          <w:tcPr>
            <w:tcW w:w="1087"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tabs>
                <w:tab w:val="left" w:pos="425"/>
              </w:tabs>
              <w:autoSpaceDE w:val="0"/>
              <w:autoSpaceDN w:val="0"/>
              <w:spacing w:line="276" w:lineRule="auto"/>
              <w:ind w:left="64" w:right="910"/>
              <w:rPr>
                <w:rFonts w:ascii="Times New Roman" w:eastAsia="Times New Roman" w:hAnsi="Times New Roman" w:cs="Times New Roman"/>
                <w:sz w:val="24"/>
                <w:szCs w:val="24"/>
              </w:rPr>
            </w:pPr>
            <w:r w:rsidRPr="00131937">
              <w:rPr>
                <w:rFonts w:ascii="Times New Roman" w:eastAsia="Times New Roman" w:hAnsi="Times New Roman" w:cs="Times New Roman"/>
                <w:sz w:val="24"/>
                <w:szCs w:val="24"/>
              </w:rPr>
              <w:t xml:space="preserve">Организация взаимодействия с предприятиями для использования ресурсов профессионально-производственной среды с целью профессионального определения, осознанного выбора </w:t>
            </w:r>
          </w:p>
          <w:p w:rsidR="00131937" w:rsidRPr="00131937" w:rsidRDefault="00131937" w:rsidP="00131937">
            <w:pPr>
              <w:ind w:left="30"/>
              <w:rPr>
                <w:rFonts w:ascii="Times New Roman" w:eastAsia="Calibri" w:hAnsi="Times New Roman" w:cs="Times New Roman"/>
                <w:sz w:val="24"/>
                <w:szCs w:val="24"/>
              </w:rPr>
            </w:pPr>
          </w:p>
        </w:tc>
        <w:tc>
          <w:tcPr>
            <w:tcW w:w="480"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spacing w:line="276" w:lineRule="auto"/>
              <w:jc w:val="center"/>
              <w:rPr>
                <w:rFonts w:ascii="Times New Roman" w:eastAsia="Times New Roman" w:hAnsi="Times New Roman" w:cs="Times New Roman"/>
                <w:bCs/>
                <w:color w:val="000000"/>
                <w:sz w:val="24"/>
                <w:szCs w:val="24"/>
              </w:rPr>
            </w:pPr>
            <w:r w:rsidRPr="00131937">
              <w:rPr>
                <w:rFonts w:ascii="Times New Roman" w:eastAsia="Times New Roman" w:hAnsi="Times New Roman" w:cs="Times New Roman"/>
                <w:bCs/>
                <w:color w:val="000000"/>
                <w:sz w:val="24"/>
                <w:szCs w:val="24"/>
              </w:rPr>
              <w:t>2025-2028</w:t>
            </w:r>
          </w:p>
        </w:tc>
        <w:tc>
          <w:tcPr>
            <w:tcW w:w="506"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spacing w:line="276" w:lineRule="auto"/>
              <w:jc w:val="both"/>
              <w:rPr>
                <w:rFonts w:ascii="Times New Roman" w:eastAsia="Times New Roman" w:hAnsi="Times New Roman" w:cs="Times New Roman"/>
                <w:b/>
                <w:bCs/>
                <w:color w:val="000000"/>
                <w:sz w:val="24"/>
                <w:szCs w:val="24"/>
              </w:rPr>
            </w:pPr>
          </w:p>
        </w:tc>
        <w:tc>
          <w:tcPr>
            <w:tcW w:w="902"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tabs>
                <w:tab w:val="left" w:pos="425"/>
              </w:tabs>
              <w:autoSpaceDE w:val="0"/>
              <w:autoSpaceDN w:val="0"/>
              <w:spacing w:line="278" w:lineRule="auto"/>
              <w:ind w:left="64" w:right="100"/>
              <w:rPr>
                <w:rFonts w:ascii="Times New Roman" w:eastAsia="Times New Roman" w:hAnsi="Times New Roman" w:cs="Times New Roman"/>
                <w:sz w:val="24"/>
                <w:szCs w:val="24"/>
              </w:rPr>
            </w:pPr>
            <w:r w:rsidRPr="00131937">
              <w:rPr>
                <w:rFonts w:ascii="Times New Roman" w:eastAsia="Times New Roman" w:hAnsi="Times New Roman" w:cs="Times New Roman"/>
                <w:sz w:val="24"/>
                <w:szCs w:val="24"/>
              </w:rPr>
              <w:t>Наличие договора</w:t>
            </w:r>
          </w:p>
          <w:p w:rsidR="00131937" w:rsidRPr="00131937" w:rsidRDefault="00131937" w:rsidP="00131937">
            <w:pPr>
              <w:widowControl w:val="0"/>
              <w:tabs>
                <w:tab w:val="left" w:pos="425"/>
              </w:tabs>
              <w:autoSpaceDE w:val="0"/>
              <w:autoSpaceDN w:val="0"/>
              <w:spacing w:line="278" w:lineRule="auto"/>
              <w:ind w:left="64" w:right="100"/>
              <w:rPr>
                <w:rFonts w:ascii="Times New Roman" w:eastAsia="Times New Roman" w:hAnsi="Times New Roman" w:cs="Times New Roman"/>
                <w:sz w:val="24"/>
                <w:szCs w:val="24"/>
                <w:u w:val="single"/>
              </w:rPr>
            </w:pPr>
            <w:r w:rsidRPr="00131937">
              <w:rPr>
                <w:rFonts w:ascii="Times New Roman" w:eastAsia="Times New Roman" w:hAnsi="Times New Roman" w:cs="Times New Roman"/>
                <w:sz w:val="24"/>
                <w:szCs w:val="24"/>
              </w:rPr>
              <w:t>(-</w:t>
            </w:r>
            <w:proofErr w:type="spellStart"/>
            <w:r w:rsidRPr="00131937">
              <w:rPr>
                <w:rFonts w:ascii="Times New Roman" w:eastAsia="Times New Roman" w:hAnsi="Times New Roman" w:cs="Times New Roman"/>
                <w:sz w:val="24"/>
                <w:szCs w:val="24"/>
              </w:rPr>
              <w:t>ов</w:t>
            </w:r>
            <w:proofErr w:type="spellEnd"/>
            <w:r w:rsidRPr="00131937">
              <w:rPr>
                <w:rFonts w:ascii="Times New Roman" w:eastAsia="Times New Roman" w:hAnsi="Times New Roman" w:cs="Times New Roman"/>
                <w:sz w:val="24"/>
                <w:szCs w:val="24"/>
              </w:rPr>
              <w:t>) о сетевой форме реализации общеобразовательных программ</w:t>
            </w:r>
          </w:p>
          <w:p w:rsidR="00131937" w:rsidRPr="00131937" w:rsidRDefault="00131937" w:rsidP="00131937">
            <w:pPr>
              <w:widowControl w:val="0"/>
              <w:spacing w:line="276" w:lineRule="auto"/>
              <w:jc w:val="both"/>
              <w:rPr>
                <w:rFonts w:ascii="Times New Roman" w:eastAsia="Times New Roman" w:hAnsi="Times New Roman" w:cs="Times New Roman"/>
                <w:b/>
                <w:bCs/>
                <w:color w:val="000000"/>
                <w:sz w:val="24"/>
                <w:szCs w:val="24"/>
              </w:rPr>
            </w:pPr>
          </w:p>
        </w:tc>
        <w:tc>
          <w:tcPr>
            <w:tcW w:w="807"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tabs>
                <w:tab w:val="left" w:pos="425"/>
              </w:tabs>
              <w:autoSpaceDE w:val="0"/>
              <w:autoSpaceDN w:val="0"/>
              <w:spacing w:line="278" w:lineRule="auto"/>
              <w:ind w:left="64" w:right="100"/>
              <w:rPr>
                <w:rFonts w:ascii="Times New Roman" w:eastAsia="Times New Roman" w:hAnsi="Times New Roman" w:cs="Times New Roman"/>
                <w:sz w:val="24"/>
                <w:szCs w:val="24"/>
                <w:u w:val="single"/>
              </w:rPr>
            </w:pPr>
            <w:r w:rsidRPr="00131937">
              <w:rPr>
                <w:rFonts w:ascii="Times New Roman" w:eastAsia="Times New Roman" w:hAnsi="Times New Roman" w:cs="Times New Roman"/>
                <w:sz w:val="24"/>
                <w:szCs w:val="24"/>
              </w:rPr>
              <w:t>Сетевое взаимодействие</w:t>
            </w:r>
          </w:p>
          <w:p w:rsidR="00131937" w:rsidRPr="00131937" w:rsidRDefault="00131937" w:rsidP="00131937">
            <w:pPr>
              <w:widowControl w:val="0"/>
              <w:spacing w:line="276" w:lineRule="auto"/>
              <w:rPr>
                <w:rFonts w:ascii="Times New Roman" w:eastAsia="Times New Roman" w:hAnsi="Times New Roman" w:cs="Times New Roman"/>
                <w:b/>
                <w:bCs/>
                <w:color w:val="000000"/>
                <w:sz w:val="24"/>
                <w:szCs w:val="24"/>
              </w:rPr>
            </w:pPr>
          </w:p>
        </w:tc>
        <w:tc>
          <w:tcPr>
            <w:tcW w:w="563"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spacing w:line="276" w:lineRule="auto"/>
              <w:jc w:val="both"/>
              <w:rPr>
                <w:rFonts w:ascii="Times New Roman" w:eastAsia="Times New Roman" w:hAnsi="Times New Roman" w:cs="Times New Roman"/>
                <w:bCs/>
                <w:color w:val="000000"/>
                <w:sz w:val="24"/>
                <w:szCs w:val="24"/>
              </w:rPr>
            </w:pPr>
            <w:r w:rsidRPr="00131937">
              <w:rPr>
                <w:rFonts w:ascii="Times New Roman" w:eastAsia="Times New Roman" w:hAnsi="Times New Roman" w:cs="Times New Roman"/>
                <w:bCs/>
                <w:color w:val="000000"/>
                <w:sz w:val="24"/>
                <w:szCs w:val="24"/>
              </w:rPr>
              <w:t>Педагоги</w:t>
            </w:r>
          </w:p>
        </w:tc>
        <w:tc>
          <w:tcPr>
            <w:tcW w:w="655"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spacing w:line="276" w:lineRule="auto"/>
              <w:jc w:val="both"/>
              <w:rPr>
                <w:rFonts w:ascii="Times New Roman" w:eastAsia="Times New Roman" w:hAnsi="Times New Roman" w:cs="Times New Roman"/>
                <w:bCs/>
                <w:color w:val="000000"/>
                <w:sz w:val="24"/>
                <w:szCs w:val="24"/>
              </w:rPr>
            </w:pPr>
            <w:r w:rsidRPr="00131937">
              <w:rPr>
                <w:rFonts w:ascii="Times New Roman" w:eastAsia="Times New Roman" w:hAnsi="Times New Roman" w:cs="Times New Roman"/>
                <w:bCs/>
                <w:color w:val="000000"/>
                <w:sz w:val="24"/>
                <w:szCs w:val="24"/>
              </w:rPr>
              <w:t>Заместитель директора по методической работе</w:t>
            </w:r>
          </w:p>
        </w:tc>
      </w:tr>
      <w:tr w:rsidR="00131937" w:rsidRPr="00131937" w:rsidTr="00AC3B87">
        <w:trPr>
          <w:trHeight w:val="20"/>
        </w:trPr>
        <w:tc>
          <w:tcPr>
            <w:tcW w:w="1087"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ind w:left="66"/>
              <w:rPr>
                <w:rFonts w:ascii="Calibri" w:eastAsia="Calibri" w:hAnsi="Calibri" w:cs="Times New Roman"/>
                <w:sz w:val="24"/>
                <w:szCs w:val="24"/>
              </w:rPr>
            </w:pPr>
            <w:r w:rsidRPr="00131937">
              <w:rPr>
                <w:rFonts w:ascii="Times New Roman" w:eastAsia="Calibri" w:hAnsi="Times New Roman" w:cs="Times New Roman"/>
                <w:sz w:val="24"/>
                <w:szCs w:val="24"/>
              </w:rPr>
              <w:t>Обеспечение реализации и контроль качества результатов общеобразовательных программ, реализуемых в сетевой форме.</w:t>
            </w:r>
          </w:p>
          <w:p w:rsidR="00131937" w:rsidRPr="00131937" w:rsidRDefault="00131937" w:rsidP="00131937">
            <w:pPr>
              <w:ind w:left="30"/>
              <w:rPr>
                <w:rFonts w:ascii="Calibri" w:eastAsia="Calibri" w:hAnsi="Calibri" w:cs="Times New Roman"/>
                <w:sz w:val="24"/>
              </w:rPr>
            </w:pPr>
          </w:p>
        </w:tc>
        <w:tc>
          <w:tcPr>
            <w:tcW w:w="480"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spacing w:line="276" w:lineRule="auto"/>
              <w:jc w:val="center"/>
              <w:rPr>
                <w:rFonts w:ascii="Times New Roman" w:eastAsia="Times New Roman" w:hAnsi="Times New Roman" w:cs="Times New Roman"/>
                <w:bCs/>
                <w:color w:val="000000"/>
                <w:sz w:val="24"/>
                <w:szCs w:val="24"/>
              </w:rPr>
            </w:pPr>
            <w:r w:rsidRPr="00131937">
              <w:rPr>
                <w:rFonts w:ascii="Times New Roman" w:eastAsia="Times New Roman" w:hAnsi="Times New Roman" w:cs="Times New Roman"/>
                <w:bCs/>
                <w:color w:val="000000"/>
                <w:sz w:val="24"/>
                <w:szCs w:val="24"/>
              </w:rPr>
              <w:lastRenderedPageBreak/>
              <w:t>2025-2028</w:t>
            </w:r>
          </w:p>
        </w:tc>
        <w:tc>
          <w:tcPr>
            <w:tcW w:w="506"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spacing w:line="276" w:lineRule="auto"/>
              <w:jc w:val="both"/>
              <w:rPr>
                <w:rFonts w:ascii="Times New Roman" w:eastAsia="Times New Roman" w:hAnsi="Times New Roman" w:cs="Times New Roman"/>
                <w:b/>
                <w:bCs/>
                <w:color w:val="000000"/>
                <w:sz w:val="24"/>
                <w:szCs w:val="24"/>
              </w:rPr>
            </w:pPr>
          </w:p>
        </w:tc>
        <w:tc>
          <w:tcPr>
            <w:tcW w:w="902"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spacing w:line="276" w:lineRule="auto"/>
              <w:rPr>
                <w:rFonts w:ascii="Times New Roman" w:eastAsia="Times New Roman" w:hAnsi="Times New Roman" w:cs="Times New Roman"/>
                <w:bCs/>
                <w:color w:val="000000"/>
                <w:sz w:val="24"/>
                <w:szCs w:val="24"/>
              </w:rPr>
            </w:pPr>
            <w:r w:rsidRPr="00131937">
              <w:rPr>
                <w:rFonts w:ascii="Times New Roman" w:eastAsia="Times New Roman" w:hAnsi="Times New Roman" w:cs="Times New Roman"/>
                <w:bCs/>
                <w:color w:val="000000"/>
                <w:sz w:val="24"/>
                <w:szCs w:val="24"/>
              </w:rPr>
              <w:t xml:space="preserve">Успеваемость </w:t>
            </w:r>
            <w:proofErr w:type="gramStart"/>
            <w:r w:rsidRPr="00131937">
              <w:rPr>
                <w:rFonts w:ascii="Times New Roman" w:eastAsia="Times New Roman" w:hAnsi="Times New Roman" w:cs="Times New Roman"/>
                <w:bCs/>
                <w:color w:val="000000"/>
                <w:sz w:val="24"/>
                <w:szCs w:val="24"/>
              </w:rPr>
              <w:t>обучающихся</w:t>
            </w:r>
            <w:proofErr w:type="gramEnd"/>
          </w:p>
        </w:tc>
        <w:tc>
          <w:tcPr>
            <w:tcW w:w="807"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tabs>
                <w:tab w:val="left" w:pos="425"/>
              </w:tabs>
              <w:autoSpaceDE w:val="0"/>
              <w:autoSpaceDN w:val="0"/>
              <w:spacing w:line="278" w:lineRule="auto"/>
              <w:ind w:left="64" w:right="100"/>
              <w:rPr>
                <w:rFonts w:ascii="Times New Roman" w:eastAsia="Times New Roman" w:hAnsi="Times New Roman" w:cs="Times New Roman"/>
                <w:sz w:val="24"/>
                <w:szCs w:val="24"/>
                <w:u w:val="single"/>
              </w:rPr>
            </w:pPr>
            <w:r w:rsidRPr="00131937">
              <w:rPr>
                <w:rFonts w:ascii="Times New Roman" w:eastAsia="Times New Roman" w:hAnsi="Times New Roman" w:cs="Times New Roman"/>
                <w:sz w:val="24"/>
                <w:szCs w:val="24"/>
              </w:rPr>
              <w:t>Сетевое взаимодействие</w:t>
            </w:r>
          </w:p>
          <w:p w:rsidR="00131937" w:rsidRPr="00131937" w:rsidRDefault="00131937" w:rsidP="00131937">
            <w:pPr>
              <w:widowControl w:val="0"/>
              <w:spacing w:line="276" w:lineRule="auto"/>
              <w:rPr>
                <w:rFonts w:ascii="Times New Roman" w:eastAsia="Times New Roman" w:hAnsi="Times New Roman" w:cs="Times New Roman"/>
                <w:b/>
                <w:bCs/>
                <w:color w:val="000000"/>
                <w:sz w:val="24"/>
                <w:szCs w:val="24"/>
              </w:rPr>
            </w:pPr>
          </w:p>
        </w:tc>
        <w:tc>
          <w:tcPr>
            <w:tcW w:w="563"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spacing w:line="276" w:lineRule="auto"/>
              <w:jc w:val="both"/>
              <w:rPr>
                <w:rFonts w:ascii="Times New Roman" w:eastAsia="Times New Roman" w:hAnsi="Times New Roman" w:cs="Times New Roman"/>
                <w:bCs/>
                <w:color w:val="000000"/>
                <w:sz w:val="24"/>
                <w:szCs w:val="24"/>
              </w:rPr>
            </w:pPr>
            <w:r w:rsidRPr="00131937">
              <w:rPr>
                <w:rFonts w:ascii="Times New Roman" w:eastAsia="Times New Roman" w:hAnsi="Times New Roman" w:cs="Times New Roman"/>
                <w:bCs/>
                <w:color w:val="000000"/>
                <w:sz w:val="24"/>
                <w:szCs w:val="24"/>
              </w:rPr>
              <w:t>Педагоги</w:t>
            </w:r>
          </w:p>
        </w:tc>
        <w:tc>
          <w:tcPr>
            <w:tcW w:w="655"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spacing w:line="276" w:lineRule="auto"/>
              <w:jc w:val="both"/>
              <w:rPr>
                <w:rFonts w:ascii="Times New Roman" w:eastAsia="Times New Roman" w:hAnsi="Times New Roman" w:cs="Times New Roman"/>
                <w:bCs/>
                <w:color w:val="000000"/>
                <w:sz w:val="24"/>
                <w:szCs w:val="24"/>
              </w:rPr>
            </w:pPr>
            <w:r w:rsidRPr="00131937">
              <w:rPr>
                <w:rFonts w:ascii="Times New Roman" w:eastAsia="Times New Roman" w:hAnsi="Times New Roman" w:cs="Times New Roman"/>
                <w:bCs/>
                <w:color w:val="000000"/>
                <w:sz w:val="24"/>
                <w:szCs w:val="24"/>
              </w:rPr>
              <w:t>Заместитель директора по методической работе</w:t>
            </w:r>
          </w:p>
        </w:tc>
      </w:tr>
      <w:tr w:rsidR="00131937" w:rsidRPr="00131937" w:rsidTr="00AC3B87">
        <w:trPr>
          <w:trHeight w:val="20"/>
        </w:trPr>
        <w:tc>
          <w:tcPr>
            <w:tcW w:w="3782" w:type="pct"/>
            <w:gridSpan w:val="5"/>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autoSpaceDE w:val="0"/>
              <w:autoSpaceDN w:val="0"/>
              <w:spacing w:line="267" w:lineRule="exact"/>
              <w:ind w:left="110"/>
              <w:rPr>
                <w:rFonts w:ascii="Times New Roman" w:eastAsia="Times New Roman" w:hAnsi="Times New Roman" w:cs="Times New Roman"/>
                <w:spacing w:val="-2"/>
                <w:sz w:val="24"/>
              </w:rPr>
            </w:pPr>
            <w:r w:rsidRPr="00131937">
              <w:rPr>
                <w:rFonts w:ascii="Times New Roman" w:eastAsia="Times New Roman" w:hAnsi="Times New Roman" w:cs="Times New Roman"/>
                <w:spacing w:val="-2"/>
                <w:sz w:val="24"/>
              </w:rPr>
              <w:lastRenderedPageBreak/>
              <w:t>Название</w:t>
            </w:r>
            <w:r w:rsidRPr="00131937">
              <w:rPr>
                <w:rFonts w:ascii="Times New Roman" w:eastAsia="Times New Roman" w:hAnsi="Times New Roman" w:cs="Times New Roman"/>
                <w:sz w:val="24"/>
              </w:rPr>
              <w:t xml:space="preserve">   </w:t>
            </w:r>
            <w:proofErr w:type="spellStart"/>
            <w:r w:rsidRPr="00131937">
              <w:rPr>
                <w:rFonts w:ascii="Times New Roman" w:eastAsia="Times New Roman" w:hAnsi="Times New Roman" w:cs="Times New Roman"/>
                <w:spacing w:val="-2"/>
                <w:sz w:val="24"/>
              </w:rPr>
              <w:t>подпроектов</w:t>
            </w:r>
            <w:proofErr w:type="spellEnd"/>
            <w:r w:rsidRPr="00131937">
              <w:rPr>
                <w:rFonts w:ascii="Times New Roman" w:eastAsia="Times New Roman" w:hAnsi="Times New Roman" w:cs="Times New Roman"/>
                <w:spacing w:val="-2"/>
                <w:sz w:val="24"/>
              </w:rPr>
              <w:t xml:space="preserve">: </w:t>
            </w:r>
            <w:r w:rsidRPr="00131937">
              <w:rPr>
                <w:rFonts w:ascii="Times New Roman" w:eastAsia="Times New Roman" w:hAnsi="Times New Roman" w:cs="Times New Roman"/>
                <w:sz w:val="24"/>
              </w:rPr>
              <w:t>«Знание:</w:t>
            </w:r>
            <w:r w:rsidRPr="00131937">
              <w:rPr>
                <w:rFonts w:ascii="Times New Roman" w:eastAsia="Times New Roman" w:hAnsi="Times New Roman" w:cs="Times New Roman"/>
                <w:spacing w:val="-6"/>
                <w:sz w:val="24"/>
              </w:rPr>
              <w:t xml:space="preserve"> </w:t>
            </w:r>
            <w:r w:rsidRPr="00131937">
              <w:rPr>
                <w:rFonts w:ascii="Times New Roman" w:eastAsia="Times New Roman" w:hAnsi="Times New Roman" w:cs="Times New Roman"/>
                <w:sz w:val="24"/>
              </w:rPr>
              <w:t>качество</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и</w:t>
            </w:r>
            <w:r w:rsidRPr="00131937">
              <w:rPr>
                <w:rFonts w:ascii="Times New Roman" w:eastAsia="Times New Roman" w:hAnsi="Times New Roman" w:cs="Times New Roman"/>
                <w:spacing w:val="-9"/>
                <w:sz w:val="24"/>
              </w:rPr>
              <w:t xml:space="preserve"> </w:t>
            </w:r>
            <w:r w:rsidRPr="00131937">
              <w:rPr>
                <w:rFonts w:ascii="Times New Roman" w:eastAsia="Times New Roman" w:hAnsi="Times New Roman" w:cs="Times New Roman"/>
                <w:spacing w:val="-2"/>
                <w:sz w:val="24"/>
              </w:rPr>
              <w:t>объективность»</w:t>
            </w:r>
          </w:p>
          <w:p w:rsidR="00131937" w:rsidRPr="00131937" w:rsidRDefault="00131937" w:rsidP="00131937">
            <w:pPr>
              <w:widowControl w:val="0"/>
              <w:numPr>
                <w:ilvl w:val="0"/>
                <w:numId w:val="31"/>
              </w:numPr>
              <w:tabs>
                <w:tab w:val="left" w:pos="364"/>
              </w:tabs>
              <w:autoSpaceDE w:val="0"/>
              <w:autoSpaceDN w:val="0"/>
              <w:spacing w:line="242" w:lineRule="auto"/>
              <w:ind w:right="112" w:firstLine="0"/>
              <w:rPr>
                <w:rFonts w:ascii="Times New Roman" w:eastAsia="Times New Roman" w:hAnsi="Times New Roman" w:cs="Times New Roman"/>
                <w:sz w:val="24"/>
              </w:rPr>
            </w:pPr>
            <w:r w:rsidRPr="00131937">
              <w:rPr>
                <w:rFonts w:ascii="Times New Roman" w:eastAsia="Times New Roman" w:hAnsi="Times New Roman" w:cs="Times New Roman"/>
                <w:sz w:val="24"/>
              </w:rPr>
              <w:t>Повысить качество образования в ОУ, за счёт выявления и устранения факторов риска и ресурсных дефицитов, а также проведения адресной профилактики рисков снижения образовательных результатов выявленных в ОУ.</w:t>
            </w:r>
          </w:p>
          <w:p w:rsidR="00131937" w:rsidRPr="00131937" w:rsidRDefault="00131937" w:rsidP="00131937">
            <w:pPr>
              <w:widowControl w:val="0"/>
              <w:numPr>
                <w:ilvl w:val="0"/>
                <w:numId w:val="31"/>
              </w:numPr>
              <w:tabs>
                <w:tab w:val="left" w:pos="287"/>
              </w:tabs>
              <w:autoSpaceDE w:val="0"/>
              <w:autoSpaceDN w:val="0"/>
              <w:spacing w:line="271" w:lineRule="exact"/>
              <w:ind w:left="287" w:hanging="182"/>
              <w:rPr>
                <w:rFonts w:ascii="Times New Roman" w:eastAsia="Times New Roman" w:hAnsi="Times New Roman" w:cs="Times New Roman"/>
                <w:sz w:val="24"/>
              </w:rPr>
            </w:pPr>
            <w:r w:rsidRPr="00131937">
              <w:rPr>
                <w:rFonts w:ascii="Times New Roman" w:eastAsia="Times New Roman" w:hAnsi="Times New Roman" w:cs="Times New Roman"/>
                <w:sz w:val="24"/>
              </w:rPr>
              <w:t>Совершенствовать</w:t>
            </w:r>
            <w:r w:rsidRPr="00131937">
              <w:rPr>
                <w:rFonts w:ascii="Times New Roman" w:eastAsia="Times New Roman" w:hAnsi="Times New Roman" w:cs="Times New Roman"/>
                <w:spacing w:val="-7"/>
                <w:sz w:val="24"/>
              </w:rPr>
              <w:t xml:space="preserve"> </w:t>
            </w:r>
            <w:r w:rsidRPr="00131937">
              <w:rPr>
                <w:rFonts w:ascii="Times New Roman" w:eastAsia="Times New Roman" w:hAnsi="Times New Roman" w:cs="Times New Roman"/>
                <w:sz w:val="24"/>
              </w:rPr>
              <w:t>внутреннюю</w:t>
            </w:r>
            <w:r w:rsidRPr="00131937">
              <w:rPr>
                <w:rFonts w:ascii="Times New Roman" w:eastAsia="Times New Roman" w:hAnsi="Times New Roman" w:cs="Times New Roman"/>
                <w:spacing w:val="54"/>
                <w:sz w:val="24"/>
              </w:rPr>
              <w:t xml:space="preserve"> </w:t>
            </w:r>
            <w:r w:rsidRPr="00131937">
              <w:rPr>
                <w:rFonts w:ascii="Times New Roman" w:eastAsia="Times New Roman" w:hAnsi="Times New Roman" w:cs="Times New Roman"/>
                <w:sz w:val="24"/>
              </w:rPr>
              <w:t>систему</w:t>
            </w:r>
            <w:r w:rsidRPr="00131937">
              <w:rPr>
                <w:rFonts w:ascii="Times New Roman" w:eastAsia="Times New Roman" w:hAnsi="Times New Roman" w:cs="Times New Roman"/>
                <w:spacing w:val="50"/>
                <w:sz w:val="24"/>
              </w:rPr>
              <w:t xml:space="preserve"> </w:t>
            </w:r>
            <w:r w:rsidRPr="00131937">
              <w:rPr>
                <w:rFonts w:ascii="Times New Roman" w:eastAsia="Times New Roman" w:hAnsi="Times New Roman" w:cs="Times New Roman"/>
                <w:sz w:val="24"/>
              </w:rPr>
              <w:t>оценки</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качества</w:t>
            </w:r>
            <w:r w:rsidRPr="00131937">
              <w:rPr>
                <w:rFonts w:ascii="Times New Roman" w:eastAsia="Times New Roman" w:hAnsi="Times New Roman" w:cs="Times New Roman"/>
                <w:spacing w:val="-7"/>
                <w:sz w:val="24"/>
              </w:rPr>
              <w:t xml:space="preserve"> </w:t>
            </w:r>
            <w:r w:rsidRPr="00131937">
              <w:rPr>
                <w:rFonts w:ascii="Times New Roman" w:eastAsia="Times New Roman" w:hAnsi="Times New Roman" w:cs="Times New Roman"/>
                <w:spacing w:val="-2"/>
                <w:sz w:val="24"/>
              </w:rPr>
              <w:t>образования.</w:t>
            </w:r>
          </w:p>
        </w:tc>
        <w:tc>
          <w:tcPr>
            <w:tcW w:w="563"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spacing w:line="276" w:lineRule="auto"/>
              <w:jc w:val="both"/>
              <w:rPr>
                <w:rFonts w:ascii="Times New Roman" w:eastAsia="Times New Roman" w:hAnsi="Times New Roman" w:cs="Times New Roman"/>
                <w:b/>
                <w:bCs/>
                <w:color w:val="000000"/>
                <w:sz w:val="24"/>
                <w:szCs w:val="24"/>
              </w:rPr>
            </w:pPr>
          </w:p>
        </w:tc>
        <w:tc>
          <w:tcPr>
            <w:tcW w:w="655"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spacing w:line="276" w:lineRule="auto"/>
              <w:jc w:val="both"/>
              <w:rPr>
                <w:rFonts w:ascii="Times New Roman" w:eastAsia="Times New Roman" w:hAnsi="Times New Roman" w:cs="Times New Roman"/>
                <w:b/>
                <w:bCs/>
                <w:color w:val="000000"/>
                <w:sz w:val="24"/>
                <w:szCs w:val="24"/>
              </w:rPr>
            </w:pPr>
          </w:p>
        </w:tc>
      </w:tr>
      <w:tr w:rsidR="00131937" w:rsidRPr="00131937" w:rsidTr="00AC3B87">
        <w:trPr>
          <w:trHeight w:val="20"/>
        </w:trPr>
        <w:tc>
          <w:tcPr>
            <w:tcW w:w="1087"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tabs>
                <w:tab w:val="left" w:pos="287"/>
              </w:tabs>
              <w:autoSpaceDE w:val="0"/>
              <w:autoSpaceDN w:val="0"/>
              <w:spacing w:line="242" w:lineRule="auto"/>
              <w:ind w:left="105" w:right="95"/>
              <w:rPr>
                <w:rFonts w:ascii="Times New Roman" w:eastAsia="Times New Roman" w:hAnsi="Times New Roman" w:cs="Times New Roman"/>
                <w:sz w:val="24"/>
              </w:rPr>
            </w:pPr>
            <w:r w:rsidRPr="00131937">
              <w:rPr>
                <w:rFonts w:ascii="Times New Roman" w:eastAsia="Times New Roman" w:hAnsi="Times New Roman" w:cs="Times New Roman"/>
                <w:sz w:val="24"/>
              </w:rPr>
              <w:t>Мониторинг реализации</w:t>
            </w:r>
            <w:r w:rsidRPr="00131937">
              <w:rPr>
                <w:rFonts w:ascii="Times New Roman" w:eastAsia="Times New Roman" w:hAnsi="Times New Roman" w:cs="Times New Roman"/>
                <w:spacing w:val="-6"/>
                <w:sz w:val="24"/>
              </w:rPr>
              <w:t xml:space="preserve"> </w:t>
            </w:r>
            <w:r w:rsidRPr="00131937">
              <w:rPr>
                <w:rFonts w:ascii="Times New Roman" w:eastAsia="Times New Roman" w:hAnsi="Times New Roman" w:cs="Times New Roman"/>
                <w:sz w:val="24"/>
              </w:rPr>
              <w:t>в</w:t>
            </w:r>
            <w:r w:rsidRPr="00131937">
              <w:rPr>
                <w:rFonts w:ascii="Times New Roman" w:eastAsia="Times New Roman" w:hAnsi="Times New Roman" w:cs="Times New Roman"/>
                <w:spacing w:val="-5"/>
                <w:sz w:val="24"/>
              </w:rPr>
              <w:t xml:space="preserve"> </w:t>
            </w:r>
            <w:r w:rsidRPr="00131937">
              <w:rPr>
                <w:rFonts w:ascii="Times New Roman" w:eastAsia="Times New Roman" w:hAnsi="Times New Roman" w:cs="Times New Roman"/>
                <w:sz w:val="24"/>
              </w:rPr>
              <w:t>образовательном</w:t>
            </w:r>
            <w:r w:rsidRPr="00131937">
              <w:rPr>
                <w:rFonts w:ascii="Times New Roman" w:eastAsia="Times New Roman" w:hAnsi="Times New Roman" w:cs="Times New Roman"/>
                <w:spacing w:val="-5"/>
                <w:sz w:val="24"/>
              </w:rPr>
              <w:t xml:space="preserve"> </w:t>
            </w:r>
            <w:r w:rsidRPr="00131937">
              <w:rPr>
                <w:rFonts w:ascii="Times New Roman" w:eastAsia="Times New Roman" w:hAnsi="Times New Roman" w:cs="Times New Roman"/>
                <w:sz w:val="24"/>
              </w:rPr>
              <w:t>процессе критериев единого</w:t>
            </w:r>
            <w:r w:rsidRPr="00131937">
              <w:rPr>
                <w:rFonts w:ascii="Times New Roman" w:eastAsia="Times New Roman" w:hAnsi="Times New Roman" w:cs="Times New Roman"/>
                <w:spacing w:val="-2"/>
                <w:sz w:val="24"/>
              </w:rPr>
              <w:t xml:space="preserve"> </w:t>
            </w:r>
            <w:r w:rsidRPr="00131937">
              <w:rPr>
                <w:rFonts w:ascii="Times New Roman" w:eastAsia="Times New Roman" w:hAnsi="Times New Roman" w:cs="Times New Roman"/>
                <w:sz w:val="24"/>
              </w:rPr>
              <w:t>образовательного пространства:</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единых</w:t>
            </w:r>
            <w:r w:rsidRPr="00131937">
              <w:rPr>
                <w:rFonts w:ascii="Times New Roman" w:eastAsia="Times New Roman" w:hAnsi="Times New Roman" w:cs="Times New Roman"/>
                <w:spacing w:val="-2"/>
                <w:sz w:val="24"/>
              </w:rPr>
              <w:t xml:space="preserve"> </w:t>
            </w:r>
            <w:r w:rsidRPr="00131937">
              <w:rPr>
                <w:rFonts w:ascii="Times New Roman" w:eastAsia="Times New Roman" w:hAnsi="Times New Roman" w:cs="Times New Roman"/>
                <w:sz w:val="24"/>
              </w:rPr>
              <w:t>рабочих программ по учебным предметам (1-11 классы); единых рекомендаций по контрольным работам и домашним заданиям.</w:t>
            </w:r>
          </w:p>
        </w:tc>
        <w:tc>
          <w:tcPr>
            <w:tcW w:w="480"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spacing w:line="276" w:lineRule="auto"/>
              <w:jc w:val="both"/>
              <w:rPr>
                <w:rFonts w:ascii="Times New Roman" w:eastAsia="Times New Roman" w:hAnsi="Times New Roman" w:cs="Times New Roman"/>
                <w:bCs/>
                <w:color w:val="000000"/>
                <w:sz w:val="24"/>
                <w:szCs w:val="24"/>
              </w:rPr>
            </w:pPr>
            <w:r w:rsidRPr="00131937">
              <w:rPr>
                <w:rFonts w:ascii="Times New Roman" w:eastAsia="Times New Roman" w:hAnsi="Times New Roman" w:cs="Times New Roman"/>
                <w:bCs/>
                <w:color w:val="000000"/>
                <w:sz w:val="24"/>
                <w:szCs w:val="24"/>
              </w:rPr>
              <w:t>2025-2028</w:t>
            </w:r>
          </w:p>
        </w:tc>
        <w:tc>
          <w:tcPr>
            <w:tcW w:w="506"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spacing w:line="276" w:lineRule="auto"/>
              <w:jc w:val="both"/>
              <w:rPr>
                <w:rFonts w:ascii="Times New Roman" w:eastAsia="Times New Roman" w:hAnsi="Times New Roman" w:cs="Times New Roman"/>
                <w:b/>
                <w:bCs/>
                <w:color w:val="000000"/>
                <w:sz w:val="24"/>
                <w:szCs w:val="24"/>
              </w:rPr>
            </w:pPr>
          </w:p>
        </w:tc>
        <w:tc>
          <w:tcPr>
            <w:tcW w:w="902"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spacing w:line="276" w:lineRule="auto"/>
              <w:jc w:val="both"/>
              <w:rPr>
                <w:rFonts w:ascii="Times New Roman" w:eastAsia="Times New Roman" w:hAnsi="Times New Roman" w:cs="Times New Roman"/>
                <w:b/>
                <w:bCs/>
                <w:color w:val="000000"/>
                <w:sz w:val="24"/>
                <w:szCs w:val="24"/>
              </w:rPr>
            </w:pPr>
          </w:p>
        </w:tc>
        <w:tc>
          <w:tcPr>
            <w:tcW w:w="807"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tabs>
                <w:tab w:val="left" w:pos="349"/>
              </w:tabs>
              <w:autoSpaceDE w:val="0"/>
              <w:autoSpaceDN w:val="0"/>
              <w:spacing w:line="275" w:lineRule="exact"/>
              <w:ind w:left="105"/>
              <w:rPr>
                <w:rFonts w:ascii="Times New Roman" w:eastAsia="Times New Roman" w:hAnsi="Times New Roman" w:cs="Times New Roman"/>
                <w:sz w:val="24"/>
              </w:rPr>
            </w:pPr>
            <w:r w:rsidRPr="00131937">
              <w:rPr>
                <w:rFonts w:ascii="Times New Roman" w:eastAsia="Times New Roman" w:hAnsi="Times New Roman" w:cs="Times New Roman"/>
                <w:sz w:val="24"/>
              </w:rPr>
              <w:t>Положительная</w:t>
            </w:r>
            <w:r w:rsidRPr="00131937">
              <w:rPr>
                <w:rFonts w:ascii="Times New Roman" w:eastAsia="Times New Roman" w:hAnsi="Times New Roman" w:cs="Times New Roman"/>
                <w:spacing w:val="-5"/>
                <w:sz w:val="24"/>
              </w:rPr>
              <w:t xml:space="preserve"> </w:t>
            </w:r>
            <w:r w:rsidRPr="00131937">
              <w:rPr>
                <w:rFonts w:ascii="Times New Roman" w:eastAsia="Times New Roman" w:hAnsi="Times New Roman" w:cs="Times New Roman"/>
                <w:sz w:val="24"/>
              </w:rPr>
              <w:t>динамика</w:t>
            </w:r>
            <w:r w:rsidRPr="00131937">
              <w:rPr>
                <w:rFonts w:ascii="Times New Roman" w:eastAsia="Times New Roman" w:hAnsi="Times New Roman" w:cs="Times New Roman"/>
                <w:spacing w:val="-3"/>
                <w:sz w:val="24"/>
              </w:rPr>
              <w:t xml:space="preserve"> </w:t>
            </w:r>
            <w:r w:rsidRPr="00131937">
              <w:rPr>
                <w:rFonts w:ascii="Times New Roman" w:eastAsia="Times New Roman" w:hAnsi="Times New Roman" w:cs="Times New Roman"/>
                <w:sz w:val="24"/>
              </w:rPr>
              <w:t>результатов</w:t>
            </w:r>
            <w:r w:rsidRPr="00131937">
              <w:rPr>
                <w:rFonts w:ascii="Times New Roman" w:eastAsia="Times New Roman" w:hAnsi="Times New Roman" w:cs="Times New Roman"/>
                <w:spacing w:val="-6"/>
                <w:sz w:val="24"/>
              </w:rPr>
              <w:t xml:space="preserve"> </w:t>
            </w:r>
            <w:r w:rsidRPr="00131937">
              <w:rPr>
                <w:rFonts w:ascii="Times New Roman" w:eastAsia="Times New Roman" w:hAnsi="Times New Roman" w:cs="Times New Roman"/>
                <w:sz w:val="24"/>
              </w:rPr>
              <w:t>образовательной</w:t>
            </w:r>
            <w:r w:rsidRPr="00131937">
              <w:rPr>
                <w:rFonts w:ascii="Times New Roman" w:eastAsia="Times New Roman" w:hAnsi="Times New Roman" w:cs="Times New Roman"/>
                <w:spacing w:val="-1"/>
                <w:sz w:val="24"/>
              </w:rPr>
              <w:t xml:space="preserve"> </w:t>
            </w:r>
            <w:r w:rsidRPr="00131937">
              <w:rPr>
                <w:rFonts w:ascii="Times New Roman" w:eastAsia="Times New Roman" w:hAnsi="Times New Roman" w:cs="Times New Roman"/>
                <w:sz w:val="24"/>
              </w:rPr>
              <w:t>деятельности</w:t>
            </w:r>
            <w:r w:rsidRPr="00131937">
              <w:rPr>
                <w:rFonts w:ascii="Times New Roman" w:eastAsia="Times New Roman" w:hAnsi="Times New Roman" w:cs="Times New Roman"/>
                <w:spacing w:val="-6"/>
                <w:sz w:val="24"/>
              </w:rPr>
              <w:t xml:space="preserve"> </w:t>
            </w:r>
            <w:r w:rsidRPr="00131937">
              <w:rPr>
                <w:rFonts w:ascii="Times New Roman" w:eastAsia="Times New Roman" w:hAnsi="Times New Roman" w:cs="Times New Roman"/>
                <w:sz w:val="24"/>
              </w:rPr>
              <w:t>в</w:t>
            </w:r>
            <w:r w:rsidRPr="00131937">
              <w:rPr>
                <w:rFonts w:ascii="Times New Roman" w:eastAsia="Times New Roman" w:hAnsi="Times New Roman" w:cs="Times New Roman"/>
                <w:spacing w:val="-5"/>
                <w:sz w:val="24"/>
              </w:rPr>
              <w:t xml:space="preserve"> </w:t>
            </w:r>
            <w:r w:rsidRPr="00131937">
              <w:rPr>
                <w:rFonts w:ascii="Times New Roman" w:eastAsia="Times New Roman" w:hAnsi="Times New Roman" w:cs="Times New Roman"/>
                <w:sz w:val="24"/>
              </w:rPr>
              <w:t>ОО</w:t>
            </w:r>
            <w:r w:rsidRPr="00131937">
              <w:rPr>
                <w:rFonts w:ascii="Times New Roman" w:eastAsia="Times New Roman" w:hAnsi="Times New Roman" w:cs="Times New Roman"/>
                <w:spacing w:val="-8"/>
                <w:sz w:val="24"/>
              </w:rPr>
              <w:t xml:space="preserve"> </w:t>
            </w:r>
            <w:r w:rsidRPr="00131937">
              <w:rPr>
                <w:rFonts w:ascii="Times New Roman" w:eastAsia="Times New Roman" w:hAnsi="Times New Roman" w:cs="Times New Roman"/>
                <w:sz w:val="24"/>
              </w:rPr>
              <w:t>(на</w:t>
            </w:r>
            <w:r w:rsidRPr="00131937">
              <w:rPr>
                <w:rFonts w:ascii="Times New Roman" w:eastAsia="Times New Roman" w:hAnsi="Times New Roman" w:cs="Times New Roman"/>
                <w:spacing w:val="-8"/>
                <w:sz w:val="24"/>
              </w:rPr>
              <w:t xml:space="preserve"> </w:t>
            </w:r>
            <w:r w:rsidRPr="00131937">
              <w:rPr>
                <w:rFonts w:ascii="Times New Roman" w:eastAsia="Times New Roman" w:hAnsi="Times New Roman" w:cs="Times New Roman"/>
                <w:sz w:val="24"/>
              </w:rPr>
              <w:t>основе</w:t>
            </w:r>
            <w:r w:rsidRPr="00131937">
              <w:rPr>
                <w:rFonts w:ascii="Times New Roman" w:eastAsia="Times New Roman" w:hAnsi="Times New Roman" w:cs="Times New Roman"/>
                <w:spacing w:val="-8"/>
                <w:sz w:val="24"/>
              </w:rPr>
              <w:t xml:space="preserve"> </w:t>
            </w:r>
            <w:r w:rsidRPr="00131937">
              <w:rPr>
                <w:rFonts w:ascii="Times New Roman" w:eastAsia="Times New Roman" w:hAnsi="Times New Roman" w:cs="Times New Roman"/>
                <w:sz w:val="24"/>
              </w:rPr>
              <w:t>объективных</w:t>
            </w:r>
            <w:r w:rsidRPr="00131937">
              <w:rPr>
                <w:rFonts w:ascii="Times New Roman" w:eastAsia="Times New Roman" w:hAnsi="Times New Roman" w:cs="Times New Roman"/>
                <w:spacing w:val="-7"/>
                <w:sz w:val="24"/>
              </w:rPr>
              <w:t xml:space="preserve"> </w:t>
            </w:r>
            <w:r w:rsidRPr="00131937">
              <w:rPr>
                <w:rFonts w:ascii="Times New Roman" w:eastAsia="Times New Roman" w:hAnsi="Times New Roman" w:cs="Times New Roman"/>
                <w:spacing w:val="-2"/>
                <w:sz w:val="24"/>
              </w:rPr>
              <w:t>данных).</w:t>
            </w:r>
          </w:p>
          <w:p w:rsidR="00131937" w:rsidRPr="00131937" w:rsidRDefault="00131937" w:rsidP="00131937">
            <w:pPr>
              <w:widowControl w:val="0"/>
              <w:spacing w:line="276" w:lineRule="auto"/>
              <w:jc w:val="both"/>
              <w:rPr>
                <w:rFonts w:ascii="Times New Roman" w:eastAsia="Times New Roman" w:hAnsi="Times New Roman" w:cs="Times New Roman"/>
                <w:b/>
                <w:bCs/>
                <w:color w:val="000000"/>
                <w:sz w:val="24"/>
                <w:szCs w:val="24"/>
              </w:rPr>
            </w:pPr>
          </w:p>
        </w:tc>
        <w:tc>
          <w:tcPr>
            <w:tcW w:w="563"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spacing w:line="276" w:lineRule="auto"/>
              <w:jc w:val="both"/>
              <w:rPr>
                <w:rFonts w:ascii="Times New Roman" w:eastAsia="Times New Roman" w:hAnsi="Times New Roman" w:cs="Times New Roman"/>
                <w:bCs/>
                <w:color w:val="000000"/>
                <w:sz w:val="24"/>
                <w:szCs w:val="24"/>
              </w:rPr>
            </w:pPr>
            <w:r w:rsidRPr="00131937">
              <w:rPr>
                <w:rFonts w:ascii="Times New Roman" w:eastAsia="Times New Roman" w:hAnsi="Times New Roman" w:cs="Times New Roman"/>
                <w:bCs/>
                <w:color w:val="000000"/>
                <w:sz w:val="24"/>
                <w:szCs w:val="24"/>
              </w:rPr>
              <w:t>Педагоги</w:t>
            </w:r>
          </w:p>
        </w:tc>
        <w:tc>
          <w:tcPr>
            <w:tcW w:w="655"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spacing w:line="276" w:lineRule="auto"/>
              <w:jc w:val="both"/>
              <w:rPr>
                <w:rFonts w:ascii="Times New Roman" w:eastAsia="Times New Roman" w:hAnsi="Times New Roman" w:cs="Times New Roman"/>
                <w:bCs/>
                <w:color w:val="000000"/>
                <w:sz w:val="24"/>
                <w:szCs w:val="24"/>
              </w:rPr>
            </w:pPr>
            <w:r w:rsidRPr="00131937">
              <w:rPr>
                <w:rFonts w:ascii="Times New Roman" w:eastAsia="Times New Roman" w:hAnsi="Times New Roman" w:cs="Times New Roman"/>
                <w:bCs/>
                <w:color w:val="000000"/>
                <w:sz w:val="24"/>
                <w:szCs w:val="24"/>
              </w:rPr>
              <w:t>Заместитель директора по УВР</w:t>
            </w:r>
          </w:p>
        </w:tc>
      </w:tr>
      <w:tr w:rsidR="00131937" w:rsidRPr="00131937" w:rsidTr="00AC3B87">
        <w:trPr>
          <w:trHeight w:val="20"/>
        </w:trPr>
        <w:tc>
          <w:tcPr>
            <w:tcW w:w="1087"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tabs>
                <w:tab w:val="left" w:pos="287"/>
              </w:tabs>
              <w:autoSpaceDE w:val="0"/>
              <w:autoSpaceDN w:val="0"/>
              <w:spacing w:line="237" w:lineRule="auto"/>
              <w:ind w:left="105" w:right="480"/>
              <w:rPr>
                <w:rFonts w:ascii="Times New Roman" w:eastAsia="Times New Roman" w:hAnsi="Times New Roman" w:cs="Times New Roman"/>
                <w:sz w:val="24"/>
              </w:rPr>
            </w:pPr>
            <w:r w:rsidRPr="00131937">
              <w:rPr>
                <w:rFonts w:ascii="Times New Roman" w:eastAsia="Times New Roman" w:hAnsi="Times New Roman" w:cs="Times New Roman"/>
                <w:sz w:val="24"/>
              </w:rPr>
              <w:t>Совершенствование</w:t>
            </w:r>
            <w:r w:rsidRPr="00131937">
              <w:rPr>
                <w:rFonts w:ascii="Times New Roman" w:eastAsia="Times New Roman" w:hAnsi="Times New Roman" w:cs="Times New Roman"/>
                <w:spacing w:val="-4"/>
                <w:sz w:val="24"/>
              </w:rPr>
              <w:t xml:space="preserve"> </w:t>
            </w:r>
            <w:r w:rsidRPr="00131937">
              <w:rPr>
                <w:rFonts w:ascii="Times New Roman" w:eastAsia="Times New Roman" w:hAnsi="Times New Roman" w:cs="Times New Roman"/>
                <w:sz w:val="24"/>
              </w:rPr>
              <w:t>Положения</w:t>
            </w:r>
            <w:r w:rsidRPr="00131937">
              <w:rPr>
                <w:rFonts w:ascii="Times New Roman" w:eastAsia="Times New Roman" w:hAnsi="Times New Roman" w:cs="Times New Roman"/>
                <w:spacing w:val="-7"/>
                <w:sz w:val="24"/>
              </w:rPr>
              <w:t xml:space="preserve"> </w:t>
            </w:r>
            <w:r w:rsidRPr="00131937">
              <w:rPr>
                <w:rFonts w:ascii="Times New Roman" w:eastAsia="Times New Roman" w:hAnsi="Times New Roman" w:cs="Times New Roman"/>
                <w:sz w:val="24"/>
              </w:rPr>
              <w:t>по</w:t>
            </w:r>
            <w:r w:rsidRPr="00131937">
              <w:rPr>
                <w:rFonts w:ascii="Times New Roman" w:eastAsia="Times New Roman" w:hAnsi="Times New Roman" w:cs="Times New Roman"/>
                <w:spacing w:val="-3"/>
                <w:sz w:val="24"/>
              </w:rPr>
              <w:t xml:space="preserve"> </w:t>
            </w:r>
            <w:r w:rsidRPr="00131937">
              <w:rPr>
                <w:rFonts w:ascii="Times New Roman" w:eastAsia="Times New Roman" w:hAnsi="Times New Roman" w:cs="Times New Roman"/>
                <w:sz w:val="24"/>
              </w:rPr>
              <w:t>внутренней</w:t>
            </w:r>
            <w:r w:rsidRPr="00131937">
              <w:rPr>
                <w:rFonts w:ascii="Times New Roman" w:eastAsia="Times New Roman" w:hAnsi="Times New Roman" w:cs="Times New Roman"/>
                <w:spacing w:val="-2"/>
                <w:sz w:val="24"/>
              </w:rPr>
              <w:t xml:space="preserve"> </w:t>
            </w:r>
            <w:r w:rsidRPr="00131937">
              <w:rPr>
                <w:rFonts w:ascii="Times New Roman" w:eastAsia="Times New Roman" w:hAnsi="Times New Roman" w:cs="Times New Roman"/>
                <w:sz w:val="24"/>
              </w:rPr>
              <w:t>системе</w:t>
            </w:r>
            <w:r w:rsidRPr="00131937">
              <w:rPr>
                <w:rFonts w:ascii="Times New Roman" w:eastAsia="Times New Roman" w:hAnsi="Times New Roman" w:cs="Times New Roman"/>
                <w:spacing w:val="-8"/>
                <w:sz w:val="24"/>
              </w:rPr>
              <w:t xml:space="preserve"> </w:t>
            </w:r>
            <w:r w:rsidRPr="00131937">
              <w:rPr>
                <w:rFonts w:ascii="Times New Roman" w:eastAsia="Times New Roman" w:hAnsi="Times New Roman" w:cs="Times New Roman"/>
                <w:sz w:val="24"/>
              </w:rPr>
              <w:t>оценки</w:t>
            </w:r>
            <w:r w:rsidRPr="00131937">
              <w:rPr>
                <w:rFonts w:ascii="Times New Roman" w:eastAsia="Times New Roman" w:hAnsi="Times New Roman" w:cs="Times New Roman"/>
                <w:spacing w:val="-2"/>
                <w:sz w:val="24"/>
              </w:rPr>
              <w:t xml:space="preserve"> </w:t>
            </w:r>
            <w:r w:rsidRPr="00131937">
              <w:rPr>
                <w:rFonts w:ascii="Times New Roman" w:eastAsia="Times New Roman" w:hAnsi="Times New Roman" w:cs="Times New Roman"/>
                <w:sz w:val="24"/>
              </w:rPr>
              <w:t>качества</w:t>
            </w:r>
            <w:r w:rsidRPr="00131937">
              <w:rPr>
                <w:rFonts w:ascii="Times New Roman" w:eastAsia="Times New Roman" w:hAnsi="Times New Roman" w:cs="Times New Roman"/>
                <w:spacing w:val="-8"/>
                <w:sz w:val="24"/>
              </w:rPr>
              <w:t xml:space="preserve"> </w:t>
            </w:r>
            <w:r w:rsidRPr="00131937">
              <w:rPr>
                <w:rFonts w:ascii="Times New Roman" w:eastAsia="Times New Roman" w:hAnsi="Times New Roman" w:cs="Times New Roman"/>
                <w:sz w:val="24"/>
              </w:rPr>
              <w:t>образования</w:t>
            </w:r>
            <w:r w:rsidRPr="00131937">
              <w:rPr>
                <w:rFonts w:ascii="Times New Roman" w:eastAsia="Times New Roman" w:hAnsi="Times New Roman" w:cs="Times New Roman"/>
                <w:spacing w:val="-7"/>
                <w:sz w:val="24"/>
              </w:rPr>
              <w:t xml:space="preserve"> </w:t>
            </w:r>
            <w:r w:rsidRPr="00131937">
              <w:rPr>
                <w:rFonts w:ascii="Times New Roman" w:eastAsia="Times New Roman" w:hAnsi="Times New Roman" w:cs="Times New Roman"/>
                <w:sz w:val="24"/>
              </w:rPr>
              <w:t>с</w:t>
            </w:r>
            <w:r w:rsidRPr="00131937">
              <w:rPr>
                <w:rFonts w:ascii="Times New Roman" w:eastAsia="Times New Roman" w:hAnsi="Times New Roman" w:cs="Times New Roman"/>
                <w:spacing w:val="-4"/>
                <w:sz w:val="24"/>
              </w:rPr>
              <w:t xml:space="preserve"> </w:t>
            </w:r>
            <w:r w:rsidRPr="00131937">
              <w:rPr>
                <w:rFonts w:ascii="Times New Roman" w:eastAsia="Times New Roman" w:hAnsi="Times New Roman" w:cs="Times New Roman"/>
                <w:sz w:val="24"/>
              </w:rPr>
              <w:t>учетом</w:t>
            </w:r>
            <w:r w:rsidRPr="00131937">
              <w:rPr>
                <w:rFonts w:ascii="Times New Roman" w:eastAsia="Times New Roman" w:hAnsi="Times New Roman" w:cs="Times New Roman"/>
                <w:spacing w:val="-2"/>
                <w:sz w:val="24"/>
              </w:rPr>
              <w:t xml:space="preserve"> </w:t>
            </w:r>
            <w:r w:rsidRPr="00131937">
              <w:rPr>
                <w:rFonts w:ascii="Times New Roman" w:eastAsia="Times New Roman" w:hAnsi="Times New Roman" w:cs="Times New Roman"/>
                <w:sz w:val="24"/>
              </w:rPr>
              <w:t>задач</w:t>
            </w:r>
            <w:r w:rsidRPr="00131937">
              <w:rPr>
                <w:rFonts w:ascii="Times New Roman" w:eastAsia="Times New Roman" w:hAnsi="Times New Roman" w:cs="Times New Roman"/>
                <w:spacing w:val="-4"/>
                <w:sz w:val="24"/>
              </w:rPr>
              <w:t xml:space="preserve"> </w:t>
            </w:r>
            <w:r w:rsidRPr="00131937">
              <w:rPr>
                <w:rFonts w:ascii="Times New Roman" w:eastAsia="Times New Roman" w:hAnsi="Times New Roman" w:cs="Times New Roman"/>
                <w:sz w:val="24"/>
              </w:rPr>
              <w:t>проекта</w:t>
            </w:r>
            <w:r w:rsidRPr="00131937">
              <w:rPr>
                <w:rFonts w:ascii="Times New Roman" w:eastAsia="Times New Roman" w:hAnsi="Times New Roman" w:cs="Times New Roman"/>
                <w:spacing w:val="-4"/>
                <w:sz w:val="24"/>
              </w:rPr>
              <w:t xml:space="preserve"> </w:t>
            </w:r>
            <w:r w:rsidRPr="00131937">
              <w:rPr>
                <w:rFonts w:ascii="Times New Roman" w:eastAsia="Times New Roman" w:hAnsi="Times New Roman" w:cs="Times New Roman"/>
                <w:sz w:val="24"/>
              </w:rPr>
              <w:t xml:space="preserve">«Школы. </w:t>
            </w:r>
            <w:proofErr w:type="spellStart"/>
            <w:r w:rsidRPr="00131937">
              <w:rPr>
                <w:rFonts w:ascii="Times New Roman" w:eastAsia="Times New Roman" w:hAnsi="Times New Roman" w:cs="Times New Roman"/>
                <w:sz w:val="24"/>
              </w:rPr>
              <w:t>Минпросвещения</w:t>
            </w:r>
            <w:proofErr w:type="spellEnd"/>
            <w:r w:rsidRPr="00131937">
              <w:rPr>
                <w:rFonts w:ascii="Times New Roman" w:eastAsia="Times New Roman" w:hAnsi="Times New Roman" w:cs="Times New Roman"/>
                <w:sz w:val="24"/>
              </w:rPr>
              <w:t>» (+методические рекомендации).</w:t>
            </w:r>
          </w:p>
        </w:tc>
        <w:tc>
          <w:tcPr>
            <w:tcW w:w="480"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spacing w:line="276" w:lineRule="auto"/>
              <w:jc w:val="both"/>
              <w:rPr>
                <w:rFonts w:ascii="Times New Roman" w:eastAsia="Times New Roman" w:hAnsi="Times New Roman" w:cs="Times New Roman"/>
                <w:bCs/>
                <w:color w:val="000000"/>
                <w:sz w:val="24"/>
                <w:szCs w:val="24"/>
              </w:rPr>
            </w:pPr>
          </w:p>
        </w:tc>
        <w:tc>
          <w:tcPr>
            <w:tcW w:w="506"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spacing w:line="276" w:lineRule="auto"/>
              <w:jc w:val="both"/>
              <w:rPr>
                <w:rFonts w:ascii="Times New Roman" w:eastAsia="Times New Roman" w:hAnsi="Times New Roman" w:cs="Times New Roman"/>
                <w:b/>
                <w:bCs/>
                <w:color w:val="000000"/>
                <w:sz w:val="24"/>
                <w:szCs w:val="24"/>
              </w:rPr>
            </w:pPr>
          </w:p>
        </w:tc>
        <w:tc>
          <w:tcPr>
            <w:tcW w:w="902"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spacing w:line="276" w:lineRule="auto"/>
              <w:jc w:val="both"/>
              <w:rPr>
                <w:rFonts w:ascii="Times New Roman" w:eastAsia="Times New Roman" w:hAnsi="Times New Roman" w:cs="Times New Roman"/>
                <w:b/>
                <w:bCs/>
                <w:color w:val="000000"/>
                <w:sz w:val="24"/>
                <w:szCs w:val="24"/>
              </w:rPr>
            </w:pPr>
          </w:p>
        </w:tc>
        <w:tc>
          <w:tcPr>
            <w:tcW w:w="807"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spacing w:line="276" w:lineRule="auto"/>
              <w:jc w:val="both"/>
              <w:rPr>
                <w:rFonts w:ascii="Times New Roman" w:eastAsia="Times New Roman" w:hAnsi="Times New Roman" w:cs="Times New Roman"/>
                <w:b/>
                <w:bCs/>
                <w:color w:val="000000"/>
                <w:sz w:val="24"/>
                <w:szCs w:val="24"/>
              </w:rPr>
            </w:pPr>
            <w:r w:rsidRPr="00131937">
              <w:rPr>
                <w:rFonts w:ascii="Times New Roman" w:eastAsia="Calibri" w:hAnsi="Times New Roman" w:cs="Times New Roman"/>
                <w:sz w:val="24"/>
              </w:rPr>
              <w:t>Эффективное</w:t>
            </w:r>
            <w:r w:rsidRPr="00131937">
              <w:rPr>
                <w:rFonts w:ascii="Times New Roman" w:eastAsia="Calibri" w:hAnsi="Times New Roman" w:cs="Times New Roman"/>
                <w:spacing w:val="-12"/>
                <w:sz w:val="24"/>
              </w:rPr>
              <w:t xml:space="preserve"> </w:t>
            </w:r>
            <w:r w:rsidRPr="00131937">
              <w:rPr>
                <w:rFonts w:ascii="Times New Roman" w:eastAsia="Calibri" w:hAnsi="Times New Roman" w:cs="Times New Roman"/>
                <w:sz w:val="24"/>
              </w:rPr>
              <w:t>функционирование</w:t>
            </w:r>
            <w:r w:rsidRPr="00131937">
              <w:rPr>
                <w:rFonts w:ascii="Times New Roman" w:eastAsia="Calibri" w:hAnsi="Times New Roman" w:cs="Times New Roman"/>
                <w:spacing w:val="-10"/>
                <w:sz w:val="24"/>
              </w:rPr>
              <w:t xml:space="preserve"> </w:t>
            </w:r>
            <w:proofErr w:type="spellStart"/>
            <w:r w:rsidRPr="00131937">
              <w:rPr>
                <w:rFonts w:ascii="Times New Roman" w:eastAsia="Calibri" w:hAnsi="Times New Roman" w:cs="Times New Roman"/>
                <w:sz w:val="24"/>
              </w:rPr>
              <w:t>внутришкольной</w:t>
            </w:r>
            <w:proofErr w:type="spellEnd"/>
            <w:r w:rsidRPr="00131937">
              <w:rPr>
                <w:rFonts w:ascii="Times New Roman" w:eastAsia="Calibri" w:hAnsi="Times New Roman" w:cs="Times New Roman"/>
                <w:spacing w:val="-3"/>
                <w:sz w:val="24"/>
              </w:rPr>
              <w:t xml:space="preserve"> </w:t>
            </w:r>
            <w:r w:rsidRPr="00131937">
              <w:rPr>
                <w:rFonts w:ascii="Times New Roman" w:eastAsia="Calibri" w:hAnsi="Times New Roman" w:cs="Times New Roman"/>
                <w:sz w:val="24"/>
              </w:rPr>
              <w:t>системы</w:t>
            </w:r>
            <w:r w:rsidRPr="00131937">
              <w:rPr>
                <w:rFonts w:ascii="Times New Roman" w:eastAsia="Calibri" w:hAnsi="Times New Roman" w:cs="Times New Roman"/>
                <w:spacing w:val="-7"/>
                <w:sz w:val="24"/>
              </w:rPr>
              <w:t xml:space="preserve"> </w:t>
            </w:r>
            <w:r w:rsidRPr="00131937">
              <w:rPr>
                <w:rFonts w:ascii="Times New Roman" w:eastAsia="Calibri" w:hAnsi="Times New Roman" w:cs="Times New Roman"/>
                <w:sz w:val="24"/>
              </w:rPr>
              <w:t>оценки</w:t>
            </w:r>
            <w:r w:rsidRPr="00131937">
              <w:rPr>
                <w:rFonts w:ascii="Times New Roman" w:eastAsia="Calibri" w:hAnsi="Times New Roman" w:cs="Times New Roman"/>
                <w:spacing w:val="-4"/>
                <w:sz w:val="24"/>
              </w:rPr>
              <w:t xml:space="preserve"> </w:t>
            </w:r>
            <w:r w:rsidRPr="00131937">
              <w:rPr>
                <w:rFonts w:ascii="Times New Roman" w:eastAsia="Calibri" w:hAnsi="Times New Roman" w:cs="Times New Roman"/>
                <w:sz w:val="24"/>
              </w:rPr>
              <w:t>качества</w:t>
            </w:r>
            <w:r w:rsidRPr="00131937">
              <w:rPr>
                <w:rFonts w:ascii="Times New Roman" w:eastAsia="Calibri" w:hAnsi="Times New Roman" w:cs="Times New Roman"/>
                <w:spacing w:val="-9"/>
                <w:sz w:val="24"/>
              </w:rPr>
              <w:t xml:space="preserve"> </w:t>
            </w:r>
            <w:r w:rsidRPr="00131937">
              <w:rPr>
                <w:rFonts w:ascii="Times New Roman" w:eastAsia="Calibri" w:hAnsi="Times New Roman" w:cs="Times New Roman"/>
                <w:spacing w:val="-2"/>
                <w:sz w:val="24"/>
              </w:rPr>
              <w:t>образования</w:t>
            </w:r>
          </w:p>
        </w:tc>
        <w:tc>
          <w:tcPr>
            <w:tcW w:w="563"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spacing w:line="276" w:lineRule="auto"/>
              <w:jc w:val="both"/>
              <w:rPr>
                <w:rFonts w:ascii="Times New Roman" w:eastAsia="Times New Roman" w:hAnsi="Times New Roman" w:cs="Times New Roman"/>
                <w:bCs/>
                <w:color w:val="000000"/>
                <w:sz w:val="24"/>
                <w:szCs w:val="24"/>
              </w:rPr>
            </w:pPr>
            <w:r w:rsidRPr="00131937">
              <w:rPr>
                <w:rFonts w:ascii="Times New Roman" w:eastAsia="Times New Roman" w:hAnsi="Times New Roman" w:cs="Times New Roman"/>
                <w:bCs/>
                <w:color w:val="000000"/>
                <w:sz w:val="24"/>
                <w:szCs w:val="24"/>
              </w:rPr>
              <w:t>Педагоги</w:t>
            </w:r>
          </w:p>
        </w:tc>
        <w:tc>
          <w:tcPr>
            <w:tcW w:w="655" w:type="pct"/>
            <w:tcBorders>
              <w:top w:val="single" w:sz="4" w:space="0" w:color="000000"/>
              <w:left w:val="single" w:sz="4" w:space="0" w:color="000000"/>
              <w:bottom w:val="single" w:sz="4" w:space="0" w:color="000000"/>
              <w:right w:val="single" w:sz="4" w:space="0" w:color="000000"/>
            </w:tcBorders>
          </w:tcPr>
          <w:p w:rsidR="00131937" w:rsidRPr="00131937" w:rsidRDefault="00131937" w:rsidP="00131937">
            <w:pPr>
              <w:widowControl w:val="0"/>
              <w:spacing w:line="276" w:lineRule="auto"/>
              <w:jc w:val="both"/>
              <w:rPr>
                <w:rFonts w:ascii="Times New Roman" w:eastAsia="Times New Roman" w:hAnsi="Times New Roman" w:cs="Times New Roman"/>
                <w:bCs/>
                <w:color w:val="000000"/>
                <w:sz w:val="24"/>
                <w:szCs w:val="24"/>
              </w:rPr>
            </w:pPr>
            <w:r w:rsidRPr="00131937">
              <w:rPr>
                <w:rFonts w:ascii="Times New Roman" w:eastAsia="Times New Roman" w:hAnsi="Times New Roman" w:cs="Times New Roman"/>
                <w:bCs/>
                <w:color w:val="000000"/>
                <w:sz w:val="24"/>
                <w:szCs w:val="24"/>
              </w:rPr>
              <w:t>Заместитель директора по УВР</w:t>
            </w:r>
          </w:p>
        </w:tc>
      </w:tr>
    </w:tbl>
    <w:p w:rsidR="00131937" w:rsidRPr="00131937" w:rsidRDefault="00131937" w:rsidP="00131937">
      <w:pPr>
        <w:spacing w:line="256" w:lineRule="auto"/>
        <w:rPr>
          <w:rFonts w:ascii="Calibri" w:eastAsia="Calibri" w:hAnsi="Calibri" w:cs="Times New Roman"/>
        </w:rPr>
      </w:pPr>
    </w:p>
    <w:p w:rsidR="00131937" w:rsidRPr="00131937" w:rsidRDefault="00131937" w:rsidP="00131937">
      <w:pPr>
        <w:widowControl w:val="0"/>
        <w:autoSpaceDE w:val="0"/>
        <w:autoSpaceDN w:val="0"/>
        <w:spacing w:after="0" w:line="240" w:lineRule="auto"/>
        <w:ind w:left="105" w:right="94"/>
        <w:jc w:val="both"/>
        <w:rPr>
          <w:rFonts w:ascii="Times New Roman" w:eastAsia="Times New Roman" w:hAnsi="Times New Roman" w:cs="Times New Roman"/>
          <w:sz w:val="24"/>
        </w:rPr>
      </w:pPr>
    </w:p>
    <w:p w:rsidR="00131937" w:rsidRPr="0070208D" w:rsidRDefault="00131937" w:rsidP="007C3589">
      <w:pPr>
        <w:widowControl w:val="0"/>
        <w:spacing w:after="0" w:line="276" w:lineRule="auto"/>
        <w:ind w:firstLine="567"/>
        <w:jc w:val="both"/>
        <w:rPr>
          <w:rFonts w:ascii="Times New Roman" w:hAnsi="Times New Roman" w:cs="Times New Roman"/>
          <w:sz w:val="24"/>
          <w:szCs w:val="24"/>
        </w:rPr>
      </w:pPr>
    </w:p>
    <w:p w:rsidR="0070208D" w:rsidRPr="00BE0BBA" w:rsidRDefault="00575883" w:rsidP="0070208D">
      <w:pPr>
        <w:spacing w:after="200" w:line="276" w:lineRule="auto"/>
        <w:jc w:val="center"/>
        <w:rPr>
          <w:rFonts w:ascii="Times New Roman" w:eastAsia="Times New Roman" w:hAnsi="Times New Roman" w:cs="Times New Roman"/>
          <w:b/>
          <w:color w:val="000000"/>
          <w:sz w:val="24"/>
          <w:szCs w:val="24"/>
        </w:rPr>
      </w:pPr>
      <w:r w:rsidRPr="00BE0BBA">
        <w:rPr>
          <w:rFonts w:ascii="Times New Roman" w:eastAsia="Times New Roman" w:hAnsi="Times New Roman" w:cs="Times New Roman"/>
          <w:b/>
          <w:color w:val="000000"/>
          <w:sz w:val="24"/>
          <w:szCs w:val="24"/>
        </w:rPr>
        <w:t xml:space="preserve">2. </w:t>
      </w:r>
      <w:r w:rsidR="0070208D" w:rsidRPr="00BE0BBA">
        <w:rPr>
          <w:rFonts w:ascii="Times New Roman" w:eastAsia="Times New Roman" w:hAnsi="Times New Roman" w:cs="Times New Roman"/>
          <w:b/>
          <w:color w:val="000000"/>
          <w:sz w:val="24"/>
          <w:szCs w:val="24"/>
        </w:rPr>
        <w:t>Магистральное направление «Здоровье»</w:t>
      </w:r>
    </w:p>
    <w:p w:rsidR="0070208D" w:rsidRPr="00456252" w:rsidRDefault="0070208D" w:rsidP="0070208D">
      <w:pPr>
        <w:spacing w:after="200" w:line="276" w:lineRule="auto"/>
        <w:rPr>
          <w:rFonts w:ascii="Times New Roman" w:eastAsia="Calibri" w:hAnsi="Times New Roman" w:cs="Times New Roman"/>
          <w:b/>
          <w:sz w:val="24"/>
          <w:u w:val="single"/>
        </w:rPr>
      </w:pPr>
      <w:r w:rsidRPr="00456252">
        <w:rPr>
          <w:rFonts w:ascii="Times New Roman" w:eastAsia="Calibri" w:hAnsi="Times New Roman" w:cs="Times New Roman"/>
          <w:b/>
          <w:sz w:val="24"/>
          <w:u w:val="single"/>
        </w:rPr>
        <w:t xml:space="preserve">Название </w:t>
      </w:r>
      <w:proofErr w:type="spellStart"/>
      <w:r w:rsidRPr="00456252">
        <w:rPr>
          <w:rFonts w:ascii="Times New Roman" w:eastAsia="Calibri" w:hAnsi="Times New Roman" w:cs="Times New Roman"/>
          <w:b/>
          <w:sz w:val="24"/>
          <w:u w:val="single"/>
        </w:rPr>
        <w:t>подпроекта</w:t>
      </w:r>
      <w:proofErr w:type="spellEnd"/>
      <w:r w:rsidRPr="00456252">
        <w:rPr>
          <w:rFonts w:ascii="Times New Roman" w:eastAsia="Calibri" w:hAnsi="Times New Roman" w:cs="Times New Roman"/>
          <w:b/>
          <w:sz w:val="24"/>
          <w:u w:val="single"/>
        </w:rPr>
        <w:t xml:space="preserve"> «Школьный спортивный клуб</w:t>
      </w:r>
      <w:r w:rsidR="00456252">
        <w:rPr>
          <w:rFonts w:ascii="Times New Roman" w:eastAsia="Calibri" w:hAnsi="Times New Roman" w:cs="Times New Roman"/>
          <w:b/>
          <w:sz w:val="24"/>
          <w:u w:val="single"/>
        </w:rPr>
        <w:t xml:space="preserve"> «МАЯК</w:t>
      </w:r>
      <w:r w:rsidRPr="00456252">
        <w:rPr>
          <w:rFonts w:ascii="Times New Roman" w:eastAsia="Calibri" w:hAnsi="Times New Roman" w:cs="Times New Roman"/>
          <w:b/>
          <w:sz w:val="24"/>
          <w:u w:val="single"/>
        </w:rPr>
        <w:t>»</w:t>
      </w:r>
    </w:p>
    <w:p w:rsidR="0070208D" w:rsidRPr="007D1C6F" w:rsidRDefault="0070208D" w:rsidP="007D1C6F">
      <w:pPr>
        <w:shd w:val="clear" w:color="auto" w:fill="FFFFFF"/>
        <w:spacing w:after="0" w:line="276" w:lineRule="auto"/>
        <w:rPr>
          <w:rFonts w:ascii="Helvetica" w:eastAsia="Calibri" w:hAnsi="Helvetica" w:cs="Helvetica"/>
          <w:b/>
          <w:color w:val="1A1A1A"/>
          <w:sz w:val="23"/>
          <w:szCs w:val="23"/>
        </w:rPr>
      </w:pPr>
      <w:r w:rsidRPr="007D1C6F">
        <w:rPr>
          <w:rFonts w:ascii="Times New Roman" w:eastAsia="Calibri" w:hAnsi="Times New Roman" w:cs="Times New Roman"/>
          <w:b/>
          <w:sz w:val="24"/>
        </w:rPr>
        <w:lastRenderedPageBreak/>
        <w:t>Задачи:</w:t>
      </w:r>
      <w:r w:rsidRPr="007D1C6F">
        <w:rPr>
          <w:rFonts w:ascii="Helvetica" w:eastAsia="Calibri" w:hAnsi="Helvetica" w:cs="Helvetica"/>
          <w:b/>
          <w:color w:val="1A1A1A"/>
          <w:sz w:val="23"/>
          <w:szCs w:val="23"/>
        </w:rPr>
        <w:t xml:space="preserve"> </w:t>
      </w:r>
      <w:r w:rsidR="007D1C6F">
        <w:rPr>
          <w:rFonts w:eastAsia="Calibri" w:cs="Helvetica"/>
          <w:b/>
          <w:color w:val="1A1A1A"/>
          <w:sz w:val="23"/>
          <w:szCs w:val="23"/>
        </w:rPr>
        <w:t xml:space="preserve"> </w:t>
      </w:r>
      <w:r w:rsidRPr="0070208D">
        <w:rPr>
          <w:rFonts w:ascii="Times New Roman" w:eastAsia="Times New Roman" w:hAnsi="Times New Roman" w:cs="Times New Roman"/>
          <w:color w:val="1A1A1A"/>
          <w:sz w:val="24"/>
          <w:szCs w:val="23"/>
          <w:lang w:eastAsia="ru-RU"/>
        </w:rPr>
        <w:t>1</w:t>
      </w:r>
      <w:r w:rsidR="007D1C6F">
        <w:rPr>
          <w:rFonts w:ascii="Times New Roman" w:eastAsia="Times New Roman" w:hAnsi="Times New Roman" w:cs="Times New Roman"/>
          <w:color w:val="1A1A1A"/>
          <w:sz w:val="24"/>
          <w:szCs w:val="23"/>
          <w:lang w:eastAsia="ru-RU"/>
        </w:rPr>
        <w:t>.</w:t>
      </w:r>
      <w:r w:rsidRPr="0070208D">
        <w:rPr>
          <w:rFonts w:ascii="Times New Roman" w:eastAsia="Times New Roman" w:hAnsi="Times New Roman" w:cs="Times New Roman"/>
          <w:color w:val="1A1A1A"/>
          <w:sz w:val="24"/>
          <w:szCs w:val="23"/>
          <w:lang w:eastAsia="ru-RU"/>
        </w:rPr>
        <w:t xml:space="preserve"> Диверсификация деятельности школьных спортивных клубов – увеличение до 10 и более видов спорта в ШСК.</w:t>
      </w:r>
    </w:p>
    <w:p w:rsidR="0070208D" w:rsidRPr="0070208D" w:rsidRDefault="0070208D" w:rsidP="007D1C6F">
      <w:pPr>
        <w:shd w:val="clear" w:color="auto" w:fill="FFFFFF"/>
        <w:spacing w:after="0" w:line="276" w:lineRule="auto"/>
        <w:rPr>
          <w:rFonts w:ascii="Times New Roman" w:eastAsia="Times New Roman" w:hAnsi="Times New Roman" w:cs="Times New Roman"/>
          <w:color w:val="1A1A1A"/>
          <w:sz w:val="24"/>
          <w:szCs w:val="23"/>
          <w:lang w:eastAsia="ru-RU"/>
        </w:rPr>
      </w:pPr>
      <w:r w:rsidRPr="0070208D">
        <w:rPr>
          <w:rFonts w:ascii="Times New Roman" w:eastAsia="Times New Roman" w:hAnsi="Times New Roman" w:cs="Times New Roman"/>
          <w:color w:val="1A1A1A"/>
          <w:sz w:val="24"/>
          <w:szCs w:val="23"/>
          <w:lang w:eastAsia="ru-RU"/>
        </w:rPr>
        <w:t>2. Участие учащихся в массовых физкультурно-спортивных мероприятиях на разных уровнях.</w:t>
      </w:r>
    </w:p>
    <w:p w:rsidR="0070208D" w:rsidRPr="0070208D" w:rsidRDefault="0070208D" w:rsidP="007D1C6F">
      <w:pPr>
        <w:shd w:val="clear" w:color="auto" w:fill="FFFFFF"/>
        <w:spacing w:after="0" w:line="240" w:lineRule="auto"/>
        <w:rPr>
          <w:rFonts w:ascii="Times New Roman" w:eastAsia="Times New Roman" w:hAnsi="Times New Roman" w:cs="Times New Roman"/>
          <w:color w:val="1A1A1A"/>
          <w:sz w:val="24"/>
          <w:szCs w:val="23"/>
          <w:lang w:eastAsia="ru-RU"/>
        </w:rPr>
      </w:pPr>
      <w:r w:rsidRPr="0070208D">
        <w:rPr>
          <w:rFonts w:ascii="Times New Roman" w:eastAsia="Times New Roman" w:hAnsi="Times New Roman" w:cs="Times New Roman"/>
          <w:color w:val="1A1A1A"/>
          <w:sz w:val="24"/>
          <w:szCs w:val="23"/>
          <w:lang w:eastAsia="ru-RU"/>
        </w:rPr>
        <w:t>3. Наличие победителей и призеров спортивных соревнований на разных уровнях.</w:t>
      </w:r>
    </w:p>
    <w:p w:rsidR="0070208D" w:rsidRPr="007D1C6F" w:rsidRDefault="0070208D" w:rsidP="0070208D">
      <w:pPr>
        <w:shd w:val="clear" w:color="auto" w:fill="FFFFFF"/>
        <w:spacing w:after="0" w:line="240" w:lineRule="auto"/>
        <w:rPr>
          <w:rFonts w:ascii="Times New Roman" w:eastAsia="Times New Roman" w:hAnsi="Times New Roman" w:cs="Times New Roman"/>
          <w:b/>
          <w:color w:val="1A1A1A"/>
          <w:sz w:val="24"/>
          <w:szCs w:val="23"/>
          <w:lang w:eastAsia="ru-RU"/>
        </w:rPr>
      </w:pPr>
      <w:r w:rsidRPr="007D1C6F">
        <w:rPr>
          <w:rFonts w:ascii="Times New Roman" w:eastAsia="Times New Roman" w:hAnsi="Times New Roman" w:cs="Times New Roman"/>
          <w:b/>
          <w:color w:val="1A1A1A"/>
          <w:sz w:val="24"/>
          <w:szCs w:val="23"/>
          <w:lang w:eastAsia="ru-RU"/>
        </w:rPr>
        <w:t>Планируемые результаты</w:t>
      </w:r>
      <w:r w:rsidR="007D1C6F">
        <w:rPr>
          <w:rFonts w:ascii="Times New Roman" w:eastAsia="Times New Roman" w:hAnsi="Times New Roman" w:cs="Times New Roman"/>
          <w:b/>
          <w:color w:val="1A1A1A"/>
          <w:sz w:val="24"/>
          <w:szCs w:val="23"/>
          <w:lang w:eastAsia="ru-RU"/>
        </w:rPr>
        <w:t>:</w:t>
      </w:r>
    </w:p>
    <w:p w:rsidR="0070208D" w:rsidRPr="0070208D" w:rsidRDefault="0070208D" w:rsidP="0070208D">
      <w:pPr>
        <w:shd w:val="clear" w:color="auto" w:fill="FFFFFF"/>
        <w:spacing w:after="0" w:line="240" w:lineRule="auto"/>
        <w:rPr>
          <w:rFonts w:ascii="Times New Roman" w:eastAsia="Times New Roman" w:hAnsi="Times New Roman" w:cs="Times New Roman"/>
          <w:color w:val="1A1A1A"/>
          <w:sz w:val="24"/>
          <w:szCs w:val="23"/>
          <w:lang w:eastAsia="ru-RU"/>
        </w:rPr>
      </w:pPr>
      <w:r w:rsidRPr="0070208D">
        <w:rPr>
          <w:rFonts w:ascii="Times New Roman" w:eastAsia="Times New Roman" w:hAnsi="Times New Roman" w:cs="Times New Roman"/>
          <w:color w:val="1A1A1A"/>
          <w:sz w:val="24"/>
          <w:szCs w:val="23"/>
          <w:lang w:eastAsia="ru-RU"/>
        </w:rPr>
        <w:t>1. Диверсификация деятельности школьных спортивных клубов –  увеличение до 10 и более видов спорта в ШСК.</w:t>
      </w:r>
    </w:p>
    <w:p w:rsidR="0070208D" w:rsidRPr="0070208D" w:rsidRDefault="0070208D" w:rsidP="0070208D">
      <w:pPr>
        <w:shd w:val="clear" w:color="auto" w:fill="FFFFFF"/>
        <w:spacing w:after="0" w:line="240" w:lineRule="auto"/>
        <w:rPr>
          <w:rFonts w:ascii="Times New Roman" w:eastAsia="Times New Roman" w:hAnsi="Times New Roman" w:cs="Times New Roman"/>
          <w:color w:val="1A1A1A"/>
          <w:sz w:val="24"/>
          <w:szCs w:val="23"/>
          <w:lang w:eastAsia="ru-RU"/>
        </w:rPr>
      </w:pPr>
      <w:r w:rsidRPr="0070208D">
        <w:rPr>
          <w:rFonts w:ascii="Times New Roman" w:eastAsia="Times New Roman" w:hAnsi="Times New Roman" w:cs="Times New Roman"/>
          <w:color w:val="1A1A1A"/>
          <w:sz w:val="24"/>
          <w:szCs w:val="23"/>
          <w:lang w:eastAsia="ru-RU"/>
        </w:rPr>
        <w:t>2. Участие учащихся в массовых физкультурно-спортивных мероприятиях на разных уровнях.</w:t>
      </w:r>
    </w:p>
    <w:p w:rsidR="0070208D" w:rsidRPr="0070208D" w:rsidRDefault="0070208D" w:rsidP="0070208D">
      <w:pPr>
        <w:shd w:val="clear" w:color="auto" w:fill="FFFFFF"/>
        <w:spacing w:after="0" w:line="240" w:lineRule="auto"/>
        <w:rPr>
          <w:rFonts w:ascii="Times New Roman" w:eastAsia="Times New Roman" w:hAnsi="Times New Roman" w:cs="Times New Roman"/>
          <w:color w:val="1A1A1A"/>
          <w:sz w:val="24"/>
          <w:szCs w:val="23"/>
          <w:u w:val="single"/>
          <w:lang w:eastAsia="ru-RU"/>
        </w:rPr>
      </w:pPr>
      <w:r w:rsidRPr="007D1C6F">
        <w:rPr>
          <w:rFonts w:ascii="Times New Roman" w:eastAsia="Times New Roman" w:hAnsi="Times New Roman" w:cs="Times New Roman"/>
          <w:b/>
          <w:color w:val="1A1A1A"/>
          <w:sz w:val="24"/>
          <w:szCs w:val="23"/>
          <w:lang w:eastAsia="ru-RU"/>
        </w:rPr>
        <w:t>Сроки реализации</w:t>
      </w:r>
      <w:r w:rsidRPr="0070208D">
        <w:rPr>
          <w:rFonts w:ascii="Times New Roman" w:eastAsia="Times New Roman" w:hAnsi="Times New Roman" w:cs="Times New Roman"/>
          <w:color w:val="1A1A1A"/>
          <w:sz w:val="24"/>
          <w:szCs w:val="23"/>
          <w:u w:val="single"/>
          <w:lang w:eastAsia="ru-RU"/>
        </w:rPr>
        <w:t xml:space="preserve">: </w:t>
      </w:r>
      <w:r w:rsidRPr="0070208D">
        <w:rPr>
          <w:rFonts w:ascii="Times New Roman" w:eastAsia="Times New Roman" w:hAnsi="Times New Roman" w:cs="Times New Roman"/>
          <w:color w:val="1A1A1A"/>
          <w:sz w:val="24"/>
          <w:szCs w:val="23"/>
          <w:lang w:eastAsia="ru-RU"/>
        </w:rPr>
        <w:t>2024-2028 год</w:t>
      </w:r>
      <w:r w:rsidR="007D1C6F">
        <w:rPr>
          <w:rFonts w:ascii="Times New Roman" w:eastAsia="Times New Roman" w:hAnsi="Times New Roman" w:cs="Times New Roman"/>
          <w:color w:val="1A1A1A"/>
          <w:sz w:val="24"/>
          <w:szCs w:val="23"/>
          <w:lang w:eastAsia="ru-RU"/>
        </w:rPr>
        <w:t>ы</w:t>
      </w:r>
    </w:p>
    <w:p w:rsidR="0070208D" w:rsidRPr="007D1C6F" w:rsidRDefault="0070208D" w:rsidP="007D1C6F">
      <w:pPr>
        <w:shd w:val="clear" w:color="auto" w:fill="FFFFFF"/>
        <w:spacing w:after="0" w:line="240" w:lineRule="auto"/>
        <w:rPr>
          <w:rFonts w:ascii="Times New Roman" w:eastAsia="Times New Roman" w:hAnsi="Times New Roman" w:cs="Times New Roman"/>
          <w:b/>
          <w:color w:val="1A1A1A"/>
          <w:sz w:val="24"/>
          <w:szCs w:val="23"/>
          <w:lang w:eastAsia="ru-RU"/>
        </w:rPr>
      </w:pPr>
      <w:r w:rsidRPr="007D1C6F">
        <w:rPr>
          <w:rFonts w:ascii="Times New Roman" w:eastAsia="Times New Roman" w:hAnsi="Times New Roman" w:cs="Times New Roman"/>
          <w:b/>
          <w:color w:val="1A1A1A"/>
          <w:sz w:val="24"/>
          <w:szCs w:val="23"/>
          <w:lang w:eastAsia="ru-RU"/>
        </w:rPr>
        <w:t>Перечень мероприятий</w:t>
      </w:r>
      <w:r w:rsidR="007D1C6F">
        <w:rPr>
          <w:rFonts w:ascii="Times New Roman" w:eastAsia="Times New Roman" w:hAnsi="Times New Roman" w:cs="Times New Roman"/>
          <w:b/>
          <w:color w:val="1A1A1A"/>
          <w:sz w:val="24"/>
          <w:szCs w:val="23"/>
          <w:lang w:eastAsia="ru-RU"/>
        </w:rPr>
        <w:t>:</w:t>
      </w:r>
    </w:p>
    <w:p w:rsidR="0070208D" w:rsidRPr="0070208D" w:rsidRDefault="0070208D" w:rsidP="0070208D">
      <w:pPr>
        <w:shd w:val="clear" w:color="auto" w:fill="FFFFFF"/>
        <w:spacing w:after="0" w:line="240" w:lineRule="auto"/>
        <w:rPr>
          <w:rFonts w:ascii="Times New Roman" w:eastAsia="Times New Roman" w:hAnsi="Times New Roman" w:cs="Times New Roman"/>
          <w:color w:val="1A1A1A"/>
          <w:sz w:val="24"/>
          <w:szCs w:val="23"/>
          <w:lang w:eastAsia="ru-RU"/>
        </w:rPr>
      </w:pPr>
      <w:r w:rsidRPr="0070208D">
        <w:rPr>
          <w:rFonts w:ascii="Times New Roman" w:eastAsia="Times New Roman" w:hAnsi="Times New Roman" w:cs="Times New Roman"/>
          <w:color w:val="1A1A1A"/>
          <w:sz w:val="24"/>
          <w:szCs w:val="23"/>
          <w:lang w:eastAsia="ru-RU"/>
        </w:rPr>
        <w:t>1. Создание сети физкультурного актива во всех классах школы;</w:t>
      </w:r>
    </w:p>
    <w:p w:rsidR="0070208D" w:rsidRPr="0070208D" w:rsidRDefault="0070208D" w:rsidP="0070208D">
      <w:pPr>
        <w:shd w:val="clear" w:color="auto" w:fill="FFFFFF"/>
        <w:spacing w:after="0" w:line="240" w:lineRule="auto"/>
        <w:rPr>
          <w:rFonts w:ascii="Times New Roman" w:eastAsia="Times New Roman" w:hAnsi="Times New Roman" w:cs="Times New Roman"/>
          <w:color w:val="1A1A1A"/>
          <w:sz w:val="24"/>
          <w:szCs w:val="23"/>
          <w:lang w:eastAsia="ru-RU"/>
        </w:rPr>
      </w:pPr>
      <w:r w:rsidRPr="0070208D">
        <w:rPr>
          <w:rFonts w:ascii="Times New Roman" w:eastAsia="Times New Roman" w:hAnsi="Times New Roman" w:cs="Times New Roman"/>
          <w:color w:val="1A1A1A"/>
          <w:sz w:val="24"/>
          <w:szCs w:val="23"/>
          <w:lang w:eastAsia="ru-RU"/>
        </w:rPr>
        <w:t>2. Содействие открытию спортивных секций;</w:t>
      </w:r>
    </w:p>
    <w:p w:rsidR="0070208D" w:rsidRPr="0070208D" w:rsidRDefault="0070208D" w:rsidP="0070208D">
      <w:pPr>
        <w:shd w:val="clear" w:color="auto" w:fill="FFFFFF"/>
        <w:spacing w:after="0" w:line="240" w:lineRule="auto"/>
        <w:rPr>
          <w:rFonts w:ascii="Times New Roman" w:eastAsia="Times New Roman" w:hAnsi="Times New Roman" w:cs="Times New Roman"/>
          <w:color w:val="1A1A1A"/>
          <w:sz w:val="24"/>
          <w:szCs w:val="23"/>
          <w:lang w:eastAsia="ru-RU"/>
        </w:rPr>
      </w:pPr>
      <w:r w:rsidRPr="0070208D">
        <w:rPr>
          <w:rFonts w:ascii="Times New Roman" w:eastAsia="Times New Roman" w:hAnsi="Times New Roman" w:cs="Times New Roman"/>
          <w:color w:val="1A1A1A"/>
          <w:sz w:val="24"/>
          <w:szCs w:val="23"/>
          <w:lang w:eastAsia="ru-RU"/>
        </w:rPr>
        <w:t xml:space="preserve">3. Агитационная работа в области физической культуры и спорта, информирование </w:t>
      </w:r>
      <w:proofErr w:type="gramStart"/>
      <w:r w:rsidRPr="0070208D">
        <w:rPr>
          <w:rFonts w:ascii="Times New Roman" w:eastAsia="Times New Roman" w:hAnsi="Times New Roman" w:cs="Times New Roman"/>
          <w:color w:val="1A1A1A"/>
          <w:sz w:val="24"/>
          <w:szCs w:val="23"/>
          <w:lang w:eastAsia="ru-RU"/>
        </w:rPr>
        <w:t>обучающихся</w:t>
      </w:r>
      <w:proofErr w:type="gramEnd"/>
      <w:r w:rsidRPr="0070208D">
        <w:rPr>
          <w:rFonts w:ascii="Times New Roman" w:eastAsia="Times New Roman" w:hAnsi="Times New Roman" w:cs="Times New Roman"/>
          <w:color w:val="1A1A1A"/>
          <w:sz w:val="24"/>
          <w:szCs w:val="23"/>
          <w:lang w:eastAsia="ru-RU"/>
        </w:rPr>
        <w:t xml:space="preserve"> о развитии спортивного движения;</w:t>
      </w:r>
    </w:p>
    <w:p w:rsidR="0070208D" w:rsidRPr="0070208D" w:rsidRDefault="0070208D" w:rsidP="0070208D">
      <w:pPr>
        <w:shd w:val="clear" w:color="auto" w:fill="FFFFFF"/>
        <w:spacing w:after="0" w:line="240" w:lineRule="auto"/>
        <w:rPr>
          <w:rFonts w:ascii="Times New Roman" w:eastAsia="Times New Roman" w:hAnsi="Times New Roman" w:cs="Times New Roman"/>
          <w:color w:val="1A1A1A"/>
          <w:sz w:val="24"/>
          <w:szCs w:val="23"/>
          <w:lang w:eastAsia="ru-RU"/>
        </w:rPr>
      </w:pPr>
      <w:r w:rsidRPr="0070208D">
        <w:rPr>
          <w:rFonts w:ascii="Times New Roman" w:eastAsia="Times New Roman" w:hAnsi="Times New Roman" w:cs="Times New Roman"/>
          <w:color w:val="1A1A1A"/>
          <w:sz w:val="24"/>
          <w:szCs w:val="23"/>
          <w:lang w:eastAsia="ru-RU"/>
        </w:rPr>
        <w:t>4. Проведение спортивно-массовых мероприятий, соревнований среди учащихся школы и с воспитанниками других клубов;</w:t>
      </w:r>
    </w:p>
    <w:p w:rsidR="0070208D" w:rsidRPr="0070208D" w:rsidRDefault="0070208D" w:rsidP="0070208D">
      <w:pPr>
        <w:shd w:val="clear" w:color="auto" w:fill="FFFFFF"/>
        <w:spacing w:after="0" w:line="240" w:lineRule="auto"/>
        <w:rPr>
          <w:rFonts w:ascii="Times New Roman" w:eastAsia="Times New Roman" w:hAnsi="Times New Roman" w:cs="Times New Roman"/>
          <w:color w:val="1A1A1A"/>
          <w:sz w:val="24"/>
          <w:szCs w:val="23"/>
          <w:lang w:eastAsia="ru-RU"/>
        </w:rPr>
      </w:pPr>
      <w:r w:rsidRPr="0070208D">
        <w:rPr>
          <w:rFonts w:ascii="Times New Roman" w:eastAsia="Times New Roman" w:hAnsi="Times New Roman" w:cs="Times New Roman"/>
          <w:color w:val="1A1A1A"/>
          <w:sz w:val="24"/>
          <w:szCs w:val="23"/>
          <w:lang w:eastAsia="ru-RU"/>
        </w:rPr>
        <w:t>5. Создание и подготовка команд по различным видам спорта, для участия воспитанников ШСК в соревнованиях разного уровня;</w:t>
      </w:r>
    </w:p>
    <w:p w:rsidR="0070208D" w:rsidRPr="0070208D" w:rsidRDefault="0070208D" w:rsidP="0070208D">
      <w:pPr>
        <w:shd w:val="clear" w:color="auto" w:fill="FFFFFF"/>
        <w:spacing w:after="0" w:line="240" w:lineRule="auto"/>
        <w:rPr>
          <w:rFonts w:ascii="Times New Roman" w:eastAsia="Times New Roman" w:hAnsi="Times New Roman" w:cs="Times New Roman"/>
          <w:color w:val="1A1A1A"/>
          <w:sz w:val="24"/>
          <w:szCs w:val="23"/>
          <w:lang w:eastAsia="ru-RU"/>
        </w:rPr>
      </w:pPr>
      <w:r w:rsidRPr="0070208D">
        <w:rPr>
          <w:rFonts w:ascii="Times New Roman" w:eastAsia="Times New Roman" w:hAnsi="Times New Roman" w:cs="Times New Roman"/>
          <w:color w:val="1A1A1A"/>
          <w:sz w:val="24"/>
          <w:szCs w:val="23"/>
          <w:lang w:eastAsia="ru-RU"/>
        </w:rPr>
        <w:t xml:space="preserve">6. Внедрение физической культуры в быт </w:t>
      </w:r>
      <w:proofErr w:type="gramStart"/>
      <w:r w:rsidRPr="0070208D">
        <w:rPr>
          <w:rFonts w:ascii="Times New Roman" w:eastAsia="Times New Roman" w:hAnsi="Times New Roman" w:cs="Times New Roman"/>
          <w:color w:val="1A1A1A"/>
          <w:sz w:val="24"/>
          <w:szCs w:val="23"/>
          <w:lang w:eastAsia="ru-RU"/>
        </w:rPr>
        <w:t>обучающихся</w:t>
      </w:r>
      <w:proofErr w:type="gramEnd"/>
      <w:r w:rsidRPr="0070208D">
        <w:rPr>
          <w:rFonts w:ascii="Times New Roman" w:eastAsia="Times New Roman" w:hAnsi="Times New Roman" w:cs="Times New Roman"/>
          <w:color w:val="1A1A1A"/>
          <w:sz w:val="24"/>
          <w:szCs w:val="23"/>
          <w:lang w:eastAsia="ru-RU"/>
        </w:rPr>
        <w:t>, проведение спортивно-массовой и физкультурно-оздоровительной работы в школе;</w:t>
      </w:r>
    </w:p>
    <w:p w:rsidR="0070208D" w:rsidRPr="0070208D" w:rsidRDefault="0070208D" w:rsidP="0070208D">
      <w:pPr>
        <w:shd w:val="clear" w:color="auto" w:fill="FFFFFF"/>
        <w:spacing w:after="0" w:line="240" w:lineRule="auto"/>
        <w:rPr>
          <w:rFonts w:ascii="Times New Roman" w:eastAsia="Times New Roman" w:hAnsi="Times New Roman" w:cs="Times New Roman"/>
          <w:color w:val="1A1A1A"/>
          <w:sz w:val="24"/>
          <w:szCs w:val="23"/>
          <w:lang w:eastAsia="ru-RU"/>
        </w:rPr>
      </w:pPr>
      <w:r w:rsidRPr="0070208D">
        <w:rPr>
          <w:rFonts w:ascii="Times New Roman" w:eastAsia="Times New Roman" w:hAnsi="Times New Roman" w:cs="Times New Roman"/>
          <w:color w:val="1A1A1A"/>
          <w:sz w:val="24"/>
          <w:szCs w:val="23"/>
          <w:lang w:eastAsia="ru-RU"/>
        </w:rPr>
        <w:t xml:space="preserve">7. Организация активного спортивно-оздоровительного отдыха </w:t>
      </w:r>
      <w:proofErr w:type="gramStart"/>
      <w:r w:rsidRPr="0070208D">
        <w:rPr>
          <w:rFonts w:ascii="Times New Roman" w:eastAsia="Times New Roman" w:hAnsi="Times New Roman" w:cs="Times New Roman"/>
          <w:color w:val="1A1A1A"/>
          <w:sz w:val="24"/>
          <w:szCs w:val="23"/>
          <w:lang w:eastAsia="ru-RU"/>
        </w:rPr>
        <w:t>обучающихся</w:t>
      </w:r>
      <w:proofErr w:type="gramEnd"/>
      <w:r w:rsidRPr="0070208D">
        <w:rPr>
          <w:rFonts w:ascii="Times New Roman" w:eastAsia="Times New Roman" w:hAnsi="Times New Roman" w:cs="Times New Roman"/>
          <w:color w:val="1A1A1A"/>
          <w:sz w:val="24"/>
          <w:szCs w:val="23"/>
          <w:lang w:eastAsia="ru-RU"/>
        </w:rPr>
        <w:t xml:space="preserve"> (лагеря, походы, туризм и т.п.);</w:t>
      </w:r>
    </w:p>
    <w:p w:rsidR="0070208D" w:rsidRPr="0070208D" w:rsidRDefault="0070208D" w:rsidP="0070208D">
      <w:pPr>
        <w:shd w:val="clear" w:color="auto" w:fill="FFFFFF"/>
        <w:spacing w:after="0" w:line="240" w:lineRule="auto"/>
        <w:rPr>
          <w:rFonts w:ascii="Times New Roman" w:eastAsia="Times New Roman" w:hAnsi="Times New Roman" w:cs="Times New Roman"/>
          <w:color w:val="1A1A1A"/>
          <w:sz w:val="24"/>
          <w:szCs w:val="23"/>
          <w:lang w:eastAsia="ru-RU"/>
        </w:rPr>
      </w:pPr>
      <w:r w:rsidRPr="0070208D">
        <w:rPr>
          <w:rFonts w:ascii="Times New Roman" w:eastAsia="Times New Roman" w:hAnsi="Times New Roman" w:cs="Times New Roman"/>
          <w:color w:val="1A1A1A"/>
          <w:sz w:val="24"/>
          <w:szCs w:val="23"/>
          <w:lang w:eastAsia="ru-RU"/>
        </w:rPr>
        <w:t>8.</w:t>
      </w:r>
      <w:r w:rsidRPr="0070208D">
        <w:rPr>
          <w:rFonts w:ascii="Times New Roman" w:eastAsia="Calibri" w:hAnsi="Times New Roman" w:cs="Times New Roman"/>
        </w:rPr>
        <w:t xml:space="preserve"> </w:t>
      </w:r>
      <w:r w:rsidRPr="0070208D">
        <w:rPr>
          <w:rFonts w:ascii="Times New Roman" w:eastAsia="Calibri" w:hAnsi="Times New Roman" w:cs="Times New Roman"/>
          <w:sz w:val="24"/>
        </w:rPr>
        <w:t>Проведение разъяснительной работы с родителями (законными представителями) и обучающимися по привлечению к посещению занятий физической культурой и спортом, в том числе посещению спортивных секций, школьных спортивных клубов</w:t>
      </w:r>
      <w:r w:rsidRPr="0070208D">
        <w:rPr>
          <w:rFonts w:ascii="Times New Roman" w:eastAsia="Calibri" w:hAnsi="Times New Roman" w:cs="Times New Roman"/>
        </w:rPr>
        <w:t>.</w:t>
      </w:r>
    </w:p>
    <w:p w:rsidR="0070208D" w:rsidRPr="007D1C6F" w:rsidRDefault="0070208D" w:rsidP="0070208D">
      <w:pPr>
        <w:shd w:val="clear" w:color="auto" w:fill="FFFFFF"/>
        <w:spacing w:after="0" w:line="240" w:lineRule="auto"/>
        <w:rPr>
          <w:rFonts w:ascii="Times New Roman" w:eastAsia="Times New Roman" w:hAnsi="Times New Roman" w:cs="Times New Roman"/>
          <w:b/>
          <w:color w:val="1A1A1A"/>
          <w:sz w:val="24"/>
          <w:szCs w:val="23"/>
          <w:lang w:eastAsia="ru-RU"/>
        </w:rPr>
      </w:pPr>
      <w:r w:rsidRPr="007D1C6F">
        <w:rPr>
          <w:rFonts w:ascii="Times New Roman" w:eastAsia="Times New Roman" w:hAnsi="Times New Roman" w:cs="Times New Roman"/>
          <w:b/>
          <w:color w:val="1A1A1A"/>
          <w:sz w:val="24"/>
          <w:szCs w:val="23"/>
          <w:lang w:eastAsia="ru-RU"/>
        </w:rPr>
        <w:t>Ресурсное обеспечение</w:t>
      </w:r>
      <w:r w:rsidR="007D1C6F">
        <w:rPr>
          <w:rFonts w:ascii="Times New Roman" w:eastAsia="Times New Roman" w:hAnsi="Times New Roman" w:cs="Times New Roman"/>
          <w:b/>
          <w:color w:val="1A1A1A"/>
          <w:sz w:val="24"/>
          <w:szCs w:val="23"/>
          <w:lang w:eastAsia="ru-RU"/>
        </w:rPr>
        <w:t>:</w:t>
      </w:r>
    </w:p>
    <w:p w:rsidR="0070208D" w:rsidRPr="0070208D" w:rsidRDefault="0070208D" w:rsidP="0070208D">
      <w:pPr>
        <w:shd w:val="clear" w:color="auto" w:fill="FFFFFF"/>
        <w:spacing w:after="0" w:line="240" w:lineRule="auto"/>
        <w:rPr>
          <w:rFonts w:ascii="Times New Roman" w:eastAsia="Times New Roman" w:hAnsi="Times New Roman" w:cs="Times New Roman"/>
          <w:color w:val="1A1A1A"/>
          <w:sz w:val="24"/>
          <w:szCs w:val="23"/>
          <w:lang w:eastAsia="ru-RU"/>
        </w:rPr>
      </w:pPr>
      <w:r w:rsidRPr="0070208D">
        <w:rPr>
          <w:rFonts w:ascii="Times New Roman" w:eastAsia="Times New Roman" w:hAnsi="Times New Roman" w:cs="Times New Roman"/>
          <w:color w:val="1A1A1A"/>
          <w:sz w:val="24"/>
          <w:szCs w:val="23"/>
          <w:lang w:eastAsia="ru-RU"/>
        </w:rPr>
        <w:t>1. Федеральный закон «О физической культуре и спорте в Российской Федерации» от 04 декабря 2007 года № 329-ФЗ</w:t>
      </w:r>
    </w:p>
    <w:p w:rsidR="0070208D" w:rsidRPr="0070208D" w:rsidRDefault="0070208D" w:rsidP="0070208D">
      <w:pPr>
        <w:shd w:val="clear" w:color="auto" w:fill="FFFFFF"/>
        <w:spacing w:after="0" w:line="240" w:lineRule="auto"/>
        <w:rPr>
          <w:rFonts w:ascii="Times New Roman" w:eastAsia="Times New Roman" w:hAnsi="Times New Roman" w:cs="Times New Roman"/>
          <w:color w:val="1A1A1A"/>
          <w:sz w:val="24"/>
          <w:szCs w:val="23"/>
          <w:lang w:eastAsia="ru-RU"/>
        </w:rPr>
      </w:pPr>
      <w:r w:rsidRPr="0070208D">
        <w:rPr>
          <w:rFonts w:ascii="Times New Roman" w:eastAsia="Times New Roman" w:hAnsi="Times New Roman" w:cs="Times New Roman"/>
          <w:color w:val="1A1A1A"/>
          <w:sz w:val="24"/>
          <w:szCs w:val="23"/>
          <w:lang w:eastAsia="ru-RU"/>
        </w:rPr>
        <w:t>2.Приказ Министерства образования и науки Российской Федерации «Об утверждении порядка осуществления деятельности школьных спортивных клубов и студенческих спортивных клубов» от 13 сентября 2013 года № 1065</w:t>
      </w:r>
    </w:p>
    <w:p w:rsidR="0070208D" w:rsidRPr="0070208D" w:rsidRDefault="0070208D" w:rsidP="0070208D">
      <w:pPr>
        <w:shd w:val="clear" w:color="auto" w:fill="FFFFFF"/>
        <w:spacing w:after="0" w:line="240" w:lineRule="auto"/>
        <w:rPr>
          <w:rFonts w:ascii="Times New Roman" w:eastAsia="Times New Roman" w:hAnsi="Times New Roman" w:cs="Times New Roman"/>
          <w:color w:val="1A1A1A"/>
          <w:sz w:val="24"/>
          <w:szCs w:val="24"/>
          <w:lang w:eastAsia="ru-RU"/>
        </w:rPr>
      </w:pPr>
      <w:r w:rsidRPr="0070208D">
        <w:rPr>
          <w:rFonts w:ascii="Times New Roman" w:eastAsia="Times New Roman" w:hAnsi="Times New Roman" w:cs="Times New Roman"/>
          <w:color w:val="1A1A1A"/>
          <w:sz w:val="24"/>
          <w:szCs w:val="24"/>
          <w:lang w:eastAsia="ru-RU"/>
        </w:rPr>
        <w:t>3.Министерства образования и науки Российской Федерации и Министерства спорта,</w:t>
      </w:r>
    </w:p>
    <w:p w:rsidR="0070208D" w:rsidRPr="0070208D" w:rsidRDefault="0070208D" w:rsidP="0070208D">
      <w:pPr>
        <w:shd w:val="clear" w:color="auto" w:fill="FFFFFF"/>
        <w:spacing w:after="0" w:line="240" w:lineRule="auto"/>
        <w:rPr>
          <w:rFonts w:ascii="Times New Roman" w:eastAsia="Times New Roman" w:hAnsi="Times New Roman" w:cs="Times New Roman"/>
          <w:color w:val="1A1A1A"/>
          <w:sz w:val="24"/>
          <w:szCs w:val="24"/>
          <w:lang w:eastAsia="ru-RU"/>
        </w:rPr>
      </w:pPr>
      <w:r w:rsidRPr="0070208D">
        <w:rPr>
          <w:rFonts w:ascii="Times New Roman" w:eastAsia="Times New Roman" w:hAnsi="Times New Roman" w:cs="Times New Roman"/>
          <w:color w:val="1A1A1A"/>
          <w:sz w:val="24"/>
          <w:szCs w:val="24"/>
          <w:lang w:eastAsia="ru-RU"/>
        </w:rPr>
        <w:t>туризма молодежной политики Российской Федерации «По созданию и организации деятельности школьных спортивных клубов» от 10 августа 2011 г. № МД-1077/19 (НП-02-07/4568)</w:t>
      </w:r>
    </w:p>
    <w:p w:rsidR="0070208D" w:rsidRPr="0070208D" w:rsidRDefault="0070208D" w:rsidP="0070208D">
      <w:pPr>
        <w:shd w:val="clear" w:color="auto" w:fill="FFFFFF"/>
        <w:spacing w:after="0" w:line="240" w:lineRule="auto"/>
        <w:rPr>
          <w:rFonts w:ascii="Times New Roman" w:eastAsia="Calibri" w:hAnsi="Times New Roman" w:cs="Times New Roman"/>
          <w:sz w:val="24"/>
        </w:rPr>
      </w:pPr>
      <w:r w:rsidRPr="0070208D">
        <w:rPr>
          <w:rFonts w:ascii="Times New Roman" w:eastAsia="Calibri" w:hAnsi="Times New Roman" w:cs="Times New Roman"/>
          <w:sz w:val="24"/>
        </w:rPr>
        <w:t>4.Кадровые ресурсы (привлечение социальны х партнёров в рамках сетевого взаимодействия).</w:t>
      </w:r>
    </w:p>
    <w:p w:rsidR="0070208D" w:rsidRPr="0070208D" w:rsidRDefault="0070208D" w:rsidP="0070208D">
      <w:pPr>
        <w:shd w:val="clear" w:color="auto" w:fill="FFFFFF"/>
        <w:spacing w:after="0" w:line="240" w:lineRule="auto"/>
        <w:rPr>
          <w:rFonts w:ascii="Times New Roman" w:eastAsia="Calibri" w:hAnsi="Times New Roman" w:cs="Times New Roman"/>
          <w:sz w:val="24"/>
          <w:szCs w:val="24"/>
        </w:rPr>
      </w:pPr>
      <w:r w:rsidRPr="0070208D">
        <w:rPr>
          <w:rFonts w:ascii="Times New Roman" w:eastAsia="Calibri" w:hAnsi="Times New Roman" w:cs="Times New Roman"/>
          <w:sz w:val="24"/>
          <w:szCs w:val="24"/>
        </w:rPr>
        <w:t>5. Обеспечение прохождения педагогами курсовой подготовки, профессиональной переподготовки; направление выпускников на целевое обучение.</w:t>
      </w:r>
    </w:p>
    <w:p w:rsidR="0070208D" w:rsidRPr="0070208D" w:rsidRDefault="0070208D" w:rsidP="0070208D">
      <w:pPr>
        <w:shd w:val="clear" w:color="auto" w:fill="FFFFFF"/>
        <w:spacing w:after="0" w:line="240" w:lineRule="auto"/>
        <w:rPr>
          <w:rFonts w:ascii="Times New Roman" w:eastAsia="Times New Roman" w:hAnsi="Times New Roman" w:cs="Times New Roman"/>
          <w:color w:val="1A1A1A"/>
          <w:sz w:val="24"/>
          <w:szCs w:val="24"/>
          <w:lang w:eastAsia="ru-RU"/>
        </w:rPr>
      </w:pPr>
      <w:r w:rsidRPr="0070208D">
        <w:rPr>
          <w:rFonts w:ascii="Times New Roman" w:eastAsia="Calibri" w:hAnsi="Times New Roman" w:cs="Times New Roman"/>
          <w:sz w:val="24"/>
          <w:szCs w:val="24"/>
        </w:rPr>
        <w:t>6. Определение сетевых партнеров (предприятия, организации) в ближайшем окружении или дистанционно, которые могли бы предоставить школе ресурсы.</w:t>
      </w:r>
    </w:p>
    <w:p w:rsidR="0070208D" w:rsidRPr="0070208D" w:rsidRDefault="0070208D" w:rsidP="0070208D">
      <w:pPr>
        <w:shd w:val="clear" w:color="auto" w:fill="FFFFFF"/>
        <w:spacing w:after="0" w:line="240" w:lineRule="auto"/>
        <w:rPr>
          <w:rFonts w:ascii="Times New Roman" w:eastAsia="Times New Roman" w:hAnsi="Times New Roman" w:cs="Times New Roman"/>
          <w:color w:val="000000"/>
          <w:sz w:val="24"/>
          <w:szCs w:val="24"/>
        </w:rPr>
      </w:pPr>
      <w:r w:rsidRPr="007D1C6F">
        <w:rPr>
          <w:rFonts w:ascii="Times New Roman" w:eastAsia="Times New Roman" w:hAnsi="Times New Roman" w:cs="Times New Roman"/>
          <w:b/>
          <w:color w:val="000000"/>
          <w:sz w:val="24"/>
          <w:szCs w:val="24"/>
        </w:rPr>
        <w:t>Руководитель проектной группы:</w:t>
      </w:r>
      <w:r w:rsidRPr="0070208D">
        <w:rPr>
          <w:rFonts w:ascii="Times New Roman" w:eastAsia="Times New Roman" w:hAnsi="Times New Roman" w:cs="Times New Roman"/>
          <w:color w:val="000000"/>
          <w:sz w:val="24"/>
          <w:szCs w:val="24"/>
        </w:rPr>
        <w:t xml:space="preserve"> руководитель спортивного клуба</w:t>
      </w:r>
    </w:p>
    <w:p w:rsidR="0070208D" w:rsidRPr="007D1C6F" w:rsidRDefault="0070208D" w:rsidP="0070208D">
      <w:pPr>
        <w:shd w:val="clear" w:color="auto" w:fill="FFFFFF"/>
        <w:spacing w:after="0" w:line="240" w:lineRule="auto"/>
        <w:rPr>
          <w:rFonts w:ascii="Times New Roman" w:eastAsia="Times New Roman" w:hAnsi="Times New Roman" w:cs="Times New Roman"/>
          <w:b/>
          <w:color w:val="000000"/>
          <w:sz w:val="24"/>
          <w:szCs w:val="24"/>
        </w:rPr>
      </w:pPr>
      <w:r w:rsidRPr="007D1C6F">
        <w:rPr>
          <w:rFonts w:ascii="Times New Roman" w:eastAsia="Times New Roman" w:hAnsi="Times New Roman" w:cs="Times New Roman"/>
          <w:b/>
          <w:color w:val="000000"/>
          <w:sz w:val="24"/>
          <w:szCs w:val="24"/>
        </w:rPr>
        <w:t>Целе</w:t>
      </w:r>
      <w:r w:rsidR="007D1C6F">
        <w:rPr>
          <w:rFonts w:ascii="Times New Roman" w:eastAsia="Times New Roman" w:hAnsi="Times New Roman" w:cs="Times New Roman"/>
          <w:b/>
          <w:color w:val="000000"/>
          <w:sz w:val="24"/>
          <w:szCs w:val="24"/>
        </w:rPr>
        <w:t xml:space="preserve">вые индикаторы результативности: </w:t>
      </w:r>
      <w:r w:rsidRPr="0070208D">
        <w:rPr>
          <w:rFonts w:ascii="Times New Roman" w:eastAsia="Times New Roman" w:hAnsi="Times New Roman" w:cs="Times New Roman"/>
          <w:color w:val="1A1A1A"/>
          <w:sz w:val="24"/>
          <w:szCs w:val="23"/>
          <w:lang w:eastAsia="ru-RU"/>
        </w:rPr>
        <w:t>Работа школьного спортивного клуба по 10 спортивным направлениям</w:t>
      </w:r>
    </w:p>
    <w:p w:rsidR="0070208D" w:rsidRPr="007D1C6F" w:rsidRDefault="0070208D" w:rsidP="0070208D">
      <w:pPr>
        <w:shd w:val="clear" w:color="auto" w:fill="FFFFFF"/>
        <w:spacing w:after="0" w:line="240" w:lineRule="auto"/>
        <w:rPr>
          <w:rFonts w:ascii="Times New Roman" w:eastAsia="Times New Roman" w:hAnsi="Times New Roman" w:cs="Times New Roman"/>
          <w:b/>
          <w:color w:val="000000"/>
          <w:sz w:val="24"/>
          <w:szCs w:val="24"/>
        </w:rPr>
      </w:pPr>
      <w:r w:rsidRPr="007D1C6F">
        <w:rPr>
          <w:rFonts w:ascii="Times New Roman" w:eastAsia="Times New Roman" w:hAnsi="Times New Roman" w:cs="Times New Roman"/>
          <w:b/>
          <w:color w:val="000000"/>
          <w:sz w:val="24"/>
          <w:szCs w:val="24"/>
        </w:rPr>
        <w:t>Система оценки ре</w:t>
      </w:r>
      <w:r w:rsidR="007D1C6F">
        <w:rPr>
          <w:rFonts w:ascii="Times New Roman" w:eastAsia="Times New Roman" w:hAnsi="Times New Roman" w:cs="Times New Roman"/>
          <w:b/>
          <w:color w:val="000000"/>
          <w:sz w:val="24"/>
          <w:szCs w:val="24"/>
        </w:rPr>
        <w:t xml:space="preserve">зультатов и контроля реализации: </w:t>
      </w:r>
      <w:r w:rsidRPr="0070208D">
        <w:rPr>
          <w:rFonts w:ascii="Times New Roman" w:eastAsia="Times New Roman" w:hAnsi="Times New Roman" w:cs="Times New Roman"/>
          <w:color w:val="1A1A1A"/>
          <w:sz w:val="24"/>
          <w:szCs w:val="23"/>
          <w:lang w:eastAsia="ru-RU"/>
        </w:rPr>
        <w:t>Положительная динамика доли участников и призеров спортивных соревнований различного уровня.</w:t>
      </w:r>
    </w:p>
    <w:p w:rsidR="0070208D" w:rsidRPr="0070208D" w:rsidRDefault="0070208D" w:rsidP="0070208D">
      <w:pPr>
        <w:shd w:val="clear" w:color="auto" w:fill="FFFFFF"/>
        <w:spacing w:after="0" w:line="240" w:lineRule="auto"/>
        <w:jc w:val="center"/>
        <w:rPr>
          <w:rFonts w:ascii="Times New Roman" w:eastAsia="Times New Roman" w:hAnsi="Times New Roman" w:cs="Times New Roman"/>
          <w:color w:val="1A1A1A"/>
          <w:sz w:val="24"/>
          <w:szCs w:val="23"/>
          <w:lang w:eastAsia="ru-RU"/>
        </w:rPr>
      </w:pPr>
    </w:p>
    <w:p w:rsidR="0070208D" w:rsidRPr="00456252" w:rsidRDefault="0070208D" w:rsidP="00456252">
      <w:pPr>
        <w:shd w:val="clear" w:color="auto" w:fill="FFFFFF"/>
        <w:spacing w:after="0" w:line="240" w:lineRule="auto"/>
        <w:rPr>
          <w:rFonts w:ascii="Times New Roman" w:eastAsia="Times New Roman" w:hAnsi="Times New Roman" w:cs="Times New Roman"/>
          <w:b/>
          <w:color w:val="1A1A1A"/>
          <w:sz w:val="24"/>
          <w:szCs w:val="24"/>
          <w:u w:val="single"/>
          <w:lang w:eastAsia="ru-RU"/>
        </w:rPr>
      </w:pPr>
      <w:r w:rsidRPr="00456252">
        <w:rPr>
          <w:rFonts w:ascii="Times New Roman" w:eastAsia="Times New Roman" w:hAnsi="Times New Roman" w:cs="Times New Roman"/>
          <w:b/>
          <w:color w:val="1A1A1A"/>
          <w:sz w:val="24"/>
          <w:szCs w:val="24"/>
          <w:u w:val="single"/>
          <w:lang w:eastAsia="ru-RU"/>
        </w:rPr>
        <w:t xml:space="preserve">Название </w:t>
      </w:r>
      <w:proofErr w:type="spellStart"/>
      <w:r w:rsidRPr="00456252">
        <w:rPr>
          <w:rFonts w:ascii="Times New Roman" w:eastAsia="Times New Roman" w:hAnsi="Times New Roman" w:cs="Times New Roman"/>
          <w:b/>
          <w:color w:val="1A1A1A"/>
          <w:sz w:val="24"/>
          <w:szCs w:val="24"/>
          <w:u w:val="single"/>
          <w:lang w:eastAsia="ru-RU"/>
        </w:rPr>
        <w:t>подпроекта</w:t>
      </w:r>
      <w:proofErr w:type="spellEnd"/>
      <w:r w:rsidRPr="00456252">
        <w:rPr>
          <w:rFonts w:ascii="Times New Roman" w:eastAsia="Times New Roman" w:hAnsi="Times New Roman" w:cs="Times New Roman"/>
          <w:b/>
          <w:color w:val="1A1A1A"/>
          <w:sz w:val="24"/>
          <w:szCs w:val="24"/>
          <w:u w:val="single"/>
          <w:lang w:eastAsia="ru-RU"/>
        </w:rPr>
        <w:t xml:space="preserve"> «Здоровый ученик - успешный ученик»</w:t>
      </w:r>
    </w:p>
    <w:p w:rsidR="0070208D" w:rsidRPr="00232D30" w:rsidRDefault="0070208D" w:rsidP="0070208D">
      <w:pPr>
        <w:shd w:val="clear" w:color="auto" w:fill="FFFFFF"/>
        <w:spacing w:after="0" w:line="240" w:lineRule="auto"/>
        <w:rPr>
          <w:rFonts w:ascii="Calibri" w:eastAsia="Calibri" w:hAnsi="Calibri" w:cs="Times New Roman"/>
          <w:b/>
        </w:rPr>
      </w:pPr>
      <w:r w:rsidRPr="00232D30">
        <w:rPr>
          <w:rFonts w:ascii="Times New Roman" w:eastAsia="Times New Roman" w:hAnsi="Times New Roman" w:cs="Times New Roman"/>
          <w:b/>
          <w:color w:val="1A1A1A"/>
          <w:sz w:val="24"/>
          <w:szCs w:val="24"/>
          <w:lang w:eastAsia="ru-RU"/>
        </w:rPr>
        <w:t>Задачи:</w:t>
      </w:r>
      <w:r w:rsidRPr="00232D30">
        <w:rPr>
          <w:rFonts w:ascii="Calibri" w:eastAsia="Calibri" w:hAnsi="Calibri" w:cs="Times New Roman"/>
          <w:b/>
        </w:rPr>
        <w:t xml:space="preserve"> </w:t>
      </w:r>
    </w:p>
    <w:p w:rsidR="0070208D" w:rsidRPr="0070208D" w:rsidRDefault="0070208D" w:rsidP="0070208D">
      <w:pPr>
        <w:shd w:val="clear" w:color="auto" w:fill="FFFFFF"/>
        <w:spacing w:after="0" w:line="240" w:lineRule="auto"/>
        <w:rPr>
          <w:rFonts w:ascii="Times New Roman" w:eastAsia="Calibri" w:hAnsi="Times New Roman" w:cs="Times New Roman"/>
          <w:sz w:val="24"/>
        </w:rPr>
      </w:pPr>
      <w:r w:rsidRPr="0070208D">
        <w:rPr>
          <w:rFonts w:ascii="Times New Roman" w:eastAsia="Calibri" w:hAnsi="Times New Roman" w:cs="Times New Roman"/>
          <w:sz w:val="24"/>
        </w:rPr>
        <w:t xml:space="preserve">1. Обеспечить участие школы в массовых физкультурно-спортивных мероприятиях (в </w:t>
      </w:r>
      <w:proofErr w:type="spellStart"/>
      <w:r w:rsidRPr="0070208D">
        <w:rPr>
          <w:rFonts w:ascii="Times New Roman" w:eastAsia="Calibri" w:hAnsi="Times New Roman" w:cs="Times New Roman"/>
          <w:sz w:val="24"/>
        </w:rPr>
        <w:t>т.ч</w:t>
      </w:r>
      <w:proofErr w:type="spellEnd"/>
      <w:r w:rsidRPr="0070208D">
        <w:rPr>
          <w:rFonts w:ascii="Times New Roman" w:eastAsia="Calibri" w:hAnsi="Times New Roman" w:cs="Times New Roman"/>
          <w:sz w:val="24"/>
        </w:rPr>
        <w:t>. Всероссийских спортивных соревнованиях школьников Президентские состязания и Президентские спортивные игры).</w:t>
      </w:r>
    </w:p>
    <w:p w:rsidR="0070208D" w:rsidRPr="0070208D" w:rsidRDefault="0070208D" w:rsidP="0070208D">
      <w:pPr>
        <w:shd w:val="clear" w:color="auto" w:fill="FFFFFF"/>
        <w:spacing w:after="0" w:line="240" w:lineRule="auto"/>
        <w:rPr>
          <w:rFonts w:ascii="Times New Roman" w:eastAsia="Calibri" w:hAnsi="Times New Roman" w:cs="Times New Roman"/>
          <w:sz w:val="24"/>
          <w:szCs w:val="24"/>
        </w:rPr>
      </w:pPr>
      <w:r w:rsidRPr="0070208D">
        <w:rPr>
          <w:rFonts w:ascii="Times New Roman" w:eastAsia="Calibri" w:hAnsi="Times New Roman" w:cs="Times New Roman"/>
          <w:sz w:val="24"/>
        </w:rPr>
        <w:t xml:space="preserve"> 2</w:t>
      </w:r>
      <w:r w:rsidRPr="0070208D">
        <w:rPr>
          <w:rFonts w:ascii="Times New Roman" w:eastAsia="Calibri" w:hAnsi="Times New Roman" w:cs="Times New Roman"/>
          <w:sz w:val="24"/>
          <w:szCs w:val="24"/>
        </w:rPr>
        <w:t>. Повысить долю обучающихся, имеющих знак «ГТО»</w:t>
      </w:r>
      <w:r w:rsidR="00575883">
        <w:rPr>
          <w:rFonts w:ascii="Times New Roman" w:eastAsia="Calibri" w:hAnsi="Times New Roman" w:cs="Times New Roman"/>
          <w:sz w:val="24"/>
          <w:szCs w:val="24"/>
        </w:rPr>
        <w:t>, более 30%</w:t>
      </w:r>
      <w:r w:rsidRPr="0070208D">
        <w:rPr>
          <w:rFonts w:ascii="Times New Roman" w:eastAsia="Calibri" w:hAnsi="Times New Roman" w:cs="Times New Roman"/>
          <w:sz w:val="24"/>
          <w:szCs w:val="24"/>
        </w:rPr>
        <w:t>.</w:t>
      </w:r>
    </w:p>
    <w:p w:rsidR="0070208D" w:rsidRPr="00232D30" w:rsidRDefault="0070208D" w:rsidP="0070208D">
      <w:pPr>
        <w:shd w:val="clear" w:color="auto" w:fill="FFFFFF"/>
        <w:spacing w:after="0" w:line="240" w:lineRule="auto"/>
        <w:rPr>
          <w:rFonts w:ascii="Times New Roman" w:eastAsia="Calibri" w:hAnsi="Times New Roman" w:cs="Times New Roman"/>
          <w:b/>
          <w:sz w:val="24"/>
          <w:szCs w:val="24"/>
        </w:rPr>
      </w:pPr>
      <w:r w:rsidRPr="00232D30">
        <w:rPr>
          <w:rFonts w:ascii="Times New Roman" w:eastAsia="Calibri" w:hAnsi="Times New Roman" w:cs="Times New Roman"/>
          <w:b/>
          <w:sz w:val="24"/>
          <w:szCs w:val="24"/>
        </w:rPr>
        <w:t>Планируемые результаты:</w:t>
      </w:r>
    </w:p>
    <w:p w:rsidR="0070208D" w:rsidRPr="0070208D" w:rsidRDefault="0070208D" w:rsidP="0070208D">
      <w:pPr>
        <w:shd w:val="clear" w:color="auto" w:fill="FFFFFF"/>
        <w:spacing w:after="0" w:line="240" w:lineRule="auto"/>
        <w:rPr>
          <w:rFonts w:ascii="Times New Roman" w:eastAsia="Calibri" w:hAnsi="Times New Roman" w:cs="Times New Roman"/>
          <w:sz w:val="24"/>
          <w:szCs w:val="24"/>
        </w:rPr>
      </w:pPr>
      <w:r w:rsidRPr="0070208D">
        <w:rPr>
          <w:rFonts w:ascii="Times New Roman" w:eastAsia="Calibri" w:hAnsi="Times New Roman" w:cs="Times New Roman"/>
          <w:sz w:val="24"/>
          <w:szCs w:val="24"/>
        </w:rPr>
        <w:t>1.Участие</w:t>
      </w:r>
      <w:r w:rsidR="00575883">
        <w:rPr>
          <w:rFonts w:ascii="Times New Roman" w:eastAsia="Calibri" w:hAnsi="Times New Roman" w:cs="Times New Roman"/>
          <w:sz w:val="24"/>
          <w:szCs w:val="24"/>
        </w:rPr>
        <w:t xml:space="preserve"> школы в массовых физкультурно-</w:t>
      </w:r>
      <w:r w:rsidRPr="0070208D">
        <w:rPr>
          <w:rFonts w:ascii="Times New Roman" w:eastAsia="Calibri" w:hAnsi="Times New Roman" w:cs="Times New Roman"/>
          <w:sz w:val="24"/>
          <w:szCs w:val="24"/>
        </w:rPr>
        <w:t>спортивных ме</w:t>
      </w:r>
      <w:r w:rsidR="00575883">
        <w:rPr>
          <w:rFonts w:ascii="Times New Roman" w:eastAsia="Calibri" w:hAnsi="Times New Roman" w:cs="Times New Roman"/>
          <w:sz w:val="24"/>
          <w:szCs w:val="24"/>
        </w:rPr>
        <w:t>роприятиях (Всероссийски</w:t>
      </w:r>
      <w:r w:rsidRPr="0070208D">
        <w:rPr>
          <w:rFonts w:ascii="Times New Roman" w:eastAsia="Calibri" w:hAnsi="Times New Roman" w:cs="Times New Roman"/>
          <w:sz w:val="24"/>
          <w:szCs w:val="24"/>
        </w:rPr>
        <w:t>х спортивных соревно</w:t>
      </w:r>
      <w:r w:rsidR="00575883">
        <w:rPr>
          <w:rFonts w:ascii="Times New Roman" w:eastAsia="Calibri" w:hAnsi="Times New Roman" w:cs="Times New Roman"/>
          <w:sz w:val="24"/>
          <w:szCs w:val="24"/>
        </w:rPr>
        <w:t>вания х школьников Президентские состязания и Президентски</w:t>
      </w:r>
      <w:r w:rsidRPr="0070208D">
        <w:rPr>
          <w:rFonts w:ascii="Times New Roman" w:eastAsia="Calibri" w:hAnsi="Times New Roman" w:cs="Times New Roman"/>
          <w:sz w:val="24"/>
          <w:szCs w:val="24"/>
        </w:rPr>
        <w:t xml:space="preserve">е спортивные игры). </w:t>
      </w:r>
    </w:p>
    <w:p w:rsidR="0070208D" w:rsidRPr="0070208D" w:rsidRDefault="0070208D" w:rsidP="0070208D">
      <w:pPr>
        <w:shd w:val="clear" w:color="auto" w:fill="FFFFFF"/>
        <w:spacing w:after="0" w:line="240" w:lineRule="auto"/>
        <w:rPr>
          <w:rFonts w:ascii="Times New Roman" w:eastAsia="Calibri" w:hAnsi="Times New Roman" w:cs="Times New Roman"/>
          <w:sz w:val="24"/>
          <w:szCs w:val="24"/>
        </w:rPr>
      </w:pPr>
      <w:r w:rsidRPr="0070208D">
        <w:rPr>
          <w:rFonts w:ascii="Times New Roman" w:eastAsia="Calibri" w:hAnsi="Times New Roman" w:cs="Times New Roman"/>
          <w:sz w:val="24"/>
          <w:szCs w:val="24"/>
        </w:rPr>
        <w:t xml:space="preserve">2. Наличие призеров и победителей спортивных соревнований, в </w:t>
      </w:r>
      <w:proofErr w:type="spellStart"/>
      <w:r w:rsidRPr="0070208D">
        <w:rPr>
          <w:rFonts w:ascii="Times New Roman" w:eastAsia="Calibri" w:hAnsi="Times New Roman" w:cs="Times New Roman"/>
          <w:sz w:val="24"/>
          <w:szCs w:val="24"/>
        </w:rPr>
        <w:t>т.ч</w:t>
      </w:r>
      <w:proofErr w:type="spellEnd"/>
      <w:r w:rsidRPr="0070208D">
        <w:rPr>
          <w:rFonts w:ascii="Times New Roman" w:eastAsia="Calibri" w:hAnsi="Times New Roman" w:cs="Times New Roman"/>
          <w:sz w:val="24"/>
          <w:szCs w:val="24"/>
        </w:rPr>
        <w:t xml:space="preserve">. Всероссийских спортивных соревнований школьников Президентские состязания и Президентские спортивные игры на региональном уровне. </w:t>
      </w:r>
    </w:p>
    <w:p w:rsidR="0070208D" w:rsidRPr="0070208D" w:rsidRDefault="0070208D" w:rsidP="0070208D">
      <w:pPr>
        <w:shd w:val="clear" w:color="auto" w:fill="FFFFFF"/>
        <w:spacing w:after="0" w:line="240" w:lineRule="auto"/>
        <w:rPr>
          <w:rFonts w:ascii="Times New Roman" w:eastAsia="Calibri" w:hAnsi="Times New Roman" w:cs="Times New Roman"/>
          <w:sz w:val="24"/>
          <w:szCs w:val="24"/>
        </w:rPr>
      </w:pPr>
      <w:r w:rsidRPr="0070208D">
        <w:rPr>
          <w:rFonts w:ascii="Times New Roman" w:eastAsia="Calibri" w:hAnsi="Times New Roman" w:cs="Times New Roman"/>
          <w:sz w:val="24"/>
          <w:szCs w:val="24"/>
        </w:rPr>
        <w:t>3. Рост числа обучающихся, получивших знак отличия ВФСК «ГТО»</w:t>
      </w:r>
      <w:r w:rsidR="00232D30">
        <w:rPr>
          <w:rFonts w:ascii="Times New Roman" w:eastAsia="Calibri" w:hAnsi="Times New Roman" w:cs="Times New Roman"/>
          <w:sz w:val="24"/>
          <w:szCs w:val="24"/>
        </w:rPr>
        <w:t>.</w:t>
      </w:r>
    </w:p>
    <w:p w:rsidR="0070208D" w:rsidRPr="0070208D" w:rsidRDefault="0070208D" w:rsidP="0070208D">
      <w:pPr>
        <w:shd w:val="clear" w:color="auto" w:fill="FFFFFF"/>
        <w:spacing w:after="0" w:line="240" w:lineRule="auto"/>
        <w:rPr>
          <w:rFonts w:ascii="Times New Roman" w:eastAsia="Times New Roman" w:hAnsi="Times New Roman" w:cs="Times New Roman"/>
          <w:color w:val="1A1A1A"/>
          <w:sz w:val="24"/>
          <w:szCs w:val="23"/>
          <w:lang w:eastAsia="ru-RU"/>
        </w:rPr>
      </w:pPr>
      <w:r w:rsidRPr="00232D30">
        <w:rPr>
          <w:rFonts w:ascii="Times New Roman" w:eastAsia="Times New Roman" w:hAnsi="Times New Roman" w:cs="Times New Roman"/>
          <w:b/>
          <w:color w:val="1A1A1A"/>
          <w:sz w:val="24"/>
          <w:szCs w:val="23"/>
          <w:lang w:eastAsia="ru-RU"/>
        </w:rPr>
        <w:t>Сроки реализации</w:t>
      </w:r>
      <w:r w:rsidRPr="0070208D">
        <w:rPr>
          <w:rFonts w:ascii="Times New Roman" w:eastAsia="Times New Roman" w:hAnsi="Times New Roman" w:cs="Times New Roman"/>
          <w:color w:val="1A1A1A"/>
          <w:sz w:val="24"/>
          <w:szCs w:val="23"/>
          <w:lang w:eastAsia="ru-RU"/>
        </w:rPr>
        <w:t>: 2024-2028 год</w:t>
      </w:r>
      <w:r w:rsidR="00232D30">
        <w:rPr>
          <w:rFonts w:ascii="Times New Roman" w:eastAsia="Times New Roman" w:hAnsi="Times New Roman" w:cs="Times New Roman"/>
          <w:color w:val="1A1A1A"/>
          <w:sz w:val="24"/>
          <w:szCs w:val="23"/>
          <w:lang w:eastAsia="ru-RU"/>
        </w:rPr>
        <w:t>ы.</w:t>
      </w:r>
    </w:p>
    <w:p w:rsidR="0070208D" w:rsidRPr="00456252" w:rsidRDefault="0070208D" w:rsidP="00232D30">
      <w:pPr>
        <w:shd w:val="clear" w:color="auto" w:fill="FFFFFF"/>
        <w:spacing w:after="0" w:line="240" w:lineRule="auto"/>
        <w:rPr>
          <w:rFonts w:ascii="Times New Roman" w:eastAsia="Times New Roman" w:hAnsi="Times New Roman" w:cs="Times New Roman"/>
          <w:b/>
          <w:color w:val="1A1A1A"/>
          <w:sz w:val="24"/>
          <w:szCs w:val="23"/>
          <w:lang w:eastAsia="ru-RU"/>
        </w:rPr>
      </w:pPr>
      <w:r w:rsidRPr="00456252">
        <w:rPr>
          <w:rFonts w:ascii="Times New Roman" w:eastAsia="Times New Roman" w:hAnsi="Times New Roman" w:cs="Times New Roman"/>
          <w:b/>
          <w:color w:val="1A1A1A"/>
          <w:sz w:val="24"/>
          <w:szCs w:val="23"/>
          <w:lang w:eastAsia="ru-RU"/>
        </w:rPr>
        <w:t>Перечень мероприятий</w:t>
      </w:r>
      <w:r w:rsidR="00232D30">
        <w:rPr>
          <w:rFonts w:ascii="Times New Roman" w:eastAsia="Times New Roman" w:hAnsi="Times New Roman" w:cs="Times New Roman"/>
          <w:b/>
          <w:color w:val="1A1A1A"/>
          <w:sz w:val="24"/>
          <w:szCs w:val="23"/>
          <w:lang w:eastAsia="ru-RU"/>
        </w:rPr>
        <w:t>:</w:t>
      </w:r>
    </w:p>
    <w:p w:rsidR="0070208D" w:rsidRPr="0070208D" w:rsidRDefault="0070208D" w:rsidP="0070208D">
      <w:pPr>
        <w:shd w:val="clear" w:color="auto" w:fill="FFFFFF"/>
        <w:spacing w:after="0" w:line="240" w:lineRule="auto"/>
        <w:rPr>
          <w:rFonts w:ascii="Times New Roman" w:eastAsia="Calibri" w:hAnsi="Times New Roman" w:cs="Times New Roman"/>
          <w:sz w:val="24"/>
        </w:rPr>
      </w:pPr>
      <w:r w:rsidRPr="0070208D">
        <w:rPr>
          <w:rFonts w:ascii="Times New Roman" w:eastAsia="Calibri" w:hAnsi="Times New Roman" w:cs="Times New Roman"/>
          <w:sz w:val="24"/>
        </w:rPr>
        <w:t xml:space="preserve">1.Пропаганда ЗОЖ, привлечение социальных партнёров для подготовки обучающихся к участию в </w:t>
      </w:r>
      <w:r w:rsidR="00575883">
        <w:rPr>
          <w:rFonts w:ascii="Times New Roman" w:eastAsia="Calibri" w:hAnsi="Times New Roman" w:cs="Times New Roman"/>
          <w:sz w:val="24"/>
        </w:rPr>
        <w:t>массовых физкультурно-спортивных мероприятиях (</w:t>
      </w:r>
      <w:r w:rsidRPr="0070208D">
        <w:rPr>
          <w:rFonts w:ascii="Times New Roman" w:eastAsia="Calibri" w:hAnsi="Times New Roman" w:cs="Times New Roman"/>
          <w:sz w:val="24"/>
        </w:rPr>
        <w:t xml:space="preserve">Всероссийских спортивных соревнованиях школьников, Президентских состязаниях и Президентских спортивных играх) на региональном уровне. </w:t>
      </w:r>
    </w:p>
    <w:p w:rsidR="0070208D" w:rsidRPr="0070208D" w:rsidRDefault="0070208D" w:rsidP="0070208D">
      <w:pPr>
        <w:shd w:val="clear" w:color="auto" w:fill="FFFFFF"/>
        <w:spacing w:after="0" w:line="240" w:lineRule="auto"/>
        <w:rPr>
          <w:rFonts w:ascii="Times New Roman" w:eastAsia="Calibri" w:hAnsi="Times New Roman" w:cs="Times New Roman"/>
          <w:sz w:val="24"/>
        </w:rPr>
      </w:pPr>
      <w:r w:rsidRPr="0070208D">
        <w:rPr>
          <w:rFonts w:ascii="Times New Roman" w:eastAsia="Calibri" w:hAnsi="Times New Roman" w:cs="Times New Roman"/>
          <w:sz w:val="24"/>
        </w:rPr>
        <w:t>2. Проведение просветительской работы о порядке участия во Всероссийском физкультурно-спортивном комплексе «Готов к труду и обороне» и преимуществах обладателей удостоверений ГТО.</w:t>
      </w:r>
    </w:p>
    <w:p w:rsidR="0070208D" w:rsidRPr="0070208D" w:rsidRDefault="0070208D" w:rsidP="0070208D">
      <w:pPr>
        <w:shd w:val="clear" w:color="auto" w:fill="FFFFFF"/>
        <w:spacing w:after="0" w:line="240" w:lineRule="auto"/>
        <w:rPr>
          <w:rFonts w:ascii="Times New Roman" w:eastAsia="Calibri" w:hAnsi="Times New Roman" w:cs="Times New Roman"/>
          <w:sz w:val="24"/>
        </w:rPr>
      </w:pPr>
      <w:r w:rsidRPr="0070208D">
        <w:rPr>
          <w:rFonts w:ascii="Times New Roman" w:eastAsia="Calibri" w:hAnsi="Times New Roman" w:cs="Times New Roman"/>
          <w:sz w:val="24"/>
        </w:rPr>
        <w:t>3.</w:t>
      </w:r>
      <w:r w:rsidRPr="0070208D">
        <w:rPr>
          <w:rFonts w:ascii="Times New Roman" w:eastAsia="Calibri" w:hAnsi="Times New Roman" w:cs="Times New Roman"/>
        </w:rPr>
        <w:t xml:space="preserve"> </w:t>
      </w:r>
      <w:r w:rsidRPr="0070208D">
        <w:rPr>
          <w:rFonts w:ascii="Times New Roman" w:eastAsia="Calibri" w:hAnsi="Times New Roman" w:cs="Times New Roman"/>
          <w:sz w:val="24"/>
        </w:rPr>
        <w:t>Привлечение специалистов из других организаций для подготовки обучающихся к участию во Всероссийском физкультурно-спортивном комплексе «Готов к труду и обороне».</w:t>
      </w:r>
    </w:p>
    <w:p w:rsidR="0070208D" w:rsidRPr="0070208D" w:rsidRDefault="0070208D" w:rsidP="0070208D">
      <w:pPr>
        <w:shd w:val="clear" w:color="auto" w:fill="FFFFFF"/>
        <w:spacing w:after="0" w:line="240" w:lineRule="auto"/>
        <w:rPr>
          <w:rFonts w:ascii="Times New Roman" w:eastAsia="Calibri" w:hAnsi="Times New Roman" w:cs="Times New Roman"/>
          <w:sz w:val="24"/>
        </w:rPr>
      </w:pPr>
      <w:r w:rsidRPr="0070208D">
        <w:rPr>
          <w:rFonts w:ascii="Times New Roman" w:eastAsia="Calibri" w:hAnsi="Times New Roman" w:cs="Times New Roman"/>
          <w:sz w:val="24"/>
        </w:rPr>
        <w:t>4.</w:t>
      </w:r>
      <w:r w:rsidRPr="0070208D">
        <w:rPr>
          <w:rFonts w:ascii="Times New Roman" w:eastAsia="Calibri" w:hAnsi="Times New Roman" w:cs="Times New Roman"/>
        </w:rPr>
        <w:t xml:space="preserve"> </w:t>
      </w:r>
      <w:proofErr w:type="gramStart"/>
      <w:r w:rsidRPr="0070208D">
        <w:rPr>
          <w:rFonts w:ascii="Times New Roman" w:eastAsia="Calibri" w:hAnsi="Times New Roman" w:cs="Times New Roman"/>
          <w:sz w:val="24"/>
        </w:rPr>
        <w:t>Обучение педагогов по вопросам</w:t>
      </w:r>
      <w:proofErr w:type="gramEnd"/>
      <w:r w:rsidRPr="0070208D">
        <w:rPr>
          <w:rFonts w:ascii="Times New Roman" w:eastAsia="Calibri" w:hAnsi="Times New Roman" w:cs="Times New Roman"/>
          <w:sz w:val="24"/>
        </w:rPr>
        <w:t xml:space="preserve"> формирования и развития умений и навыков, необходимых для участия во Всероссийском физкультурно-спортивном комплексе «Готов к труду и обороне».</w:t>
      </w:r>
    </w:p>
    <w:p w:rsidR="0070208D" w:rsidRPr="0070208D" w:rsidRDefault="0070208D" w:rsidP="00575883">
      <w:pPr>
        <w:spacing w:after="0"/>
        <w:rPr>
          <w:rFonts w:ascii="Times New Roman" w:eastAsia="Calibri" w:hAnsi="Times New Roman" w:cs="Times New Roman"/>
          <w:sz w:val="24"/>
          <w:szCs w:val="24"/>
        </w:rPr>
      </w:pPr>
      <w:r w:rsidRPr="0070208D">
        <w:rPr>
          <w:rFonts w:ascii="Times New Roman" w:eastAsia="Calibri" w:hAnsi="Times New Roman" w:cs="Times New Roman"/>
          <w:sz w:val="24"/>
          <w:szCs w:val="24"/>
        </w:rPr>
        <w:t>5. Организация обновления содержания программы воспитания, включая календарный план воспитательной работы.</w:t>
      </w:r>
    </w:p>
    <w:p w:rsidR="0070208D" w:rsidRPr="0070208D" w:rsidRDefault="0070208D" w:rsidP="00575883">
      <w:pPr>
        <w:spacing w:after="0"/>
        <w:rPr>
          <w:rFonts w:ascii="Calibri" w:eastAsia="Calibri" w:hAnsi="Calibri" w:cs="Times New Roman"/>
          <w:sz w:val="24"/>
          <w:szCs w:val="24"/>
        </w:rPr>
      </w:pPr>
      <w:r w:rsidRPr="0070208D">
        <w:rPr>
          <w:rFonts w:ascii="Times New Roman" w:eastAsia="Calibri" w:hAnsi="Times New Roman" w:cs="Times New Roman"/>
          <w:sz w:val="24"/>
          <w:szCs w:val="24"/>
        </w:rPr>
        <w:t>6. Организация детско-взрослой событийной общности.</w:t>
      </w:r>
    </w:p>
    <w:p w:rsidR="0070208D" w:rsidRPr="00575883" w:rsidRDefault="0070208D" w:rsidP="0070208D">
      <w:pPr>
        <w:rPr>
          <w:rFonts w:ascii="Times New Roman" w:eastAsia="Times New Roman" w:hAnsi="Times New Roman" w:cs="Times New Roman"/>
          <w:color w:val="000000"/>
          <w:sz w:val="24"/>
          <w:szCs w:val="24"/>
          <w:u w:val="single"/>
        </w:rPr>
      </w:pPr>
      <w:r w:rsidRPr="00232D30">
        <w:rPr>
          <w:rFonts w:ascii="Times New Roman" w:eastAsia="Times New Roman" w:hAnsi="Times New Roman" w:cs="Times New Roman"/>
          <w:b/>
          <w:color w:val="000000"/>
          <w:sz w:val="24"/>
          <w:szCs w:val="24"/>
        </w:rPr>
        <w:t>Ресурс</w:t>
      </w:r>
      <w:r w:rsidR="00575883" w:rsidRPr="00232D30">
        <w:rPr>
          <w:rFonts w:ascii="Times New Roman" w:eastAsia="Times New Roman" w:hAnsi="Times New Roman" w:cs="Times New Roman"/>
          <w:b/>
          <w:color w:val="000000"/>
          <w:sz w:val="24"/>
          <w:szCs w:val="24"/>
        </w:rPr>
        <w:t>ное обеспечение:</w:t>
      </w:r>
      <w:r w:rsidR="00575883">
        <w:rPr>
          <w:rFonts w:ascii="Times New Roman" w:eastAsia="Times New Roman" w:hAnsi="Times New Roman" w:cs="Times New Roman"/>
          <w:color w:val="000000"/>
          <w:sz w:val="24"/>
          <w:szCs w:val="24"/>
          <w:u w:val="single"/>
        </w:rPr>
        <w:t xml:space="preserve"> </w:t>
      </w:r>
      <w:r w:rsidRPr="0070208D">
        <w:rPr>
          <w:rFonts w:ascii="Times New Roman" w:eastAsia="Calibri" w:hAnsi="Times New Roman" w:cs="Times New Roman"/>
          <w:sz w:val="24"/>
        </w:rPr>
        <w:t>Бюджетные средства, кадровые ресурсы (привлечение социальны х партнёров в рамках сетевого взаимодействия)</w:t>
      </w:r>
    </w:p>
    <w:p w:rsidR="0070208D" w:rsidRPr="0070208D" w:rsidRDefault="0070208D" w:rsidP="0070208D">
      <w:pPr>
        <w:shd w:val="clear" w:color="auto" w:fill="FFFFFF"/>
        <w:spacing w:after="0" w:line="240" w:lineRule="auto"/>
        <w:rPr>
          <w:rFonts w:ascii="Times New Roman" w:eastAsia="Calibri" w:hAnsi="Times New Roman" w:cs="Times New Roman"/>
          <w:sz w:val="24"/>
        </w:rPr>
      </w:pPr>
      <w:r w:rsidRPr="00232D30">
        <w:rPr>
          <w:rFonts w:ascii="Times New Roman" w:eastAsia="Times New Roman" w:hAnsi="Times New Roman" w:cs="Times New Roman"/>
          <w:b/>
          <w:color w:val="000000"/>
          <w:sz w:val="24"/>
          <w:szCs w:val="24"/>
        </w:rPr>
        <w:t>Руководитель проектной группы:</w:t>
      </w:r>
      <w:r w:rsidRPr="00232D30">
        <w:rPr>
          <w:rFonts w:ascii="Calibri" w:eastAsia="Calibri" w:hAnsi="Calibri" w:cs="Calibri"/>
          <w:b/>
        </w:rPr>
        <w:t xml:space="preserve"> </w:t>
      </w:r>
      <w:r w:rsidRPr="0070208D">
        <w:rPr>
          <w:rFonts w:ascii="Times New Roman" w:eastAsia="Calibri" w:hAnsi="Times New Roman" w:cs="Times New Roman"/>
          <w:sz w:val="24"/>
        </w:rPr>
        <w:t>Рук</w:t>
      </w:r>
      <w:r w:rsidR="00575883">
        <w:rPr>
          <w:rFonts w:ascii="Times New Roman" w:eastAsia="Calibri" w:hAnsi="Times New Roman" w:cs="Times New Roman"/>
          <w:sz w:val="24"/>
        </w:rPr>
        <w:t>оводитель ШСК</w:t>
      </w:r>
    </w:p>
    <w:p w:rsidR="0070208D" w:rsidRPr="00232D30" w:rsidRDefault="0070208D" w:rsidP="0070208D">
      <w:pPr>
        <w:shd w:val="clear" w:color="auto" w:fill="FFFFFF"/>
        <w:spacing w:after="0" w:line="240" w:lineRule="auto"/>
        <w:rPr>
          <w:rFonts w:ascii="Times New Roman" w:eastAsia="Times New Roman" w:hAnsi="Times New Roman" w:cs="Times New Roman"/>
          <w:b/>
          <w:color w:val="000000"/>
          <w:sz w:val="24"/>
          <w:szCs w:val="24"/>
        </w:rPr>
      </w:pPr>
      <w:r w:rsidRPr="00232D30">
        <w:rPr>
          <w:rFonts w:ascii="Times New Roman" w:eastAsia="Times New Roman" w:hAnsi="Times New Roman" w:cs="Times New Roman"/>
          <w:b/>
          <w:color w:val="000000"/>
          <w:sz w:val="24"/>
          <w:szCs w:val="24"/>
        </w:rPr>
        <w:t>Целевые индикаторы результативности:</w:t>
      </w:r>
    </w:p>
    <w:p w:rsidR="0070208D" w:rsidRPr="0070208D" w:rsidRDefault="0070208D" w:rsidP="0070208D">
      <w:pPr>
        <w:shd w:val="clear" w:color="auto" w:fill="FFFFFF"/>
        <w:spacing w:after="0" w:line="240" w:lineRule="auto"/>
        <w:rPr>
          <w:rFonts w:ascii="Times New Roman" w:eastAsia="Calibri" w:hAnsi="Times New Roman" w:cs="Times New Roman"/>
          <w:sz w:val="24"/>
        </w:rPr>
      </w:pPr>
      <w:r w:rsidRPr="0070208D">
        <w:rPr>
          <w:rFonts w:ascii="Times New Roman" w:eastAsia="Calibri" w:hAnsi="Times New Roman" w:cs="Times New Roman"/>
          <w:sz w:val="24"/>
        </w:rPr>
        <w:t xml:space="preserve">1. </w:t>
      </w:r>
      <w:proofErr w:type="spellStart"/>
      <w:r w:rsidRPr="0070208D">
        <w:rPr>
          <w:rFonts w:ascii="Times New Roman" w:eastAsia="Calibri" w:hAnsi="Times New Roman" w:cs="Times New Roman"/>
          <w:sz w:val="24"/>
        </w:rPr>
        <w:t>Внутришкольные</w:t>
      </w:r>
      <w:proofErr w:type="spellEnd"/>
      <w:r w:rsidRPr="0070208D">
        <w:rPr>
          <w:rFonts w:ascii="Times New Roman" w:eastAsia="Calibri" w:hAnsi="Times New Roman" w:cs="Times New Roman"/>
          <w:sz w:val="24"/>
        </w:rPr>
        <w:t xml:space="preserve"> мероприятия, участие в муниципальных мероприятиях – охват детей – до 60%, участие в региональных мероприятиях – охват детей – до 20%.</w:t>
      </w:r>
    </w:p>
    <w:p w:rsidR="00575883" w:rsidRDefault="0070208D" w:rsidP="0070208D">
      <w:pPr>
        <w:shd w:val="clear" w:color="auto" w:fill="FFFFFF"/>
        <w:spacing w:after="0" w:line="240" w:lineRule="auto"/>
        <w:rPr>
          <w:rFonts w:ascii="Times New Roman" w:eastAsia="Calibri" w:hAnsi="Times New Roman" w:cs="Times New Roman"/>
          <w:sz w:val="24"/>
        </w:rPr>
      </w:pPr>
      <w:r w:rsidRPr="0070208D">
        <w:rPr>
          <w:rFonts w:ascii="Times New Roman" w:eastAsia="Calibri" w:hAnsi="Times New Roman" w:cs="Times New Roman"/>
          <w:sz w:val="24"/>
        </w:rPr>
        <w:t xml:space="preserve"> 2. Наличие призеров регионального и всероссийского ур</w:t>
      </w:r>
      <w:r w:rsidR="00575883">
        <w:rPr>
          <w:rFonts w:ascii="Times New Roman" w:eastAsia="Calibri" w:hAnsi="Times New Roman" w:cs="Times New Roman"/>
          <w:sz w:val="24"/>
        </w:rPr>
        <w:t xml:space="preserve">овней спортивных соревнований. </w:t>
      </w:r>
    </w:p>
    <w:p w:rsidR="0070208D" w:rsidRPr="00575883" w:rsidRDefault="00575883" w:rsidP="0070208D">
      <w:pPr>
        <w:shd w:val="clear" w:color="auto" w:fill="FFFFFF"/>
        <w:spacing w:after="0" w:line="240" w:lineRule="auto"/>
        <w:rPr>
          <w:rFonts w:ascii="Times New Roman" w:eastAsia="Calibri" w:hAnsi="Times New Roman" w:cs="Times New Roman"/>
          <w:sz w:val="24"/>
        </w:rPr>
      </w:pPr>
      <w:r>
        <w:rPr>
          <w:rFonts w:ascii="Times New Roman" w:eastAsia="Calibri" w:hAnsi="Times New Roman" w:cs="Times New Roman"/>
          <w:sz w:val="24"/>
        </w:rPr>
        <w:t xml:space="preserve">3. Более 30% </w:t>
      </w:r>
      <w:r w:rsidR="0070208D" w:rsidRPr="0070208D">
        <w:rPr>
          <w:rFonts w:ascii="Times New Roman" w:eastAsia="Calibri" w:hAnsi="Times New Roman" w:cs="Times New Roman"/>
          <w:sz w:val="24"/>
        </w:rPr>
        <w:t xml:space="preserve"> обучающихся, получивших знак отличия «ГТО».</w:t>
      </w:r>
    </w:p>
    <w:p w:rsidR="0070208D" w:rsidRPr="00232D30" w:rsidRDefault="0070208D" w:rsidP="0070208D">
      <w:pPr>
        <w:shd w:val="clear" w:color="auto" w:fill="FFFFFF"/>
        <w:spacing w:after="0" w:line="240" w:lineRule="auto"/>
        <w:rPr>
          <w:rFonts w:ascii="Times New Roman" w:eastAsia="Times New Roman" w:hAnsi="Times New Roman" w:cs="Times New Roman"/>
          <w:b/>
          <w:color w:val="1A1A1A"/>
          <w:sz w:val="24"/>
          <w:szCs w:val="23"/>
          <w:lang w:eastAsia="ru-RU"/>
        </w:rPr>
      </w:pPr>
      <w:r w:rsidRPr="00232D30">
        <w:rPr>
          <w:rFonts w:ascii="Times New Roman" w:eastAsia="Times New Roman" w:hAnsi="Times New Roman" w:cs="Times New Roman"/>
          <w:b/>
          <w:color w:val="000000"/>
          <w:sz w:val="24"/>
          <w:szCs w:val="24"/>
        </w:rPr>
        <w:t>Система оценки результатов и контроля реализации</w:t>
      </w:r>
      <w:proofErr w:type="gramStart"/>
      <w:r w:rsidR="00232D30">
        <w:rPr>
          <w:rFonts w:ascii="Times New Roman" w:eastAsia="Times New Roman" w:hAnsi="Times New Roman" w:cs="Times New Roman"/>
          <w:b/>
          <w:color w:val="000000"/>
          <w:sz w:val="24"/>
          <w:szCs w:val="24"/>
        </w:rPr>
        <w:t>6</w:t>
      </w:r>
      <w:proofErr w:type="gramEnd"/>
    </w:p>
    <w:p w:rsidR="0070208D" w:rsidRPr="0070208D" w:rsidRDefault="0070208D" w:rsidP="0070208D">
      <w:pPr>
        <w:shd w:val="clear" w:color="auto" w:fill="FFFFFF"/>
        <w:spacing w:after="0" w:line="240" w:lineRule="auto"/>
        <w:rPr>
          <w:rFonts w:ascii="Times New Roman" w:eastAsia="Calibri" w:hAnsi="Times New Roman" w:cs="Times New Roman"/>
          <w:sz w:val="24"/>
          <w:szCs w:val="24"/>
        </w:rPr>
      </w:pPr>
      <w:r w:rsidRPr="0070208D">
        <w:rPr>
          <w:rFonts w:ascii="Times New Roman" w:eastAsia="Calibri" w:hAnsi="Times New Roman" w:cs="Times New Roman"/>
          <w:sz w:val="24"/>
          <w:szCs w:val="24"/>
        </w:rPr>
        <w:lastRenderedPageBreak/>
        <w:t>1.Проведение мониторинга участия обучающихся во Всероссийском физкультурно-спортивном комплексе «Готов к труду и обороне».</w:t>
      </w:r>
    </w:p>
    <w:p w:rsidR="007C3589" w:rsidRPr="00251EFF" w:rsidRDefault="0070208D" w:rsidP="00251EFF">
      <w:pPr>
        <w:shd w:val="clear" w:color="auto" w:fill="FFFFFF"/>
        <w:spacing w:after="0" w:line="240" w:lineRule="auto"/>
        <w:rPr>
          <w:rFonts w:eastAsia="Times New Roman" w:cs="Helvetica"/>
          <w:color w:val="1A1A1A"/>
          <w:sz w:val="23"/>
          <w:szCs w:val="23"/>
          <w:lang w:eastAsia="ru-RU"/>
        </w:rPr>
      </w:pPr>
      <w:r w:rsidRPr="0070208D">
        <w:rPr>
          <w:rFonts w:ascii="Times New Roman" w:eastAsia="Calibri" w:hAnsi="Times New Roman" w:cs="Times New Roman"/>
          <w:sz w:val="24"/>
          <w:szCs w:val="24"/>
        </w:rPr>
        <w:t>2. Портфолио обучающихся.</w:t>
      </w:r>
    </w:p>
    <w:p w:rsidR="009B4A19" w:rsidRDefault="009B4A19" w:rsidP="007C3589">
      <w:pPr>
        <w:widowControl w:val="0"/>
        <w:spacing w:after="0" w:line="276" w:lineRule="auto"/>
        <w:ind w:firstLine="567"/>
        <w:jc w:val="both"/>
        <w:rPr>
          <w:rFonts w:ascii="Times New Roman" w:hAnsi="Times New Roman" w:cs="Times New Roman"/>
          <w:sz w:val="24"/>
          <w:szCs w:val="24"/>
        </w:rPr>
      </w:pPr>
    </w:p>
    <w:p w:rsidR="00C90C00" w:rsidRDefault="00C90C00" w:rsidP="00C90C00">
      <w:pPr>
        <w:widowControl w:val="0"/>
        <w:autoSpaceDE w:val="0"/>
        <w:autoSpaceDN w:val="0"/>
        <w:spacing w:after="0" w:line="240" w:lineRule="auto"/>
        <w:ind w:left="105" w:right="94"/>
        <w:jc w:val="both"/>
        <w:rPr>
          <w:rFonts w:ascii="Times New Roman" w:eastAsia="Times New Roman" w:hAnsi="Times New Roman" w:cs="Times New Roman"/>
          <w:sz w:val="24"/>
        </w:rPr>
      </w:pPr>
      <w:r>
        <w:rPr>
          <w:rFonts w:ascii="Times New Roman" w:eastAsia="Times New Roman" w:hAnsi="Times New Roman" w:cs="Times New Roman"/>
          <w:sz w:val="24"/>
        </w:rPr>
        <w:t>5.2 Управленческие решения, направленные на устранение причин возникновения дефицитов.</w:t>
      </w:r>
    </w:p>
    <w:p w:rsidR="00C90C00" w:rsidRPr="00A85212" w:rsidRDefault="00C90C00" w:rsidP="007C3589">
      <w:pPr>
        <w:widowControl w:val="0"/>
        <w:spacing w:after="0" w:line="276" w:lineRule="auto"/>
        <w:ind w:firstLine="567"/>
        <w:jc w:val="both"/>
        <w:rPr>
          <w:rFonts w:ascii="Times New Roman" w:hAnsi="Times New Roman" w:cs="Times New Roman"/>
          <w:sz w:val="24"/>
          <w:szCs w:val="24"/>
        </w:rPr>
      </w:pPr>
    </w:p>
    <w:p w:rsidR="009B4A19" w:rsidRPr="009B4A19" w:rsidRDefault="009B4A19" w:rsidP="009B4A19">
      <w:pPr>
        <w:widowControl w:val="0"/>
        <w:spacing w:after="0" w:line="276" w:lineRule="auto"/>
        <w:ind w:firstLine="567"/>
        <w:jc w:val="center"/>
        <w:rPr>
          <w:rFonts w:ascii="Times New Roman" w:eastAsia="Calibri" w:hAnsi="Times New Roman" w:cs="Times New Roman"/>
          <w:b/>
          <w:bCs/>
          <w:sz w:val="24"/>
          <w:szCs w:val="24"/>
        </w:rPr>
      </w:pPr>
      <w:r w:rsidRPr="009B4A19">
        <w:rPr>
          <w:rFonts w:ascii="Times New Roman" w:eastAsia="Calibri" w:hAnsi="Times New Roman" w:cs="Times New Roman"/>
          <w:b/>
          <w:bCs/>
          <w:sz w:val="24"/>
          <w:szCs w:val="24"/>
        </w:rPr>
        <w:t>Дорожная карта реализации магистрального направления «Здоровье»</w:t>
      </w:r>
    </w:p>
    <w:p w:rsidR="009B4A19" w:rsidRPr="009B4A19" w:rsidRDefault="009B4A19" w:rsidP="009B4A19">
      <w:pPr>
        <w:widowControl w:val="0"/>
        <w:spacing w:after="0" w:line="276" w:lineRule="auto"/>
        <w:ind w:firstLine="567"/>
        <w:jc w:val="both"/>
        <w:rPr>
          <w:rFonts w:ascii="Times New Roman" w:eastAsia="Calibri" w:hAnsi="Times New Roman" w:cs="Times New Roman"/>
          <w:b/>
          <w:bCs/>
          <w:sz w:val="24"/>
          <w:szCs w:val="24"/>
        </w:rPr>
      </w:pPr>
    </w:p>
    <w:tbl>
      <w:tblPr>
        <w:tblStyle w:val="af0"/>
        <w:tblW w:w="5000" w:type="pct"/>
        <w:tblLook w:val="04A0" w:firstRow="1" w:lastRow="0" w:firstColumn="1" w:lastColumn="0" w:noHBand="0" w:noVBand="1"/>
      </w:tblPr>
      <w:tblGrid>
        <w:gridCol w:w="2850"/>
        <w:gridCol w:w="1762"/>
        <w:gridCol w:w="1673"/>
        <w:gridCol w:w="2324"/>
        <w:gridCol w:w="2819"/>
        <w:gridCol w:w="1787"/>
        <w:gridCol w:w="2137"/>
      </w:tblGrid>
      <w:tr w:rsidR="009B4A19" w:rsidRPr="009B4A19" w:rsidTr="009B4A19">
        <w:trPr>
          <w:trHeight w:val="20"/>
        </w:trPr>
        <w:tc>
          <w:tcPr>
            <w:tcW w:w="928" w:type="pct"/>
            <w:tcBorders>
              <w:top w:val="single" w:sz="4" w:space="0" w:color="000000"/>
              <w:left w:val="single" w:sz="4" w:space="0" w:color="000000"/>
              <w:bottom w:val="single" w:sz="4" w:space="0" w:color="000000"/>
              <w:right w:val="single" w:sz="4" w:space="0" w:color="000000"/>
            </w:tcBorders>
            <w:vAlign w:val="center"/>
            <w:hideMark/>
          </w:tcPr>
          <w:p w:rsidR="009B4A19" w:rsidRPr="009B4A19" w:rsidRDefault="009B4A19" w:rsidP="009B4A19">
            <w:pPr>
              <w:widowControl w:val="0"/>
              <w:spacing w:line="276" w:lineRule="auto"/>
              <w:jc w:val="center"/>
              <w:rPr>
                <w:rFonts w:ascii="Times New Roman" w:eastAsia="Times New Roman" w:hAnsi="Times New Roman" w:cs="Times New Roman"/>
                <w:b/>
                <w:bCs/>
                <w:color w:val="000000"/>
                <w:sz w:val="24"/>
                <w:szCs w:val="24"/>
              </w:rPr>
            </w:pPr>
            <w:r w:rsidRPr="009B4A19">
              <w:rPr>
                <w:rFonts w:ascii="Times New Roman" w:eastAsia="Times New Roman" w:hAnsi="Times New Roman" w:cs="Times New Roman"/>
                <w:b/>
                <w:bCs/>
                <w:color w:val="000000"/>
                <w:sz w:val="24"/>
                <w:szCs w:val="24"/>
              </w:rPr>
              <w:t>Мероприятия</w:t>
            </w:r>
          </w:p>
        </w:tc>
        <w:tc>
          <w:tcPr>
            <w:tcW w:w="1119" w:type="pct"/>
            <w:gridSpan w:val="2"/>
            <w:tcBorders>
              <w:top w:val="single" w:sz="4" w:space="0" w:color="000000"/>
              <w:left w:val="single" w:sz="4" w:space="0" w:color="000000"/>
              <w:bottom w:val="single" w:sz="4" w:space="0" w:color="000000"/>
              <w:right w:val="single" w:sz="4" w:space="0" w:color="000000"/>
            </w:tcBorders>
            <w:vAlign w:val="center"/>
            <w:hideMark/>
          </w:tcPr>
          <w:p w:rsidR="009B4A19" w:rsidRPr="009B4A19" w:rsidRDefault="009B4A19" w:rsidP="009B4A19">
            <w:pPr>
              <w:widowControl w:val="0"/>
              <w:spacing w:line="276" w:lineRule="auto"/>
              <w:jc w:val="center"/>
              <w:rPr>
                <w:rFonts w:ascii="Times New Roman" w:eastAsia="Times New Roman" w:hAnsi="Times New Roman" w:cs="Times New Roman"/>
                <w:b/>
                <w:bCs/>
                <w:color w:val="000000"/>
                <w:sz w:val="24"/>
                <w:szCs w:val="24"/>
              </w:rPr>
            </w:pPr>
            <w:r w:rsidRPr="009B4A19">
              <w:rPr>
                <w:rFonts w:ascii="Times New Roman" w:eastAsia="Times New Roman" w:hAnsi="Times New Roman" w:cs="Times New Roman"/>
                <w:b/>
                <w:bCs/>
                <w:color w:val="000000"/>
                <w:sz w:val="24"/>
                <w:szCs w:val="24"/>
              </w:rPr>
              <w:t>Срок реализации</w:t>
            </w:r>
          </w:p>
        </w:tc>
        <w:tc>
          <w:tcPr>
            <w:tcW w:w="1675" w:type="pct"/>
            <w:gridSpan w:val="2"/>
            <w:tcBorders>
              <w:top w:val="single" w:sz="4" w:space="0" w:color="000000"/>
              <w:left w:val="single" w:sz="4" w:space="0" w:color="000000"/>
              <w:bottom w:val="single" w:sz="4" w:space="0" w:color="000000"/>
              <w:right w:val="single" w:sz="4" w:space="0" w:color="000000"/>
            </w:tcBorders>
            <w:vAlign w:val="center"/>
            <w:hideMark/>
          </w:tcPr>
          <w:p w:rsidR="009B4A19" w:rsidRPr="009B4A19" w:rsidRDefault="009B4A19" w:rsidP="009B4A19">
            <w:pPr>
              <w:widowControl w:val="0"/>
              <w:spacing w:line="276" w:lineRule="auto"/>
              <w:jc w:val="center"/>
              <w:rPr>
                <w:rFonts w:ascii="Times New Roman" w:eastAsia="Times New Roman" w:hAnsi="Times New Roman" w:cs="Times New Roman"/>
                <w:b/>
                <w:bCs/>
                <w:color w:val="000000"/>
                <w:sz w:val="24"/>
                <w:szCs w:val="24"/>
              </w:rPr>
            </w:pPr>
            <w:r w:rsidRPr="009B4A19">
              <w:rPr>
                <w:rFonts w:ascii="Times New Roman" w:eastAsia="Times New Roman" w:hAnsi="Times New Roman" w:cs="Times New Roman"/>
                <w:b/>
                <w:bCs/>
                <w:color w:val="000000"/>
                <w:sz w:val="24"/>
                <w:szCs w:val="24"/>
              </w:rPr>
              <w:t>Планируемый результат</w:t>
            </w:r>
          </w:p>
        </w:tc>
        <w:tc>
          <w:tcPr>
            <w:tcW w:w="582" w:type="pct"/>
            <w:tcBorders>
              <w:top w:val="single" w:sz="4" w:space="0" w:color="000000"/>
              <w:left w:val="single" w:sz="4" w:space="0" w:color="000000"/>
              <w:bottom w:val="single" w:sz="4" w:space="0" w:color="000000"/>
              <w:right w:val="single" w:sz="4" w:space="0" w:color="000000"/>
            </w:tcBorders>
            <w:vAlign w:val="center"/>
            <w:hideMark/>
          </w:tcPr>
          <w:p w:rsidR="009B4A19" w:rsidRPr="009B4A19" w:rsidRDefault="009B4A19" w:rsidP="009B4A19">
            <w:pPr>
              <w:widowControl w:val="0"/>
              <w:spacing w:line="276" w:lineRule="auto"/>
              <w:jc w:val="center"/>
              <w:rPr>
                <w:rFonts w:ascii="Times New Roman" w:eastAsia="Times New Roman" w:hAnsi="Times New Roman" w:cs="Times New Roman"/>
                <w:b/>
                <w:bCs/>
                <w:color w:val="000000"/>
                <w:sz w:val="24"/>
                <w:szCs w:val="24"/>
              </w:rPr>
            </w:pPr>
            <w:r w:rsidRPr="009B4A19">
              <w:rPr>
                <w:rFonts w:ascii="Times New Roman" w:eastAsia="Times New Roman" w:hAnsi="Times New Roman" w:cs="Times New Roman"/>
                <w:b/>
                <w:bCs/>
                <w:color w:val="000000"/>
                <w:sz w:val="24"/>
                <w:szCs w:val="24"/>
              </w:rPr>
              <w:t>Исполнитель</w:t>
            </w:r>
          </w:p>
        </w:tc>
        <w:tc>
          <w:tcPr>
            <w:tcW w:w="696" w:type="pct"/>
            <w:tcBorders>
              <w:top w:val="single" w:sz="4" w:space="0" w:color="000000"/>
              <w:left w:val="single" w:sz="4" w:space="0" w:color="000000"/>
              <w:bottom w:val="single" w:sz="4" w:space="0" w:color="000000"/>
              <w:right w:val="single" w:sz="4" w:space="0" w:color="000000"/>
            </w:tcBorders>
            <w:vAlign w:val="center"/>
            <w:hideMark/>
          </w:tcPr>
          <w:p w:rsidR="009B4A19" w:rsidRPr="009B4A19" w:rsidRDefault="009B4A19" w:rsidP="009B4A19">
            <w:pPr>
              <w:widowControl w:val="0"/>
              <w:spacing w:line="276" w:lineRule="auto"/>
              <w:jc w:val="center"/>
              <w:rPr>
                <w:rFonts w:ascii="Times New Roman" w:eastAsia="Times New Roman" w:hAnsi="Times New Roman" w:cs="Times New Roman"/>
                <w:b/>
                <w:bCs/>
                <w:color w:val="000000"/>
                <w:sz w:val="24"/>
                <w:szCs w:val="24"/>
              </w:rPr>
            </w:pPr>
            <w:r w:rsidRPr="009B4A19">
              <w:rPr>
                <w:rFonts w:ascii="Times New Roman" w:eastAsia="Times New Roman" w:hAnsi="Times New Roman" w:cs="Times New Roman"/>
                <w:b/>
                <w:bCs/>
                <w:color w:val="000000"/>
                <w:sz w:val="24"/>
                <w:szCs w:val="24"/>
              </w:rPr>
              <w:t>Ответственный</w:t>
            </w:r>
          </w:p>
        </w:tc>
      </w:tr>
      <w:tr w:rsidR="009B4A19" w:rsidRPr="009B4A19" w:rsidTr="009B4A19">
        <w:trPr>
          <w:trHeight w:val="20"/>
        </w:trPr>
        <w:tc>
          <w:tcPr>
            <w:tcW w:w="928" w:type="pct"/>
            <w:tcBorders>
              <w:top w:val="single" w:sz="4" w:space="0" w:color="000000"/>
              <w:left w:val="single" w:sz="4" w:space="0" w:color="000000"/>
              <w:bottom w:val="single" w:sz="4" w:space="0" w:color="000000"/>
              <w:right w:val="single" w:sz="4" w:space="0" w:color="000000"/>
            </w:tcBorders>
            <w:hideMark/>
          </w:tcPr>
          <w:p w:rsidR="009B4A19" w:rsidRPr="009B4A19" w:rsidRDefault="009B4A19" w:rsidP="009B4A19">
            <w:pPr>
              <w:widowControl w:val="0"/>
              <w:spacing w:line="276" w:lineRule="auto"/>
              <w:jc w:val="center"/>
              <w:rPr>
                <w:rFonts w:ascii="Times New Roman" w:eastAsia="Times New Roman" w:hAnsi="Times New Roman" w:cs="Times New Roman"/>
                <w:color w:val="000000"/>
                <w:sz w:val="24"/>
                <w:szCs w:val="24"/>
              </w:rPr>
            </w:pPr>
            <w:r w:rsidRPr="009B4A19">
              <w:rPr>
                <w:rFonts w:ascii="Times New Roman" w:eastAsia="Times New Roman" w:hAnsi="Times New Roman" w:cs="Times New Roman"/>
                <w:iCs/>
                <w:color w:val="000000"/>
                <w:sz w:val="24"/>
                <w:szCs w:val="24"/>
              </w:rPr>
              <w:t>наименование мероприятия</w:t>
            </w:r>
          </w:p>
        </w:tc>
        <w:tc>
          <w:tcPr>
            <w:tcW w:w="574" w:type="pct"/>
            <w:tcBorders>
              <w:top w:val="single" w:sz="4" w:space="0" w:color="000000"/>
              <w:left w:val="single" w:sz="4" w:space="0" w:color="000000"/>
              <w:bottom w:val="single" w:sz="4" w:space="0" w:color="000000"/>
              <w:right w:val="single" w:sz="4" w:space="0" w:color="000000"/>
            </w:tcBorders>
            <w:hideMark/>
          </w:tcPr>
          <w:p w:rsidR="009B4A19" w:rsidRPr="009B4A19" w:rsidRDefault="009B4A19" w:rsidP="009B4A19">
            <w:pPr>
              <w:widowControl w:val="0"/>
              <w:spacing w:line="276" w:lineRule="auto"/>
              <w:jc w:val="center"/>
              <w:rPr>
                <w:rFonts w:ascii="Times New Roman" w:eastAsia="Times New Roman" w:hAnsi="Times New Roman" w:cs="Times New Roman"/>
                <w:color w:val="000000"/>
                <w:sz w:val="24"/>
                <w:szCs w:val="24"/>
              </w:rPr>
            </w:pPr>
            <w:r w:rsidRPr="009B4A19">
              <w:rPr>
                <w:rFonts w:ascii="Times New Roman" w:eastAsia="Times New Roman" w:hAnsi="Times New Roman" w:cs="Times New Roman"/>
                <w:iCs/>
                <w:color w:val="000000"/>
                <w:sz w:val="24"/>
                <w:szCs w:val="24"/>
              </w:rPr>
              <w:t>плановая дата получения результата (</w:t>
            </w:r>
            <w:proofErr w:type="spellStart"/>
            <w:r w:rsidRPr="009B4A19">
              <w:rPr>
                <w:rFonts w:ascii="Times New Roman" w:eastAsia="Times New Roman" w:hAnsi="Times New Roman" w:cs="Times New Roman"/>
                <w:iCs/>
                <w:color w:val="000000"/>
                <w:sz w:val="24"/>
                <w:szCs w:val="24"/>
              </w:rPr>
              <w:t>дд.мм</w:t>
            </w:r>
            <w:proofErr w:type="gramStart"/>
            <w:r w:rsidRPr="009B4A19">
              <w:rPr>
                <w:rFonts w:ascii="Times New Roman" w:eastAsia="Times New Roman" w:hAnsi="Times New Roman" w:cs="Times New Roman"/>
                <w:iCs/>
                <w:color w:val="000000"/>
                <w:sz w:val="24"/>
                <w:szCs w:val="24"/>
              </w:rPr>
              <w:t>.г</w:t>
            </w:r>
            <w:proofErr w:type="gramEnd"/>
            <w:r w:rsidRPr="009B4A19">
              <w:rPr>
                <w:rFonts w:ascii="Times New Roman" w:eastAsia="Times New Roman" w:hAnsi="Times New Roman" w:cs="Times New Roman"/>
                <w:iCs/>
                <w:color w:val="000000"/>
                <w:sz w:val="24"/>
                <w:szCs w:val="24"/>
              </w:rPr>
              <w:t>г</w:t>
            </w:r>
            <w:proofErr w:type="spellEnd"/>
            <w:r w:rsidRPr="009B4A19">
              <w:rPr>
                <w:rFonts w:ascii="Times New Roman" w:eastAsia="Times New Roman" w:hAnsi="Times New Roman" w:cs="Times New Roman"/>
                <w:iCs/>
                <w:color w:val="000000"/>
                <w:sz w:val="24"/>
                <w:szCs w:val="24"/>
              </w:rPr>
              <w:t>)</w:t>
            </w:r>
          </w:p>
        </w:tc>
        <w:tc>
          <w:tcPr>
            <w:tcW w:w="545" w:type="pct"/>
            <w:tcBorders>
              <w:top w:val="single" w:sz="4" w:space="0" w:color="000000"/>
              <w:left w:val="single" w:sz="4" w:space="0" w:color="000000"/>
              <w:bottom w:val="single" w:sz="4" w:space="0" w:color="000000"/>
              <w:right w:val="single" w:sz="4" w:space="0" w:color="000000"/>
            </w:tcBorders>
            <w:hideMark/>
          </w:tcPr>
          <w:p w:rsidR="009B4A19" w:rsidRPr="009B4A19" w:rsidRDefault="009B4A19" w:rsidP="009B4A19">
            <w:pPr>
              <w:widowControl w:val="0"/>
              <w:spacing w:line="276" w:lineRule="auto"/>
              <w:jc w:val="center"/>
              <w:rPr>
                <w:rFonts w:ascii="Times New Roman" w:eastAsia="Times New Roman" w:hAnsi="Times New Roman" w:cs="Times New Roman"/>
                <w:bCs/>
                <w:color w:val="000000"/>
                <w:sz w:val="24"/>
                <w:szCs w:val="24"/>
              </w:rPr>
            </w:pPr>
            <w:r w:rsidRPr="009B4A19">
              <w:rPr>
                <w:rFonts w:ascii="Times New Roman" w:eastAsia="Times New Roman" w:hAnsi="Times New Roman" w:cs="Times New Roman"/>
                <w:iCs/>
                <w:color w:val="000000"/>
                <w:sz w:val="24"/>
                <w:szCs w:val="24"/>
              </w:rPr>
              <w:t>фактическая дата</w:t>
            </w:r>
          </w:p>
          <w:p w:rsidR="009B4A19" w:rsidRPr="009B4A19" w:rsidRDefault="009B4A19" w:rsidP="009B4A19">
            <w:pPr>
              <w:widowControl w:val="0"/>
              <w:spacing w:line="276" w:lineRule="auto"/>
              <w:jc w:val="center"/>
              <w:rPr>
                <w:rFonts w:ascii="Times New Roman" w:eastAsia="Times New Roman" w:hAnsi="Times New Roman" w:cs="Times New Roman"/>
                <w:bCs/>
                <w:color w:val="000000"/>
                <w:sz w:val="24"/>
                <w:szCs w:val="24"/>
              </w:rPr>
            </w:pPr>
            <w:r w:rsidRPr="009B4A19">
              <w:rPr>
                <w:rFonts w:ascii="Times New Roman" w:eastAsia="Times New Roman" w:hAnsi="Times New Roman" w:cs="Times New Roman"/>
                <w:iCs/>
                <w:color w:val="000000"/>
                <w:sz w:val="24"/>
                <w:szCs w:val="24"/>
              </w:rPr>
              <w:t>(</w:t>
            </w:r>
            <w:proofErr w:type="spellStart"/>
            <w:r w:rsidRPr="009B4A19">
              <w:rPr>
                <w:rFonts w:ascii="Times New Roman" w:eastAsia="Times New Roman" w:hAnsi="Times New Roman" w:cs="Times New Roman"/>
                <w:iCs/>
                <w:color w:val="000000"/>
                <w:sz w:val="24"/>
                <w:szCs w:val="24"/>
              </w:rPr>
              <w:t>дд.мм</w:t>
            </w:r>
            <w:proofErr w:type="gramStart"/>
            <w:r w:rsidRPr="009B4A19">
              <w:rPr>
                <w:rFonts w:ascii="Times New Roman" w:eastAsia="Times New Roman" w:hAnsi="Times New Roman" w:cs="Times New Roman"/>
                <w:iCs/>
                <w:color w:val="000000"/>
                <w:sz w:val="24"/>
                <w:szCs w:val="24"/>
              </w:rPr>
              <w:t>.г</w:t>
            </w:r>
            <w:proofErr w:type="gramEnd"/>
            <w:r w:rsidRPr="009B4A19">
              <w:rPr>
                <w:rFonts w:ascii="Times New Roman" w:eastAsia="Times New Roman" w:hAnsi="Times New Roman" w:cs="Times New Roman"/>
                <w:iCs/>
                <w:color w:val="000000"/>
                <w:sz w:val="24"/>
                <w:szCs w:val="24"/>
              </w:rPr>
              <w:t>г</w:t>
            </w:r>
            <w:proofErr w:type="spellEnd"/>
            <w:r w:rsidRPr="009B4A19">
              <w:rPr>
                <w:rFonts w:ascii="Times New Roman" w:eastAsia="Times New Roman" w:hAnsi="Times New Roman" w:cs="Times New Roman"/>
                <w:iCs/>
                <w:color w:val="000000"/>
                <w:sz w:val="24"/>
                <w:szCs w:val="24"/>
              </w:rPr>
              <w:t>)</w:t>
            </w:r>
          </w:p>
        </w:tc>
        <w:tc>
          <w:tcPr>
            <w:tcW w:w="757" w:type="pct"/>
            <w:tcBorders>
              <w:top w:val="single" w:sz="4" w:space="0" w:color="000000"/>
              <w:left w:val="single" w:sz="4" w:space="0" w:color="000000"/>
              <w:bottom w:val="single" w:sz="4" w:space="0" w:color="000000"/>
              <w:right w:val="single" w:sz="4" w:space="0" w:color="000000"/>
            </w:tcBorders>
            <w:hideMark/>
          </w:tcPr>
          <w:p w:rsidR="009B4A19" w:rsidRPr="009B4A19" w:rsidRDefault="009B4A19" w:rsidP="009B4A19">
            <w:pPr>
              <w:widowControl w:val="0"/>
              <w:spacing w:line="276" w:lineRule="auto"/>
              <w:jc w:val="center"/>
              <w:rPr>
                <w:rFonts w:ascii="Times New Roman" w:eastAsia="Times New Roman" w:hAnsi="Times New Roman" w:cs="Times New Roman"/>
                <w:color w:val="000000"/>
                <w:sz w:val="24"/>
                <w:szCs w:val="24"/>
              </w:rPr>
            </w:pPr>
            <w:r w:rsidRPr="009B4A19">
              <w:rPr>
                <w:rFonts w:ascii="Times New Roman" w:eastAsia="Times New Roman" w:hAnsi="Times New Roman" w:cs="Times New Roman"/>
                <w:iCs/>
                <w:color w:val="000000"/>
                <w:sz w:val="24"/>
                <w:szCs w:val="24"/>
              </w:rPr>
              <w:t>измеримый индикатор (показатель)</w:t>
            </w:r>
          </w:p>
        </w:tc>
        <w:tc>
          <w:tcPr>
            <w:tcW w:w="918" w:type="pct"/>
            <w:tcBorders>
              <w:top w:val="single" w:sz="4" w:space="0" w:color="000000"/>
              <w:left w:val="single" w:sz="4" w:space="0" w:color="000000"/>
              <w:bottom w:val="single" w:sz="4" w:space="0" w:color="000000"/>
              <w:right w:val="single" w:sz="4" w:space="0" w:color="000000"/>
            </w:tcBorders>
            <w:hideMark/>
          </w:tcPr>
          <w:p w:rsidR="009B4A19" w:rsidRPr="009B4A19" w:rsidRDefault="009B4A19" w:rsidP="009B4A19">
            <w:pPr>
              <w:widowControl w:val="0"/>
              <w:spacing w:line="276" w:lineRule="auto"/>
              <w:jc w:val="center"/>
              <w:rPr>
                <w:rFonts w:ascii="Times New Roman" w:eastAsia="Times New Roman" w:hAnsi="Times New Roman" w:cs="Times New Roman"/>
                <w:color w:val="000000"/>
                <w:sz w:val="24"/>
                <w:szCs w:val="24"/>
              </w:rPr>
            </w:pPr>
            <w:r w:rsidRPr="009B4A19">
              <w:rPr>
                <w:rFonts w:ascii="Times New Roman" w:eastAsia="Times New Roman" w:hAnsi="Times New Roman" w:cs="Times New Roman"/>
                <w:iCs/>
                <w:color w:val="000000"/>
                <w:sz w:val="24"/>
                <w:szCs w:val="24"/>
              </w:rPr>
              <w:t>наименование продукта</w:t>
            </w:r>
          </w:p>
        </w:tc>
        <w:tc>
          <w:tcPr>
            <w:tcW w:w="582" w:type="pct"/>
            <w:tcBorders>
              <w:top w:val="single" w:sz="4" w:space="0" w:color="000000"/>
              <w:left w:val="single" w:sz="4" w:space="0" w:color="000000"/>
              <w:bottom w:val="single" w:sz="4" w:space="0" w:color="000000"/>
              <w:right w:val="single" w:sz="4" w:space="0" w:color="000000"/>
            </w:tcBorders>
          </w:tcPr>
          <w:p w:rsidR="009B4A19" w:rsidRPr="009B4A19" w:rsidRDefault="009B4A19" w:rsidP="009B4A19">
            <w:pPr>
              <w:widowControl w:val="0"/>
              <w:spacing w:line="276" w:lineRule="auto"/>
              <w:jc w:val="both"/>
              <w:rPr>
                <w:rFonts w:ascii="Times New Roman" w:eastAsia="Times New Roman" w:hAnsi="Times New Roman" w:cs="Times New Roman"/>
                <w:color w:val="000000"/>
                <w:sz w:val="24"/>
                <w:szCs w:val="24"/>
              </w:rPr>
            </w:pPr>
          </w:p>
        </w:tc>
        <w:tc>
          <w:tcPr>
            <w:tcW w:w="696" w:type="pct"/>
            <w:tcBorders>
              <w:top w:val="single" w:sz="4" w:space="0" w:color="000000"/>
              <w:left w:val="single" w:sz="4" w:space="0" w:color="000000"/>
              <w:bottom w:val="single" w:sz="4" w:space="0" w:color="000000"/>
              <w:right w:val="single" w:sz="4" w:space="0" w:color="000000"/>
            </w:tcBorders>
          </w:tcPr>
          <w:p w:rsidR="009B4A19" w:rsidRPr="009B4A19" w:rsidRDefault="009B4A19" w:rsidP="009B4A19">
            <w:pPr>
              <w:widowControl w:val="0"/>
              <w:spacing w:line="276" w:lineRule="auto"/>
              <w:jc w:val="both"/>
              <w:rPr>
                <w:rFonts w:ascii="Times New Roman" w:eastAsia="Times New Roman" w:hAnsi="Times New Roman" w:cs="Times New Roman"/>
                <w:color w:val="000000"/>
                <w:sz w:val="24"/>
                <w:szCs w:val="24"/>
              </w:rPr>
            </w:pPr>
          </w:p>
        </w:tc>
      </w:tr>
      <w:tr w:rsidR="009B4A19" w:rsidRPr="009B4A19" w:rsidTr="009B4A19">
        <w:trPr>
          <w:trHeight w:val="20"/>
        </w:trPr>
        <w:tc>
          <w:tcPr>
            <w:tcW w:w="3722" w:type="pct"/>
            <w:gridSpan w:val="5"/>
            <w:tcBorders>
              <w:top w:val="single" w:sz="4" w:space="0" w:color="000000"/>
              <w:left w:val="single" w:sz="4" w:space="0" w:color="000000"/>
              <w:bottom w:val="single" w:sz="4" w:space="0" w:color="000000"/>
              <w:right w:val="single" w:sz="4" w:space="0" w:color="000000"/>
            </w:tcBorders>
            <w:vAlign w:val="center"/>
            <w:hideMark/>
          </w:tcPr>
          <w:p w:rsidR="009B4A19" w:rsidRPr="009B4A19" w:rsidRDefault="009B4A19" w:rsidP="009B4A19">
            <w:pPr>
              <w:spacing w:line="256" w:lineRule="auto"/>
              <w:rPr>
                <w:rFonts w:ascii="Times New Roman" w:eastAsia="Calibri" w:hAnsi="Times New Roman" w:cs="Times New Roman"/>
                <w:sz w:val="24"/>
              </w:rPr>
            </w:pPr>
            <w:proofErr w:type="spellStart"/>
            <w:r w:rsidRPr="009B4A19">
              <w:rPr>
                <w:rFonts w:ascii="Times New Roman" w:eastAsia="Calibri" w:hAnsi="Times New Roman" w:cs="Times New Roman"/>
                <w:sz w:val="24"/>
                <w:u w:val="single"/>
              </w:rPr>
              <w:t>подпроект</w:t>
            </w:r>
            <w:proofErr w:type="spellEnd"/>
            <w:r w:rsidRPr="009B4A19">
              <w:rPr>
                <w:rFonts w:ascii="Times New Roman" w:eastAsia="Calibri" w:hAnsi="Times New Roman" w:cs="Times New Roman"/>
                <w:sz w:val="24"/>
              </w:rPr>
              <w:t xml:space="preserve"> «Школьный спортивный клуб»</w:t>
            </w:r>
          </w:p>
          <w:p w:rsidR="009B4A19" w:rsidRPr="009B4A19" w:rsidRDefault="009B4A19" w:rsidP="009B4A19">
            <w:pPr>
              <w:spacing w:line="256" w:lineRule="auto"/>
              <w:rPr>
                <w:rFonts w:ascii="Times New Roman" w:eastAsia="Calibri" w:hAnsi="Times New Roman" w:cs="Times New Roman"/>
                <w:sz w:val="24"/>
              </w:rPr>
            </w:pPr>
            <w:r w:rsidRPr="009B4A19">
              <w:rPr>
                <w:rFonts w:ascii="Times New Roman" w:eastAsia="Calibri" w:hAnsi="Times New Roman" w:cs="Times New Roman"/>
                <w:sz w:val="24"/>
              </w:rPr>
              <w:t xml:space="preserve">Задача: </w:t>
            </w:r>
            <w:r w:rsidRPr="009B4A19">
              <w:rPr>
                <w:rFonts w:ascii="Times New Roman" w:eastAsia="Times New Roman" w:hAnsi="Times New Roman" w:cs="Times New Roman"/>
                <w:color w:val="1A1A1A"/>
                <w:sz w:val="24"/>
                <w:szCs w:val="23"/>
                <w:lang w:eastAsia="ru-RU"/>
              </w:rPr>
              <w:t>Диверсификация деятельности школьных спортивных клубов – увеличение до 10 и более видов спорта в ШСК.</w:t>
            </w:r>
          </w:p>
        </w:tc>
        <w:tc>
          <w:tcPr>
            <w:tcW w:w="1278" w:type="pct"/>
            <w:gridSpan w:val="2"/>
            <w:tcBorders>
              <w:top w:val="single" w:sz="4" w:space="0" w:color="000000"/>
              <w:left w:val="single" w:sz="4" w:space="0" w:color="000000"/>
              <w:bottom w:val="single" w:sz="4" w:space="0" w:color="000000"/>
              <w:right w:val="single" w:sz="4" w:space="0" w:color="000000"/>
            </w:tcBorders>
            <w:vAlign w:val="center"/>
            <w:hideMark/>
          </w:tcPr>
          <w:p w:rsidR="009B4A19" w:rsidRPr="009B4A19" w:rsidRDefault="009B4A19" w:rsidP="009B4A19">
            <w:pPr>
              <w:widowControl w:val="0"/>
              <w:spacing w:line="276" w:lineRule="auto"/>
              <w:rPr>
                <w:rFonts w:ascii="Times New Roman" w:eastAsia="Times New Roman" w:hAnsi="Times New Roman" w:cs="Times New Roman"/>
                <w:b/>
                <w:bCs/>
                <w:color w:val="000000"/>
                <w:sz w:val="24"/>
                <w:szCs w:val="24"/>
              </w:rPr>
            </w:pPr>
          </w:p>
        </w:tc>
      </w:tr>
      <w:tr w:rsidR="009B4A19" w:rsidRPr="009B4A19" w:rsidTr="009B4A19">
        <w:trPr>
          <w:trHeight w:val="20"/>
        </w:trPr>
        <w:tc>
          <w:tcPr>
            <w:tcW w:w="928" w:type="pct"/>
            <w:tcBorders>
              <w:top w:val="single" w:sz="4" w:space="0" w:color="000000"/>
              <w:left w:val="single" w:sz="4" w:space="0" w:color="000000"/>
              <w:bottom w:val="single" w:sz="4" w:space="0" w:color="000000"/>
              <w:right w:val="single" w:sz="4" w:space="0" w:color="000000"/>
            </w:tcBorders>
          </w:tcPr>
          <w:p w:rsidR="009B4A19" w:rsidRPr="009B4A19" w:rsidRDefault="009B4A19" w:rsidP="009B4A19">
            <w:pPr>
              <w:widowControl w:val="0"/>
              <w:spacing w:line="276" w:lineRule="auto"/>
              <w:rPr>
                <w:rFonts w:ascii="Times New Roman" w:eastAsia="Times New Roman" w:hAnsi="Times New Roman" w:cs="Times New Roman"/>
                <w:b/>
                <w:bCs/>
                <w:color w:val="000000"/>
                <w:sz w:val="24"/>
                <w:szCs w:val="24"/>
              </w:rPr>
            </w:pPr>
            <w:r w:rsidRPr="009B4A19">
              <w:rPr>
                <w:rFonts w:ascii="Times New Roman" w:eastAsia="Times New Roman" w:hAnsi="Times New Roman" w:cs="Times New Roman"/>
                <w:color w:val="1A1A1A"/>
                <w:sz w:val="24"/>
                <w:szCs w:val="23"/>
                <w:lang w:eastAsia="ru-RU"/>
              </w:rPr>
              <w:t>Создание сети физкультурного актива во всех классах школы</w:t>
            </w:r>
          </w:p>
        </w:tc>
        <w:tc>
          <w:tcPr>
            <w:tcW w:w="574" w:type="pct"/>
            <w:tcBorders>
              <w:top w:val="single" w:sz="4" w:space="0" w:color="000000"/>
              <w:left w:val="single" w:sz="4" w:space="0" w:color="000000"/>
              <w:bottom w:val="single" w:sz="4" w:space="0" w:color="000000"/>
              <w:right w:val="single" w:sz="4" w:space="0" w:color="000000"/>
            </w:tcBorders>
          </w:tcPr>
          <w:p w:rsidR="009B4A19" w:rsidRPr="009B4A19" w:rsidRDefault="009B4A19" w:rsidP="009B4A19">
            <w:pPr>
              <w:widowControl w:val="0"/>
              <w:spacing w:line="276" w:lineRule="auto"/>
              <w:jc w:val="center"/>
              <w:rPr>
                <w:rFonts w:ascii="Times New Roman" w:eastAsia="Times New Roman" w:hAnsi="Times New Roman" w:cs="Times New Roman"/>
                <w:bCs/>
                <w:color w:val="000000"/>
                <w:sz w:val="24"/>
                <w:szCs w:val="24"/>
              </w:rPr>
            </w:pPr>
            <w:r w:rsidRPr="009B4A19">
              <w:rPr>
                <w:rFonts w:ascii="Times New Roman" w:eastAsia="Times New Roman" w:hAnsi="Times New Roman" w:cs="Times New Roman"/>
                <w:bCs/>
                <w:color w:val="000000"/>
                <w:sz w:val="24"/>
                <w:szCs w:val="24"/>
                <w:lang w:val="en-US"/>
              </w:rPr>
              <w:t xml:space="preserve">2025 </w:t>
            </w:r>
            <w:r w:rsidRPr="009B4A19">
              <w:rPr>
                <w:rFonts w:ascii="Times New Roman" w:eastAsia="Times New Roman" w:hAnsi="Times New Roman" w:cs="Times New Roman"/>
                <w:bCs/>
                <w:color w:val="000000"/>
                <w:sz w:val="24"/>
                <w:szCs w:val="24"/>
              </w:rPr>
              <w:t>год</w:t>
            </w:r>
          </w:p>
        </w:tc>
        <w:tc>
          <w:tcPr>
            <w:tcW w:w="545" w:type="pct"/>
            <w:tcBorders>
              <w:top w:val="single" w:sz="4" w:space="0" w:color="000000"/>
              <w:left w:val="single" w:sz="4" w:space="0" w:color="000000"/>
              <w:bottom w:val="single" w:sz="4" w:space="0" w:color="000000"/>
              <w:right w:val="single" w:sz="4" w:space="0" w:color="000000"/>
            </w:tcBorders>
          </w:tcPr>
          <w:p w:rsidR="009B4A19" w:rsidRPr="009B4A19" w:rsidRDefault="009B4A19" w:rsidP="009B4A19">
            <w:pPr>
              <w:widowControl w:val="0"/>
              <w:spacing w:line="276" w:lineRule="auto"/>
              <w:jc w:val="both"/>
              <w:rPr>
                <w:rFonts w:ascii="Times New Roman" w:eastAsia="Times New Roman" w:hAnsi="Times New Roman" w:cs="Times New Roman"/>
                <w:b/>
                <w:bCs/>
                <w:color w:val="000000"/>
                <w:sz w:val="24"/>
                <w:szCs w:val="24"/>
              </w:rPr>
            </w:pPr>
          </w:p>
        </w:tc>
        <w:tc>
          <w:tcPr>
            <w:tcW w:w="757" w:type="pct"/>
            <w:tcBorders>
              <w:top w:val="single" w:sz="4" w:space="0" w:color="000000"/>
              <w:left w:val="single" w:sz="4" w:space="0" w:color="000000"/>
              <w:bottom w:val="single" w:sz="4" w:space="0" w:color="000000"/>
              <w:right w:val="single" w:sz="4" w:space="0" w:color="000000"/>
            </w:tcBorders>
          </w:tcPr>
          <w:p w:rsidR="009B4A19" w:rsidRPr="009B4A19" w:rsidRDefault="009B4A19" w:rsidP="009B4A19">
            <w:pPr>
              <w:widowControl w:val="0"/>
              <w:spacing w:line="276" w:lineRule="auto"/>
              <w:jc w:val="both"/>
              <w:rPr>
                <w:rFonts w:ascii="Times New Roman" w:eastAsia="Times New Roman" w:hAnsi="Times New Roman" w:cs="Times New Roman"/>
                <w:bCs/>
                <w:color w:val="000000"/>
                <w:sz w:val="24"/>
                <w:szCs w:val="24"/>
              </w:rPr>
            </w:pPr>
          </w:p>
        </w:tc>
        <w:tc>
          <w:tcPr>
            <w:tcW w:w="918" w:type="pct"/>
            <w:tcBorders>
              <w:top w:val="single" w:sz="4" w:space="0" w:color="000000"/>
              <w:left w:val="single" w:sz="4" w:space="0" w:color="000000"/>
              <w:bottom w:val="single" w:sz="4" w:space="0" w:color="000000"/>
              <w:right w:val="single" w:sz="4" w:space="0" w:color="000000"/>
            </w:tcBorders>
          </w:tcPr>
          <w:p w:rsidR="009B4A19" w:rsidRPr="009B4A19" w:rsidRDefault="009B4A19" w:rsidP="009B4A19">
            <w:pPr>
              <w:widowControl w:val="0"/>
              <w:spacing w:line="276" w:lineRule="auto"/>
              <w:jc w:val="both"/>
              <w:rPr>
                <w:rFonts w:ascii="Times New Roman" w:eastAsia="Times New Roman" w:hAnsi="Times New Roman" w:cs="Times New Roman"/>
                <w:b/>
                <w:bCs/>
                <w:color w:val="000000"/>
                <w:sz w:val="24"/>
                <w:szCs w:val="24"/>
              </w:rPr>
            </w:pPr>
            <w:r w:rsidRPr="009B4A19">
              <w:rPr>
                <w:rFonts w:ascii="Times New Roman" w:eastAsia="Times New Roman" w:hAnsi="Times New Roman" w:cs="Times New Roman"/>
                <w:bCs/>
                <w:color w:val="000000"/>
                <w:sz w:val="24"/>
                <w:szCs w:val="24"/>
              </w:rPr>
              <w:t>Создание актива класса</w:t>
            </w:r>
          </w:p>
        </w:tc>
        <w:tc>
          <w:tcPr>
            <w:tcW w:w="582" w:type="pct"/>
            <w:tcBorders>
              <w:top w:val="single" w:sz="4" w:space="0" w:color="000000"/>
              <w:left w:val="single" w:sz="4" w:space="0" w:color="000000"/>
              <w:bottom w:val="single" w:sz="4" w:space="0" w:color="000000"/>
              <w:right w:val="single" w:sz="4" w:space="0" w:color="000000"/>
            </w:tcBorders>
          </w:tcPr>
          <w:p w:rsidR="009B4A19" w:rsidRPr="009B4A19" w:rsidRDefault="009B4A19" w:rsidP="009B4A19">
            <w:pPr>
              <w:widowControl w:val="0"/>
              <w:spacing w:line="276" w:lineRule="auto"/>
              <w:jc w:val="both"/>
              <w:rPr>
                <w:rFonts w:ascii="Times New Roman" w:eastAsia="Times New Roman" w:hAnsi="Times New Roman" w:cs="Times New Roman"/>
                <w:bCs/>
                <w:color w:val="000000"/>
                <w:sz w:val="24"/>
                <w:szCs w:val="24"/>
              </w:rPr>
            </w:pPr>
            <w:r w:rsidRPr="009B4A19">
              <w:rPr>
                <w:rFonts w:ascii="Times New Roman" w:eastAsia="Times New Roman" w:hAnsi="Times New Roman" w:cs="Times New Roman"/>
                <w:bCs/>
                <w:color w:val="000000"/>
                <w:sz w:val="24"/>
                <w:szCs w:val="24"/>
              </w:rPr>
              <w:t>Учителя физической культуры</w:t>
            </w:r>
          </w:p>
        </w:tc>
        <w:tc>
          <w:tcPr>
            <w:tcW w:w="696" w:type="pct"/>
            <w:tcBorders>
              <w:top w:val="single" w:sz="4" w:space="0" w:color="000000"/>
              <w:left w:val="single" w:sz="4" w:space="0" w:color="000000"/>
              <w:bottom w:val="single" w:sz="4" w:space="0" w:color="000000"/>
              <w:right w:val="single" w:sz="4" w:space="0" w:color="000000"/>
            </w:tcBorders>
          </w:tcPr>
          <w:p w:rsidR="009B4A19" w:rsidRPr="009B4A19" w:rsidRDefault="009B4A19" w:rsidP="009B4A19">
            <w:pPr>
              <w:widowControl w:val="0"/>
              <w:spacing w:line="276" w:lineRule="auto"/>
              <w:jc w:val="both"/>
              <w:rPr>
                <w:rFonts w:ascii="Times New Roman" w:eastAsia="Times New Roman" w:hAnsi="Times New Roman" w:cs="Times New Roman"/>
                <w:b/>
                <w:bCs/>
                <w:color w:val="000000"/>
                <w:sz w:val="24"/>
                <w:szCs w:val="24"/>
              </w:rPr>
            </w:pPr>
            <w:r w:rsidRPr="009B4A19">
              <w:rPr>
                <w:rFonts w:ascii="Times New Roman" w:eastAsia="Times New Roman" w:hAnsi="Times New Roman" w:cs="Times New Roman"/>
                <w:bCs/>
                <w:color w:val="000000"/>
                <w:sz w:val="24"/>
                <w:szCs w:val="24"/>
              </w:rPr>
              <w:t>Руководитель физического воспитания</w:t>
            </w:r>
          </w:p>
        </w:tc>
      </w:tr>
      <w:tr w:rsidR="009B4A19" w:rsidRPr="009B4A19" w:rsidTr="009B4A19">
        <w:trPr>
          <w:trHeight w:val="20"/>
        </w:trPr>
        <w:tc>
          <w:tcPr>
            <w:tcW w:w="928" w:type="pct"/>
            <w:tcBorders>
              <w:top w:val="single" w:sz="4" w:space="0" w:color="000000"/>
              <w:left w:val="single" w:sz="4" w:space="0" w:color="000000"/>
              <w:bottom w:val="single" w:sz="4" w:space="0" w:color="000000"/>
              <w:right w:val="single" w:sz="4" w:space="0" w:color="000000"/>
            </w:tcBorders>
          </w:tcPr>
          <w:p w:rsidR="009B4A19" w:rsidRPr="009B4A19" w:rsidRDefault="009B4A19" w:rsidP="009B4A19">
            <w:pPr>
              <w:widowControl w:val="0"/>
              <w:spacing w:line="276" w:lineRule="auto"/>
              <w:jc w:val="both"/>
              <w:rPr>
                <w:rFonts w:ascii="Times New Roman" w:eastAsia="Times New Roman" w:hAnsi="Times New Roman" w:cs="Times New Roman"/>
                <w:b/>
                <w:bCs/>
                <w:color w:val="000000"/>
                <w:sz w:val="24"/>
                <w:szCs w:val="24"/>
              </w:rPr>
            </w:pPr>
            <w:r w:rsidRPr="009B4A19">
              <w:rPr>
                <w:rFonts w:ascii="Times New Roman" w:eastAsia="Times New Roman" w:hAnsi="Times New Roman" w:cs="Times New Roman"/>
                <w:color w:val="1A1A1A"/>
                <w:sz w:val="24"/>
                <w:szCs w:val="23"/>
                <w:lang w:eastAsia="ru-RU"/>
              </w:rPr>
              <w:t>Содействие открытию спортивных секций</w:t>
            </w:r>
          </w:p>
        </w:tc>
        <w:tc>
          <w:tcPr>
            <w:tcW w:w="574" w:type="pct"/>
            <w:tcBorders>
              <w:top w:val="single" w:sz="4" w:space="0" w:color="000000"/>
              <w:left w:val="single" w:sz="4" w:space="0" w:color="000000"/>
              <w:bottom w:val="single" w:sz="4" w:space="0" w:color="000000"/>
              <w:right w:val="single" w:sz="4" w:space="0" w:color="000000"/>
            </w:tcBorders>
          </w:tcPr>
          <w:p w:rsidR="009B4A19" w:rsidRPr="009B4A19" w:rsidRDefault="009B4A19" w:rsidP="009B4A19">
            <w:pPr>
              <w:widowControl w:val="0"/>
              <w:spacing w:line="276" w:lineRule="auto"/>
              <w:jc w:val="center"/>
              <w:rPr>
                <w:rFonts w:ascii="Times New Roman" w:eastAsia="Times New Roman" w:hAnsi="Times New Roman" w:cs="Times New Roman"/>
                <w:bCs/>
                <w:color w:val="000000"/>
                <w:sz w:val="24"/>
                <w:szCs w:val="24"/>
              </w:rPr>
            </w:pPr>
            <w:r w:rsidRPr="009B4A19">
              <w:rPr>
                <w:rFonts w:ascii="Times New Roman" w:eastAsia="Times New Roman" w:hAnsi="Times New Roman" w:cs="Times New Roman"/>
                <w:bCs/>
                <w:color w:val="000000"/>
                <w:sz w:val="24"/>
                <w:szCs w:val="24"/>
              </w:rPr>
              <w:t>2025</w:t>
            </w:r>
          </w:p>
        </w:tc>
        <w:tc>
          <w:tcPr>
            <w:tcW w:w="545" w:type="pct"/>
            <w:tcBorders>
              <w:top w:val="single" w:sz="4" w:space="0" w:color="000000"/>
              <w:left w:val="single" w:sz="4" w:space="0" w:color="000000"/>
              <w:bottom w:val="single" w:sz="4" w:space="0" w:color="000000"/>
              <w:right w:val="single" w:sz="4" w:space="0" w:color="000000"/>
            </w:tcBorders>
          </w:tcPr>
          <w:p w:rsidR="009B4A19" w:rsidRPr="009B4A19" w:rsidRDefault="009B4A19" w:rsidP="009B4A19">
            <w:pPr>
              <w:widowControl w:val="0"/>
              <w:spacing w:line="276" w:lineRule="auto"/>
              <w:jc w:val="both"/>
              <w:rPr>
                <w:rFonts w:ascii="Times New Roman" w:eastAsia="Times New Roman" w:hAnsi="Times New Roman" w:cs="Times New Roman"/>
                <w:b/>
                <w:bCs/>
                <w:color w:val="000000"/>
                <w:sz w:val="24"/>
                <w:szCs w:val="24"/>
              </w:rPr>
            </w:pPr>
          </w:p>
        </w:tc>
        <w:tc>
          <w:tcPr>
            <w:tcW w:w="757" w:type="pct"/>
            <w:tcBorders>
              <w:top w:val="single" w:sz="4" w:space="0" w:color="000000"/>
              <w:left w:val="single" w:sz="4" w:space="0" w:color="000000"/>
              <w:bottom w:val="single" w:sz="4" w:space="0" w:color="000000"/>
              <w:right w:val="single" w:sz="4" w:space="0" w:color="000000"/>
            </w:tcBorders>
          </w:tcPr>
          <w:p w:rsidR="009B4A19" w:rsidRPr="009B4A19" w:rsidRDefault="009B4A19" w:rsidP="009B4A19">
            <w:pPr>
              <w:widowControl w:val="0"/>
              <w:spacing w:line="276" w:lineRule="auto"/>
              <w:jc w:val="both"/>
              <w:rPr>
                <w:rFonts w:ascii="Times New Roman" w:eastAsia="Times New Roman" w:hAnsi="Times New Roman" w:cs="Times New Roman"/>
                <w:bCs/>
                <w:color w:val="000000"/>
                <w:sz w:val="24"/>
                <w:szCs w:val="24"/>
              </w:rPr>
            </w:pPr>
            <w:r w:rsidRPr="009B4A19">
              <w:rPr>
                <w:rFonts w:ascii="Times New Roman" w:eastAsia="Times New Roman" w:hAnsi="Times New Roman" w:cs="Times New Roman"/>
                <w:bCs/>
                <w:color w:val="000000"/>
                <w:sz w:val="24"/>
                <w:szCs w:val="24"/>
              </w:rPr>
              <w:t>Открытие дополнительных спортивных секций</w:t>
            </w:r>
          </w:p>
        </w:tc>
        <w:tc>
          <w:tcPr>
            <w:tcW w:w="918" w:type="pct"/>
            <w:tcBorders>
              <w:top w:val="single" w:sz="4" w:space="0" w:color="000000"/>
              <w:left w:val="single" w:sz="4" w:space="0" w:color="000000"/>
              <w:bottom w:val="single" w:sz="4" w:space="0" w:color="000000"/>
              <w:right w:val="single" w:sz="4" w:space="0" w:color="000000"/>
            </w:tcBorders>
          </w:tcPr>
          <w:p w:rsidR="009B4A19" w:rsidRPr="009B4A19" w:rsidRDefault="009B4A19" w:rsidP="009B4A19">
            <w:pPr>
              <w:widowControl w:val="0"/>
              <w:spacing w:line="276" w:lineRule="auto"/>
              <w:jc w:val="both"/>
              <w:rPr>
                <w:rFonts w:ascii="Times New Roman" w:eastAsia="Times New Roman" w:hAnsi="Times New Roman" w:cs="Times New Roman"/>
                <w:bCs/>
                <w:color w:val="000000"/>
                <w:sz w:val="24"/>
                <w:szCs w:val="24"/>
              </w:rPr>
            </w:pPr>
            <w:r w:rsidRPr="009B4A19">
              <w:rPr>
                <w:rFonts w:ascii="Times New Roman" w:eastAsia="Times New Roman" w:hAnsi="Times New Roman" w:cs="Times New Roman"/>
                <w:bCs/>
                <w:color w:val="000000"/>
                <w:sz w:val="24"/>
                <w:szCs w:val="24"/>
              </w:rPr>
              <w:t>10 видов спорта в школьном спортивном клубе</w:t>
            </w:r>
          </w:p>
        </w:tc>
        <w:tc>
          <w:tcPr>
            <w:tcW w:w="582" w:type="pct"/>
            <w:tcBorders>
              <w:top w:val="single" w:sz="4" w:space="0" w:color="000000"/>
              <w:left w:val="single" w:sz="4" w:space="0" w:color="000000"/>
              <w:bottom w:val="single" w:sz="4" w:space="0" w:color="000000"/>
              <w:right w:val="single" w:sz="4" w:space="0" w:color="000000"/>
            </w:tcBorders>
          </w:tcPr>
          <w:p w:rsidR="009B4A19" w:rsidRPr="009B4A19" w:rsidRDefault="009B4A19" w:rsidP="009B4A19">
            <w:pPr>
              <w:widowControl w:val="0"/>
              <w:spacing w:line="276" w:lineRule="auto"/>
              <w:jc w:val="both"/>
              <w:rPr>
                <w:rFonts w:ascii="Times New Roman" w:eastAsia="Times New Roman" w:hAnsi="Times New Roman" w:cs="Times New Roman"/>
                <w:bCs/>
                <w:color w:val="000000"/>
                <w:sz w:val="24"/>
                <w:szCs w:val="24"/>
              </w:rPr>
            </w:pPr>
            <w:r w:rsidRPr="009B4A19">
              <w:rPr>
                <w:rFonts w:ascii="Times New Roman" w:eastAsia="Times New Roman" w:hAnsi="Times New Roman" w:cs="Times New Roman"/>
                <w:bCs/>
                <w:color w:val="000000"/>
                <w:sz w:val="24"/>
                <w:szCs w:val="24"/>
              </w:rPr>
              <w:t>Учителя физической культуры</w:t>
            </w:r>
          </w:p>
        </w:tc>
        <w:tc>
          <w:tcPr>
            <w:tcW w:w="696" w:type="pct"/>
            <w:tcBorders>
              <w:top w:val="single" w:sz="4" w:space="0" w:color="000000"/>
              <w:left w:val="single" w:sz="4" w:space="0" w:color="000000"/>
              <w:bottom w:val="single" w:sz="4" w:space="0" w:color="000000"/>
              <w:right w:val="single" w:sz="4" w:space="0" w:color="000000"/>
            </w:tcBorders>
          </w:tcPr>
          <w:p w:rsidR="009B4A19" w:rsidRPr="009B4A19" w:rsidRDefault="009B4A19" w:rsidP="009B4A19">
            <w:pPr>
              <w:widowControl w:val="0"/>
              <w:spacing w:line="276" w:lineRule="auto"/>
              <w:jc w:val="both"/>
              <w:rPr>
                <w:rFonts w:ascii="Times New Roman" w:eastAsia="Times New Roman" w:hAnsi="Times New Roman" w:cs="Times New Roman"/>
                <w:b/>
                <w:bCs/>
                <w:color w:val="000000"/>
                <w:sz w:val="24"/>
                <w:szCs w:val="24"/>
              </w:rPr>
            </w:pPr>
            <w:r w:rsidRPr="009B4A19">
              <w:rPr>
                <w:rFonts w:ascii="Times New Roman" w:eastAsia="Times New Roman" w:hAnsi="Times New Roman" w:cs="Times New Roman"/>
                <w:bCs/>
                <w:color w:val="000000"/>
                <w:sz w:val="24"/>
                <w:szCs w:val="24"/>
              </w:rPr>
              <w:t>Руководитель физического воспитания</w:t>
            </w:r>
          </w:p>
        </w:tc>
      </w:tr>
      <w:tr w:rsidR="009B4A19" w:rsidRPr="009B4A19" w:rsidTr="009B4A19">
        <w:trPr>
          <w:trHeight w:val="20"/>
        </w:trPr>
        <w:tc>
          <w:tcPr>
            <w:tcW w:w="928" w:type="pct"/>
            <w:tcBorders>
              <w:top w:val="single" w:sz="4" w:space="0" w:color="000000"/>
              <w:left w:val="single" w:sz="4" w:space="0" w:color="000000"/>
              <w:bottom w:val="single" w:sz="4" w:space="0" w:color="000000"/>
              <w:right w:val="single" w:sz="4" w:space="0" w:color="000000"/>
            </w:tcBorders>
          </w:tcPr>
          <w:p w:rsidR="009B4A19" w:rsidRPr="009B4A19" w:rsidRDefault="009B4A19" w:rsidP="009B4A19">
            <w:pPr>
              <w:widowControl w:val="0"/>
              <w:spacing w:line="276" w:lineRule="auto"/>
              <w:jc w:val="both"/>
              <w:rPr>
                <w:rFonts w:ascii="Times New Roman" w:eastAsia="Times New Roman" w:hAnsi="Times New Roman" w:cs="Times New Roman"/>
                <w:b/>
                <w:bCs/>
                <w:color w:val="000000"/>
                <w:sz w:val="24"/>
                <w:szCs w:val="24"/>
              </w:rPr>
            </w:pPr>
            <w:r w:rsidRPr="009B4A19">
              <w:rPr>
                <w:rFonts w:ascii="Times New Roman" w:eastAsia="Times New Roman" w:hAnsi="Times New Roman" w:cs="Times New Roman"/>
                <w:color w:val="1A1A1A"/>
                <w:sz w:val="24"/>
                <w:szCs w:val="23"/>
                <w:lang w:eastAsia="ru-RU"/>
              </w:rPr>
              <w:t>Проведение спортивно-массовых мероприятий, соревнований среди учащихся школы и с воспитанниками других клубов</w:t>
            </w:r>
          </w:p>
        </w:tc>
        <w:tc>
          <w:tcPr>
            <w:tcW w:w="574" w:type="pct"/>
            <w:tcBorders>
              <w:top w:val="single" w:sz="4" w:space="0" w:color="000000"/>
              <w:left w:val="single" w:sz="4" w:space="0" w:color="000000"/>
              <w:bottom w:val="single" w:sz="4" w:space="0" w:color="000000"/>
              <w:right w:val="single" w:sz="4" w:space="0" w:color="000000"/>
            </w:tcBorders>
          </w:tcPr>
          <w:p w:rsidR="009B4A19" w:rsidRPr="009B4A19" w:rsidRDefault="009B4A19" w:rsidP="009B4A19">
            <w:pPr>
              <w:widowControl w:val="0"/>
              <w:spacing w:line="276" w:lineRule="auto"/>
              <w:jc w:val="center"/>
              <w:rPr>
                <w:rFonts w:ascii="Times New Roman" w:eastAsia="Times New Roman" w:hAnsi="Times New Roman" w:cs="Times New Roman"/>
                <w:bCs/>
                <w:color w:val="000000"/>
                <w:sz w:val="24"/>
                <w:szCs w:val="24"/>
              </w:rPr>
            </w:pPr>
            <w:r w:rsidRPr="009B4A19">
              <w:rPr>
                <w:rFonts w:ascii="Times New Roman" w:eastAsia="Times New Roman" w:hAnsi="Times New Roman" w:cs="Times New Roman"/>
                <w:bCs/>
                <w:color w:val="000000"/>
                <w:sz w:val="24"/>
                <w:szCs w:val="24"/>
              </w:rPr>
              <w:t>2024-2028</w:t>
            </w:r>
          </w:p>
        </w:tc>
        <w:tc>
          <w:tcPr>
            <w:tcW w:w="545" w:type="pct"/>
            <w:tcBorders>
              <w:top w:val="single" w:sz="4" w:space="0" w:color="000000"/>
              <w:left w:val="single" w:sz="4" w:space="0" w:color="000000"/>
              <w:bottom w:val="single" w:sz="4" w:space="0" w:color="000000"/>
              <w:right w:val="single" w:sz="4" w:space="0" w:color="000000"/>
            </w:tcBorders>
          </w:tcPr>
          <w:p w:rsidR="009B4A19" w:rsidRPr="009B4A19" w:rsidRDefault="009B4A19" w:rsidP="009B4A19">
            <w:pPr>
              <w:widowControl w:val="0"/>
              <w:spacing w:line="276" w:lineRule="auto"/>
              <w:jc w:val="both"/>
              <w:rPr>
                <w:rFonts w:ascii="Times New Roman" w:eastAsia="Times New Roman" w:hAnsi="Times New Roman" w:cs="Times New Roman"/>
                <w:b/>
                <w:bCs/>
                <w:color w:val="000000"/>
                <w:sz w:val="24"/>
                <w:szCs w:val="24"/>
              </w:rPr>
            </w:pPr>
          </w:p>
        </w:tc>
        <w:tc>
          <w:tcPr>
            <w:tcW w:w="757" w:type="pct"/>
            <w:tcBorders>
              <w:top w:val="single" w:sz="4" w:space="0" w:color="000000"/>
              <w:left w:val="single" w:sz="4" w:space="0" w:color="000000"/>
              <w:bottom w:val="single" w:sz="4" w:space="0" w:color="000000"/>
              <w:right w:val="single" w:sz="4" w:space="0" w:color="000000"/>
            </w:tcBorders>
          </w:tcPr>
          <w:p w:rsidR="009B4A19" w:rsidRPr="009B4A19" w:rsidRDefault="009B4A19" w:rsidP="009B4A19">
            <w:pPr>
              <w:widowControl w:val="0"/>
              <w:spacing w:line="276" w:lineRule="auto"/>
              <w:jc w:val="both"/>
              <w:rPr>
                <w:rFonts w:ascii="Times New Roman" w:eastAsia="Times New Roman" w:hAnsi="Times New Roman" w:cs="Times New Roman"/>
                <w:b/>
                <w:bCs/>
                <w:color w:val="000000"/>
                <w:sz w:val="24"/>
                <w:szCs w:val="24"/>
              </w:rPr>
            </w:pPr>
            <w:r w:rsidRPr="009B4A19">
              <w:rPr>
                <w:rFonts w:ascii="Times New Roman" w:eastAsia="Times New Roman" w:hAnsi="Times New Roman" w:cs="Times New Roman"/>
                <w:bCs/>
                <w:color w:val="000000"/>
                <w:sz w:val="24"/>
                <w:szCs w:val="24"/>
              </w:rPr>
              <w:t xml:space="preserve">Количество </w:t>
            </w:r>
            <w:r w:rsidRPr="009B4A19">
              <w:rPr>
                <w:rFonts w:ascii="Times New Roman" w:eastAsia="Times New Roman" w:hAnsi="Times New Roman" w:cs="Times New Roman"/>
                <w:color w:val="1A1A1A"/>
                <w:sz w:val="24"/>
                <w:szCs w:val="23"/>
                <w:lang w:eastAsia="ru-RU"/>
              </w:rPr>
              <w:t>спортивно-массовых мероприятий, соревнований среди учащихся школы и с воспитанниками других клубов</w:t>
            </w:r>
          </w:p>
        </w:tc>
        <w:tc>
          <w:tcPr>
            <w:tcW w:w="918" w:type="pct"/>
            <w:tcBorders>
              <w:top w:val="single" w:sz="4" w:space="0" w:color="000000"/>
              <w:left w:val="single" w:sz="4" w:space="0" w:color="000000"/>
              <w:bottom w:val="single" w:sz="4" w:space="0" w:color="000000"/>
              <w:right w:val="single" w:sz="4" w:space="0" w:color="000000"/>
            </w:tcBorders>
          </w:tcPr>
          <w:p w:rsidR="009B4A19" w:rsidRPr="009B4A19" w:rsidRDefault="009B4A19" w:rsidP="009B4A19">
            <w:pPr>
              <w:widowControl w:val="0"/>
              <w:spacing w:line="276" w:lineRule="auto"/>
              <w:jc w:val="both"/>
              <w:rPr>
                <w:rFonts w:ascii="Times New Roman" w:eastAsia="Times New Roman" w:hAnsi="Times New Roman" w:cs="Times New Roman"/>
                <w:bCs/>
                <w:color w:val="000000"/>
                <w:sz w:val="24"/>
                <w:szCs w:val="24"/>
              </w:rPr>
            </w:pPr>
            <w:r w:rsidRPr="009B4A19">
              <w:rPr>
                <w:rFonts w:ascii="Times New Roman" w:eastAsia="Times New Roman" w:hAnsi="Times New Roman" w:cs="Times New Roman"/>
                <w:bCs/>
                <w:color w:val="000000"/>
                <w:sz w:val="24"/>
                <w:szCs w:val="24"/>
              </w:rPr>
              <w:t>Спортивно-массовые мероприятия</w:t>
            </w:r>
          </w:p>
        </w:tc>
        <w:tc>
          <w:tcPr>
            <w:tcW w:w="582" w:type="pct"/>
            <w:tcBorders>
              <w:top w:val="single" w:sz="4" w:space="0" w:color="000000"/>
              <w:left w:val="single" w:sz="4" w:space="0" w:color="000000"/>
              <w:bottom w:val="single" w:sz="4" w:space="0" w:color="000000"/>
              <w:right w:val="single" w:sz="4" w:space="0" w:color="000000"/>
            </w:tcBorders>
          </w:tcPr>
          <w:p w:rsidR="009B4A19" w:rsidRPr="009B4A19" w:rsidRDefault="009B4A19" w:rsidP="009B4A19">
            <w:pPr>
              <w:widowControl w:val="0"/>
              <w:spacing w:line="276" w:lineRule="auto"/>
              <w:jc w:val="both"/>
              <w:rPr>
                <w:rFonts w:ascii="Times New Roman" w:eastAsia="Times New Roman" w:hAnsi="Times New Roman" w:cs="Times New Roman"/>
                <w:bCs/>
                <w:color w:val="000000"/>
                <w:sz w:val="24"/>
                <w:szCs w:val="24"/>
              </w:rPr>
            </w:pPr>
          </w:p>
        </w:tc>
        <w:tc>
          <w:tcPr>
            <w:tcW w:w="696" w:type="pct"/>
            <w:tcBorders>
              <w:top w:val="single" w:sz="4" w:space="0" w:color="000000"/>
              <w:left w:val="single" w:sz="4" w:space="0" w:color="000000"/>
              <w:bottom w:val="single" w:sz="4" w:space="0" w:color="000000"/>
              <w:right w:val="single" w:sz="4" w:space="0" w:color="000000"/>
            </w:tcBorders>
          </w:tcPr>
          <w:p w:rsidR="009B4A19" w:rsidRPr="009B4A19" w:rsidRDefault="009B4A19" w:rsidP="009B4A19">
            <w:pPr>
              <w:widowControl w:val="0"/>
              <w:spacing w:line="276" w:lineRule="auto"/>
              <w:jc w:val="both"/>
              <w:rPr>
                <w:rFonts w:ascii="Times New Roman" w:eastAsia="Times New Roman" w:hAnsi="Times New Roman" w:cs="Times New Roman"/>
                <w:b/>
                <w:bCs/>
                <w:color w:val="000000"/>
                <w:sz w:val="24"/>
                <w:szCs w:val="24"/>
              </w:rPr>
            </w:pPr>
          </w:p>
        </w:tc>
      </w:tr>
      <w:tr w:rsidR="009B4A19" w:rsidRPr="009B4A19" w:rsidTr="009B4A19">
        <w:trPr>
          <w:trHeight w:val="20"/>
        </w:trPr>
        <w:tc>
          <w:tcPr>
            <w:tcW w:w="928" w:type="pct"/>
            <w:tcBorders>
              <w:top w:val="single" w:sz="4" w:space="0" w:color="000000"/>
              <w:left w:val="single" w:sz="4" w:space="0" w:color="000000"/>
              <w:bottom w:val="single" w:sz="4" w:space="0" w:color="000000"/>
              <w:right w:val="single" w:sz="4" w:space="0" w:color="000000"/>
            </w:tcBorders>
          </w:tcPr>
          <w:p w:rsidR="009B4A19" w:rsidRPr="009B4A19" w:rsidRDefault="009B4A19" w:rsidP="009B4A19">
            <w:pPr>
              <w:widowControl w:val="0"/>
              <w:spacing w:line="276" w:lineRule="auto"/>
              <w:jc w:val="both"/>
              <w:rPr>
                <w:rFonts w:ascii="Times New Roman" w:eastAsia="Times New Roman" w:hAnsi="Times New Roman" w:cs="Times New Roman"/>
                <w:b/>
                <w:bCs/>
                <w:color w:val="000000"/>
                <w:sz w:val="24"/>
                <w:szCs w:val="24"/>
              </w:rPr>
            </w:pPr>
            <w:r w:rsidRPr="009B4A19">
              <w:rPr>
                <w:rFonts w:ascii="Times New Roman" w:eastAsia="Times New Roman" w:hAnsi="Times New Roman" w:cs="Times New Roman"/>
                <w:color w:val="1A1A1A"/>
                <w:sz w:val="24"/>
                <w:szCs w:val="23"/>
                <w:lang w:eastAsia="ru-RU"/>
              </w:rPr>
              <w:t xml:space="preserve">Создание и подготовка </w:t>
            </w:r>
            <w:r w:rsidRPr="009B4A19">
              <w:rPr>
                <w:rFonts w:ascii="Times New Roman" w:eastAsia="Times New Roman" w:hAnsi="Times New Roman" w:cs="Times New Roman"/>
                <w:color w:val="1A1A1A"/>
                <w:sz w:val="24"/>
                <w:szCs w:val="23"/>
                <w:lang w:eastAsia="ru-RU"/>
              </w:rPr>
              <w:lastRenderedPageBreak/>
              <w:t>команд по различным видам спорта, для участия воспитанников ШСК в соревнованиях разного уровня</w:t>
            </w:r>
          </w:p>
        </w:tc>
        <w:tc>
          <w:tcPr>
            <w:tcW w:w="574" w:type="pct"/>
            <w:tcBorders>
              <w:top w:val="single" w:sz="4" w:space="0" w:color="000000"/>
              <w:left w:val="single" w:sz="4" w:space="0" w:color="000000"/>
              <w:bottom w:val="single" w:sz="4" w:space="0" w:color="000000"/>
              <w:right w:val="single" w:sz="4" w:space="0" w:color="000000"/>
            </w:tcBorders>
          </w:tcPr>
          <w:p w:rsidR="009B4A19" w:rsidRPr="009B4A19" w:rsidRDefault="009B4A19" w:rsidP="009B4A19">
            <w:pPr>
              <w:widowControl w:val="0"/>
              <w:spacing w:line="276" w:lineRule="auto"/>
              <w:jc w:val="center"/>
              <w:rPr>
                <w:rFonts w:ascii="Times New Roman" w:eastAsia="Times New Roman" w:hAnsi="Times New Roman" w:cs="Times New Roman"/>
                <w:b/>
                <w:bCs/>
                <w:color w:val="000000"/>
                <w:sz w:val="24"/>
                <w:szCs w:val="24"/>
              </w:rPr>
            </w:pPr>
            <w:r w:rsidRPr="009B4A19">
              <w:rPr>
                <w:rFonts w:ascii="Times New Roman" w:eastAsia="Times New Roman" w:hAnsi="Times New Roman" w:cs="Times New Roman"/>
                <w:bCs/>
                <w:color w:val="000000"/>
                <w:sz w:val="24"/>
                <w:szCs w:val="24"/>
              </w:rPr>
              <w:lastRenderedPageBreak/>
              <w:t>2024-2028</w:t>
            </w:r>
          </w:p>
        </w:tc>
        <w:tc>
          <w:tcPr>
            <w:tcW w:w="545" w:type="pct"/>
            <w:tcBorders>
              <w:top w:val="single" w:sz="4" w:space="0" w:color="000000"/>
              <w:left w:val="single" w:sz="4" w:space="0" w:color="000000"/>
              <w:bottom w:val="single" w:sz="4" w:space="0" w:color="000000"/>
              <w:right w:val="single" w:sz="4" w:space="0" w:color="000000"/>
            </w:tcBorders>
          </w:tcPr>
          <w:p w:rsidR="009B4A19" w:rsidRPr="009B4A19" w:rsidRDefault="009B4A19" w:rsidP="009B4A19">
            <w:pPr>
              <w:widowControl w:val="0"/>
              <w:spacing w:line="276" w:lineRule="auto"/>
              <w:jc w:val="both"/>
              <w:rPr>
                <w:rFonts w:ascii="Times New Roman" w:eastAsia="Times New Roman" w:hAnsi="Times New Roman" w:cs="Times New Roman"/>
                <w:b/>
                <w:bCs/>
                <w:color w:val="000000"/>
                <w:sz w:val="24"/>
                <w:szCs w:val="24"/>
              </w:rPr>
            </w:pPr>
          </w:p>
        </w:tc>
        <w:tc>
          <w:tcPr>
            <w:tcW w:w="757" w:type="pct"/>
            <w:tcBorders>
              <w:top w:val="single" w:sz="4" w:space="0" w:color="000000"/>
              <w:left w:val="single" w:sz="4" w:space="0" w:color="000000"/>
              <w:bottom w:val="single" w:sz="4" w:space="0" w:color="000000"/>
              <w:right w:val="single" w:sz="4" w:space="0" w:color="000000"/>
            </w:tcBorders>
          </w:tcPr>
          <w:p w:rsidR="009B4A19" w:rsidRPr="009B4A19" w:rsidRDefault="009B4A19" w:rsidP="009B4A19">
            <w:pPr>
              <w:widowControl w:val="0"/>
              <w:spacing w:line="276" w:lineRule="auto"/>
              <w:jc w:val="both"/>
              <w:rPr>
                <w:rFonts w:ascii="Times New Roman" w:eastAsia="Times New Roman" w:hAnsi="Times New Roman" w:cs="Times New Roman"/>
                <w:bCs/>
                <w:color w:val="000000"/>
                <w:sz w:val="24"/>
                <w:szCs w:val="24"/>
              </w:rPr>
            </w:pPr>
            <w:r w:rsidRPr="009B4A19">
              <w:rPr>
                <w:rFonts w:ascii="Times New Roman" w:eastAsia="Times New Roman" w:hAnsi="Times New Roman" w:cs="Times New Roman"/>
                <w:bCs/>
                <w:color w:val="000000"/>
                <w:sz w:val="24"/>
                <w:szCs w:val="24"/>
              </w:rPr>
              <w:t xml:space="preserve">Количество </w:t>
            </w:r>
            <w:r w:rsidRPr="009B4A19">
              <w:rPr>
                <w:rFonts w:ascii="Times New Roman" w:eastAsia="Times New Roman" w:hAnsi="Times New Roman" w:cs="Times New Roman"/>
                <w:bCs/>
                <w:color w:val="000000"/>
                <w:sz w:val="24"/>
                <w:szCs w:val="24"/>
              </w:rPr>
              <w:lastRenderedPageBreak/>
              <w:t>спортивных команд по различным видам спорта</w:t>
            </w:r>
          </w:p>
        </w:tc>
        <w:tc>
          <w:tcPr>
            <w:tcW w:w="918" w:type="pct"/>
            <w:tcBorders>
              <w:top w:val="single" w:sz="4" w:space="0" w:color="000000"/>
              <w:left w:val="single" w:sz="4" w:space="0" w:color="000000"/>
              <w:bottom w:val="single" w:sz="4" w:space="0" w:color="000000"/>
              <w:right w:val="single" w:sz="4" w:space="0" w:color="000000"/>
            </w:tcBorders>
          </w:tcPr>
          <w:p w:rsidR="009B4A19" w:rsidRPr="009B4A19" w:rsidRDefault="009B4A19" w:rsidP="009B4A19">
            <w:pPr>
              <w:widowControl w:val="0"/>
              <w:spacing w:line="276" w:lineRule="auto"/>
              <w:jc w:val="both"/>
              <w:rPr>
                <w:rFonts w:ascii="Times New Roman" w:eastAsia="Times New Roman" w:hAnsi="Times New Roman" w:cs="Times New Roman"/>
                <w:b/>
                <w:bCs/>
                <w:color w:val="000000"/>
                <w:sz w:val="24"/>
                <w:szCs w:val="24"/>
              </w:rPr>
            </w:pPr>
            <w:r w:rsidRPr="009B4A19">
              <w:rPr>
                <w:rFonts w:ascii="Times New Roman" w:eastAsia="Times New Roman" w:hAnsi="Times New Roman" w:cs="Times New Roman"/>
                <w:bCs/>
                <w:color w:val="000000"/>
                <w:sz w:val="24"/>
                <w:szCs w:val="24"/>
              </w:rPr>
              <w:lastRenderedPageBreak/>
              <w:t xml:space="preserve">Создание команд по </w:t>
            </w:r>
            <w:r w:rsidRPr="009B4A19">
              <w:rPr>
                <w:rFonts w:ascii="Times New Roman" w:eastAsia="Times New Roman" w:hAnsi="Times New Roman" w:cs="Times New Roman"/>
                <w:bCs/>
                <w:color w:val="000000"/>
                <w:sz w:val="24"/>
                <w:szCs w:val="24"/>
              </w:rPr>
              <w:lastRenderedPageBreak/>
              <w:t>различным видам спорта</w:t>
            </w:r>
          </w:p>
        </w:tc>
        <w:tc>
          <w:tcPr>
            <w:tcW w:w="582" w:type="pct"/>
            <w:tcBorders>
              <w:top w:val="single" w:sz="4" w:space="0" w:color="000000"/>
              <w:left w:val="single" w:sz="4" w:space="0" w:color="000000"/>
              <w:bottom w:val="single" w:sz="4" w:space="0" w:color="000000"/>
              <w:right w:val="single" w:sz="4" w:space="0" w:color="000000"/>
            </w:tcBorders>
          </w:tcPr>
          <w:p w:rsidR="009B4A19" w:rsidRPr="009B4A19" w:rsidRDefault="009B4A19" w:rsidP="009B4A19">
            <w:pPr>
              <w:widowControl w:val="0"/>
              <w:spacing w:line="276" w:lineRule="auto"/>
              <w:jc w:val="both"/>
              <w:rPr>
                <w:rFonts w:ascii="Times New Roman" w:eastAsia="Times New Roman" w:hAnsi="Times New Roman" w:cs="Times New Roman"/>
                <w:bCs/>
                <w:color w:val="000000"/>
                <w:sz w:val="24"/>
                <w:szCs w:val="24"/>
              </w:rPr>
            </w:pPr>
            <w:r w:rsidRPr="009B4A19">
              <w:rPr>
                <w:rFonts w:ascii="Times New Roman" w:eastAsia="Times New Roman" w:hAnsi="Times New Roman" w:cs="Times New Roman"/>
                <w:bCs/>
                <w:color w:val="000000"/>
                <w:sz w:val="24"/>
                <w:szCs w:val="24"/>
              </w:rPr>
              <w:lastRenderedPageBreak/>
              <w:t xml:space="preserve">Учителя </w:t>
            </w:r>
            <w:r w:rsidRPr="009B4A19">
              <w:rPr>
                <w:rFonts w:ascii="Times New Roman" w:eastAsia="Times New Roman" w:hAnsi="Times New Roman" w:cs="Times New Roman"/>
                <w:bCs/>
                <w:color w:val="000000"/>
                <w:sz w:val="24"/>
                <w:szCs w:val="24"/>
              </w:rPr>
              <w:lastRenderedPageBreak/>
              <w:t>физической культуры</w:t>
            </w:r>
          </w:p>
        </w:tc>
        <w:tc>
          <w:tcPr>
            <w:tcW w:w="696" w:type="pct"/>
            <w:tcBorders>
              <w:top w:val="single" w:sz="4" w:space="0" w:color="000000"/>
              <w:left w:val="single" w:sz="4" w:space="0" w:color="000000"/>
              <w:bottom w:val="single" w:sz="4" w:space="0" w:color="000000"/>
              <w:right w:val="single" w:sz="4" w:space="0" w:color="000000"/>
            </w:tcBorders>
          </w:tcPr>
          <w:p w:rsidR="009B4A19" w:rsidRPr="009B4A19" w:rsidRDefault="009B4A19" w:rsidP="009B4A19">
            <w:pPr>
              <w:widowControl w:val="0"/>
              <w:spacing w:line="276" w:lineRule="auto"/>
              <w:jc w:val="both"/>
              <w:rPr>
                <w:rFonts w:ascii="Times New Roman" w:eastAsia="Times New Roman" w:hAnsi="Times New Roman" w:cs="Times New Roman"/>
                <w:b/>
                <w:bCs/>
                <w:color w:val="000000"/>
                <w:sz w:val="24"/>
                <w:szCs w:val="24"/>
              </w:rPr>
            </w:pPr>
            <w:r w:rsidRPr="009B4A19">
              <w:rPr>
                <w:rFonts w:ascii="Times New Roman" w:eastAsia="Times New Roman" w:hAnsi="Times New Roman" w:cs="Times New Roman"/>
                <w:bCs/>
                <w:color w:val="000000"/>
                <w:sz w:val="24"/>
                <w:szCs w:val="24"/>
              </w:rPr>
              <w:lastRenderedPageBreak/>
              <w:t xml:space="preserve">Руководитель </w:t>
            </w:r>
            <w:r w:rsidRPr="009B4A19">
              <w:rPr>
                <w:rFonts w:ascii="Times New Roman" w:eastAsia="Times New Roman" w:hAnsi="Times New Roman" w:cs="Times New Roman"/>
                <w:bCs/>
                <w:color w:val="000000"/>
                <w:sz w:val="24"/>
                <w:szCs w:val="24"/>
              </w:rPr>
              <w:lastRenderedPageBreak/>
              <w:t>физического воспитания</w:t>
            </w:r>
          </w:p>
        </w:tc>
      </w:tr>
      <w:tr w:rsidR="009B4A19" w:rsidRPr="009B4A19" w:rsidTr="009B4A19">
        <w:trPr>
          <w:trHeight w:val="20"/>
        </w:trPr>
        <w:tc>
          <w:tcPr>
            <w:tcW w:w="928" w:type="pct"/>
            <w:tcBorders>
              <w:top w:val="single" w:sz="4" w:space="0" w:color="000000"/>
              <w:left w:val="single" w:sz="4" w:space="0" w:color="000000"/>
              <w:bottom w:val="single" w:sz="4" w:space="0" w:color="000000"/>
              <w:right w:val="single" w:sz="4" w:space="0" w:color="000000"/>
            </w:tcBorders>
          </w:tcPr>
          <w:p w:rsidR="009B4A19" w:rsidRPr="009B4A19" w:rsidRDefault="009B4A19" w:rsidP="009B4A19">
            <w:pPr>
              <w:widowControl w:val="0"/>
              <w:spacing w:line="276" w:lineRule="auto"/>
              <w:rPr>
                <w:rFonts w:ascii="Times New Roman" w:eastAsia="Times New Roman" w:hAnsi="Times New Roman" w:cs="Times New Roman"/>
                <w:b/>
                <w:bCs/>
                <w:color w:val="000000"/>
                <w:sz w:val="24"/>
                <w:szCs w:val="24"/>
              </w:rPr>
            </w:pPr>
            <w:r w:rsidRPr="009B4A19">
              <w:rPr>
                <w:rFonts w:ascii="Times New Roman" w:eastAsia="Calibri" w:hAnsi="Times New Roman" w:cs="Times New Roman"/>
                <w:sz w:val="24"/>
              </w:rPr>
              <w:lastRenderedPageBreak/>
              <w:t>Проведение разъяснительной работы с родителями (законными представителями) и обучающимися по привлечению к посещению занятий физической культурой и спортом, в том числе посещению спортивных секций, школьных спортивных клубов</w:t>
            </w:r>
          </w:p>
        </w:tc>
        <w:tc>
          <w:tcPr>
            <w:tcW w:w="574" w:type="pct"/>
            <w:tcBorders>
              <w:top w:val="single" w:sz="4" w:space="0" w:color="000000"/>
              <w:left w:val="single" w:sz="4" w:space="0" w:color="000000"/>
              <w:bottom w:val="single" w:sz="4" w:space="0" w:color="000000"/>
              <w:right w:val="single" w:sz="4" w:space="0" w:color="000000"/>
            </w:tcBorders>
          </w:tcPr>
          <w:p w:rsidR="009B4A19" w:rsidRPr="009B4A19" w:rsidRDefault="009B4A19" w:rsidP="009B4A19">
            <w:pPr>
              <w:widowControl w:val="0"/>
              <w:spacing w:line="276" w:lineRule="auto"/>
              <w:jc w:val="center"/>
              <w:rPr>
                <w:rFonts w:ascii="Times New Roman" w:eastAsia="Times New Roman" w:hAnsi="Times New Roman" w:cs="Times New Roman"/>
                <w:bCs/>
                <w:color w:val="000000"/>
                <w:sz w:val="24"/>
                <w:szCs w:val="24"/>
              </w:rPr>
            </w:pPr>
            <w:r w:rsidRPr="009B4A19">
              <w:rPr>
                <w:rFonts w:ascii="Times New Roman" w:eastAsia="Times New Roman" w:hAnsi="Times New Roman" w:cs="Times New Roman"/>
                <w:bCs/>
                <w:color w:val="000000"/>
                <w:sz w:val="24"/>
                <w:szCs w:val="24"/>
              </w:rPr>
              <w:t>2024-2028</w:t>
            </w:r>
          </w:p>
        </w:tc>
        <w:tc>
          <w:tcPr>
            <w:tcW w:w="545" w:type="pct"/>
            <w:tcBorders>
              <w:top w:val="single" w:sz="4" w:space="0" w:color="000000"/>
              <w:left w:val="single" w:sz="4" w:space="0" w:color="000000"/>
              <w:bottom w:val="single" w:sz="4" w:space="0" w:color="000000"/>
              <w:right w:val="single" w:sz="4" w:space="0" w:color="000000"/>
            </w:tcBorders>
          </w:tcPr>
          <w:p w:rsidR="009B4A19" w:rsidRPr="009B4A19" w:rsidRDefault="009B4A19" w:rsidP="009B4A19">
            <w:pPr>
              <w:widowControl w:val="0"/>
              <w:spacing w:line="276" w:lineRule="auto"/>
              <w:jc w:val="both"/>
              <w:rPr>
                <w:rFonts w:ascii="Times New Roman" w:eastAsia="Times New Roman" w:hAnsi="Times New Roman" w:cs="Times New Roman"/>
                <w:b/>
                <w:bCs/>
                <w:color w:val="000000"/>
                <w:sz w:val="24"/>
                <w:szCs w:val="24"/>
              </w:rPr>
            </w:pPr>
          </w:p>
        </w:tc>
        <w:tc>
          <w:tcPr>
            <w:tcW w:w="757" w:type="pct"/>
            <w:tcBorders>
              <w:top w:val="single" w:sz="4" w:space="0" w:color="000000"/>
              <w:left w:val="single" w:sz="4" w:space="0" w:color="000000"/>
              <w:bottom w:val="single" w:sz="4" w:space="0" w:color="000000"/>
              <w:right w:val="single" w:sz="4" w:space="0" w:color="000000"/>
            </w:tcBorders>
          </w:tcPr>
          <w:p w:rsidR="009B4A19" w:rsidRPr="009B4A19" w:rsidRDefault="009B4A19" w:rsidP="009B4A19">
            <w:pPr>
              <w:widowControl w:val="0"/>
              <w:spacing w:line="276" w:lineRule="auto"/>
              <w:rPr>
                <w:rFonts w:ascii="Times New Roman" w:eastAsia="Times New Roman" w:hAnsi="Times New Roman" w:cs="Times New Roman"/>
                <w:bCs/>
                <w:color w:val="000000"/>
                <w:sz w:val="24"/>
                <w:szCs w:val="24"/>
              </w:rPr>
            </w:pPr>
            <w:r w:rsidRPr="009B4A19">
              <w:rPr>
                <w:rFonts w:ascii="Times New Roman" w:eastAsia="Times New Roman" w:hAnsi="Times New Roman" w:cs="Times New Roman"/>
                <w:bCs/>
                <w:color w:val="000000"/>
                <w:sz w:val="24"/>
                <w:szCs w:val="24"/>
              </w:rPr>
              <w:t xml:space="preserve">Более 50% </w:t>
            </w:r>
            <w:proofErr w:type="gramStart"/>
            <w:r w:rsidRPr="009B4A19">
              <w:rPr>
                <w:rFonts w:ascii="Times New Roman" w:eastAsia="Times New Roman" w:hAnsi="Times New Roman" w:cs="Times New Roman"/>
                <w:bCs/>
                <w:color w:val="000000"/>
                <w:sz w:val="24"/>
                <w:szCs w:val="24"/>
              </w:rPr>
              <w:t>обучающихся</w:t>
            </w:r>
            <w:proofErr w:type="gramEnd"/>
            <w:r w:rsidRPr="009B4A19">
              <w:rPr>
                <w:rFonts w:ascii="Times New Roman" w:eastAsia="Times New Roman" w:hAnsi="Times New Roman" w:cs="Times New Roman"/>
                <w:bCs/>
                <w:color w:val="000000"/>
                <w:sz w:val="24"/>
                <w:szCs w:val="24"/>
              </w:rPr>
              <w:t>, посещающих спортивные секции</w:t>
            </w:r>
          </w:p>
        </w:tc>
        <w:tc>
          <w:tcPr>
            <w:tcW w:w="918" w:type="pct"/>
            <w:tcBorders>
              <w:top w:val="single" w:sz="4" w:space="0" w:color="000000"/>
              <w:left w:val="single" w:sz="4" w:space="0" w:color="000000"/>
              <w:bottom w:val="single" w:sz="4" w:space="0" w:color="000000"/>
              <w:right w:val="single" w:sz="4" w:space="0" w:color="000000"/>
            </w:tcBorders>
          </w:tcPr>
          <w:p w:rsidR="009B4A19" w:rsidRPr="009B4A19" w:rsidRDefault="009B4A19" w:rsidP="009B4A19">
            <w:pPr>
              <w:widowControl w:val="0"/>
              <w:spacing w:line="276" w:lineRule="auto"/>
              <w:jc w:val="both"/>
              <w:rPr>
                <w:rFonts w:ascii="Times New Roman" w:eastAsia="Times New Roman" w:hAnsi="Times New Roman" w:cs="Times New Roman"/>
                <w:bCs/>
                <w:color w:val="000000"/>
                <w:sz w:val="24"/>
                <w:szCs w:val="24"/>
              </w:rPr>
            </w:pPr>
            <w:r w:rsidRPr="009B4A19">
              <w:rPr>
                <w:rFonts w:ascii="Times New Roman" w:eastAsia="Times New Roman" w:hAnsi="Times New Roman" w:cs="Times New Roman"/>
                <w:bCs/>
                <w:color w:val="000000"/>
                <w:sz w:val="24"/>
                <w:szCs w:val="24"/>
              </w:rPr>
              <w:t xml:space="preserve">Количество </w:t>
            </w:r>
            <w:proofErr w:type="gramStart"/>
            <w:r w:rsidRPr="009B4A19">
              <w:rPr>
                <w:rFonts w:ascii="Times New Roman" w:eastAsia="Times New Roman" w:hAnsi="Times New Roman" w:cs="Times New Roman"/>
                <w:bCs/>
                <w:color w:val="000000"/>
                <w:sz w:val="24"/>
                <w:szCs w:val="24"/>
              </w:rPr>
              <w:t>обучающихся</w:t>
            </w:r>
            <w:proofErr w:type="gramEnd"/>
            <w:r w:rsidRPr="009B4A19">
              <w:rPr>
                <w:rFonts w:ascii="Times New Roman" w:eastAsia="Times New Roman" w:hAnsi="Times New Roman" w:cs="Times New Roman"/>
                <w:bCs/>
                <w:color w:val="000000"/>
                <w:sz w:val="24"/>
                <w:szCs w:val="24"/>
              </w:rPr>
              <w:t>, посещающих спортивные секции</w:t>
            </w:r>
          </w:p>
        </w:tc>
        <w:tc>
          <w:tcPr>
            <w:tcW w:w="582" w:type="pct"/>
            <w:tcBorders>
              <w:top w:val="single" w:sz="4" w:space="0" w:color="000000"/>
              <w:left w:val="single" w:sz="4" w:space="0" w:color="000000"/>
              <w:bottom w:val="single" w:sz="4" w:space="0" w:color="000000"/>
              <w:right w:val="single" w:sz="4" w:space="0" w:color="000000"/>
            </w:tcBorders>
          </w:tcPr>
          <w:p w:rsidR="009B4A19" w:rsidRPr="009B4A19" w:rsidRDefault="009B4A19" w:rsidP="009B4A19">
            <w:pPr>
              <w:widowControl w:val="0"/>
              <w:spacing w:line="276" w:lineRule="auto"/>
              <w:jc w:val="both"/>
              <w:rPr>
                <w:rFonts w:ascii="Times New Roman" w:eastAsia="Times New Roman" w:hAnsi="Times New Roman" w:cs="Times New Roman"/>
                <w:bCs/>
                <w:color w:val="000000"/>
                <w:sz w:val="24"/>
                <w:szCs w:val="24"/>
              </w:rPr>
            </w:pPr>
            <w:r w:rsidRPr="009B4A19">
              <w:rPr>
                <w:rFonts w:ascii="Times New Roman" w:eastAsia="Times New Roman" w:hAnsi="Times New Roman" w:cs="Times New Roman"/>
                <w:bCs/>
                <w:color w:val="000000"/>
                <w:sz w:val="24"/>
                <w:szCs w:val="24"/>
              </w:rPr>
              <w:t>Учителя физической культуры</w:t>
            </w:r>
          </w:p>
        </w:tc>
        <w:tc>
          <w:tcPr>
            <w:tcW w:w="696" w:type="pct"/>
            <w:tcBorders>
              <w:top w:val="single" w:sz="4" w:space="0" w:color="000000"/>
              <w:left w:val="single" w:sz="4" w:space="0" w:color="000000"/>
              <w:bottom w:val="single" w:sz="4" w:space="0" w:color="000000"/>
              <w:right w:val="single" w:sz="4" w:space="0" w:color="000000"/>
            </w:tcBorders>
          </w:tcPr>
          <w:p w:rsidR="009B4A19" w:rsidRPr="009B4A19" w:rsidRDefault="009B4A19" w:rsidP="009B4A19">
            <w:pPr>
              <w:widowControl w:val="0"/>
              <w:spacing w:line="276" w:lineRule="auto"/>
              <w:jc w:val="both"/>
              <w:rPr>
                <w:rFonts w:ascii="Times New Roman" w:eastAsia="Times New Roman" w:hAnsi="Times New Roman" w:cs="Times New Roman"/>
                <w:b/>
                <w:bCs/>
                <w:color w:val="000000"/>
                <w:sz w:val="24"/>
                <w:szCs w:val="24"/>
              </w:rPr>
            </w:pPr>
            <w:r w:rsidRPr="009B4A19">
              <w:rPr>
                <w:rFonts w:ascii="Times New Roman" w:eastAsia="Times New Roman" w:hAnsi="Times New Roman" w:cs="Times New Roman"/>
                <w:bCs/>
                <w:color w:val="000000"/>
                <w:sz w:val="24"/>
                <w:szCs w:val="24"/>
              </w:rPr>
              <w:t>Руководитель физического воспитания</w:t>
            </w:r>
          </w:p>
        </w:tc>
      </w:tr>
      <w:tr w:rsidR="009B4A19" w:rsidRPr="009B4A19" w:rsidTr="009B4A19">
        <w:trPr>
          <w:trHeight w:val="20"/>
        </w:trPr>
        <w:tc>
          <w:tcPr>
            <w:tcW w:w="3722" w:type="pct"/>
            <w:gridSpan w:val="5"/>
            <w:tcBorders>
              <w:top w:val="single" w:sz="4" w:space="0" w:color="000000"/>
              <w:left w:val="single" w:sz="4" w:space="0" w:color="000000"/>
              <w:bottom w:val="single" w:sz="4" w:space="0" w:color="000000"/>
              <w:right w:val="single" w:sz="4" w:space="0" w:color="000000"/>
            </w:tcBorders>
          </w:tcPr>
          <w:p w:rsidR="009B4A19" w:rsidRPr="009B4A19" w:rsidRDefault="009B4A19" w:rsidP="009B4A19">
            <w:pPr>
              <w:shd w:val="clear" w:color="auto" w:fill="FFFFFF"/>
              <w:jc w:val="center"/>
              <w:rPr>
                <w:rFonts w:ascii="Times New Roman" w:eastAsia="Times New Roman" w:hAnsi="Times New Roman" w:cs="Times New Roman"/>
                <w:color w:val="1A1A1A"/>
                <w:sz w:val="24"/>
                <w:szCs w:val="24"/>
                <w:lang w:eastAsia="ru-RU"/>
              </w:rPr>
            </w:pPr>
            <w:r w:rsidRPr="009B4A19">
              <w:rPr>
                <w:rFonts w:ascii="Times New Roman" w:eastAsia="Times New Roman" w:hAnsi="Times New Roman" w:cs="Times New Roman"/>
                <w:color w:val="1A1A1A"/>
                <w:sz w:val="24"/>
                <w:szCs w:val="24"/>
                <w:lang w:eastAsia="ru-RU"/>
              </w:rPr>
              <w:t xml:space="preserve">Название </w:t>
            </w:r>
            <w:proofErr w:type="spellStart"/>
            <w:r w:rsidRPr="009B4A19">
              <w:rPr>
                <w:rFonts w:ascii="Times New Roman" w:eastAsia="Times New Roman" w:hAnsi="Times New Roman" w:cs="Times New Roman"/>
                <w:color w:val="1A1A1A"/>
                <w:sz w:val="24"/>
                <w:szCs w:val="24"/>
                <w:lang w:eastAsia="ru-RU"/>
              </w:rPr>
              <w:t>подпроекта</w:t>
            </w:r>
            <w:proofErr w:type="spellEnd"/>
            <w:r w:rsidRPr="009B4A19">
              <w:rPr>
                <w:rFonts w:ascii="Times New Roman" w:eastAsia="Times New Roman" w:hAnsi="Times New Roman" w:cs="Times New Roman"/>
                <w:color w:val="1A1A1A"/>
                <w:sz w:val="24"/>
                <w:szCs w:val="24"/>
                <w:lang w:eastAsia="ru-RU"/>
              </w:rPr>
              <w:t xml:space="preserve"> «Здоровый ученик - успешный ученик»</w:t>
            </w:r>
          </w:p>
          <w:p w:rsidR="009B4A19" w:rsidRPr="009B4A19" w:rsidRDefault="009B4A19" w:rsidP="009B4A19">
            <w:pPr>
              <w:shd w:val="clear" w:color="auto" w:fill="FFFFFF"/>
              <w:rPr>
                <w:rFonts w:ascii="Times New Roman" w:eastAsia="Times New Roman" w:hAnsi="Times New Roman" w:cs="Times New Roman"/>
                <w:b/>
                <w:color w:val="1A1A1A"/>
                <w:sz w:val="24"/>
                <w:szCs w:val="24"/>
                <w:lang w:eastAsia="ru-RU"/>
              </w:rPr>
            </w:pPr>
            <w:r w:rsidRPr="009B4A19">
              <w:rPr>
                <w:rFonts w:ascii="Times New Roman" w:eastAsia="Calibri" w:hAnsi="Times New Roman" w:cs="Times New Roman"/>
                <w:sz w:val="24"/>
                <w:szCs w:val="24"/>
              </w:rPr>
              <w:t>Задача: Повысить долю обучающихся, имеющих знак «ГТО»</w:t>
            </w:r>
          </w:p>
        </w:tc>
        <w:tc>
          <w:tcPr>
            <w:tcW w:w="582" w:type="pct"/>
            <w:tcBorders>
              <w:top w:val="single" w:sz="4" w:space="0" w:color="000000"/>
              <w:left w:val="single" w:sz="4" w:space="0" w:color="000000"/>
              <w:bottom w:val="single" w:sz="4" w:space="0" w:color="000000"/>
              <w:right w:val="single" w:sz="4" w:space="0" w:color="000000"/>
            </w:tcBorders>
          </w:tcPr>
          <w:p w:rsidR="009B4A19" w:rsidRPr="009B4A19" w:rsidRDefault="009B4A19" w:rsidP="009B4A19">
            <w:pPr>
              <w:widowControl w:val="0"/>
              <w:spacing w:line="276" w:lineRule="auto"/>
              <w:jc w:val="both"/>
              <w:rPr>
                <w:rFonts w:ascii="Times New Roman" w:eastAsia="Times New Roman" w:hAnsi="Times New Roman" w:cs="Times New Roman"/>
                <w:b/>
                <w:bCs/>
                <w:color w:val="000000"/>
                <w:sz w:val="24"/>
                <w:szCs w:val="24"/>
              </w:rPr>
            </w:pPr>
          </w:p>
        </w:tc>
        <w:tc>
          <w:tcPr>
            <w:tcW w:w="696" w:type="pct"/>
            <w:tcBorders>
              <w:top w:val="single" w:sz="4" w:space="0" w:color="000000"/>
              <w:left w:val="single" w:sz="4" w:space="0" w:color="000000"/>
              <w:bottom w:val="single" w:sz="4" w:space="0" w:color="000000"/>
              <w:right w:val="single" w:sz="4" w:space="0" w:color="000000"/>
            </w:tcBorders>
          </w:tcPr>
          <w:p w:rsidR="009B4A19" w:rsidRPr="009B4A19" w:rsidRDefault="009B4A19" w:rsidP="009B4A19">
            <w:pPr>
              <w:widowControl w:val="0"/>
              <w:spacing w:line="276" w:lineRule="auto"/>
              <w:jc w:val="both"/>
              <w:rPr>
                <w:rFonts w:ascii="Times New Roman" w:eastAsia="Times New Roman" w:hAnsi="Times New Roman" w:cs="Times New Roman"/>
                <w:b/>
                <w:bCs/>
                <w:color w:val="000000"/>
                <w:sz w:val="24"/>
                <w:szCs w:val="24"/>
              </w:rPr>
            </w:pPr>
          </w:p>
        </w:tc>
      </w:tr>
      <w:tr w:rsidR="009B4A19" w:rsidRPr="009B4A19" w:rsidTr="009B4A19">
        <w:trPr>
          <w:trHeight w:val="20"/>
        </w:trPr>
        <w:tc>
          <w:tcPr>
            <w:tcW w:w="928" w:type="pct"/>
            <w:tcBorders>
              <w:top w:val="single" w:sz="4" w:space="0" w:color="000000"/>
              <w:left w:val="single" w:sz="4" w:space="0" w:color="000000"/>
              <w:bottom w:val="single" w:sz="4" w:space="0" w:color="000000"/>
              <w:right w:val="single" w:sz="4" w:space="0" w:color="000000"/>
            </w:tcBorders>
          </w:tcPr>
          <w:p w:rsidR="009B4A19" w:rsidRPr="009B4A19" w:rsidRDefault="009B4A19" w:rsidP="009B4A19">
            <w:pPr>
              <w:shd w:val="clear" w:color="auto" w:fill="FFFFFF"/>
              <w:rPr>
                <w:rFonts w:ascii="Times New Roman" w:eastAsia="Calibri" w:hAnsi="Times New Roman" w:cs="Times New Roman"/>
                <w:sz w:val="24"/>
              </w:rPr>
            </w:pPr>
            <w:r w:rsidRPr="009B4A19">
              <w:rPr>
                <w:rFonts w:ascii="Times New Roman" w:eastAsia="Calibri" w:hAnsi="Times New Roman" w:cs="Times New Roman"/>
                <w:sz w:val="24"/>
              </w:rPr>
              <w:t xml:space="preserve">Пропаганда ЗОЖ, привлечение социальных партнёров для подготовки обучающихся к участию в массовых </w:t>
            </w:r>
            <w:proofErr w:type="gramStart"/>
            <w:r w:rsidRPr="009B4A19">
              <w:rPr>
                <w:rFonts w:ascii="Times New Roman" w:eastAsia="Calibri" w:hAnsi="Times New Roman" w:cs="Times New Roman"/>
                <w:sz w:val="24"/>
              </w:rPr>
              <w:t>физкультурно-спортивны</w:t>
            </w:r>
            <w:proofErr w:type="gramEnd"/>
            <w:r w:rsidRPr="009B4A19">
              <w:rPr>
                <w:rFonts w:ascii="Times New Roman" w:eastAsia="Calibri" w:hAnsi="Times New Roman" w:cs="Times New Roman"/>
                <w:sz w:val="24"/>
              </w:rPr>
              <w:t xml:space="preserve"> х мероприятиях (в </w:t>
            </w:r>
            <w:proofErr w:type="spellStart"/>
            <w:r w:rsidRPr="009B4A19">
              <w:rPr>
                <w:rFonts w:ascii="Times New Roman" w:eastAsia="Calibri" w:hAnsi="Times New Roman" w:cs="Times New Roman"/>
                <w:sz w:val="24"/>
              </w:rPr>
              <w:t>т.ч</w:t>
            </w:r>
            <w:proofErr w:type="spellEnd"/>
            <w:r w:rsidRPr="009B4A19">
              <w:rPr>
                <w:rFonts w:ascii="Times New Roman" w:eastAsia="Calibri" w:hAnsi="Times New Roman" w:cs="Times New Roman"/>
                <w:sz w:val="24"/>
              </w:rPr>
              <w:t xml:space="preserve">. Всероссийских спортивных соревнованиях </w:t>
            </w:r>
            <w:r w:rsidRPr="009B4A19">
              <w:rPr>
                <w:rFonts w:ascii="Times New Roman" w:eastAsia="Calibri" w:hAnsi="Times New Roman" w:cs="Times New Roman"/>
                <w:sz w:val="24"/>
              </w:rPr>
              <w:lastRenderedPageBreak/>
              <w:t xml:space="preserve">школьников, Президентских состязаниях и Президентских спортивных играх) на региональном уровне. </w:t>
            </w:r>
          </w:p>
        </w:tc>
        <w:tc>
          <w:tcPr>
            <w:tcW w:w="574" w:type="pct"/>
            <w:tcBorders>
              <w:top w:val="single" w:sz="4" w:space="0" w:color="000000"/>
              <w:left w:val="single" w:sz="4" w:space="0" w:color="000000"/>
              <w:bottom w:val="single" w:sz="4" w:space="0" w:color="000000"/>
              <w:right w:val="single" w:sz="4" w:space="0" w:color="000000"/>
            </w:tcBorders>
          </w:tcPr>
          <w:p w:rsidR="009B4A19" w:rsidRPr="009B4A19" w:rsidRDefault="009B4A19" w:rsidP="009B4A19">
            <w:pPr>
              <w:widowControl w:val="0"/>
              <w:spacing w:line="276" w:lineRule="auto"/>
              <w:jc w:val="center"/>
              <w:rPr>
                <w:rFonts w:ascii="Times New Roman" w:eastAsia="Times New Roman" w:hAnsi="Times New Roman" w:cs="Times New Roman"/>
                <w:bCs/>
                <w:color w:val="000000"/>
                <w:sz w:val="24"/>
                <w:szCs w:val="24"/>
              </w:rPr>
            </w:pPr>
            <w:r w:rsidRPr="009B4A19">
              <w:rPr>
                <w:rFonts w:ascii="Times New Roman" w:eastAsia="Times New Roman" w:hAnsi="Times New Roman" w:cs="Times New Roman"/>
                <w:bCs/>
                <w:color w:val="000000"/>
                <w:sz w:val="24"/>
                <w:szCs w:val="24"/>
              </w:rPr>
              <w:lastRenderedPageBreak/>
              <w:t>2024-2028</w:t>
            </w:r>
          </w:p>
        </w:tc>
        <w:tc>
          <w:tcPr>
            <w:tcW w:w="545" w:type="pct"/>
            <w:tcBorders>
              <w:top w:val="single" w:sz="4" w:space="0" w:color="000000"/>
              <w:left w:val="single" w:sz="4" w:space="0" w:color="000000"/>
              <w:bottom w:val="single" w:sz="4" w:space="0" w:color="000000"/>
              <w:right w:val="single" w:sz="4" w:space="0" w:color="000000"/>
            </w:tcBorders>
          </w:tcPr>
          <w:p w:rsidR="009B4A19" w:rsidRPr="009B4A19" w:rsidRDefault="009B4A19" w:rsidP="009B4A19">
            <w:pPr>
              <w:widowControl w:val="0"/>
              <w:spacing w:line="276" w:lineRule="auto"/>
              <w:jc w:val="both"/>
              <w:rPr>
                <w:rFonts w:ascii="Times New Roman" w:eastAsia="Times New Roman" w:hAnsi="Times New Roman" w:cs="Times New Roman"/>
                <w:b/>
                <w:bCs/>
                <w:color w:val="000000"/>
                <w:sz w:val="24"/>
                <w:szCs w:val="24"/>
              </w:rPr>
            </w:pPr>
          </w:p>
        </w:tc>
        <w:tc>
          <w:tcPr>
            <w:tcW w:w="757" w:type="pct"/>
            <w:tcBorders>
              <w:top w:val="single" w:sz="4" w:space="0" w:color="000000"/>
              <w:left w:val="single" w:sz="4" w:space="0" w:color="000000"/>
              <w:bottom w:val="single" w:sz="4" w:space="0" w:color="000000"/>
              <w:right w:val="single" w:sz="4" w:space="0" w:color="000000"/>
            </w:tcBorders>
          </w:tcPr>
          <w:p w:rsidR="009B4A19" w:rsidRPr="009B4A19" w:rsidRDefault="009B4A19" w:rsidP="009B4A19">
            <w:pPr>
              <w:widowControl w:val="0"/>
              <w:spacing w:line="276" w:lineRule="auto"/>
              <w:jc w:val="both"/>
              <w:rPr>
                <w:rFonts w:ascii="Times New Roman" w:eastAsia="Times New Roman" w:hAnsi="Times New Roman" w:cs="Times New Roman"/>
                <w:bCs/>
                <w:color w:val="000000"/>
                <w:sz w:val="24"/>
                <w:szCs w:val="24"/>
              </w:rPr>
            </w:pPr>
            <w:r w:rsidRPr="009B4A19">
              <w:rPr>
                <w:rFonts w:ascii="Times New Roman" w:eastAsia="Times New Roman" w:hAnsi="Times New Roman" w:cs="Times New Roman"/>
                <w:bCs/>
                <w:color w:val="000000"/>
                <w:sz w:val="24"/>
                <w:szCs w:val="24"/>
              </w:rPr>
              <w:t xml:space="preserve">Количество </w:t>
            </w:r>
            <w:proofErr w:type="gramStart"/>
            <w:r w:rsidRPr="009B4A19">
              <w:rPr>
                <w:rFonts w:ascii="Times New Roman" w:eastAsia="Times New Roman" w:hAnsi="Times New Roman" w:cs="Times New Roman"/>
                <w:bCs/>
                <w:color w:val="000000"/>
                <w:sz w:val="24"/>
                <w:szCs w:val="24"/>
              </w:rPr>
              <w:t>обучающихся</w:t>
            </w:r>
            <w:proofErr w:type="gramEnd"/>
            <w:r w:rsidRPr="009B4A19">
              <w:rPr>
                <w:rFonts w:ascii="Times New Roman" w:eastAsia="Times New Roman" w:hAnsi="Times New Roman" w:cs="Times New Roman"/>
                <w:bCs/>
                <w:color w:val="000000"/>
                <w:sz w:val="24"/>
                <w:szCs w:val="24"/>
              </w:rPr>
              <w:t>, получивших знак отличия ГТО</w:t>
            </w:r>
          </w:p>
        </w:tc>
        <w:tc>
          <w:tcPr>
            <w:tcW w:w="918" w:type="pct"/>
            <w:tcBorders>
              <w:top w:val="single" w:sz="4" w:space="0" w:color="000000"/>
              <w:left w:val="single" w:sz="4" w:space="0" w:color="000000"/>
              <w:bottom w:val="single" w:sz="4" w:space="0" w:color="000000"/>
              <w:right w:val="single" w:sz="4" w:space="0" w:color="000000"/>
            </w:tcBorders>
          </w:tcPr>
          <w:p w:rsidR="009B4A19" w:rsidRPr="009B4A19" w:rsidRDefault="009B4A19" w:rsidP="009B4A19">
            <w:pPr>
              <w:widowControl w:val="0"/>
              <w:spacing w:line="276" w:lineRule="auto"/>
              <w:jc w:val="both"/>
              <w:rPr>
                <w:rFonts w:ascii="Times New Roman" w:eastAsia="Times New Roman" w:hAnsi="Times New Roman" w:cs="Times New Roman"/>
                <w:b/>
                <w:bCs/>
                <w:color w:val="000000"/>
                <w:sz w:val="24"/>
                <w:szCs w:val="24"/>
              </w:rPr>
            </w:pPr>
            <w:r w:rsidRPr="009B4A19">
              <w:rPr>
                <w:rFonts w:ascii="Times New Roman" w:eastAsia="Calibri" w:hAnsi="Times New Roman" w:cs="Times New Roman"/>
                <w:sz w:val="24"/>
              </w:rPr>
              <w:t>Не менее 60% обучающихся, получивших знак отличия «ГТО»</w:t>
            </w:r>
          </w:p>
        </w:tc>
        <w:tc>
          <w:tcPr>
            <w:tcW w:w="582" w:type="pct"/>
            <w:tcBorders>
              <w:top w:val="single" w:sz="4" w:space="0" w:color="000000"/>
              <w:left w:val="single" w:sz="4" w:space="0" w:color="000000"/>
              <w:bottom w:val="single" w:sz="4" w:space="0" w:color="000000"/>
              <w:right w:val="single" w:sz="4" w:space="0" w:color="000000"/>
            </w:tcBorders>
          </w:tcPr>
          <w:p w:rsidR="009B4A19" w:rsidRPr="009B4A19" w:rsidRDefault="009B4A19" w:rsidP="009B4A19">
            <w:pPr>
              <w:widowControl w:val="0"/>
              <w:spacing w:line="276" w:lineRule="auto"/>
              <w:jc w:val="both"/>
              <w:rPr>
                <w:rFonts w:ascii="Times New Roman" w:eastAsia="Times New Roman" w:hAnsi="Times New Roman" w:cs="Times New Roman"/>
                <w:bCs/>
                <w:color w:val="000000"/>
                <w:sz w:val="24"/>
                <w:szCs w:val="24"/>
              </w:rPr>
            </w:pPr>
            <w:r w:rsidRPr="009B4A19">
              <w:rPr>
                <w:rFonts w:ascii="Times New Roman" w:eastAsia="Times New Roman" w:hAnsi="Times New Roman" w:cs="Times New Roman"/>
                <w:bCs/>
                <w:color w:val="000000"/>
                <w:sz w:val="24"/>
                <w:szCs w:val="24"/>
              </w:rPr>
              <w:t>Учителя физической культуры</w:t>
            </w:r>
          </w:p>
        </w:tc>
        <w:tc>
          <w:tcPr>
            <w:tcW w:w="696" w:type="pct"/>
            <w:tcBorders>
              <w:top w:val="single" w:sz="4" w:space="0" w:color="000000"/>
              <w:left w:val="single" w:sz="4" w:space="0" w:color="000000"/>
              <w:bottom w:val="single" w:sz="4" w:space="0" w:color="000000"/>
              <w:right w:val="single" w:sz="4" w:space="0" w:color="000000"/>
            </w:tcBorders>
          </w:tcPr>
          <w:p w:rsidR="009B4A19" w:rsidRPr="009B4A19" w:rsidRDefault="009B4A19" w:rsidP="009B4A19">
            <w:pPr>
              <w:widowControl w:val="0"/>
              <w:spacing w:line="276" w:lineRule="auto"/>
              <w:jc w:val="both"/>
              <w:rPr>
                <w:rFonts w:ascii="Times New Roman" w:eastAsia="Times New Roman" w:hAnsi="Times New Roman" w:cs="Times New Roman"/>
                <w:b/>
                <w:bCs/>
                <w:color w:val="000000"/>
                <w:sz w:val="24"/>
                <w:szCs w:val="24"/>
              </w:rPr>
            </w:pPr>
            <w:r w:rsidRPr="009B4A19">
              <w:rPr>
                <w:rFonts w:ascii="Times New Roman" w:eastAsia="Times New Roman" w:hAnsi="Times New Roman" w:cs="Times New Roman"/>
                <w:bCs/>
                <w:color w:val="000000"/>
                <w:sz w:val="24"/>
                <w:szCs w:val="24"/>
              </w:rPr>
              <w:t>Руководитель физического воспитания</w:t>
            </w:r>
          </w:p>
        </w:tc>
      </w:tr>
      <w:tr w:rsidR="009B4A19" w:rsidRPr="009B4A19" w:rsidTr="009B4A19">
        <w:trPr>
          <w:trHeight w:val="20"/>
        </w:trPr>
        <w:tc>
          <w:tcPr>
            <w:tcW w:w="928" w:type="pct"/>
            <w:tcBorders>
              <w:top w:val="single" w:sz="4" w:space="0" w:color="000000"/>
              <w:left w:val="single" w:sz="4" w:space="0" w:color="000000"/>
              <w:bottom w:val="single" w:sz="4" w:space="0" w:color="000000"/>
              <w:right w:val="single" w:sz="4" w:space="0" w:color="000000"/>
            </w:tcBorders>
          </w:tcPr>
          <w:p w:rsidR="009B4A19" w:rsidRPr="009B4A19" w:rsidRDefault="009B4A19" w:rsidP="009B4A19">
            <w:pPr>
              <w:shd w:val="clear" w:color="auto" w:fill="FFFFFF"/>
              <w:rPr>
                <w:rFonts w:ascii="Times New Roman" w:eastAsia="Calibri" w:hAnsi="Times New Roman" w:cs="Times New Roman"/>
                <w:sz w:val="24"/>
              </w:rPr>
            </w:pPr>
            <w:r w:rsidRPr="009B4A19">
              <w:rPr>
                <w:rFonts w:ascii="Times New Roman" w:eastAsia="Calibri" w:hAnsi="Times New Roman" w:cs="Times New Roman"/>
                <w:sz w:val="24"/>
              </w:rPr>
              <w:lastRenderedPageBreak/>
              <w:t>Привлечение специалистов из других организаций для подготовки обучающихся к участию во Всероссийском физкультурно-спортивном комплексе «Готов к труду и обороне».</w:t>
            </w:r>
          </w:p>
        </w:tc>
        <w:tc>
          <w:tcPr>
            <w:tcW w:w="574" w:type="pct"/>
            <w:tcBorders>
              <w:top w:val="single" w:sz="4" w:space="0" w:color="000000"/>
              <w:left w:val="single" w:sz="4" w:space="0" w:color="000000"/>
              <w:bottom w:val="single" w:sz="4" w:space="0" w:color="000000"/>
              <w:right w:val="single" w:sz="4" w:space="0" w:color="000000"/>
            </w:tcBorders>
          </w:tcPr>
          <w:p w:rsidR="009B4A19" w:rsidRPr="009B4A19" w:rsidRDefault="009B4A19" w:rsidP="009B4A19">
            <w:pPr>
              <w:widowControl w:val="0"/>
              <w:spacing w:line="276" w:lineRule="auto"/>
              <w:jc w:val="center"/>
              <w:rPr>
                <w:rFonts w:ascii="Times New Roman" w:eastAsia="Times New Roman" w:hAnsi="Times New Roman" w:cs="Times New Roman"/>
                <w:bCs/>
                <w:color w:val="000000"/>
                <w:sz w:val="24"/>
                <w:szCs w:val="24"/>
              </w:rPr>
            </w:pPr>
            <w:r w:rsidRPr="009B4A19">
              <w:rPr>
                <w:rFonts w:ascii="Times New Roman" w:eastAsia="Times New Roman" w:hAnsi="Times New Roman" w:cs="Times New Roman"/>
                <w:bCs/>
                <w:color w:val="000000"/>
                <w:sz w:val="24"/>
                <w:szCs w:val="24"/>
              </w:rPr>
              <w:t>2025</w:t>
            </w:r>
          </w:p>
        </w:tc>
        <w:tc>
          <w:tcPr>
            <w:tcW w:w="545" w:type="pct"/>
            <w:tcBorders>
              <w:top w:val="single" w:sz="4" w:space="0" w:color="000000"/>
              <w:left w:val="single" w:sz="4" w:space="0" w:color="000000"/>
              <w:bottom w:val="single" w:sz="4" w:space="0" w:color="000000"/>
              <w:right w:val="single" w:sz="4" w:space="0" w:color="000000"/>
            </w:tcBorders>
          </w:tcPr>
          <w:p w:rsidR="009B4A19" w:rsidRPr="009B4A19" w:rsidRDefault="009B4A19" w:rsidP="009B4A19">
            <w:pPr>
              <w:widowControl w:val="0"/>
              <w:spacing w:line="276" w:lineRule="auto"/>
              <w:jc w:val="both"/>
              <w:rPr>
                <w:rFonts w:ascii="Times New Roman" w:eastAsia="Times New Roman" w:hAnsi="Times New Roman" w:cs="Times New Roman"/>
                <w:b/>
                <w:bCs/>
                <w:color w:val="000000"/>
                <w:sz w:val="24"/>
                <w:szCs w:val="24"/>
              </w:rPr>
            </w:pPr>
          </w:p>
        </w:tc>
        <w:tc>
          <w:tcPr>
            <w:tcW w:w="757" w:type="pct"/>
            <w:tcBorders>
              <w:top w:val="single" w:sz="4" w:space="0" w:color="000000"/>
              <w:left w:val="single" w:sz="4" w:space="0" w:color="000000"/>
              <w:bottom w:val="single" w:sz="4" w:space="0" w:color="000000"/>
              <w:right w:val="single" w:sz="4" w:space="0" w:color="000000"/>
            </w:tcBorders>
          </w:tcPr>
          <w:p w:rsidR="009B4A19" w:rsidRPr="009B4A19" w:rsidRDefault="009B4A19" w:rsidP="009B4A19">
            <w:pPr>
              <w:widowControl w:val="0"/>
              <w:spacing w:line="276" w:lineRule="auto"/>
              <w:jc w:val="both"/>
              <w:rPr>
                <w:rFonts w:ascii="Times New Roman" w:eastAsia="Times New Roman" w:hAnsi="Times New Roman" w:cs="Times New Roman"/>
                <w:bCs/>
                <w:color w:val="000000"/>
                <w:sz w:val="24"/>
                <w:szCs w:val="24"/>
              </w:rPr>
            </w:pPr>
            <w:r w:rsidRPr="009B4A19">
              <w:rPr>
                <w:rFonts w:ascii="Times New Roman" w:eastAsia="Times New Roman" w:hAnsi="Times New Roman" w:cs="Times New Roman"/>
                <w:bCs/>
                <w:color w:val="000000"/>
                <w:sz w:val="24"/>
                <w:szCs w:val="24"/>
              </w:rPr>
              <w:t xml:space="preserve">Количество </w:t>
            </w:r>
            <w:proofErr w:type="gramStart"/>
            <w:r w:rsidRPr="009B4A19">
              <w:rPr>
                <w:rFonts w:ascii="Times New Roman" w:eastAsia="Times New Roman" w:hAnsi="Times New Roman" w:cs="Times New Roman"/>
                <w:bCs/>
                <w:color w:val="000000"/>
                <w:sz w:val="24"/>
                <w:szCs w:val="24"/>
              </w:rPr>
              <w:t>обучающихся</w:t>
            </w:r>
            <w:proofErr w:type="gramEnd"/>
            <w:r w:rsidRPr="009B4A19">
              <w:rPr>
                <w:rFonts w:ascii="Times New Roman" w:eastAsia="Times New Roman" w:hAnsi="Times New Roman" w:cs="Times New Roman"/>
                <w:bCs/>
                <w:color w:val="000000"/>
                <w:sz w:val="24"/>
                <w:szCs w:val="24"/>
              </w:rPr>
              <w:t>, получивших знак отличия ГТО</w:t>
            </w:r>
          </w:p>
        </w:tc>
        <w:tc>
          <w:tcPr>
            <w:tcW w:w="918" w:type="pct"/>
            <w:tcBorders>
              <w:top w:val="single" w:sz="4" w:space="0" w:color="000000"/>
              <w:left w:val="single" w:sz="4" w:space="0" w:color="000000"/>
              <w:bottom w:val="single" w:sz="4" w:space="0" w:color="000000"/>
              <w:right w:val="single" w:sz="4" w:space="0" w:color="000000"/>
            </w:tcBorders>
          </w:tcPr>
          <w:p w:rsidR="009B4A19" w:rsidRPr="009B4A19" w:rsidRDefault="009B4A19" w:rsidP="009B4A19">
            <w:pPr>
              <w:widowControl w:val="0"/>
              <w:spacing w:line="276" w:lineRule="auto"/>
              <w:jc w:val="both"/>
              <w:rPr>
                <w:rFonts w:ascii="Times New Roman" w:eastAsia="Times New Roman" w:hAnsi="Times New Roman" w:cs="Times New Roman"/>
                <w:b/>
                <w:bCs/>
                <w:color w:val="000000"/>
                <w:sz w:val="24"/>
                <w:szCs w:val="24"/>
              </w:rPr>
            </w:pPr>
            <w:r w:rsidRPr="009B4A19">
              <w:rPr>
                <w:rFonts w:ascii="Times New Roman" w:eastAsia="Calibri" w:hAnsi="Times New Roman" w:cs="Times New Roman"/>
                <w:sz w:val="24"/>
              </w:rPr>
              <w:t>Не менее 60% обучающихся, получивших знак отличия «ГТО»</w:t>
            </w:r>
          </w:p>
        </w:tc>
        <w:tc>
          <w:tcPr>
            <w:tcW w:w="582" w:type="pct"/>
            <w:tcBorders>
              <w:top w:val="single" w:sz="4" w:space="0" w:color="000000"/>
              <w:left w:val="single" w:sz="4" w:space="0" w:color="000000"/>
              <w:bottom w:val="single" w:sz="4" w:space="0" w:color="000000"/>
              <w:right w:val="single" w:sz="4" w:space="0" w:color="000000"/>
            </w:tcBorders>
          </w:tcPr>
          <w:p w:rsidR="009B4A19" w:rsidRPr="009B4A19" w:rsidRDefault="009B4A19" w:rsidP="009B4A19">
            <w:pPr>
              <w:widowControl w:val="0"/>
              <w:spacing w:line="276" w:lineRule="auto"/>
              <w:jc w:val="both"/>
              <w:rPr>
                <w:rFonts w:ascii="Times New Roman" w:eastAsia="Times New Roman" w:hAnsi="Times New Roman" w:cs="Times New Roman"/>
                <w:b/>
                <w:bCs/>
                <w:color w:val="000000"/>
                <w:sz w:val="24"/>
                <w:szCs w:val="24"/>
              </w:rPr>
            </w:pPr>
          </w:p>
        </w:tc>
        <w:tc>
          <w:tcPr>
            <w:tcW w:w="696" w:type="pct"/>
            <w:tcBorders>
              <w:top w:val="single" w:sz="4" w:space="0" w:color="000000"/>
              <w:left w:val="single" w:sz="4" w:space="0" w:color="000000"/>
              <w:bottom w:val="single" w:sz="4" w:space="0" w:color="000000"/>
              <w:right w:val="single" w:sz="4" w:space="0" w:color="000000"/>
            </w:tcBorders>
          </w:tcPr>
          <w:p w:rsidR="009B4A19" w:rsidRPr="009B4A19" w:rsidRDefault="009B4A19" w:rsidP="009B4A19">
            <w:pPr>
              <w:widowControl w:val="0"/>
              <w:spacing w:line="276" w:lineRule="auto"/>
              <w:jc w:val="both"/>
              <w:rPr>
                <w:rFonts w:ascii="Times New Roman" w:eastAsia="Times New Roman" w:hAnsi="Times New Roman" w:cs="Times New Roman"/>
                <w:b/>
                <w:bCs/>
                <w:color w:val="000000"/>
                <w:sz w:val="24"/>
                <w:szCs w:val="24"/>
              </w:rPr>
            </w:pPr>
          </w:p>
        </w:tc>
      </w:tr>
      <w:tr w:rsidR="009B4A19" w:rsidRPr="009B4A19" w:rsidTr="009B4A19">
        <w:trPr>
          <w:trHeight w:val="20"/>
        </w:trPr>
        <w:tc>
          <w:tcPr>
            <w:tcW w:w="928" w:type="pct"/>
            <w:tcBorders>
              <w:top w:val="single" w:sz="4" w:space="0" w:color="000000"/>
              <w:left w:val="single" w:sz="4" w:space="0" w:color="000000"/>
              <w:bottom w:val="single" w:sz="4" w:space="0" w:color="000000"/>
              <w:right w:val="single" w:sz="4" w:space="0" w:color="000000"/>
            </w:tcBorders>
          </w:tcPr>
          <w:p w:rsidR="009B4A19" w:rsidRPr="009B4A19" w:rsidRDefault="009B4A19" w:rsidP="009B4A19">
            <w:pPr>
              <w:widowControl w:val="0"/>
              <w:spacing w:line="276" w:lineRule="auto"/>
              <w:jc w:val="both"/>
              <w:rPr>
                <w:rFonts w:ascii="Times New Roman" w:eastAsia="Times New Roman" w:hAnsi="Times New Roman" w:cs="Times New Roman"/>
                <w:b/>
                <w:bCs/>
                <w:color w:val="000000"/>
                <w:sz w:val="24"/>
                <w:szCs w:val="24"/>
              </w:rPr>
            </w:pPr>
            <w:proofErr w:type="gramStart"/>
            <w:r w:rsidRPr="009B4A19">
              <w:rPr>
                <w:rFonts w:ascii="Times New Roman" w:eastAsia="Calibri" w:hAnsi="Times New Roman" w:cs="Times New Roman"/>
                <w:sz w:val="24"/>
              </w:rPr>
              <w:t>Обучение педагогов по вопросам</w:t>
            </w:r>
            <w:proofErr w:type="gramEnd"/>
            <w:r w:rsidRPr="009B4A19">
              <w:rPr>
                <w:rFonts w:ascii="Times New Roman" w:eastAsia="Calibri" w:hAnsi="Times New Roman" w:cs="Times New Roman"/>
                <w:sz w:val="24"/>
              </w:rPr>
              <w:t xml:space="preserve"> формирования и развития умений и навыков, необходимых для участия во Всероссийском физкультурно-спортивном комплексе «Готов к труду и обороне».</w:t>
            </w:r>
          </w:p>
        </w:tc>
        <w:tc>
          <w:tcPr>
            <w:tcW w:w="574" w:type="pct"/>
            <w:tcBorders>
              <w:top w:val="single" w:sz="4" w:space="0" w:color="000000"/>
              <w:left w:val="single" w:sz="4" w:space="0" w:color="000000"/>
              <w:bottom w:val="single" w:sz="4" w:space="0" w:color="000000"/>
              <w:right w:val="single" w:sz="4" w:space="0" w:color="000000"/>
            </w:tcBorders>
          </w:tcPr>
          <w:p w:rsidR="009B4A19" w:rsidRPr="009B4A19" w:rsidRDefault="009B4A19" w:rsidP="009B4A19">
            <w:pPr>
              <w:widowControl w:val="0"/>
              <w:spacing w:line="276" w:lineRule="auto"/>
              <w:jc w:val="center"/>
              <w:rPr>
                <w:rFonts w:ascii="Times New Roman" w:eastAsia="Times New Roman" w:hAnsi="Times New Roman" w:cs="Times New Roman"/>
                <w:bCs/>
                <w:color w:val="000000"/>
                <w:sz w:val="24"/>
                <w:szCs w:val="24"/>
              </w:rPr>
            </w:pPr>
            <w:r w:rsidRPr="009B4A19">
              <w:rPr>
                <w:rFonts w:ascii="Times New Roman" w:eastAsia="Times New Roman" w:hAnsi="Times New Roman" w:cs="Times New Roman"/>
                <w:bCs/>
                <w:color w:val="000000"/>
                <w:sz w:val="24"/>
                <w:szCs w:val="24"/>
              </w:rPr>
              <w:t>2025</w:t>
            </w:r>
          </w:p>
        </w:tc>
        <w:tc>
          <w:tcPr>
            <w:tcW w:w="545" w:type="pct"/>
            <w:tcBorders>
              <w:top w:val="single" w:sz="4" w:space="0" w:color="000000"/>
              <w:left w:val="single" w:sz="4" w:space="0" w:color="000000"/>
              <w:bottom w:val="single" w:sz="4" w:space="0" w:color="000000"/>
              <w:right w:val="single" w:sz="4" w:space="0" w:color="000000"/>
            </w:tcBorders>
          </w:tcPr>
          <w:p w:rsidR="009B4A19" w:rsidRPr="009B4A19" w:rsidRDefault="009B4A19" w:rsidP="009B4A19">
            <w:pPr>
              <w:widowControl w:val="0"/>
              <w:spacing w:line="276" w:lineRule="auto"/>
              <w:jc w:val="both"/>
              <w:rPr>
                <w:rFonts w:ascii="Times New Roman" w:eastAsia="Times New Roman" w:hAnsi="Times New Roman" w:cs="Times New Roman"/>
                <w:b/>
                <w:bCs/>
                <w:color w:val="000000"/>
                <w:sz w:val="24"/>
                <w:szCs w:val="24"/>
              </w:rPr>
            </w:pPr>
          </w:p>
        </w:tc>
        <w:tc>
          <w:tcPr>
            <w:tcW w:w="757" w:type="pct"/>
            <w:tcBorders>
              <w:top w:val="single" w:sz="4" w:space="0" w:color="000000"/>
              <w:left w:val="single" w:sz="4" w:space="0" w:color="000000"/>
              <w:bottom w:val="single" w:sz="4" w:space="0" w:color="000000"/>
              <w:right w:val="single" w:sz="4" w:space="0" w:color="000000"/>
            </w:tcBorders>
          </w:tcPr>
          <w:p w:rsidR="009B4A19" w:rsidRPr="009B4A19" w:rsidRDefault="009B4A19" w:rsidP="009B4A19">
            <w:pPr>
              <w:widowControl w:val="0"/>
              <w:spacing w:line="276" w:lineRule="auto"/>
              <w:jc w:val="both"/>
              <w:rPr>
                <w:rFonts w:ascii="Times New Roman" w:eastAsia="Times New Roman" w:hAnsi="Times New Roman" w:cs="Times New Roman"/>
                <w:bCs/>
                <w:color w:val="000000"/>
                <w:sz w:val="24"/>
                <w:szCs w:val="24"/>
              </w:rPr>
            </w:pPr>
            <w:r w:rsidRPr="009B4A19">
              <w:rPr>
                <w:rFonts w:ascii="Times New Roman" w:eastAsia="Times New Roman" w:hAnsi="Times New Roman" w:cs="Times New Roman"/>
                <w:bCs/>
                <w:color w:val="000000"/>
                <w:sz w:val="24"/>
                <w:szCs w:val="24"/>
              </w:rPr>
              <w:t xml:space="preserve">Количество </w:t>
            </w:r>
            <w:proofErr w:type="gramStart"/>
            <w:r w:rsidRPr="009B4A19">
              <w:rPr>
                <w:rFonts w:ascii="Times New Roman" w:eastAsia="Times New Roman" w:hAnsi="Times New Roman" w:cs="Times New Roman"/>
                <w:bCs/>
                <w:color w:val="000000"/>
                <w:sz w:val="24"/>
                <w:szCs w:val="24"/>
              </w:rPr>
              <w:t>обучающихся</w:t>
            </w:r>
            <w:proofErr w:type="gramEnd"/>
            <w:r w:rsidRPr="009B4A19">
              <w:rPr>
                <w:rFonts w:ascii="Times New Roman" w:eastAsia="Times New Roman" w:hAnsi="Times New Roman" w:cs="Times New Roman"/>
                <w:bCs/>
                <w:color w:val="000000"/>
                <w:sz w:val="24"/>
                <w:szCs w:val="24"/>
              </w:rPr>
              <w:t>, получивших знак отличия ГТО</w:t>
            </w:r>
          </w:p>
        </w:tc>
        <w:tc>
          <w:tcPr>
            <w:tcW w:w="918" w:type="pct"/>
            <w:tcBorders>
              <w:top w:val="single" w:sz="4" w:space="0" w:color="000000"/>
              <w:left w:val="single" w:sz="4" w:space="0" w:color="000000"/>
              <w:bottom w:val="single" w:sz="4" w:space="0" w:color="000000"/>
              <w:right w:val="single" w:sz="4" w:space="0" w:color="000000"/>
            </w:tcBorders>
          </w:tcPr>
          <w:p w:rsidR="009B4A19" w:rsidRPr="009B4A19" w:rsidRDefault="009B4A19" w:rsidP="009B4A19">
            <w:pPr>
              <w:widowControl w:val="0"/>
              <w:spacing w:line="276" w:lineRule="auto"/>
              <w:jc w:val="both"/>
              <w:rPr>
                <w:rFonts w:ascii="Times New Roman" w:eastAsia="Times New Roman" w:hAnsi="Times New Roman" w:cs="Times New Roman"/>
                <w:b/>
                <w:bCs/>
                <w:color w:val="000000"/>
                <w:sz w:val="24"/>
                <w:szCs w:val="24"/>
              </w:rPr>
            </w:pPr>
            <w:r w:rsidRPr="009B4A19">
              <w:rPr>
                <w:rFonts w:ascii="Times New Roman" w:eastAsia="Calibri" w:hAnsi="Times New Roman" w:cs="Times New Roman"/>
                <w:sz w:val="24"/>
              </w:rPr>
              <w:t>Не менее 60% обучающихся, получивших знак отличия «ГТО»</w:t>
            </w:r>
          </w:p>
        </w:tc>
        <w:tc>
          <w:tcPr>
            <w:tcW w:w="582" w:type="pct"/>
            <w:tcBorders>
              <w:top w:val="single" w:sz="4" w:space="0" w:color="000000"/>
              <w:left w:val="single" w:sz="4" w:space="0" w:color="000000"/>
              <w:bottom w:val="single" w:sz="4" w:space="0" w:color="000000"/>
              <w:right w:val="single" w:sz="4" w:space="0" w:color="000000"/>
            </w:tcBorders>
          </w:tcPr>
          <w:p w:rsidR="009B4A19" w:rsidRPr="009B4A19" w:rsidRDefault="009B4A19" w:rsidP="009B4A19">
            <w:pPr>
              <w:widowControl w:val="0"/>
              <w:spacing w:line="276" w:lineRule="auto"/>
              <w:jc w:val="both"/>
              <w:rPr>
                <w:rFonts w:ascii="Times New Roman" w:eastAsia="Times New Roman" w:hAnsi="Times New Roman" w:cs="Times New Roman"/>
                <w:bCs/>
                <w:color w:val="000000"/>
                <w:sz w:val="24"/>
                <w:szCs w:val="24"/>
              </w:rPr>
            </w:pPr>
            <w:r w:rsidRPr="009B4A19">
              <w:rPr>
                <w:rFonts w:ascii="Times New Roman" w:eastAsia="Times New Roman" w:hAnsi="Times New Roman" w:cs="Times New Roman"/>
                <w:bCs/>
                <w:color w:val="000000"/>
                <w:sz w:val="24"/>
                <w:szCs w:val="24"/>
              </w:rPr>
              <w:t>Учителя физической культуры</w:t>
            </w:r>
          </w:p>
        </w:tc>
        <w:tc>
          <w:tcPr>
            <w:tcW w:w="696" w:type="pct"/>
            <w:tcBorders>
              <w:top w:val="single" w:sz="4" w:space="0" w:color="000000"/>
              <w:left w:val="single" w:sz="4" w:space="0" w:color="000000"/>
              <w:bottom w:val="single" w:sz="4" w:space="0" w:color="000000"/>
              <w:right w:val="single" w:sz="4" w:space="0" w:color="000000"/>
            </w:tcBorders>
          </w:tcPr>
          <w:p w:rsidR="009B4A19" w:rsidRPr="009B4A19" w:rsidRDefault="009B4A19" w:rsidP="009B4A19">
            <w:pPr>
              <w:widowControl w:val="0"/>
              <w:spacing w:line="276" w:lineRule="auto"/>
              <w:jc w:val="both"/>
              <w:rPr>
                <w:rFonts w:ascii="Times New Roman" w:eastAsia="Times New Roman" w:hAnsi="Times New Roman" w:cs="Times New Roman"/>
                <w:bCs/>
                <w:color w:val="000000"/>
                <w:sz w:val="24"/>
                <w:szCs w:val="24"/>
              </w:rPr>
            </w:pPr>
            <w:r w:rsidRPr="009B4A19">
              <w:rPr>
                <w:rFonts w:ascii="Times New Roman" w:eastAsia="Times New Roman" w:hAnsi="Times New Roman" w:cs="Times New Roman"/>
                <w:bCs/>
                <w:color w:val="000000"/>
                <w:sz w:val="24"/>
                <w:szCs w:val="24"/>
              </w:rPr>
              <w:t>Заместитель директора по методической работе</w:t>
            </w:r>
          </w:p>
        </w:tc>
      </w:tr>
      <w:tr w:rsidR="009B4A19" w:rsidRPr="009B4A19" w:rsidTr="009B4A19">
        <w:trPr>
          <w:trHeight w:val="20"/>
        </w:trPr>
        <w:tc>
          <w:tcPr>
            <w:tcW w:w="928" w:type="pct"/>
            <w:tcBorders>
              <w:top w:val="single" w:sz="4" w:space="0" w:color="000000"/>
              <w:left w:val="single" w:sz="4" w:space="0" w:color="000000"/>
              <w:bottom w:val="single" w:sz="4" w:space="0" w:color="000000"/>
              <w:right w:val="single" w:sz="4" w:space="0" w:color="000000"/>
            </w:tcBorders>
          </w:tcPr>
          <w:p w:rsidR="009B4A19" w:rsidRPr="009B4A19" w:rsidRDefault="009B4A19" w:rsidP="009B4A19">
            <w:pPr>
              <w:widowControl w:val="0"/>
              <w:spacing w:line="276" w:lineRule="auto"/>
              <w:jc w:val="both"/>
              <w:rPr>
                <w:rFonts w:ascii="Times New Roman" w:eastAsia="Times New Roman" w:hAnsi="Times New Roman" w:cs="Times New Roman"/>
                <w:b/>
                <w:bCs/>
                <w:color w:val="000000"/>
                <w:sz w:val="24"/>
                <w:szCs w:val="24"/>
              </w:rPr>
            </w:pPr>
            <w:r w:rsidRPr="009B4A19">
              <w:rPr>
                <w:rFonts w:ascii="Times New Roman" w:eastAsia="Calibri" w:hAnsi="Times New Roman" w:cs="Times New Roman"/>
                <w:sz w:val="24"/>
                <w:szCs w:val="24"/>
              </w:rPr>
              <w:t>Организация обновления содержания программы воспитания, включая календарный план воспитательной работы</w:t>
            </w:r>
          </w:p>
        </w:tc>
        <w:tc>
          <w:tcPr>
            <w:tcW w:w="574" w:type="pct"/>
            <w:tcBorders>
              <w:top w:val="single" w:sz="4" w:space="0" w:color="000000"/>
              <w:left w:val="single" w:sz="4" w:space="0" w:color="000000"/>
              <w:bottom w:val="single" w:sz="4" w:space="0" w:color="000000"/>
              <w:right w:val="single" w:sz="4" w:space="0" w:color="000000"/>
            </w:tcBorders>
          </w:tcPr>
          <w:p w:rsidR="009B4A19" w:rsidRPr="009B4A19" w:rsidRDefault="009B4A19" w:rsidP="009B4A19">
            <w:pPr>
              <w:widowControl w:val="0"/>
              <w:spacing w:line="276" w:lineRule="auto"/>
              <w:jc w:val="center"/>
              <w:rPr>
                <w:rFonts w:ascii="Times New Roman" w:eastAsia="Times New Roman" w:hAnsi="Times New Roman" w:cs="Times New Roman"/>
                <w:bCs/>
                <w:color w:val="000000"/>
                <w:sz w:val="24"/>
                <w:szCs w:val="24"/>
              </w:rPr>
            </w:pPr>
            <w:r w:rsidRPr="009B4A19">
              <w:rPr>
                <w:rFonts w:ascii="Times New Roman" w:eastAsia="Times New Roman" w:hAnsi="Times New Roman" w:cs="Times New Roman"/>
                <w:bCs/>
                <w:color w:val="000000"/>
                <w:sz w:val="24"/>
                <w:szCs w:val="24"/>
              </w:rPr>
              <w:t>2025</w:t>
            </w:r>
          </w:p>
        </w:tc>
        <w:tc>
          <w:tcPr>
            <w:tcW w:w="545" w:type="pct"/>
            <w:tcBorders>
              <w:top w:val="single" w:sz="4" w:space="0" w:color="000000"/>
              <w:left w:val="single" w:sz="4" w:space="0" w:color="000000"/>
              <w:bottom w:val="single" w:sz="4" w:space="0" w:color="000000"/>
              <w:right w:val="single" w:sz="4" w:space="0" w:color="000000"/>
            </w:tcBorders>
          </w:tcPr>
          <w:p w:rsidR="009B4A19" w:rsidRPr="009B4A19" w:rsidRDefault="009B4A19" w:rsidP="009B4A19">
            <w:pPr>
              <w:widowControl w:val="0"/>
              <w:spacing w:line="276" w:lineRule="auto"/>
              <w:jc w:val="both"/>
              <w:rPr>
                <w:rFonts w:ascii="Times New Roman" w:eastAsia="Times New Roman" w:hAnsi="Times New Roman" w:cs="Times New Roman"/>
                <w:b/>
                <w:bCs/>
                <w:color w:val="000000"/>
                <w:sz w:val="24"/>
                <w:szCs w:val="24"/>
              </w:rPr>
            </w:pPr>
          </w:p>
        </w:tc>
        <w:tc>
          <w:tcPr>
            <w:tcW w:w="757" w:type="pct"/>
            <w:tcBorders>
              <w:top w:val="single" w:sz="4" w:space="0" w:color="000000"/>
              <w:left w:val="single" w:sz="4" w:space="0" w:color="000000"/>
              <w:bottom w:val="single" w:sz="4" w:space="0" w:color="000000"/>
              <w:right w:val="single" w:sz="4" w:space="0" w:color="000000"/>
            </w:tcBorders>
          </w:tcPr>
          <w:p w:rsidR="009B4A19" w:rsidRPr="009B4A19" w:rsidRDefault="009B4A19" w:rsidP="009B4A19">
            <w:pPr>
              <w:widowControl w:val="0"/>
              <w:spacing w:line="276" w:lineRule="auto"/>
              <w:jc w:val="both"/>
              <w:rPr>
                <w:rFonts w:ascii="Times New Roman" w:eastAsia="Times New Roman" w:hAnsi="Times New Roman" w:cs="Times New Roman"/>
                <w:bCs/>
                <w:color w:val="000000"/>
                <w:sz w:val="24"/>
                <w:szCs w:val="24"/>
              </w:rPr>
            </w:pPr>
            <w:r w:rsidRPr="009B4A19">
              <w:rPr>
                <w:rFonts w:ascii="Times New Roman" w:eastAsia="Times New Roman" w:hAnsi="Times New Roman" w:cs="Times New Roman"/>
                <w:bCs/>
                <w:color w:val="000000"/>
                <w:sz w:val="24"/>
                <w:szCs w:val="24"/>
              </w:rPr>
              <w:t xml:space="preserve">Количество </w:t>
            </w:r>
            <w:proofErr w:type="gramStart"/>
            <w:r w:rsidRPr="009B4A19">
              <w:rPr>
                <w:rFonts w:ascii="Times New Roman" w:eastAsia="Times New Roman" w:hAnsi="Times New Roman" w:cs="Times New Roman"/>
                <w:bCs/>
                <w:color w:val="000000"/>
                <w:sz w:val="24"/>
                <w:szCs w:val="24"/>
              </w:rPr>
              <w:t>обучающихся</w:t>
            </w:r>
            <w:proofErr w:type="gramEnd"/>
            <w:r w:rsidRPr="009B4A19">
              <w:rPr>
                <w:rFonts w:ascii="Times New Roman" w:eastAsia="Times New Roman" w:hAnsi="Times New Roman" w:cs="Times New Roman"/>
                <w:bCs/>
                <w:color w:val="000000"/>
                <w:sz w:val="24"/>
                <w:szCs w:val="24"/>
              </w:rPr>
              <w:t>, получивших знак отличия ГТО</w:t>
            </w:r>
          </w:p>
        </w:tc>
        <w:tc>
          <w:tcPr>
            <w:tcW w:w="918" w:type="pct"/>
            <w:tcBorders>
              <w:top w:val="single" w:sz="4" w:space="0" w:color="000000"/>
              <w:left w:val="single" w:sz="4" w:space="0" w:color="000000"/>
              <w:bottom w:val="single" w:sz="4" w:space="0" w:color="000000"/>
              <w:right w:val="single" w:sz="4" w:space="0" w:color="000000"/>
            </w:tcBorders>
          </w:tcPr>
          <w:p w:rsidR="009B4A19" w:rsidRPr="009B4A19" w:rsidRDefault="009B4A19" w:rsidP="009B4A19">
            <w:pPr>
              <w:widowControl w:val="0"/>
              <w:spacing w:line="276" w:lineRule="auto"/>
              <w:jc w:val="both"/>
              <w:rPr>
                <w:rFonts w:ascii="Times New Roman" w:eastAsia="Times New Roman" w:hAnsi="Times New Roman" w:cs="Times New Roman"/>
                <w:b/>
                <w:bCs/>
                <w:color w:val="000000"/>
                <w:sz w:val="24"/>
                <w:szCs w:val="24"/>
              </w:rPr>
            </w:pPr>
            <w:r w:rsidRPr="009B4A19">
              <w:rPr>
                <w:rFonts w:ascii="Times New Roman" w:eastAsia="Calibri" w:hAnsi="Times New Roman" w:cs="Times New Roman"/>
                <w:sz w:val="24"/>
              </w:rPr>
              <w:t>Не менее 60% обучающихся, получивших знак отличия «ГТО»</w:t>
            </w:r>
          </w:p>
        </w:tc>
        <w:tc>
          <w:tcPr>
            <w:tcW w:w="582" w:type="pct"/>
            <w:tcBorders>
              <w:top w:val="single" w:sz="4" w:space="0" w:color="000000"/>
              <w:left w:val="single" w:sz="4" w:space="0" w:color="000000"/>
              <w:bottom w:val="single" w:sz="4" w:space="0" w:color="000000"/>
              <w:right w:val="single" w:sz="4" w:space="0" w:color="000000"/>
            </w:tcBorders>
          </w:tcPr>
          <w:p w:rsidR="009B4A19" w:rsidRPr="009B4A19" w:rsidRDefault="009B4A19" w:rsidP="009B4A19">
            <w:pPr>
              <w:widowControl w:val="0"/>
              <w:spacing w:line="276" w:lineRule="auto"/>
              <w:jc w:val="both"/>
              <w:rPr>
                <w:rFonts w:ascii="Times New Roman" w:eastAsia="Times New Roman" w:hAnsi="Times New Roman" w:cs="Times New Roman"/>
                <w:bCs/>
                <w:color w:val="000000"/>
                <w:sz w:val="24"/>
                <w:szCs w:val="24"/>
              </w:rPr>
            </w:pPr>
            <w:r w:rsidRPr="009B4A19">
              <w:rPr>
                <w:rFonts w:ascii="Times New Roman" w:eastAsia="Times New Roman" w:hAnsi="Times New Roman" w:cs="Times New Roman"/>
                <w:bCs/>
                <w:color w:val="000000"/>
                <w:sz w:val="24"/>
                <w:szCs w:val="24"/>
              </w:rPr>
              <w:t>Заместитель директора по ВР</w:t>
            </w:r>
          </w:p>
        </w:tc>
        <w:tc>
          <w:tcPr>
            <w:tcW w:w="696" w:type="pct"/>
            <w:tcBorders>
              <w:top w:val="single" w:sz="4" w:space="0" w:color="000000"/>
              <w:left w:val="single" w:sz="4" w:space="0" w:color="000000"/>
              <w:bottom w:val="single" w:sz="4" w:space="0" w:color="000000"/>
              <w:right w:val="single" w:sz="4" w:space="0" w:color="000000"/>
            </w:tcBorders>
          </w:tcPr>
          <w:p w:rsidR="009B4A19" w:rsidRPr="009B4A19" w:rsidRDefault="009B4A19" w:rsidP="009B4A19">
            <w:pPr>
              <w:widowControl w:val="0"/>
              <w:spacing w:line="276" w:lineRule="auto"/>
              <w:jc w:val="both"/>
              <w:rPr>
                <w:rFonts w:ascii="Times New Roman" w:eastAsia="Times New Roman" w:hAnsi="Times New Roman" w:cs="Times New Roman"/>
                <w:b/>
                <w:bCs/>
                <w:color w:val="000000"/>
                <w:sz w:val="24"/>
                <w:szCs w:val="24"/>
              </w:rPr>
            </w:pPr>
            <w:r w:rsidRPr="009B4A19">
              <w:rPr>
                <w:rFonts w:ascii="Times New Roman" w:eastAsia="Times New Roman" w:hAnsi="Times New Roman" w:cs="Times New Roman"/>
                <w:bCs/>
                <w:color w:val="000000"/>
                <w:sz w:val="24"/>
                <w:szCs w:val="24"/>
              </w:rPr>
              <w:t>Заместитель директора по ВР</w:t>
            </w:r>
          </w:p>
        </w:tc>
      </w:tr>
    </w:tbl>
    <w:p w:rsidR="00F41A17" w:rsidRDefault="00F41A17" w:rsidP="00F41A17">
      <w:pPr>
        <w:spacing w:after="0" w:line="276" w:lineRule="auto"/>
        <w:jc w:val="center"/>
        <w:rPr>
          <w:rFonts w:ascii="Times New Roman" w:eastAsia="Times New Roman" w:hAnsi="Times New Roman" w:cs="Times New Roman"/>
          <w:b/>
          <w:color w:val="000000"/>
          <w:sz w:val="24"/>
          <w:szCs w:val="24"/>
        </w:rPr>
      </w:pPr>
    </w:p>
    <w:p w:rsidR="00F41A17" w:rsidRPr="00F41A17" w:rsidRDefault="00251EFF" w:rsidP="00F41A17">
      <w:pPr>
        <w:spacing w:after="0" w:line="276" w:lineRule="auto"/>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3</w:t>
      </w:r>
      <w:r w:rsidR="00F41A17" w:rsidRPr="00F41A17">
        <w:rPr>
          <w:rFonts w:ascii="Times New Roman" w:eastAsia="Times New Roman" w:hAnsi="Times New Roman" w:cs="Times New Roman"/>
          <w:b/>
          <w:color w:val="000000"/>
          <w:sz w:val="24"/>
          <w:szCs w:val="24"/>
        </w:rPr>
        <w:t>. Магистральное направление «Творчество»</w:t>
      </w:r>
    </w:p>
    <w:p w:rsidR="00F41A17" w:rsidRPr="00F41A17" w:rsidRDefault="00F41A17" w:rsidP="00F41A17">
      <w:pPr>
        <w:spacing w:after="0" w:line="276" w:lineRule="auto"/>
        <w:rPr>
          <w:rFonts w:ascii="Times New Roman" w:eastAsia="Calibri" w:hAnsi="Times New Roman" w:cs="Times New Roman"/>
          <w:b/>
          <w:sz w:val="24"/>
          <w:szCs w:val="24"/>
          <w:u w:val="single"/>
        </w:rPr>
      </w:pPr>
      <w:r w:rsidRPr="00F41A17">
        <w:rPr>
          <w:rFonts w:ascii="Times New Roman" w:eastAsia="Calibri" w:hAnsi="Times New Roman" w:cs="Times New Roman"/>
          <w:b/>
          <w:sz w:val="24"/>
          <w:szCs w:val="24"/>
          <w:u w:val="single"/>
        </w:rPr>
        <w:t xml:space="preserve">Название </w:t>
      </w:r>
      <w:proofErr w:type="spellStart"/>
      <w:r w:rsidRPr="00F41A17">
        <w:rPr>
          <w:rFonts w:ascii="Times New Roman" w:eastAsia="Calibri" w:hAnsi="Times New Roman" w:cs="Times New Roman"/>
          <w:b/>
          <w:sz w:val="24"/>
          <w:szCs w:val="24"/>
          <w:u w:val="single"/>
        </w:rPr>
        <w:t>подпроекта</w:t>
      </w:r>
      <w:proofErr w:type="spellEnd"/>
      <w:r w:rsidRPr="00F41A17">
        <w:rPr>
          <w:rFonts w:ascii="Times New Roman" w:eastAsia="Calibri" w:hAnsi="Times New Roman" w:cs="Times New Roman"/>
          <w:b/>
          <w:sz w:val="24"/>
          <w:szCs w:val="24"/>
          <w:u w:val="single"/>
        </w:rPr>
        <w:t xml:space="preserve"> «Сетевое взаимодействие»</w:t>
      </w:r>
    </w:p>
    <w:p w:rsidR="00F41A17" w:rsidRPr="000C3375" w:rsidRDefault="00F41A17" w:rsidP="00F41A17">
      <w:pPr>
        <w:shd w:val="clear" w:color="auto" w:fill="FFFFFF"/>
        <w:spacing w:after="0" w:line="276" w:lineRule="auto"/>
        <w:rPr>
          <w:rFonts w:ascii="Helvetica" w:eastAsia="Calibri" w:hAnsi="Helvetica" w:cs="Helvetica"/>
          <w:b/>
          <w:color w:val="1A1A1A"/>
          <w:sz w:val="24"/>
          <w:szCs w:val="24"/>
        </w:rPr>
      </w:pPr>
      <w:r w:rsidRPr="000C3375">
        <w:rPr>
          <w:rFonts w:ascii="Times New Roman" w:eastAsia="Calibri" w:hAnsi="Times New Roman" w:cs="Times New Roman"/>
          <w:b/>
          <w:sz w:val="24"/>
          <w:szCs w:val="24"/>
        </w:rPr>
        <w:t>Задачи:</w:t>
      </w:r>
      <w:r w:rsidRPr="000C3375">
        <w:rPr>
          <w:rFonts w:ascii="Helvetica" w:eastAsia="Calibri" w:hAnsi="Helvetica" w:cs="Helvetica"/>
          <w:b/>
          <w:color w:val="1A1A1A"/>
          <w:sz w:val="24"/>
          <w:szCs w:val="24"/>
        </w:rPr>
        <w:t xml:space="preserve"> </w:t>
      </w:r>
    </w:p>
    <w:p w:rsidR="00F41A17" w:rsidRPr="00F41A17" w:rsidRDefault="00F41A17" w:rsidP="00F41A17">
      <w:pPr>
        <w:shd w:val="clear" w:color="auto" w:fill="FFFFFF"/>
        <w:spacing w:after="0" w:line="276" w:lineRule="auto"/>
        <w:jc w:val="both"/>
        <w:rPr>
          <w:rFonts w:ascii="Times New Roman" w:eastAsia="Times New Roman" w:hAnsi="Times New Roman" w:cs="Times New Roman"/>
          <w:color w:val="1A1A1A"/>
          <w:sz w:val="24"/>
          <w:szCs w:val="24"/>
          <w:lang w:eastAsia="ru-RU"/>
        </w:rPr>
      </w:pPr>
      <w:r w:rsidRPr="00F41A17">
        <w:rPr>
          <w:rFonts w:ascii="Times New Roman" w:eastAsia="Times New Roman" w:hAnsi="Times New Roman" w:cs="Times New Roman"/>
          <w:color w:val="1A1A1A"/>
          <w:sz w:val="24"/>
          <w:szCs w:val="24"/>
          <w:lang w:eastAsia="ru-RU"/>
        </w:rPr>
        <w:t xml:space="preserve">1. </w:t>
      </w:r>
      <w:proofErr w:type="gramStart"/>
      <w:r w:rsidRPr="00F41A17">
        <w:rPr>
          <w:rFonts w:ascii="Times New Roman" w:eastAsia="Times New Roman" w:hAnsi="Times New Roman" w:cs="Times New Roman"/>
          <w:color w:val="1A1A1A"/>
          <w:sz w:val="24"/>
          <w:szCs w:val="24"/>
          <w:lang w:eastAsia="ru-RU"/>
        </w:rPr>
        <w:t>Увеличение сетевых форм реализации дополнительных общеобразовательных программ (организации культуры и искусств, «Точка роста», ведущие предприятия региона, профессиональные образовательные организации и организации высшего образования» с двумя и более организациями.</w:t>
      </w:r>
      <w:proofErr w:type="gramEnd"/>
    </w:p>
    <w:p w:rsidR="00F41A17" w:rsidRPr="00F41A17" w:rsidRDefault="00F41A17" w:rsidP="00F41A17">
      <w:pPr>
        <w:shd w:val="clear" w:color="auto" w:fill="FFFFFF"/>
        <w:spacing w:after="0" w:line="276" w:lineRule="auto"/>
        <w:jc w:val="both"/>
        <w:rPr>
          <w:rFonts w:ascii="Times New Roman" w:eastAsia="Times New Roman" w:hAnsi="Times New Roman" w:cs="Times New Roman"/>
          <w:color w:val="1A1A1A"/>
          <w:sz w:val="24"/>
          <w:szCs w:val="24"/>
          <w:lang w:eastAsia="ru-RU"/>
        </w:rPr>
      </w:pPr>
      <w:r w:rsidRPr="00F41A17">
        <w:rPr>
          <w:rFonts w:ascii="Times New Roman" w:eastAsia="Times New Roman" w:hAnsi="Times New Roman" w:cs="Times New Roman"/>
          <w:color w:val="1A1A1A"/>
          <w:sz w:val="24"/>
          <w:szCs w:val="24"/>
          <w:lang w:eastAsia="ru-RU"/>
        </w:rPr>
        <w:t>2. Участие учащихся в сетевых формах реализации дополнительных общеобразовательных программ.</w:t>
      </w:r>
    </w:p>
    <w:p w:rsidR="00F41A17" w:rsidRPr="000C3375" w:rsidRDefault="00F41A17" w:rsidP="00F41A17">
      <w:pPr>
        <w:shd w:val="clear" w:color="auto" w:fill="FFFFFF"/>
        <w:spacing w:after="0" w:line="240" w:lineRule="auto"/>
        <w:jc w:val="both"/>
        <w:rPr>
          <w:rFonts w:ascii="Times New Roman" w:eastAsia="Times New Roman" w:hAnsi="Times New Roman" w:cs="Times New Roman"/>
          <w:b/>
          <w:color w:val="1A1A1A"/>
          <w:sz w:val="24"/>
          <w:szCs w:val="24"/>
          <w:lang w:eastAsia="ru-RU"/>
        </w:rPr>
      </w:pPr>
      <w:r w:rsidRPr="000C3375">
        <w:rPr>
          <w:rFonts w:ascii="Times New Roman" w:eastAsia="Times New Roman" w:hAnsi="Times New Roman" w:cs="Times New Roman"/>
          <w:b/>
          <w:color w:val="1A1A1A"/>
          <w:sz w:val="24"/>
          <w:szCs w:val="24"/>
          <w:lang w:eastAsia="ru-RU"/>
        </w:rPr>
        <w:t>Планируемые результаты</w:t>
      </w:r>
      <w:r w:rsidR="000C3375">
        <w:rPr>
          <w:rFonts w:ascii="Times New Roman" w:eastAsia="Times New Roman" w:hAnsi="Times New Roman" w:cs="Times New Roman"/>
          <w:b/>
          <w:color w:val="1A1A1A"/>
          <w:sz w:val="24"/>
          <w:szCs w:val="24"/>
          <w:lang w:eastAsia="ru-RU"/>
        </w:rPr>
        <w:t>:</w:t>
      </w:r>
    </w:p>
    <w:p w:rsidR="00F41A17" w:rsidRPr="00F41A17" w:rsidRDefault="00F41A17" w:rsidP="00F41A17">
      <w:pPr>
        <w:shd w:val="clear" w:color="auto" w:fill="FFFFFF"/>
        <w:spacing w:after="0" w:line="240" w:lineRule="auto"/>
        <w:jc w:val="both"/>
        <w:rPr>
          <w:rFonts w:ascii="Times New Roman" w:eastAsia="Times New Roman" w:hAnsi="Times New Roman" w:cs="Times New Roman"/>
          <w:color w:val="1A1A1A"/>
          <w:sz w:val="24"/>
          <w:szCs w:val="24"/>
          <w:lang w:eastAsia="ru-RU"/>
        </w:rPr>
      </w:pPr>
      <w:r w:rsidRPr="00F41A17">
        <w:rPr>
          <w:rFonts w:ascii="Times New Roman" w:eastAsia="Times New Roman" w:hAnsi="Times New Roman" w:cs="Times New Roman"/>
          <w:color w:val="1A1A1A"/>
          <w:sz w:val="24"/>
          <w:szCs w:val="24"/>
          <w:lang w:eastAsia="ru-RU"/>
        </w:rPr>
        <w:t xml:space="preserve">1. </w:t>
      </w:r>
      <w:proofErr w:type="gramStart"/>
      <w:r w:rsidRPr="00F41A17">
        <w:rPr>
          <w:rFonts w:ascii="Times New Roman" w:eastAsia="Times New Roman" w:hAnsi="Times New Roman" w:cs="Times New Roman"/>
          <w:color w:val="1A1A1A"/>
          <w:sz w:val="24"/>
          <w:szCs w:val="24"/>
          <w:lang w:eastAsia="ru-RU"/>
        </w:rPr>
        <w:t>Увеличение сетевых форм реализации дополнительных общеобразовательных программ (организации культуры и искусств, «Точка роста», ведущие предприятия региона, профессиональные образовательные организации и организации высшего образования».</w:t>
      </w:r>
      <w:proofErr w:type="gramEnd"/>
    </w:p>
    <w:p w:rsidR="00F41A17" w:rsidRPr="00F41A17" w:rsidRDefault="00F41A17" w:rsidP="00F41A17">
      <w:pPr>
        <w:shd w:val="clear" w:color="auto" w:fill="FFFFFF"/>
        <w:spacing w:after="0" w:line="240" w:lineRule="auto"/>
        <w:jc w:val="both"/>
        <w:rPr>
          <w:rFonts w:ascii="Times New Roman" w:eastAsia="Times New Roman" w:hAnsi="Times New Roman" w:cs="Times New Roman"/>
          <w:color w:val="1A1A1A"/>
          <w:sz w:val="24"/>
          <w:szCs w:val="24"/>
          <w:lang w:eastAsia="ru-RU"/>
        </w:rPr>
      </w:pPr>
      <w:r w:rsidRPr="00F41A17">
        <w:rPr>
          <w:rFonts w:ascii="Times New Roman" w:eastAsia="Times New Roman" w:hAnsi="Times New Roman" w:cs="Times New Roman"/>
          <w:color w:val="1A1A1A"/>
          <w:sz w:val="24"/>
          <w:szCs w:val="24"/>
          <w:lang w:eastAsia="ru-RU"/>
        </w:rPr>
        <w:t>2. Участие учащихся в сетевых формах реализации дополнительных общеобразовательных программ.</w:t>
      </w:r>
    </w:p>
    <w:p w:rsidR="00F41A17" w:rsidRPr="00F41A17" w:rsidRDefault="00F41A17" w:rsidP="00F41A17">
      <w:pPr>
        <w:shd w:val="clear" w:color="auto" w:fill="FFFFFF"/>
        <w:spacing w:after="0" w:line="240" w:lineRule="auto"/>
        <w:jc w:val="both"/>
        <w:rPr>
          <w:rFonts w:ascii="Times New Roman" w:eastAsia="Times New Roman" w:hAnsi="Times New Roman" w:cs="Times New Roman"/>
          <w:color w:val="1A1A1A"/>
          <w:sz w:val="24"/>
          <w:szCs w:val="24"/>
          <w:u w:val="single"/>
          <w:lang w:eastAsia="ru-RU"/>
        </w:rPr>
      </w:pPr>
      <w:r w:rsidRPr="000C3375">
        <w:rPr>
          <w:rFonts w:ascii="Times New Roman" w:eastAsia="Times New Roman" w:hAnsi="Times New Roman" w:cs="Times New Roman"/>
          <w:b/>
          <w:color w:val="1A1A1A"/>
          <w:sz w:val="24"/>
          <w:szCs w:val="24"/>
          <w:lang w:eastAsia="ru-RU"/>
        </w:rPr>
        <w:t xml:space="preserve">Сроки реализации: </w:t>
      </w:r>
      <w:r w:rsidRPr="00F41A17">
        <w:rPr>
          <w:rFonts w:ascii="Times New Roman" w:eastAsia="Times New Roman" w:hAnsi="Times New Roman" w:cs="Times New Roman"/>
          <w:color w:val="1A1A1A"/>
          <w:sz w:val="24"/>
          <w:szCs w:val="24"/>
          <w:lang w:eastAsia="ru-RU"/>
        </w:rPr>
        <w:t>2024-2028 год</w:t>
      </w:r>
      <w:r w:rsidR="000C3375">
        <w:rPr>
          <w:rFonts w:ascii="Times New Roman" w:eastAsia="Times New Roman" w:hAnsi="Times New Roman" w:cs="Times New Roman"/>
          <w:color w:val="1A1A1A"/>
          <w:sz w:val="24"/>
          <w:szCs w:val="24"/>
          <w:lang w:eastAsia="ru-RU"/>
        </w:rPr>
        <w:t>ы</w:t>
      </w:r>
    </w:p>
    <w:p w:rsidR="00F41A17" w:rsidRPr="000C3375" w:rsidRDefault="00F41A17" w:rsidP="000C3375">
      <w:pPr>
        <w:shd w:val="clear" w:color="auto" w:fill="FFFFFF"/>
        <w:spacing w:after="0" w:line="240" w:lineRule="auto"/>
        <w:rPr>
          <w:rFonts w:ascii="Times New Roman" w:eastAsia="Times New Roman" w:hAnsi="Times New Roman" w:cs="Times New Roman"/>
          <w:b/>
          <w:color w:val="1A1A1A"/>
          <w:sz w:val="24"/>
          <w:szCs w:val="24"/>
          <w:lang w:eastAsia="ru-RU"/>
        </w:rPr>
      </w:pPr>
      <w:r w:rsidRPr="000C3375">
        <w:rPr>
          <w:rFonts w:ascii="Times New Roman" w:eastAsia="Times New Roman" w:hAnsi="Times New Roman" w:cs="Times New Roman"/>
          <w:b/>
          <w:color w:val="1A1A1A"/>
          <w:sz w:val="24"/>
          <w:szCs w:val="24"/>
          <w:lang w:eastAsia="ru-RU"/>
        </w:rPr>
        <w:t>Перечень мероприятий</w:t>
      </w:r>
      <w:r w:rsidR="000C3375">
        <w:rPr>
          <w:rFonts w:ascii="Times New Roman" w:eastAsia="Times New Roman" w:hAnsi="Times New Roman" w:cs="Times New Roman"/>
          <w:b/>
          <w:color w:val="1A1A1A"/>
          <w:sz w:val="24"/>
          <w:szCs w:val="24"/>
          <w:lang w:eastAsia="ru-RU"/>
        </w:rPr>
        <w:t>:</w:t>
      </w:r>
    </w:p>
    <w:p w:rsidR="00F41A17" w:rsidRPr="00F41A17" w:rsidRDefault="00F41A17" w:rsidP="00F41A17">
      <w:pPr>
        <w:shd w:val="clear" w:color="auto" w:fill="FFFFFF"/>
        <w:spacing w:after="0" w:line="240" w:lineRule="auto"/>
        <w:jc w:val="both"/>
        <w:rPr>
          <w:rFonts w:ascii="Times New Roman" w:eastAsia="Times New Roman" w:hAnsi="Times New Roman" w:cs="Times New Roman"/>
          <w:color w:val="1A1A1A"/>
          <w:sz w:val="24"/>
          <w:szCs w:val="24"/>
          <w:lang w:eastAsia="ru-RU"/>
        </w:rPr>
      </w:pPr>
      <w:r w:rsidRPr="00F41A17">
        <w:rPr>
          <w:rFonts w:ascii="Times New Roman" w:eastAsia="Times New Roman" w:hAnsi="Times New Roman" w:cs="Times New Roman"/>
          <w:color w:val="1A1A1A"/>
          <w:sz w:val="24"/>
          <w:szCs w:val="24"/>
          <w:lang w:eastAsia="ru-RU"/>
        </w:rPr>
        <w:t>1. Определение партнеров для реализации сетевых форм дополнительных общеобразовательных программ;</w:t>
      </w:r>
    </w:p>
    <w:p w:rsidR="00F41A17" w:rsidRPr="00F41A17" w:rsidRDefault="00F41A17" w:rsidP="00F41A17">
      <w:pPr>
        <w:shd w:val="clear" w:color="auto" w:fill="FFFFFF"/>
        <w:spacing w:after="0" w:line="240" w:lineRule="auto"/>
        <w:jc w:val="both"/>
        <w:rPr>
          <w:rFonts w:ascii="Times New Roman" w:eastAsia="Times New Roman" w:hAnsi="Times New Roman" w:cs="Times New Roman"/>
          <w:color w:val="1A1A1A"/>
          <w:sz w:val="24"/>
          <w:szCs w:val="24"/>
          <w:lang w:eastAsia="ru-RU"/>
        </w:rPr>
      </w:pPr>
      <w:r w:rsidRPr="00F41A17">
        <w:rPr>
          <w:rFonts w:ascii="Times New Roman" w:eastAsia="Times New Roman" w:hAnsi="Times New Roman" w:cs="Times New Roman"/>
          <w:color w:val="1A1A1A"/>
          <w:sz w:val="24"/>
          <w:szCs w:val="24"/>
          <w:lang w:eastAsia="ru-RU"/>
        </w:rPr>
        <w:t>2. Содействие в выборе дополнительных общеобразовательных программ партнерами;</w:t>
      </w:r>
    </w:p>
    <w:p w:rsidR="00F41A17" w:rsidRPr="00F41A17" w:rsidRDefault="00F41A17" w:rsidP="00F41A17">
      <w:pPr>
        <w:shd w:val="clear" w:color="auto" w:fill="FFFFFF"/>
        <w:spacing w:after="0" w:line="240" w:lineRule="auto"/>
        <w:jc w:val="both"/>
        <w:rPr>
          <w:rFonts w:ascii="Times New Roman" w:eastAsia="Times New Roman" w:hAnsi="Times New Roman" w:cs="Times New Roman"/>
          <w:color w:val="1A1A1A"/>
          <w:sz w:val="24"/>
          <w:szCs w:val="24"/>
          <w:lang w:eastAsia="ru-RU"/>
        </w:rPr>
      </w:pPr>
      <w:r w:rsidRPr="00F41A17">
        <w:rPr>
          <w:rFonts w:ascii="Times New Roman" w:eastAsia="Times New Roman" w:hAnsi="Times New Roman" w:cs="Times New Roman"/>
          <w:color w:val="1A1A1A"/>
          <w:sz w:val="24"/>
          <w:szCs w:val="24"/>
          <w:lang w:eastAsia="ru-RU"/>
        </w:rPr>
        <w:t>3. Агитационная работа в области дополнительного образования, информирование обучающихся о сетевых формах реализации дополнительных общеобразовательных программ;</w:t>
      </w:r>
    </w:p>
    <w:p w:rsidR="00F41A17" w:rsidRPr="00F41A17" w:rsidRDefault="00F41A17" w:rsidP="00F41A17">
      <w:pPr>
        <w:shd w:val="clear" w:color="auto" w:fill="FFFFFF"/>
        <w:spacing w:after="0" w:line="240" w:lineRule="auto"/>
        <w:jc w:val="both"/>
        <w:rPr>
          <w:rFonts w:ascii="Times New Roman" w:eastAsia="Times New Roman" w:hAnsi="Times New Roman" w:cs="Times New Roman"/>
          <w:color w:val="1A1A1A"/>
          <w:sz w:val="24"/>
          <w:szCs w:val="24"/>
          <w:lang w:eastAsia="ru-RU"/>
        </w:rPr>
      </w:pPr>
      <w:r w:rsidRPr="00F41A17">
        <w:rPr>
          <w:rFonts w:ascii="Times New Roman" w:eastAsia="Times New Roman" w:hAnsi="Times New Roman" w:cs="Times New Roman"/>
          <w:color w:val="1A1A1A"/>
          <w:sz w:val="24"/>
          <w:szCs w:val="24"/>
          <w:lang w:eastAsia="ru-RU"/>
        </w:rPr>
        <w:t>4. Проведение совместных мероприятий с партнерами</w:t>
      </w:r>
      <w:r w:rsidRPr="00F41A17">
        <w:rPr>
          <w:rFonts w:ascii="Calibri" w:eastAsia="Calibri" w:hAnsi="Calibri" w:cs="Times New Roman"/>
          <w:sz w:val="24"/>
          <w:szCs w:val="24"/>
        </w:rPr>
        <w:t xml:space="preserve"> по </w:t>
      </w:r>
      <w:r w:rsidRPr="00F41A17">
        <w:rPr>
          <w:rFonts w:ascii="Times New Roman" w:eastAsia="Times New Roman" w:hAnsi="Times New Roman" w:cs="Times New Roman"/>
          <w:color w:val="1A1A1A"/>
          <w:sz w:val="24"/>
          <w:szCs w:val="24"/>
          <w:lang w:eastAsia="ru-RU"/>
        </w:rPr>
        <w:t>сетевым формам реализации дополнительных общеобразовательных программ;</w:t>
      </w:r>
    </w:p>
    <w:p w:rsidR="00F41A17" w:rsidRPr="00F41A17" w:rsidRDefault="00F41A17" w:rsidP="00F41A17">
      <w:pPr>
        <w:shd w:val="clear" w:color="auto" w:fill="FFFFFF"/>
        <w:spacing w:after="0" w:line="240" w:lineRule="auto"/>
        <w:jc w:val="both"/>
        <w:rPr>
          <w:rFonts w:ascii="Times New Roman" w:eastAsia="Times New Roman" w:hAnsi="Times New Roman" w:cs="Times New Roman"/>
          <w:color w:val="1A1A1A"/>
          <w:sz w:val="24"/>
          <w:szCs w:val="24"/>
          <w:lang w:eastAsia="ru-RU"/>
        </w:rPr>
      </w:pPr>
      <w:r w:rsidRPr="00F41A17">
        <w:rPr>
          <w:rFonts w:ascii="Times New Roman" w:eastAsia="Times New Roman" w:hAnsi="Times New Roman" w:cs="Times New Roman"/>
          <w:color w:val="1A1A1A"/>
          <w:sz w:val="24"/>
          <w:szCs w:val="24"/>
          <w:lang w:eastAsia="ru-RU"/>
        </w:rPr>
        <w:t>5. Организация активного участия обучающихся в совместных мероприятиях с партнерами по сетевым формам реализации дополнительных общеобразовательных программ;</w:t>
      </w:r>
    </w:p>
    <w:p w:rsidR="00F41A17" w:rsidRPr="00F41A17" w:rsidRDefault="00F41A17" w:rsidP="00F41A17">
      <w:pPr>
        <w:shd w:val="clear" w:color="auto" w:fill="FFFFFF"/>
        <w:spacing w:after="0" w:line="240" w:lineRule="auto"/>
        <w:jc w:val="both"/>
        <w:rPr>
          <w:rFonts w:ascii="Times New Roman" w:eastAsia="Times New Roman" w:hAnsi="Times New Roman" w:cs="Times New Roman"/>
          <w:color w:val="1A1A1A"/>
          <w:sz w:val="24"/>
          <w:szCs w:val="24"/>
          <w:lang w:eastAsia="ru-RU"/>
        </w:rPr>
      </w:pPr>
      <w:r w:rsidRPr="00F41A17">
        <w:rPr>
          <w:rFonts w:ascii="Times New Roman" w:eastAsia="Times New Roman" w:hAnsi="Times New Roman" w:cs="Times New Roman"/>
          <w:color w:val="1A1A1A"/>
          <w:sz w:val="24"/>
          <w:szCs w:val="24"/>
          <w:lang w:eastAsia="ru-RU"/>
        </w:rPr>
        <w:t>6.</w:t>
      </w:r>
      <w:r w:rsidRPr="00F41A17">
        <w:rPr>
          <w:rFonts w:ascii="Times New Roman" w:eastAsia="Calibri" w:hAnsi="Times New Roman" w:cs="Times New Roman"/>
          <w:sz w:val="24"/>
          <w:szCs w:val="24"/>
        </w:rPr>
        <w:t xml:space="preserve"> Проведение разъяснительной работы с родителями (законными представителями) и обучающимися по привлечению к участию в занятиях по дополнительным общеобразовательным программам</w:t>
      </w:r>
      <w:r w:rsidRPr="00F41A17">
        <w:rPr>
          <w:rFonts w:ascii="Calibri" w:eastAsia="Calibri" w:hAnsi="Calibri" w:cs="Times New Roman"/>
          <w:sz w:val="24"/>
          <w:szCs w:val="24"/>
        </w:rPr>
        <w:t xml:space="preserve"> </w:t>
      </w:r>
      <w:r w:rsidRPr="00F41A17">
        <w:rPr>
          <w:rFonts w:ascii="Times New Roman" w:eastAsia="Calibri" w:hAnsi="Times New Roman" w:cs="Times New Roman"/>
          <w:sz w:val="24"/>
          <w:szCs w:val="24"/>
        </w:rPr>
        <w:t>сетевых форм реализации.</w:t>
      </w:r>
    </w:p>
    <w:p w:rsidR="00F41A17" w:rsidRPr="000C3375" w:rsidRDefault="00F41A17" w:rsidP="00F41A17">
      <w:pPr>
        <w:shd w:val="clear" w:color="auto" w:fill="FFFFFF"/>
        <w:spacing w:after="0" w:line="240" w:lineRule="auto"/>
        <w:jc w:val="both"/>
        <w:rPr>
          <w:rFonts w:ascii="Times New Roman" w:eastAsia="Times New Roman" w:hAnsi="Times New Roman" w:cs="Times New Roman"/>
          <w:b/>
          <w:color w:val="1A1A1A"/>
          <w:sz w:val="24"/>
          <w:szCs w:val="24"/>
          <w:lang w:eastAsia="ru-RU"/>
        </w:rPr>
      </w:pPr>
      <w:r w:rsidRPr="000C3375">
        <w:rPr>
          <w:rFonts w:ascii="Times New Roman" w:eastAsia="Times New Roman" w:hAnsi="Times New Roman" w:cs="Times New Roman"/>
          <w:b/>
          <w:color w:val="1A1A1A"/>
          <w:sz w:val="24"/>
          <w:szCs w:val="24"/>
          <w:lang w:eastAsia="ru-RU"/>
        </w:rPr>
        <w:t>Ресурсное обеспечение</w:t>
      </w:r>
      <w:r w:rsidR="000C3375">
        <w:rPr>
          <w:rFonts w:ascii="Times New Roman" w:eastAsia="Times New Roman" w:hAnsi="Times New Roman" w:cs="Times New Roman"/>
          <w:b/>
          <w:color w:val="1A1A1A"/>
          <w:sz w:val="24"/>
          <w:szCs w:val="24"/>
          <w:lang w:eastAsia="ru-RU"/>
        </w:rPr>
        <w:t>:</w:t>
      </w:r>
    </w:p>
    <w:p w:rsidR="00F41A17" w:rsidRPr="00F41A17" w:rsidRDefault="00F41A17" w:rsidP="00F41A17">
      <w:pPr>
        <w:shd w:val="clear" w:color="auto" w:fill="FFFFFF"/>
        <w:spacing w:after="0" w:line="240" w:lineRule="auto"/>
        <w:jc w:val="both"/>
        <w:rPr>
          <w:rFonts w:ascii="Times New Roman" w:eastAsia="Times New Roman" w:hAnsi="Times New Roman" w:cs="Times New Roman"/>
          <w:color w:val="1A1A1A"/>
          <w:sz w:val="24"/>
          <w:szCs w:val="24"/>
          <w:lang w:eastAsia="ru-RU"/>
        </w:rPr>
      </w:pPr>
      <w:r w:rsidRPr="00F41A17">
        <w:rPr>
          <w:rFonts w:ascii="Times New Roman" w:eastAsia="Times New Roman" w:hAnsi="Times New Roman" w:cs="Times New Roman"/>
          <w:color w:val="1A1A1A"/>
          <w:sz w:val="24"/>
          <w:szCs w:val="24"/>
          <w:lang w:eastAsia="ru-RU"/>
        </w:rPr>
        <w:t>1. Федеральный закон от 29.12.2012 г. № 273-ФЗ «Об образовании в Российской Федерации»</w:t>
      </w:r>
    </w:p>
    <w:p w:rsidR="00F41A17" w:rsidRPr="00F41A17" w:rsidRDefault="00F41A17" w:rsidP="00F41A17">
      <w:pPr>
        <w:shd w:val="clear" w:color="auto" w:fill="FFFFFF"/>
        <w:spacing w:after="0" w:line="240" w:lineRule="auto"/>
        <w:jc w:val="both"/>
        <w:rPr>
          <w:rFonts w:ascii="Times New Roman" w:eastAsia="Times New Roman" w:hAnsi="Times New Roman" w:cs="Times New Roman"/>
          <w:color w:val="1A1A1A"/>
          <w:sz w:val="24"/>
          <w:szCs w:val="24"/>
          <w:lang w:eastAsia="ru-RU"/>
        </w:rPr>
      </w:pPr>
      <w:r w:rsidRPr="00F41A17">
        <w:rPr>
          <w:rFonts w:ascii="Times New Roman" w:eastAsia="Times New Roman" w:hAnsi="Times New Roman" w:cs="Times New Roman"/>
          <w:color w:val="1A1A1A"/>
          <w:sz w:val="24"/>
          <w:szCs w:val="24"/>
          <w:lang w:eastAsia="ru-RU"/>
        </w:rPr>
        <w:t>2.</w:t>
      </w:r>
      <w:r w:rsidRPr="00F41A17">
        <w:rPr>
          <w:rFonts w:ascii="Calibri" w:eastAsia="Calibri" w:hAnsi="Calibri" w:cs="Times New Roman"/>
          <w:sz w:val="24"/>
          <w:szCs w:val="24"/>
        </w:rPr>
        <w:t xml:space="preserve"> </w:t>
      </w:r>
      <w:r w:rsidRPr="00F41A17">
        <w:rPr>
          <w:rFonts w:ascii="Times New Roman" w:eastAsia="Times New Roman" w:hAnsi="Times New Roman" w:cs="Times New Roman"/>
          <w:color w:val="1A1A1A"/>
          <w:sz w:val="24"/>
          <w:szCs w:val="24"/>
          <w:lang w:eastAsia="ru-RU"/>
        </w:rPr>
        <w:t>Концепция развития дополнительного образования детей от 4 сентября 2014 г., утверждена Распоряжением Правительства РФ от 4 сентября 2014 г. № 1726-р</w:t>
      </w:r>
    </w:p>
    <w:p w:rsidR="00F41A17" w:rsidRPr="00F41A17" w:rsidRDefault="00F41A17" w:rsidP="00F41A17">
      <w:pPr>
        <w:shd w:val="clear" w:color="auto" w:fill="FFFFFF"/>
        <w:spacing w:after="0" w:line="240" w:lineRule="auto"/>
        <w:jc w:val="both"/>
        <w:rPr>
          <w:rFonts w:ascii="Times New Roman" w:eastAsia="Calibri" w:hAnsi="Times New Roman" w:cs="Times New Roman"/>
          <w:sz w:val="24"/>
          <w:szCs w:val="24"/>
        </w:rPr>
      </w:pPr>
      <w:r w:rsidRPr="00F41A17">
        <w:rPr>
          <w:rFonts w:ascii="Times New Roman" w:eastAsia="Times New Roman" w:hAnsi="Times New Roman" w:cs="Times New Roman"/>
          <w:color w:val="1A1A1A"/>
          <w:sz w:val="24"/>
          <w:szCs w:val="24"/>
          <w:lang w:eastAsia="ru-RU"/>
        </w:rPr>
        <w:t>3.</w:t>
      </w:r>
      <w:r w:rsidRPr="00F41A17">
        <w:rPr>
          <w:rFonts w:ascii="Calibri" w:eastAsia="Calibri" w:hAnsi="Calibri" w:cs="Times New Roman"/>
          <w:sz w:val="24"/>
          <w:szCs w:val="24"/>
        </w:rPr>
        <w:t xml:space="preserve"> </w:t>
      </w:r>
      <w:r w:rsidRPr="00F41A17">
        <w:rPr>
          <w:rFonts w:ascii="Times New Roman" w:eastAsia="Times New Roman" w:hAnsi="Times New Roman" w:cs="Times New Roman"/>
          <w:color w:val="1A1A1A"/>
          <w:sz w:val="24"/>
          <w:szCs w:val="24"/>
          <w:lang w:eastAsia="ru-RU"/>
        </w:rPr>
        <w:t>Приказ Министерства просвещения РФ от 27 июля 2022 г. N 629 «Об утверждении Порядка организации и осуществления образовательной деятельности по дополнительным общеобразовательным программам»</w:t>
      </w:r>
    </w:p>
    <w:p w:rsidR="00F41A17" w:rsidRPr="00F41A17" w:rsidRDefault="00F41A17" w:rsidP="00F41A17">
      <w:pPr>
        <w:shd w:val="clear" w:color="auto" w:fill="FFFFFF"/>
        <w:spacing w:after="0" w:line="240" w:lineRule="auto"/>
        <w:jc w:val="both"/>
        <w:rPr>
          <w:rFonts w:ascii="Times New Roman" w:eastAsia="Times New Roman" w:hAnsi="Times New Roman" w:cs="Times New Roman"/>
          <w:color w:val="000000"/>
          <w:sz w:val="24"/>
          <w:szCs w:val="24"/>
        </w:rPr>
      </w:pPr>
      <w:r w:rsidRPr="000C3375">
        <w:rPr>
          <w:rFonts w:ascii="Times New Roman" w:eastAsia="Times New Roman" w:hAnsi="Times New Roman" w:cs="Times New Roman"/>
          <w:b/>
          <w:color w:val="000000"/>
          <w:sz w:val="24"/>
          <w:szCs w:val="24"/>
        </w:rPr>
        <w:t xml:space="preserve">Руководитель проектной группы: </w:t>
      </w:r>
      <w:r w:rsidRPr="00F41A17">
        <w:rPr>
          <w:rFonts w:ascii="Times New Roman" w:eastAsia="Times New Roman" w:hAnsi="Times New Roman" w:cs="Times New Roman"/>
          <w:color w:val="000000"/>
          <w:sz w:val="24"/>
          <w:szCs w:val="24"/>
        </w:rPr>
        <w:t>заместитель директора по воспитательной работе.</w:t>
      </w:r>
    </w:p>
    <w:p w:rsidR="00F41A17" w:rsidRPr="000C3375" w:rsidRDefault="00F41A17" w:rsidP="00F41A17">
      <w:pPr>
        <w:shd w:val="clear" w:color="auto" w:fill="FFFFFF"/>
        <w:spacing w:after="0" w:line="240" w:lineRule="auto"/>
        <w:jc w:val="both"/>
        <w:rPr>
          <w:rFonts w:ascii="Times New Roman" w:eastAsia="Times New Roman" w:hAnsi="Times New Roman" w:cs="Times New Roman"/>
          <w:b/>
          <w:color w:val="000000"/>
          <w:sz w:val="24"/>
          <w:szCs w:val="24"/>
        </w:rPr>
      </w:pPr>
      <w:r w:rsidRPr="000C3375">
        <w:rPr>
          <w:rFonts w:ascii="Times New Roman" w:eastAsia="Times New Roman" w:hAnsi="Times New Roman" w:cs="Times New Roman"/>
          <w:b/>
          <w:color w:val="000000"/>
          <w:sz w:val="24"/>
          <w:szCs w:val="24"/>
        </w:rPr>
        <w:t>Целевые индикаторы результативности</w:t>
      </w:r>
      <w:r w:rsidR="000C3375">
        <w:rPr>
          <w:rFonts w:ascii="Times New Roman" w:eastAsia="Times New Roman" w:hAnsi="Times New Roman" w:cs="Times New Roman"/>
          <w:b/>
          <w:color w:val="000000"/>
          <w:sz w:val="24"/>
          <w:szCs w:val="24"/>
        </w:rPr>
        <w:t>:</w:t>
      </w:r>
    </w:p>
    <w:p w:rsidR="00F41A17" w:rsidRPr="00F41A17" w:rsidRDefault="00F41A17" w:rsidP="00F41A17">
      <w:pPr>
        <w:shd w:val="clear" w:color="auto" w:fill="FFFFFF"/>
        <w:spacing w:after="0" w:line="240" w:lineRule="auto"/>
        <w:jc w:val="both"/>
        <w:rPr>
          <w:rFonts w:ascii="Times New Roman" w:eastAsia="Times New Roman" w:hAnsi="Times New Roman" w:cs="Times New Roman"/>
          <w:color w:val="1A1A1A"/>
          <w:sz w:val="24"/>
          <w:szCs w:val="24"/>
          <w:lang w:eastAsia="ru-RU"/>
        </w:rPr>
      </w:pPr>
      <w:proofErr w:type="gramStart"/>
      <w:r w:rsidRPr="00F41A17">
        <w:rPr>
          <w:rFonts w:ascii="Times New Roman" w:eastAsia="Times New Roman" w:hAnsi="Times New Roman" w:cs="Times New Roman"/>
          <w:color w:val="1A1A1A"/>
          <w:sz w:val="24"/>
          <w:szCs w:val="24"/>
          <w:lang w:eastAsia="ru-RU"/>
        </w:rPr>
        <w:lastRenderedPageBreak/>
        <w:t>Сотрудничество по сетевым формам реализации дополнительных общеобразовательных программ (организации культуры и искусств, «Точка роста», ведущие предприятия региона, профессиональные образовательные организации и организации высшего образования» с двумя и более организациями.</w:t>
      </w:r>
      <w:proofErr w:type="gramEnd"/>
    </w:p>
    <w:p w:rsidR="00F41A17" w:rsidRPr="000C3375" w:rsidRDefault="00F41A17" w:rsidP="00F41A17">
      <w:pPr>
        <w:shd w:val="clear" w:color="auto" w:fill="FFFFFF"/>
        <w:spacing w:after="0" w:line="240" w:lineRule="auto"/>
        <w:jc w:val="both"/>
        <w:rPr>
          <w:rFonts w:ascii="Times New Roman" w:eastAsia="Times New Roman" w:hAnsi="Times New Roman" w:cs="Times New Roman"/>
          <w:b/>
          <w:color w:val="000000"/>
          <w:sz w:val="24"/>
          <w:szCs w:val="24"/>
        </w:rPr>
      </w:pPr>
      <w:r w:rsidRPr="000C3375">
        <w:rPr>
          <w:rFonts w:ascii="Times New Roman" w:eastAsia="Times New Roman" w:hAnsi="Times New Roman" w:cs="Times New Roman"/>
          <w:b/>
          <w:color w:val="000000"/>
          <w:sz w:val="24"/>
          <w:szCs w:val="24"/>
        </w:rPr>
        <w:t>Система оценки результатов и контроля реализации</w:t>
      </w:r>
      <w:r w:rsidR="000C3375">
        <w:rPr>
          <w:rFonts w:ascii="Times New Roman" w:eastAsia="Times New Roman" w:hAnsi="Times New Roman" w:cs="Times New Roman"/>
          <w:b/>
          <w:color w:val="000000"/>
          <w:sz w:val="24"/>
          <w:szCs w:val="24"/>
        </w:rPr>
        <w:t>:</w:t>
      </w:r>
    </w:p>
    <w:p w:rsidR="00F41A17" w:rsidRPr="00F41A17" w:rsidRDefault="00F41A17" w:rsidP="00F41A17">
      <w:pPr>
        <w:shd w:val="clear" w:color="auto" w:fill="FFFFFF"/>
        <w:spacing w:after="0" w:line="240" w:lineRule="auto"/>
        <w:rPr>
          <w:rFonts w:ascii="Times New Roman" w:eastAsia="Times New Roman" w:hAnsi="Times New Roman" w:cs="Times New Roman"/>
          <w:color w:val="1A1A1A"/>
          <w:sz w:val="24"/>
          <w:szCs w:val="24"/>
          <w:lang w:eastAsia="ru-RU"/>
        </w:rPr>
      </w:pPr>
      <w:r w:rsidRPr="00F41A17">
        <w:rPr>
          <w:rFonts w:ascii="Times New Roman" w:eastAsia="Times New Roman" w:hAnsi="Times New Roman" w:cs="Times New Roman"/>
          <w:color w:val="1A1A1A"/>
          <w:sz w:val="24"/>
          <w:szCs w:val="24"/>
          <w:lang w:eastAsia="ru-RU"/>
        </w:rPr>
        <w:t xml:space="preserve">Положительная динамика </w:t>
      </w:r>
      <w:proofErr w:type="gramStart"/>
      <w:r w:rsidRPr="00F41A17">
        <w:rPr>
          <w:rFonts w:ascii="Times New Roman" w:eastAsia="Times New Roman" w:hAnsi="Times New Roman" w:cs="Times New Roman"/>
          <w:color w:val="1A1A1A"/>
          <w:sz w:val="24"/>
          <w:szCs w:val="24"/>
          <w:lang w:eastAsia="ru-RU"/>
        </w:rPr>
        <w:t>увеличения числа сетевых форм реализации дополнительных общеобразовательных программ</w:t>
      </w:r>
      <w:proofErr w:type="gramEnd"/>
      <w:r w:rsidRPr="00F41A17">
        <w:rPr>
          <w:rFonts w:ascii="Times New Roman" w:eastAsia="Times New Roman" w:hAnsi="Times New Roman" w:cs="Times New Roman"/>
          <w:color w:val="1A1A1A"/>
          <w:sz w:val="24"/>
          <w:szCs w:val="24"/>
          <w:lang w:eastAsia="ru-RU"/>
        </w:rPr>
        <w:t xml:space="preserve"> с двумя и более организациями.</w:t>
      </w:r>
    </w:p>
    <w:p w:rsidR="00F41A17" w:rsidRPr="00F41A17" w:rsidRDefault="00F41A17" w:rsidP="00F41A17">
      <w:pPr>
        <w:shd w:val="clear" w:color="auto" w:fill="FFFFFF"/>
        <w:spacing w:after="0" w:line="240" w:lineRule="auto"/>
        <w:jc w:val="center"/>
        <w:rPr>
          <w:rFonts w:ascii="Times New Roman" w:eastAsia="Times New Roman" w:hAnsi="Times New Roman" w:cs="Times New Roman"/>
          <w:color w:val="1A1A1A"/>
          <w:sz w:val="24"/>
          <w:szCs w:val="24"/>
          <w:lang w:eastAsia="ru-RU"/>
        </w:rPr>
      </w:pPr>
    </w:p>
    <w:p w:rsidR="00F41A17" w:rsidRPr="00F41A17" w:rsidRDefault="00F41A17" w:rsidP="00F41A17">
      <w:pPr>
        <w:spacing w:after="0" w:line="276" w:lineRule="auto"/>
        <w:rPr>
          <w:rFonts w:ascii="Times New Roman" w:eastAsia="Calibri" w:hAnsi="Times New Roman" w:cs="Times New Roman"/>
          <w:b/>
          <w:sz w:val="24"/>
          <w:szCs w:val="24"/>
          <w:u w:val="single"/>
        </w:rPr>
      </w:pPr>
      <w:r w:rsidRPr="00F41A17">
        <w:rPr>
          <w:rFonts w:ascii="Times New Roman" w:eastAsia="Calibri" w:hAnsi="Times New Roman" w:cs="Times New Roman"/>
          <w:b/>
          <w:sz w:val="24"/>
          <w:szCs w:val="24"/>
          <w:u w:val="single"/>
        </w:rPr>
        <w:t xml:space="preserve">Название </w:t>
      </w:r>
      <w:proofErr w:type="spellStart"/>
      <w:r w:rsidRPr="00F41A17">
        <w:rPr>
          <w:rFonts w:ascii="Times New Roman" w:eastAsia="Calibri" w:hAnsi="Times New Roman" w:cs="Times New Roman"/>
          <w:b/>
          <w:sz w:val="24"/>
          <w:szCs w:val="24"/>
          <w:u w:val="single"/>
        </w:rPr>
        <w:t>подпроекта</w:t>
      </w:r>
      <w:proofErr w:type="spellEnd"/>
      <w:r w:rsidRPr="00F41A17">
        <w:rPr>
          <w:rFonts w:ascii="Times New Roman" w:eastAsia="Calibri" w:hAnsi="Times New Roman" w:cs="Times New Roman"/>
          <w:b/>
          <w:sz w:val="24"/>
          <w:szCs w:val="24"/>
          <w:u w:val="single"/>
        </w:rPr>
        <w:t xml:space="preserve"> «Творческие объединения»</w:t>
      </w:r>
    </w:p>
    <w:p w:rsidR="00F41A17" w:rsidRPr="00790733" w:rsidRDefault="00F41A17" w:rsidP="00F41A17">
      <w:pPr>
        <w:spacing w:after="0" w:line="276" w:lineRule="auto"/>
        <w:rPr>
          <w:rFonts w:ascii="Times New Roman" w:eastAsia="Calibri" w:hAnsi="Times New Roman" w:cs="Times New Roman"/>
          <w:b/>
          <w:sz w:val="24"/>
          <w:szCs w:val="24"/>
        </w:rPr>
      </w:pPr>
      <w:r w:rsidRPr="00790733">
        <w:rPr>
          <w:rFonts w:ascii="Times New Roman" w:eastAsia="Calibri" w:hAnsi="Times New Roman" w:cs="Times New Roman"/>
          <w:b/>
          <w:sz w:val="24"/>
          <w:szCs w:val="24"/>
        </w:rPr>
        <w:t xml:space="preserve">Задачи: </w:t>
      </w:r>
    </w:p>
    <w:p w:rsidR="00F41A17" w:rsidRPr="00F41A17" w:rsidRDefault="00F41A17" w:rsidP="00F41A17">
      <w:pPr>
        <w:spacing w:after="0" w:line="276" w:lineRule="auto"/>
        <w:rPr>
          <w:rFonts w:ascii="Times New Roman" w:eastAsia="Calibri" w:hAnsi="Times New Roman" w:cs="Times New Roman"/>
          <w:sz w:val="24"/>
          <w:szCs w:val="24"/>
        </w:rPr>
      </w:pPr>
      <w:r w:rsidRPr="00F41A17">
        <w:rPr>
          <w:rFonts w:ascii="Times New Roman" w:eastAsia="Calibri" w:hAnsi="Times New Roman" w:cs="Times New Roman"/>
          <w:sz w:val="24"/>
          <w:szCs w:val="24"/>
        </w:rPr>
        <w:t>1. Увеличение доли обучающихся, являющихся членами школьных творческих объединений, от общего количества обучающихся в организации до 30% и более.</w:t>
      </w:r>
    </w:p>
    <w:p w:rsidR="00F41A17" w:rsidRPr="00F41A17" w:rsidRDefault="00F41A17" w:rsidP="00F41A17">
      <w:pPr>
        <w:spacing w:after="0" w:line="276" w:lineRule="auto"/>
        <w:rPr>
          <w:rFonts w:ascii="Times New Roman" w:eastAsia="Calibri" w:hAnsi="Times New Roman" w:cs="Times New Roman"/>
          <w:sz w:val="24"/>
          <w:szCs w:val="24"/>
        </w:rPr>
      </w:pPr>
      <w:r w:rsidRPr="00F41A17">
        <w:rPr>
          <w:rFonts w:ascii="Times New Roman" w:eastAsia="Calibri" w:hAnsi="Times New Roman" w:cs="Times New Roman"/>
          <w:sz w:val="24"/>
          <w:szCs w:val="24"/>
        </w:rPr>
        <w:t>2. Активное участие учащихся в деятельности школьных творческих объединений.</w:t>
      </w:r>
    </w:p>
    <w:p w:rsidR="00F41A17" w:rsidRPr="00790733" w:rsidRDefault="00F41A17" w:rsidP="00F41A17">
      <w:pPr>
        <w:spacing w:after="0" w:line="276" w:lineRule="auto"/>
        <w:rPr>
          <w:rFonts w:ascii="Times New Roman" w:eastAsia="Calibri" w:hAnsi="Times New Roman" w:cs="Times New Roman"/>
          <w:b/>
          <w:sz w:val="24"/>
          <w:szCs w:val="24"/>
        </w:rPr>
      </w:pPr>
      <w:r w:rsidRPr="00790733">
        <w:rPr>
          <w:rFonts w:ascii="Times New Roman" w:eastAsia="Calibri" w:hAnsi="Times New Roman" w:cs="Times New Roman"/>
          <w:b/>
          <w:sz w:val="24"/>
          <w:szCs w:val="24"/>
        </w:rPr>
        <w:t>Планируемые результаты</w:t>
      </w:r>
      <w:r w:rsidR="00790733">
        <w:rPr>
          <w:rFonts w:ascii="Times New Roman" w:eastAsia="Calibri" w:hAnsi="Times New Roman" w:cs="Times New Roman"/>
          <w:b/>
          <w:sz w:val="24"/>
          <w:szCs w:val="24"/>
        </w:rPr>
        <w:t>:</w:t>
      </w:r>
    </w:p>
    <w:p w:rsidR="00F41A17" w:rsidRPr="00F41A17" w:rsidRDefault="00F41A17" w:rsidP="00F41A17">
      <w:pPr>
        <w:spacing w:after="0" w:line="276" w:lineRule="auto"/>
        <w:rPr>
          <w:rFonts w:ascii="Times New Roman" w:eastAsia="Calibri" w:hAnsi="Times New Roman" w:cs="Times New Roman"/>
          <w:sz w:val="24"/>
          <w:szCs w:val="24"/>
        </w:rPr>
      </w:pPr>
      <w:r w:rsidRPr="00F41A17">
        <w:rPr>
          <w:rFonts w:ascii="Times New Roman" w:eastAsia="Calibri" w:hAnsi="Times New Roman" w:cs="Times New Roman"/>
          <w:sz w:val="24"/>
          <w:szCs w:val="24"/>
        </w:rPr>
        <w:t>1. Увеличение доли обучающихся, являющихся членами школьных творческих объединений, от общего количества обучающихся в организации до 30% и более.</w:t>
      </w:r>
    </w:p>
    <w:p w:rsidR="00F41A17" w:rsidRPr="00F41A17" w:rsidRDefault="00F41A17" w:rsidP="00F41A17">
      <w:pPr>
        <w:spacing w:after="0" w:line="276" w:lineRule="auto"/>
        <w:rPr>
          <w:rFonts w:ascii="Times New Roman" w:eastAsia="Calibri" w:hAnsi="Times New Roman" w:cs="Times New Roman"/>
          <w:sz w:val="24"/>
          <w:szCs w:val="24"/>
        </w:rPr>
      </w:pPr>
      <w:r w:rsidRPr="00F41A17">
        <w:rPr>
          <w:rFonts w:ascii="Times New Roman" w:eastAsia="Calibri" w:hAnsi="Times New Roman" w:cs="Times New Roman"/>
          <w:sz w:val="24"/>
          <w:szCs w:val="24"/>
        </w:rPr>
        <w:t>2. Активное участие учащихся в деятельности школьных творческих объединений.</w:t>
      </w:r>
    </w:p>
    <w:p w:rsidR="00F41A17" w:rsidRPr="00F41A17" w:rsidRDefault="00F41A17" w:rsidP="00F41A17">
      <w:pPr>
        <w:spacing w:after="0" w:line="276" w:lineRule="auto"/>
        <w:rPr>
          <w:rFonts w:ascii="Times New Roman" w:eastAsia="Calibri" w:hAnsi="Times New Roman" w:cs="Times New Roman"/>
          <w:sz w:val="24"/>
          <w:szCs w:val="24"/>
        </w:rPr>
      </w:pPr>
      <w:r w:rsidRPr="00790733">
        <w:rPr>
          <w:rFonts w:ascii="Times New Roman" w:eastAsia="Calibri" w:hAnsi="Times New Roman" w:cs="Times New Roman"/>
          <w:b/>
          <w:sz w:val="24"/>
          <w:szCs w:val="24"/>
        </w:rPr>
        <w:t>Сроки реализации:</w:t>
      </w:r>
      <w:r w:rsidRPr="00F41A17">
        <w:rPr>
          <w:rFonts w:ascii="Times New Roman" w:eastAsia="Calibri" w:hAnsi="Times New Roman" w:cs="Times New Roman"/>
          <w:sz w:val="24"/>
          <w:szCs w:val="24"/>
        </w:rPr>
        <w:t xml:space="preserve"> 2024-2028 год</w:t>
      </w:r>
      <w:r w:rsidR="00790733">
        <w:rPr>
          <w:rFonts w:ascii="Times New Roman" w:eastAsia="Calibri" w:hAnsi="Times New Roman" w:cs="Times New Roman"/>
          <w:sz w:val="24"/>
          <w:szCs w:val="24"/>
        </w:rPr>
        <w:t>ы</w:t>
      </w:r>
    </w:p>
    <w:p w:rsidR="00F41A17" w:rsidRPr="00790733" w:rsidRDefault="00F41A17" w:rsidP="00790733">
      <w:pPr>
        <w:spacing w:after="0" w:line="276" w:lineRule="auto"/>
        <w:rPr>
          <w:rFonts w:ascii="Times New Roman" w:eastAsia="Calibri" w:hAnsi="Times New Roman" w:cs="Times New Roman"/>
          <w:b/>
          <w:sz w:val="24"/>
          <w:szCs w:val="24"/>
        </w:rPr>
      </w:pPr>
      <w:r w:rsidRPr="00790733">
        <w:rPr>
          <w:rFonts w:ascii="Times New Roman" w:eastAsia="Calibri" w:hAnsi="Times New Roman" w:cs="Times New Roman"/>
          <w:b/>
          <w:sz w:val="24"/>
          <w:szCs w:val="24"/>
        </w:rPr>
        <w:t>Перечень мероприятий</w:t>
      </w:r>
      <w:r w:rsidR="00790733" w:rsidRPr="00790733">
        <w:rPr>
          <w:rFonts w:ascii="Times New Roman" w:eastAsia="Calibri" w:hAnsi="Times New Roman" w:cs="Times New Roman"/>
          <w:b/>
          <w:sz w:val="24"/>
          <w:szCs w:val="24"/>
        </w:rPr>
        <w:t>:</w:t>
      </w:r>
    </w:p>
    <w:p w:rsidR="00F41A17" w:rsidRPr="00F41A17" w:rsidRDefault="00F41A17" w:rsidP="00F41A17">
      <w:pPr>
        <w:spacing w:after="0" w:line="276" w:lineRule="auto"/>
        <w:rPr>
          <w:rFonts w:ascii="Times New Roman" w:eastAsia="Calibri" w:hAnsi="Times New Roman" w:cs="Times New Roman"/>
          <w:sz w:val="24"/>
          <w:szCs w:val="24"/>
        </w:rPr>
      </w:pPr>
      <w:r w:rsidRPr="00F41A17">
        <w:rPr>
          <w:rFonts w:ascii="Times New Roman" w:eastAsia="Calibri" w:hAnsi="Times New Roman" w:cs="Times New Roman"/>
          <w:sz w:val="24"/>
          <w:szCs w:val="24"/>
        </w:rPr>
        <w:t>1. Создание сети творческого актива во всех классах школы;</w:t>
      </w:r>
    </w:p>
    <w:p w:rsidR="00F41A17" w:rsidRPr="00F41A17" w:rsidRDefault="00F41A17" w:rsidP="00F41A17">
      <w:pPr>
        <w:spacing w:after="0" w:line="276" w:lineRule="auto"/>
        <w:rPr>
          <w:rFonts w:ascii="Times New Roman" w:eastAsia="Calibri" w:hAnsi="Times New Roman" w:cs="Times New Roman"/>
          <w:sz w:val="24"/>
          <w:szCs w:val="24"/>
        </w:rPr>
      </w:pPr>
      <w:r w:rsidRPr="00F41A17">
        <w:rPr>
          <w:rFonts w:ascii="Times New Roman" w:eastAsia="Calibri" w:hAnsi="Times New Roman" w:cs="Times New Roman"/>
          <w:sz w:val="24"/>
          <w:szCs w:val="24"/>
        </w:rPr>
        <w:t>2. Содействие открытию творческих объединений;</w:t>
      </w:r>
    </w:p>
    <w:p w:rsidR="00F41A17" w:rsidRPr="00F41A17" w:rsidRDefault="00F41A17" w:rsidP="00F41A17">
      <w:pPr>
        <w:spacing w:after="0" w:line="276" w:lineRule="auto"/>
        <w:rPr>
          <w:rFonts w:ascii="Times New Roman" w:eastAsia="Calibri" w:hAnsi="Times New Roman" w:cs="Times New Roman"/>
          <w:sz w:val="24"/>
          <w:szCs w:val="24"/>
        </w:rPr>
      </w:pPr>
      <w:r w:rsidRPr="00F41A17">
        <w:rPr>
          <w:rFonts w:ascii="Times New Roman" w:eastAsia="Calibri" w:hAnsi="Times New Roman" w:cs="Times New Roman"/>
          <w:sz w:val="24"/>
          <w:szCs w:val="24"/>
        </w:rPr>
        <w:t>3. Агитационная работа в области творческой деятельности, информирование обучающихся о развитии творческих объединений;</w:t>
      </w:r>
    </w:p>
    <w:p w:rsidR="00F41A17" w:rsidRPr="00F41A17" w:rsidRDefault="00F41A17" w:rsidP="00F41A17">
      <w:pPr>
        <w:spacing w:after="0" w:line="276" w:lineRule="auto"/>
        <w:rPr>
          <w:rFonts w:ascii="Times New Roman" w:eastAsia="Calibri" w:hAnsi="Times New Roman" w:cs="Times New Roman"/>
          <w:sz w:val="24"/>
          <w:szCs w:val="24"/>
        </w:rPr>
      </w:pPr>
      <w:r w:rsidRPr="00F41A17">
        <w:rPr>
          <w:rFonts w:ascii="Times New Roman" w:eastAsia="Calibri" w:hAnsi="Times New Roman" w:cs="Times New Roman"/>
          <w:sz w:val="24"/>
          <w:szCs w:val="24"/>
        </w:rPr>
        <w:t>4. Проведение творческих мероприятий, конкурсов среди учащихся школы;</w:t>
      </w:r>
    </w:p>
    <w:p w:rsidR="00F41A17" w:rsidRPr="00F41A17" w:rsidRDefault="00F41A17" w:rsidP="00F41A17">
      <w:pPr>
        <w:spacing w:after="0" w:line="276" w:lineRule="auto"/>
        <w:rPr>
          <w:rFonts w:ascii="Times New Roman" w:eastAsia="Calibri" w:hAnsi="Times New Roman" w:cs="Times New Roman"/>
          <w:sz w:val="24"/>
          <w:szCs w:val="24"/>
        </w:rPr>
      </w:pPr>
      <w:r w:rsidRPr="00F41A17">
        <w:rPr>
          <w:rFonts w:ascii="Times New Roman" w:eastAsia="Calibri" w:hAnsi="Times New Roman" w:cs="Times New Roman"/>
          <w:sz w:val="24"/>
          <w:szCs w:val="24"/>
        </w:rPr>
        <w:t>5. Создание и подготовка творческих коллективов по различным творческим направлениям, для участия воспитанников объединений в мероприятиях и конкурсах разного уровня;</w:t>
      </w:r>
    </w:p>
    <w:p w:rsidR="00F41A17" w:rsidRPr="00F41A17" w:rsidRDefault="00F41A17" w:rsidP="00F41A17">
      <w:pPr>
        <w:spacing w:after="0" w:line="276" w:lineRule="auto"/>
        <w:rPr>
          <w:rFonts w:ascii="Times New Roman" w:eastAsia="Calibri" w:hAnsi="Times New Roman" w:cs="Times New Roman"/>
          <w:sz w:val="24"/>
          <w:szCs w:val="24"/>
        </w:rPr>
      </w:pPr>
      <w:r w:rsidRPr="00F41A17">
        <w:rPr>
          <w:rFonts w:ascii="Times New Roman" w:eastAsia="Calibri" w:hAnsi="Times New Roman" w:cs="Times New Roman"/>
          <w:sz w:val="24"/>
          <w:szCs w:val="24"/>
        </w:rPr>
        <w:t xml:space="preserve">6. Внедрение элементов творческой </w:t>
      </w:r>
      <w:proofErr w:type="gramStart"/>
      <w:r w:rsidRPr="00F41A17">
        <w:rPr>
          <w:rFonts w:ascii="Times New Roman" w:eastAsia="Calibri" w:hAnsi="Times New Roman" w:cs="Times New Roman"/>
          <w:sz w:val="24"/>
          <w:szCs w:val="24"/>
        </w:rPr>
        <w:t>работы</w:t>
      </w:r>
      <w:proofErr w:type="gramEnd"/>
      <w:r w:rsidRPr="00F41A17">
        <w:rPr>
          <w:rFonts w:ascii="Times New Roman" w:eastAsia="Calibri" w:hAnsi="Times New Roman" w:cs="Times New Roman"/>
          <w:sz w:val="24"/>
          <w:szCs w:val="24"/>
        </w:rPr>
        <w:t xml:space="preserve"> в быт обучающихся, популяризация творческой деятельности в школе;</w:t>
      </w:r>
    </w:p>
    <w:p w:rsidR="00F41A17" w:rsidRPr="00F41A17" w:rsidRDefault="00F41A17" w:rsidP="00F41A17">
      <w:pPr>
        <w:spacing w:after="0" w:line="276" w:lineRule="auto"/>
        <w:rPr>
          <w:rFonts w:ascii="Times New Roman" w:eastAsia="Calibri" w:hAnsi="Times New Roman" w:cs="Times New Roman"/>
          <w:sz w:val="24"/>
          <w:szCs w:val="24"/>
        </w:rPr>
      </w:pPr>
      <w:r w:rsidRPr="00F41A17">
        <w:rPr>
          <w:rFonts w:ascii="Times New Roman" w:eastAsia="Calibri" w:hAnsi="Times New Roman" w:cs="Times New Roman"/>
          <w:sz w:val="24"/>
          <w:szCs w:val="24"/>
        </w:rPr>
        <w:t>7. Проведение разъяснительной работы с родителями (законными представителями) и обучающимися по привлечению к участию в творческой деятельности, в том числе посещению творческих объединений, участию в творческих мероприятиях и конкурсах.</w:t>
      </w:r>
    </w:p>
    <w:p w:rsidR="00F41A17" w:rsidRPr="00790733" w:rsidRDefault="00F41A17" w:rsidP="00F41A17">
      <w:pPr>
        <w:spacing w:after="0" w:line="276" w:lineRule="auto"/>
        <w:rPr>
          <w:rFonts w:ascii="Times New Roman" w:eastAsia="Calibri" w:hAnsi="Times New Roman" w:cs="Times New Roman"/>
          <w:b/>
          <w:sz w:val="24"/>
          <w:szCs w:val="24"/>
        </w:rPr>
      </w:pPr>
      <w:r w:rsidRPr="00790733">
        <w:rPr>
          <w:rFonts w:ascii="Times New Roman" w:eastAsia="Calibri" w:hAnsi="Times New Roman" w:cs="Times New Roman"/>
          <w:b/>
          <w:sz w:val="24"/>
          <w:szCs w:val="24"/>
        </w:rPr>
        <w:t>Ресурсное обеспечение:</w:t>
      </w:r>
    </w:p>
    <w:p w:rsidR="00F41A17" w:rsidRPr="00F41A17" w:rsidRDefault="00F41A17" w:rsidP="00F41A17">
      <w:pPr>
        <w:spacing w:after="0" w:line="276" w:lineRule="auto"/>
        <w:rPr>
          <w:rFonts w:ascii="Times New Roman" w:eastAsia="Calibri" w:hAnsi="Times New Roman" w:cs="Times New Roman"/>
          <w:sz w:val="24"/>
          <w:szCs w:val="24"/>
        </w:rPr>
      </w:pPr>
      <w:r w:rsidRPr="00F41A17">
        <w:rPr>
          <w:rFonts w:ascii="Times New Roman" w:eastAsia="Calibri" w:hAnsi="Times New Roman" w:cs="Times New Roman"/>
          <w:sz w:val="24"/>
          <w:szCs w:val="24"/>
        </w:rPr>
        <w:t>1. Федеральный закон от 29.12.2012 г. № 273-ФЗ «Об образовании в Российской Федерации»</w:t>
      </w:r>
    </w:p>
    <w:p w:rsidR="00F41A17" w:rsidRPr="00F41A17" w:rsidRDefault="00F41A17" w:rsidP="00F41A17">
      <w:pPr>
        <w:spacing w:after="0" w:line="276" w:lineRule="auto"/>
        <w:rPr>
          <w:rFonts w:ascii="Times New Roman" w:eastAsia="Calibri" w:hAnsi="Times New Roman" w:cs="Times New Roman"/>
          <w:sz w:val="24"/>
          <w:szCs w:val="24"/>
        </w:rPr>
      </w:pPr>
      <w:r w:rsidRPr="00F41A17">
        <w:rPr>
          <w:rFonts w:ascii="Times New Roman" w:eastAsia="Calibri" w:hAnsi="Times New Roman" w:cs="Times New Roman"/>
          <w:sz w:val="24"/>
          <w:szCs w:val="24"/>
        </w:rPr>
        <w:lastRenderedPageBreak/>
        <w:t>2. Приказ Министерства просвещения РФ от 27 июля 2022 г. N 629 «Об утверждении Порядка организации и осуществления образовательной деятельности по дополнительным общеобразовательным программам»</w:t>
      </w:r>
    </w:p>
    <w:p w:rsidR="00F41A17" w:rsidRPr="00F41A17" w:rsidRDefault="00F41A17" w:rsidP="00F41A17">
      <w:pPr>
        <w:spacing w:after="0" w:line="276" w:lineRule="auto"/>
        <w:rPr>
          <w:rFonts w:ascii="Times New Roman" w:eastAsia="Calibri" w:hAnsi="Times New Roman" w:cs="Times New Roman"/>
          <w:sz w:val="24"/>
          <w:szCs w:val="24"/>
        </w:rPr>
      </w:pPr>
      <w:r w:rsidRPr="00790733">
        <w:rPr>
          <w:rFonts w:ascii="Times New Roman" w:eastAsia="Calibri" w:hAnsi="Times New Roman" w:cs="Times New Roman"/>
          <w:b/>
          <w:sz w:val="24"/>
          <w:szCs w:val="24"/>
        </w:rPr>
        <w:t>Руководитель проектной группы:</w:t>
      </w:r>
      <w:r w:rsidRPr="00F41A17">
        <w:rPr>
          <w:rFonts w:ascii="Times New Roman" w:eastAsia="Calibri" w:hAnsi="Times New Roman" w:cs="Times New Roman"/>
          <w:sz w:val="24"/>
          <w:szCs w:val="24"/>
        </w:rPr>
        <w:t xml:space="preserve"> заместитель директора по воспитательной работе.</w:t>
      </w:r>
    </w:p>
    <w:p w:rsidR="00F41A17" w:rsidRPr="00790733" w:rsidRDefault="00F41A17" w:rsidP="00F41A17">
      <w:pPr>
        <w:spacing w:after="0" w:line="276" w:lineRule="auto"/>
        <w:rPr>
          <w:rFonts w:ascii="Times New Roman" w:eastAsia="Calibri" w:hAnsi="Times New Roman" w:cs="Times New Roman"/>
          <w:b/>
          <w:sz w:val="24"/>
          <w:szCs w:val="24"/>
        </w:rPr>
      </w:pPr>
      <w:r w:rsidRPr="00790733">
        <w:rPr>
          <w:rFonts w:ascii="Times New Roman" w:eastAsia="Calibri" w:hAnsi="Times New Roman" w:cs="Times New Roman"/>
          <w:b/>
          <w:sz w:val="24"/>
          <w:szCs w:val="24"/>
        </w:rPr>
        <w:t>Целевые индикаторы результативности</w:t>
      </w:r>
      <w:r w:rsidR="00790733">
        <w:rPr>
          <w:rFonts w:ascii="Times New Roman" w:eastAsia="Calibri" w:hAnsi="Times New Roman" w:cs="Times New Roman"/>
          <w:b/>
          <w:sz w:val="24"/>
          <w:szCs w:val="24"/>
        </w:rPr>
        <w:t>:</w:t>
      </w:r>
    </w:p>
    <w:p w:rsidR="00F41A17" w:rsidRPr="00F41A17" w:rsidRDefault="00F41A17" w:rsidP="00F41A17">
      <w:pPr>
        <w:spacing w:after="0" w:line="276" w:lineRule="auto"/>
        <w:rPr>
          <w:rFonts w:ascii="Times New Roman" w:eastAsia="Calibri" w:hAnsi="Times New Roman" w:cs="Times New Roman"/>
          <w:sz w:val="24"/>
          <w:szCs w:val="24"/>
        </w:rPr>
      </w:pPr>
      <w:r w:rsidRPr="00F41A17">
        <w:rPr>
          <w:rFonts w:ascii="Times New Roman" w:eastAsia="Calibri" w:hAnsi="Times New Roman" w:cs="Times New Roman"/>
          <w:sz w:val="24"/>
          <w:szCs w:val="24"/>
        </w:rPr>
        <w:t>Доля обучающихся, являющихся членами школьных творческих объединений, от общего количества обучающихся в организации составит 30% и более.</w:t>
      </w:r>
    </w:p>
    <w:p w:rsidR="00F41A17" w:rsidRPr="00FE76BF" w:rsidRDefault="00F41A17" w:rsidP="00F41A17">
      <w:pPr>
        <w:spacing w:after="0" w:line="276" w:lineRule="auto"/>
        <w:rPr>
          <w:rFonts w:ascii="Times New Roman" w:eastAsia="Calibri" w:hAnsi="Times New Roman" w:cs="Times New Roman"/>
          <w:b/>
          <w:sz w:val="24"/>
          <w:szCs w:val="24"/>
        </w:rPr>
      </w:pPr>
      <w:r w:rsidRPr="00FE76BF">
        <w:rPr>
          <w:rFonts w:ascii="Times New Roman" w:eastAsia="Calibri" w:hAnsi="Times New Roman" w:cs="Times New Roman"/>
          <w:b/>
          <w:sz w:val="24"/>
          <w:szCs w:val="24"/>
        </w:rPr>
        <w:t>Система оценки результатов и контроля реализации:</w:t>
      </w:r>
      <w:r w:rsidR="00FE76BF">
        <w:rPr>
          <w:rFonts w:ascii="Times New Roman" w:eastAsia="Calibri" w:hAnsi="Times New Roman" w:cs="Times New Roman"/>
          <w:b/>
          <w:sz w:val="24"/>
          <w:szCs w:val="24"/>
        </w:rPr>
        <w:t xml:space="preserve"> </w:t>
      </w:r>
      <w:r w:rsidR="00FE76BF" w:rsidRPr="00FE76BF">
        <w:rPr>
          <w:rFonts w:ascii="Times New Roman" w:eastAsia="Calibri" w:hAnsi="Times New Roman" w:cs="Times New Roman"/>
          <w:sz w:val="24"/>
          <w:szCs w:val="24"/>
        </w:rPr>
        <w:t>п</w:t>
      </w:r>
      <w:r w:rsidRPr="00FE76BF">
        <w:rPr>
          <w:rFonts w:ascii="Times New Roman" w:eastAsia="Calibri" w:hAnsi="Times New Roman" w:cs="Times New Roman"/>
          <w:sz w:val="24"/>
          <w:szCs w:val="24"/>
        </w:rPr>
        <w:t>о</w:t>
      </w:r>
      <w:r w:rsidRPr="00F41A17">
        <w:rPr>
          <w:rFonts w:ascii="Times New Roman" w:eastAsia="Calibri" w:hAnsi="Times New Roman" w:cs="Times New Roman"/>
          <w:sz w:val="24"/>
          <w:szCs w:val="24"/>
        </w:rPr>
        <w:t>ложительная динамика увеличения доли обучающихся, являющихся членами школьных творческих объединений, от общего количества обучающихся в организации.</w:t>
      </w:r>
    </w:p>
    <w:p w:rsidR="00C90C00" w:rsidRDefault="00C90C00" w:rsidP="00C90C00">
      <w:pPr>
        <w:widowControl w:val="0"/>
        <w:autoSpaceDE w:val="0"/>
        <w:autoSpaceDN w:val="0"/>
        <w:spacing w:after="0" w:line="240" w:lineRule="auto"/>
        <w:ind w:left="105" w:right="94"/>
        <w:jc w:val="both"/>
        <w:rPr>
          <w:rFonts w:ascii="Times New Roman" w:eastAsia="Times New Roman" w:hAnsi="Times New Roman" w:cs="Times New Roman"/>
          <w:sz w:val="24"/>
        </w:rPr>
      </w:pPr>
    </w:p>
    <w:p w:rsidR="00C90C00" w:rsidRDefault="00C90C00" w:rsidP="00C90C00">
      <w:pPr>
        <w:widowControl w:val="0"/>
        <w:autoSpaceDE w:val="0"/>
        <w:autoSpaceDN w:val="0"/>
        <w:spacing w:after="0" w:line="240" w:lineRule="auto"/>
        <w:ind w:left="105" w:right="94"/>
        <w:jc w:val="both"/>
        <w:rPr>
          <w:rFonts w:ascii="Times New Roman" w:eastAsia="Times New Roman" w:hAnsi="Times New Roman" w:cs="Times New Roman"/>
          <w:sz w:val="24"/>
        </w:rPr>
      </w:pPr>
      <w:r>
        <w:rPr>
          <w:rFonts w:ascii="Times New Roman" w:eastAsia="Times New Roman" w:hAnsi="Times New Roman" w:cs="Times New Roman"/>
          <w:sz w:val="24"/>
        </w:rPr>
        <w:t>5.2 Управленческие решения, направленные на устранение причин возникновения дефицитов.</w:t>
      </w:r>
    </w:p>
    <w:p w:rsidR="00C90C00" w:rsidRPr="00F41A17" w:rsidRDefault="00C90C00" w:rsidP="00F41A17">
      <w:pPr>
        <w:spacing w:after="0" w:line="276" w:lineRule="auto"/>
        <w:rPr>
          <w:rFonts w:ascii="Times New Roman" w:eastAsia="Calibri" w:hAnsi="Times New Roman" w:cs="Times New Roman"/>
          <w:sz w:val="24"/>
          <w:szCs w:val="24"/>
        </w:rPr>
      </w:pPr>
    </w:p>
    <w:p w:rsidR="00F41A17" w:rsidRPr="00F41A17" w:rsidRDefault="00F41A17" w:rsidP="00F41A17">
      <w:pPr>
        <w:widowControl w:val="0"/>
        <w:spacing w:after="0" w:line="276" w:lineRule="auto"/>
        <w:jc w:val="center"/>
        <w:rPr>
          <w:rFonts w:ascii="Times New Roman" w:eastAsia="Calibri" w:hAnsi="Times New Roman" w:cs="Times New Roman"/>
          <w:b/>
          <w:bCs/>
          <w:sz w:val="24"/>
          <w:szCs w:val="24"/>
        </w:rPr>
      </w:pPr>
      <w:r w:rsidRPr="00F41A17">
        <w:rPr>
          <w:rFonts w:ascii="Times New Roman" w:eastAsia="Calibri" w:hAnsi="Times New Roman" w:cs="Times New Roman"/>
          <w:b/>
          <w:bCs/>
          <w:sz w:val="24"/>
          <w:szCs w:val="24"/>
        </w:rPr>
        <w:t>Дорожная кар</w:t>
      </w:r>
      <w:r>
        <w:rPr>
          <w:rFonts w:ascii="Times New Roman" w:eastAsia="Calibri" w:hAnsi="Times New Roman" w:cs="Times New Roman"/>
          <w:b/>
          <w:bCs/>
          <w:sz w:val="24"/>
          <w:szCs w:val="24"/>
        </w:rPr>
        <w:t>та реализации магистрального направления «Творчество»</w:t>
      </w:r>
      <w:r w:rsidRPr="00F41A17">
        <w:rPr>
          <w:rFonts w:ascii="Times New Roman" w:eastAsia="Calibri" w:hAnsi="Times New Roman" w:cs="Times New Roman"/>
          <w:b/>
          <w:bCs/>
          <w:sz w:val="24"/>
          <w:szCs w:val="24"/>
        </w:rPr>
        <w:t>.</w:t>
      </w:r>
    </w:p>
    <w:p w:rsidR="00F41A17" w:rsidRPr="00F41A17" w:rsidRDefault="00F41A17" w:rsidP="00F41A17">
      <w:pPr>
        <w:widowControl w:val="0"/>
        <w:spacing w:after="0" w:line="276" w:lineRule="auto"/>
        <w:ind w:firstLine="567"/>
        <w:jc w:val="both"/>
        <w:rPr>
          <w:rFonts w:ascii="Times New Roman" w:eastAsia="Calibri" w:hAnsi="Times New Roman" w:cs="Times New Roman"/>
          <w:b/>
          <w:bCs/>
          <w:sz w:val="24"/>
          <w:szCs w:val="24"/>
        </w:rPr>
      </w:pPr>
    </w:p>
    <w:tbl>
      <w:tblPr>
        <w:tblStyle w:val="af0"/>
        <w:tblW w:w="5000" w:type="pct"/>
        <w:tblLook w:val="04A0" w:firstRow="1" w:lastRow="0" w:firstColumn="1" w:lastColumn="0" w:noHBand="0" w:noVBand="1"/>
      </w:tblPr>
      <w:tblGrid>
        <w:gridCol w:w="2795"/>
        <w:gridCol w:w="1974"/>
        <w:gridCol w:w="1772"/>
        <w:gridCol w:w="2631"/>
        <w:gridCol w:w="1937"/>
        <w:gridCol w:w="2002"/>
        <w:gridCol w:w="2241"/>
      </w:tblGrid>
      <w:tr w:rsidR="00F41A17" w:rsidRPr="00F41A17" w:rsidTr="009B4A19">
        <w:trPr>
          <w:trHeight w:val="20"/>
        </w:trPr>
        <w:tc>
          <w:tcPr>
            <w:tcW w:w="910" w:type="pct"/>
            <w:vAlign w:val="center"/>
          </w:tcPr>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center"/>
              <w:rPr>
                <w:rFonts w:ascii="Times New Roman" w:eastAsia="Times New Roman" w:hAnsi="Times New Roman" w:cs="Times New Roman"/>
                <w:b/>
                <w:bCs/>
                <w:color w:val="000000"/>
                <w:sz w:val="24"/>
                <w:szCs w:val="24"/>
              </w:rPr>
            </w:pPr>
            <w:r w:rsidRPr="00F41A17">
              <w:rPr>
                <w:rFonts w:ascii="Times New Roman" w:eastAsia="Times New Roman" w:hAnsi="Times New Roman" w:cs="Times New Roman"/>
                <w:b/>
                <w:bCs/>
                <w:color w:val="000000"/>
                <w:sz w:val="24"/>
                <w:szCs w:val="24"/>
              </w:rPr>
              <w:t>Мероприятия</w:t>
            </w:r>
          </w:p>
        </w:tc>
        <w:tc>
          <w:tcPr>
            <w:tcW w:w="1220" w:type="pct"/>
            <w:gridSpan w:val="2"/>
            <w:vAlign w:val="center"/>
          </w:tcPr>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center"/>
              <w:rPr>
                <w:rFonts w:ascii="Times New Roman" w:eastAsia="Times New Roman" w:hAnsi="Times New Roman" w:cs="Times New Roman"/>
                <w:b/>
                <w:bCs/>
                <w:color w:val="000000"/>
                <w:sz w:val="24"/>
                <w:szCs w:val="24"/>
              </w:rPr>
            </w:pPr>
            <w:r w:rsidRPr="00F41A17">
              <w:rPr>
                <w:rFonts w:ascii="Times New Roman" w:eastAsia="Times New Roman" w:hAnsi="Times New Roman" w:cs="Times New Roman"/>
                <w:b/>
                <w:bCs/>
                <w:color w:val="000000"/>
                <w:sz w:val="24"/>
                <w:szCs w:val="24"/>
              </w:rPr>
              <w:t>Срок реализации</w:t>
            </w:r>
          </w:p>
        </w:tc>
        <w:tc>
          <w:tcPr>
            <w:tcW w:w="1488" w:type="pct"/>
            <w:gridSpan w:val="2"/>
            <w:vAlign w:val="center"/>
          </w:tcPr>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center"/>
              <w:rPr>
                <w:rFonts w:ascii="Times New Roman" w:eastAsia="Times New Roman" w:hAnsi="Times New Roman" w:cs="Times New Roman"/>
                <w:b/>
                <w:bCs/>
                <w:color w:val="000000"/>
                <w:sz w:val="24"/>
                <w:szCs w:val="24"/>
              </w:rPr>
            </w:pPr>
            <w:r w:rsidRPr="00F41A17">
              <w:rPr>
                <w:rFonts w:ascii="Times New Roman" w:eastAsia="Times New Roman" w:hAnsi="Times New Roman" w:cs="Times New Roman"/>
                <w:b/>
                <w:bCs/>
                <w:color w:val="000000"/>
                <w:sz w:val="24"/>
                <w:szCs w:val="24"/>
              </w:rPr>
              <w:t>Планируемый результат</w:t>
            </w:r>
          </w:p>
        </w:tc>
        <w:tc>
          <w:tcPr>
            <w:tcW w:w="652" w:type="pct"/>
            <w:vAlign w:val="center"/>
          </w:tcPr>
          <w:p w:rsidR="00F41A17" w:rsidRPr="00F41A17" w:rsidRDefault="00F41A17" w:rsidP="00F41A17">
            <w:pPr>
              <w:widowControl w:val="0"/>
              <w:spacing w:line="276" w:lineRule="auto"/>
              <w:jc w:val="center"/>
              <w:rPr>
                <w:rFonts w:ascii="Times New Roman" w:eastAsia="Times New Roman" w:hAnsi="Times New Roman" w:cs="Times New Roman"/>
                <w:b/>
                <w:bCs/>
                <w:color w:val="000000"/>
                <w:sz w:val="24"/>
                <w:szCs w:val="24"/>
              </w:rPr>
            </w:pPr>
            <w:r w:rsidRPr="00F41A17">
              <w:rPr>
                <w:rFonts w:ascii="Times New Roman" w:eastAsia="Times New Roman" w:hAnsi="Times New Roman" w:cs="Times New Roman"/>
                <w:b/>
                <w:bCs/>
                <w:color w:val="000000"/>
                <w:sz w:val="24"/>
                <w:szCs w:val="24"/>
              </w:rPr>
              <w:t>Исполнитель</w:t>
            </w:r>
          </w:p>
        </w:tc>
        <w:tc>
          <w:tcPr>
            <w:tcW w:w="729" w:type="pct"/>
            <w:vAlign w:val="center"/>
          </w:tcPr>
          <w:p w:rsidR="00F41A17" w:rsidRPr="00F41A17" w:rsidRDefault="00F41A17" w:rsidP="00F41A17">
            <w:pPr>
              <w:widowControl w:val="0"/>
              <w:spacing w:line="276" w:lineRule="auto"/>
              <w:jc w:val="center"/>
              <w:rPr>
                <w:rFonts w:ascii="Times New Roman" w:eastAsia="Times New Roman" w:hAnsi="Times New Roman" w:cs="Times New Roman"/>
                <w:b/>
                <w:bCs/>
                <w:color w:val="000000"/>
                <w:sz w:val="24"/>
                <w:szCs w:val="24"/>
              </w:rPr>
            </w:pPr>
            <w:r w:rsidRPr="00F41A17">
              <w:rPr>
                <w:rFonts w:ascii="Times New Roman" w:eastAsia="Times New Roman" w:hAnsi="Times New Roman" w:cs="Times New Roman"/>
                <w:b/>
                <w:bCs/>
                <w:color w:val="000000"/>
                <w:sz w:val="24"/>
                <w:szCs w:val="24"/>
              </w:rPr>
              <w:t>Ответственный</w:t>
            </w:r>
          </w:p>
        </w:tc>
      </w:tr>
      <w:tr w:rsidR="00F41A17" w:rsidRPr="00F41A17" w:rsidTr="009B4A19">
        <w:trPr>
          <w:trHeight w:val="20"/>
        </w:trPr>
        <w:tc>
          <w:tcPr>
            <w:tcW w:w="910" w:type="pct"/>
          </w:tcPr>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center"/>
              <w:rPr>
                <w:rFonts w:ascii="Times New Roman" w:eastAsia="Times New Roman" w:hAnsi="Times New Roman" w:cs="Times New Roman"/>
                <w:color w:val="000000"/>
                <w:sz w:val="24"/>
                <w:szCs w:val="24"/>
              </w:rPr>
            </w:pPr>
            <w:r w:rsidRPr="00F41A17">
              <w:rPr>
                <w:rFonts w:ascii="Times New Roman" w:eastAsia="Times New Roman" w:hAnsi="Times New Roman" w:cs="Times New Roman"/>
                <w:iCs/>
                <w:color w:val="000000"/>
                <w:sz w:val="24"/>
                <w:szCs w:val="24"/>
              </w:rPr>
              <w:t>наименование мероприятия</w:t>
            </w:r>
          </w:p>
        </w:tc>
        <w:tc>
          <w:tcPr>
            <w:tcW w:w="643" w:type="pct"/>
          </w:tcPr>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center"/>
              <w:rPr>
                <w:rFonts w:ascii="Times New Roman" w:eastAsia="Times New Roman" w:hAnsi="Times New Roman" w:cs="Times New Roman"/>
                <w:color w:val="000000"/>
                <w:sz w:val="24"/>
                <w:szCs w:val="24"/>
              </w:rPr>
            </w:pPr>
            <w:r w:rsidRPr="00F41A17">
              <w:rPr>
                <w:rFonts w:ascii="Times New Roman" w:eastAsia="Times New Roman" w:hAnsi="Times New Roman" w:cs="Times New Roman"/>
                <w:iCs/>
                <w:color w:val="000000"/>
                <w:sz w:val="24"/>
                <w:szCs w:val="24"/>
              </w:rPr>
              <w:t>плановая дата получения результата (</w:t>
            </w:r>
            <w:proofErr w:type="spellStart"/>
            <w:r w:rsidRPr="00F41A17">
              <w:rPr>
                <w:rFonts w:ascii="Times New Roman" w:eastAsia="Times New Roman" w:hAnsi="Times New Roman" w:cs="Times New Roman"/>
                <w:iCs/>
                <w:color w:val="000000"/>
                <w:sz w:val="24"/>
                <w:szCs w:val="24"/>
              </w:rPr>
              <w:t>дд.мм</w:t>
            </w:r>
            <w:proofErr w:type="gramStart"/>
            <w:r w:rsidRPr="00F41A17">
              <w:rPr>
                <w:rFonts w:ascii="Times New Roman" w:eastAsia="Times New Roman" w:hAnsi="Times New Roman" w:cs="Times New Roman"/>
                <w:iCs/>
                <w:color w:val="000000"/>
                <w:sz w:val="24"/>
                <w:szCs w:val="24"/>
              </w:rPr>
              <w:t>.г</w:t>
            </w:r>
            <w:proofErr w:type="gramEnd"/>
            <w:r w:rsidRPr="00F41A17">
              <w:rPr>
                <w:rFonts w:ascii="Times New Roman" w:eastAsia="Times New Roman" w:hAnsi="Times New Roman" w:cs="Times New Roman"/>
                <w:iCs/>
                <w:color w:val="000000"/>
                <w:sz w:val="24"/>
                <w:szCs w:val="24"/>
              </w:rPr>
              <w:t>г</w:t>
            </w:r>
            <w:proofErr w:type="spellEnd"/>
            <w:r w:rsidRPr="00F41A17">
              <w:rPr>
                <w:rFonts w:ascii="Times New Roman" w:eastAsia="Times New Roman" w:hAnsi="Times New Roman" w:cs="Times New Roman"/>
                <w:iCs/>
                <w:color w:val="000000"/>
                <w:sz w:val="24"/>
                <w:szCs w:val="24"/>
              </w:rPr>
              <w:t>)</w:t>
            </w:r>
          </w:p>
        </w:tc>
        <w:tc>
          <w:tcPr>
            <w:tcW w:w="577" w:type="pct"/>
          </w:tcPr>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center"/>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iCs/>
                <w:color w:val="000000"/>
                <w:sz w:val="24"/>
                <w:szCs w:val="24"/>
              </w:rPr>
              <w:t>фактическая дата</w:t>
            </w:r>
          </w:p>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center"/>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iCs/>
                <w:color w:val="000000"/>
                <w:sz w:val="24"/>
                <w:szCs w:val="24"/>
              </w:rPr>
              <w:t>(</w:t>
            </w:r>
            <w:proofErr w:type="spellStart"/>
            <w:r w:rsidRPr="00F41A17">
              <w:rPr>
                <w:rFonts w:ascii="Times New Roman" w:eastAsia="Times New Roman" w:hAnsi="Times New Roman" w:cs="Times New Roman"/>
                <w:iCs/>
                <w:color w:val="000000"/>
                <w:sz w:val="24"/>
                <w:szCs w:val="24"/>
              </w:rPr>
              <w:t>дд.мм</w:t>
            </w:r>
            <w:proofErr w:type="gramStart"/>
            <w:r w:rsidRPr="00F41A17">
              <w:rPr>
                <w:rFonts w:ascii="Times New Roman" w:eastAsia="Times New Roman" w:hAnsi="Times New Roman" w:cs="Times New Roman"/>
                <w:iCs/>
                <w:color w:val="000000"/>
                <w:sz w:val="24"/>
                <w:szCs w:val="24"/>
              </w:rPr>
              <w:t>.г</w:t>
            </w:r>
            <w:proofErr w:type="gramEnd"/>
            <w:r w:rsidRPr="00F41A17">
              <w:rPr>
                <w:rFonts w:ascii="Times New Roman" w:eastAsia="Times New Roman" w:hAnsi="Times New Roman" w:cs="Times New Roman"/>
                <w:iCs/>
                <w:color w:val="000000"/>
                <w:sz w:val="24"/>
                <w:szCs w:val="24"/>
              </w:rPr>
              <w:t>г</w:t>
            </w:r>
            <w:proofErr w:type="spellEnd"/>
            <w:r w:rsidRPr="00F41A17">
              <w:rPr>
                <w:rFonts w:ascii="Times New Roman" w:eastAsia="Times New Roman" w:hAnsi="Times New Roman" w:cs="Times New Roman"/>
                <w:iCs/>
                <w:color w:val="000000"/>
                <w:sz w:val="24"/>
                <w:szCs w:val="24"/>
              </w:rPr>
              <w:t>)</w:t>
            </w:r>
          </w:p>
        </w:tc>
        <w:tc>
          <w:tcPr>
            <w:tcW w:w="857" w:type="pct"/>
          </w:tcPr>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center"/>
              <w:rPr>
                <w:rFonts w:ascii="Times New Roman" w:eastAsia="Times New Roman" w:hAnsi="Times New Roman" w:cs="Times New Roman"/>
                <w:color w:val="000000"/>
                <w:sz w:val="24"/>
                <w:szCs w:val="24"/>
              </w:rPr>
            </w:pPr>
            <w:r w:rsidRPr="00F41A17">
              <w:rPr>
                <w:rFonts w:ascii="Times New Roman" w:eastAsia="Times New Roman" w:hAnsi="Times New Roman" w:cs="Times New Roman"/>
                <w:iCs/>
                <w:color w:val="000000"/>
                <w:sz w:val="24"/>
                <w:szCs w:val="24"/>
              </w:rPr>
              <w:t>измеримый индикатор (показатель)</w:t>
            </w:r>
          </w:p>
        </w:tc>
        <w:tc>
          <w:tcPr>
            <w:tcW w:w="631" w:type="pct"/>
          </w:tcPr>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center"/>
              <w:rPr>
                <w:rFonts w:ascii="Times New Roman" w:eastAsia="Times New Roman" w:hAnsi="Times New Roman" w:cs="Times New Roman"/>
                <w:color w:val="000000"/>
                <w:sz w:val="24"/>
                <w:szCs w:val="24"/>
              </w:rPr>
            </w:pPr>
            <w:r w:rsidRPr="00F41A17">
              <w:rPr>
                <w:rFonts w:ascii="Times New Roman" w:eastAsia="Times New Roman" w:hAnsi="Times New Roman" w:cs="Times New Roman"/>
                <w:iCs/>
                <w:color w:val="000000"/>
                <w:sz w:val="24"/>
                <w:szCs w:val="24"/>
              </w:rPr>
              <w:t>наименование продукта</w:t>
            </w:r>
          </w:p>
        </w:tc>
        <w:tc>
          <w:tcPr>
            <w:tcW w:w="652" w:type="pct"/>
          </w:tcPr>
          <w:p w:rsidR="00F41A17" w:rsidRPr="00F41A17" w:rsidRDefault="00F41A17" w:rsidP="00F41A17">
            <w:pPr>
              <w:widowControl w:val="0"/>
              <w:spacing w:line="276" w:lineRule="auto"/>
              <w:jc w:val="both"/>
              <w:rPr>
                <w:rFonts w:ascii="Times New Roman" w:eastAsia="Times New Roman" w:hAnsi="Times New Roman" w:cs="Times New Roman"/>
                <w:color w:val="000000"/>
                <w:sz w:val="24"/>
                <w:szCs w:val="24"/>
              </w:rPr>
            </w:pPr>
          </w:p>
        </w:tc>
        <w:tc>
          <w:tcPr>
            <w:tcW w:w="729" w:type="pct"/>
          </w:tcPr>
          <w:p w:rsidR="00F41A17" w:rsidRPr="00F41A17" w:rsidRDefault="00F41A17" w:rsidP="00F41A17">
            <w:pPr>
              <w:widowControl w:val="0"/>
              <w:spacing w:line="276" w:lineRule="auto"/>
              <w:jc w:val="both"/>
              <w:rPr>
                <w:rFonts w:ascii="Times New Roman" w:eastAsia="Times New Roman" w:hAnsi="Times New Roman" w:cs="Times New Roman"/>
                <w:color w:val="000000"/>
                <w:sz w:val="24"/>
                <w:szCs w:val="24"/>
              </w:rPr>
            </w:pPr>
          </w:p>
        </w:tc>
      </w:tr>
      <w:tr w:rsidR="00F41A17" w:rsidRPr="00F41A17" w:rsidTr="009B4A19">
        <w:trPr>
          <w:trHeight w:val="20"/>
        </w:trPr>
        <w:tc>
          <w:tcPr>
            <w:tcW w:w="3618" w:type="pct"/>
            <w:gridSpan w:val="5"/>
            <w:vAlign w:val="center"/>
          </w:tcPr>
          <w:p w:rsidR="00F41A17" w:rsidRPr="00F41A17" w:rsidRDefault="00F41A17" w:rsidP="00F41A17">
            <w:pPr>
              <w:jc w:val="both"/>
              <w:rPr>
                <w:rFonts w:ascii="Times New Roman" w:eastAsia="Calibri" w:hAnsi="Times New Roman" w:cs="Times New Roman"/>
                <w:b/>
                <w:sz w:val="24"/>
              </w:rPr>
            </w:pPr>
            <w:r w:rsidRPr="00F41A17">
              <w:rPr>
                <w:rFonts w:ascii="Times New Roman" w:eastAsia="Calibri" w:hAnsi="Times New Roman" w:cs="Times New Roman"/>
                <w:b/>
                <w:sz w:val="24"/>
              </w:rPr>
              <w:t>Творчество. «Сетевое взаимодействие»</w:t>
            </w:r>
          </w:p>
          <w:p w:rsidR="00F41A17" w:rsidRPr="00F41A17" w:rsidRDefault="00F41A17" w:rsidP="00F41A17">
            <w:pPr>
              <w:jc w:val="both"/>
              <w:rPr>
                <w:rFonts w:ascii="Times New Roman" w:eastAsia="Calibri" w:hAnsi="Times New Roman" w:cs="Times New Roman"/>
                <w:b/>
                <w:sz w:val="24"/>
              </w:rPr>
            </w:pPr>
            <w:r w:rsidRPr="00F41A17">
              <w:rPr>
                <w:rFonts w:ascii="Times New Roman" w:eastAsia="Calibri" w:hAnsi="Times New Roman" w:cs="Times New Roman"/>
                <w:b/>
                <w:sz w:val="24"/>
              </w:rPr>
              <w:t>Задача: Увеличение сетевых форм реализации дополнительных общеобразовательных</w:t>
            </w:r>
          </w:p>
          <w:p w:rsidR="00F41A17" w:rsidRPr="00F41A17" w:rsidRDefault="00F41A17" w:rsidP="00F41A17">
            <w:pPr>
              <w:jc w:val="both"/>
              <w:rPr>
                <w:rFonts w:ascii="Times New Roman" w:eastAsia="Calibri" w:hAnsi="Times New Roman" w:cs="Times New Roman"/>
                <w:b/>
                <w:sz w:val="24"/>
              </w:rPr>
            </w:pPr>
            <w:proofErr w:type="gramStart"/>
            <w:r w:rsidRPr="00F41A17">
              <w:rPr>
                <w:rFonts w:ascii="Times New Roman" w:eastAsia="Calibri" w:hAnsi="Times New Roman" w:cs="Times New Roman"/>
                <w:b/>
                <w:sz w:val="24"/>
              </w:rPr>
              <w:t>программ (организации культуры и искусств, «Точка роста», ведущие предприятия</w:t>
            </w:r>
            <w:proofErr w:type="gramEnd"/>
          </w:p>
          <w:p w:rsidR="00F41A17" w:rsidRPr="00F41A17" w:rsidRDefault="00F41A17" w:rsidP="00F41A17">
            <w:pPr>
              <w:jc w:val="both"/>
              <w:rPr>
                <w:rFonts w:ascii="Times New Roman" w:eastAsia="Calibri" w:hAnsi="Times New Roman" w:cs="Times New Roman"/>
                <w:b/>
                <w:sz w:val="24"/>
              </w:rPr>
            </w:pPr>
            <w:r w:rsidRPr="00F41A17">
              <w:rPr>
                <w:rFonts w:ascii="Times New Roman" w:eastAsia="Calibri" w:hAnsi="Times New Roman" w:cs="Times New Roman"/>
                <w:b/>
                <w:sz w:val="24"/>
              </w:rPr>
              <w:t>региона, профессиональные образовательные организации и организации высшего</w:t>
            </w:r>
          </w:p>
          <w:p w:rsidR="00F41A17" w:rsidRPr="00F41A17" w:rsidRDefault="00F41A17" w:rsidP="00F41A17">
            <w:pPr>
              <w:jc w:val="both"/>
              <w:rPr>
                <w:rFonts w:ascii="Times New Roman" w:eastAsia="Calibri" w:hAnsi="Times New Roman" w:cs="Times New Roman"/>
                <w:b/>
                <w:sz w:val="24"/>
              </w:rPr>
            </w:pPr>
            <w:r w:rsidRPr="00F41A17">
              <w:rPr>
                <w:rFonts w:ascii="Times New Roman" w:eastAsia="Calibri" w:hAnsi="Times New Roman" w:cs="Times New Roman"/>
                <w:b/>
                <w:sz w:val="24"/>
              </w:rPr>
              <w:t>образования» с двумя и более организациями.</w:t>
            </w:r>
          </w:p>
        </w:tc>
        <w:tc>
          <w:tcPr>
            <w:tcW w:w="1382" w:type="pct"/>
            <w:gridSpan w:val="2"/>
            <w:vAlign w:val="center"/>
          </w:tcPr>
          <w:p w:rsidR="00F41A17" w:rsidRPr="00F41A17" w:rsidRDefault="00F41A17" w:rsidP="00F41A17">
            <w:pPr>
              <w:widowControl w:val="0"/>
              <w:spacing w:line="276" w:lineRule="auto"/>
              <w:jc w:val="center"/>
              <w:rPr>
                <w:rFonts w:ascii="Times New Roman" w:eastAsia="Times New Roman" w:hAnsi="Times New Roman" w:cs="Times New Roman"/>
                <w:b/>
                <w:bCs/>
                <w:color w:val="000000"/>
                <w:sz w:val="24"/>
                <w:szCs w:val="24"/>
              </w:rPr>
            </w:pPr>
            <w:r w:rsidRPr="00F41A17">
              <w:rPr>
                <w:rFonts w:ascii="Times New Roman" w:eastAsia="Times New Roman" w:hAnsi="Times New Roman" w:cs="Times New Roman"/>
                <w:b/>
                <w:bCs/>
                <w:color w:val="000000"/>
                <w:sz w:val="24"/>
                <w:szCs w:val="24"/>
              </w:rPr>
              <w:t>Попова О.А. , заместитель директора по воспитательной работе</w:t>
            </w:r>
          </w:p>
        </w:tc>
      </w:tr>
      <w:tr w:rsidR="00F41A17" w:rsidRPr="00F41A17" w:rsidTr="009B4A19">
        <w:trPr>
          <w:trHeight w:val="20"/>
        </w:trPr>
        <w:tc>
          <w:tcPr>
            <w:tcW w:w="910" w:type="pct"/>
          </w:tcPr>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
                <w:bCs/>
                <w:color w:val="000000"/>
                <w:sz w:val="24"/>
                <w:szCs w:val="24"/>
              </w:rPr>
            </w:pPr>
          </w:p>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t>Определение партнеров для реализации сетевых форм дополнительных</w:t>
            </w:r>
          </w:p>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t>общеобразовательных программ</w:t>
            </w:r>
          </w:p>
        </w:tc>
        <w:tc>
          <w:tcPr>
            <w:tcW w:w="643" w:type="pct"/>
          </w:tcPr>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t>В течение 2024 - 2028</w:t>
            </w:r>
          </w:p>
        </w:tc>
        <w:tc>
          <w:tcPr>
            <w:tcW w:w="577" w:type="pct"/>
          </w:tcPr>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
                <w:bCs/>
                <w:color w:val="000000"/>
                <w:sz w:val="24"/>
                <w:szCs w:val="24"/>
              </w:rPr>
            </w:pPr>
          </w:p>
        </w:tc>
        <w:tc>
          <w:tcPr>
            <w:tcW w:w="857" w:type="pct"/>
          </w:tcPr>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t>Количество партнеров для реализации сетевых форм дополнительных</w:t>
            </w:r>
          </w:p>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
                <w:bCs/>
                <w:color w:val="000000"/>
                <w:sz w:val="24"/>
                <w:szCs w:val="24"/>
              </w:rPr>
            </w:pPr>
            <w:r w:rsidRPr="00F41A17">
              <w:rPr>
                <w:rFonts w:ascii="Times New Roman" w:eastAsia="Times New Roman" w:hAnsi="Times New Roman" w:cs="Times New Roman"/>
                <w:bCs/>
                <w:color w:val="000000"/>
                <w:sz w:val="24"/>
                <w:szCs w:val="24"/>
              </w:rPr>
              <w:t>общеобразовательных программ</w:t>
            </w:r>
          </w:p>
        </w:tc>
        <w:tc>
          <w:tcPr>
            <w:tcW w:w="631" w:type="pct"/>
          </w:tcPr>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t>Договоры сетевого взаимодействия</w:t>
            </w:r>
          </w:p>
        </w:tc>
        <w:tc>
          <w:tcPr>
            <w:tcW w:w="652" w:type="pct"/>
          </w:tcPr>
          <w:p w:rsidR="00F41A17" w:rsidRPr="00F41A17" w:rsidRDefault="00F41A17" w:rsidP="00F41A17">
            <w:pPr>
              <w:widowControl w:val="0"/>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t>Попова О.А. , заместитель директора по воспитательной работе</w:t>
            </w:r>
          </w:p>
        </w:tc>
        <w:tc>
          <w:tcPr>
            <w:tcW w:w="729" w:type="pct"/>
          </w:tcPr>
          <w:p w:rsidR="00F41A17" w:rsidRPr="00F41A17" w:rsidRDefault="00F41A17" w:rsidP="00F41A17">
            <w:pPr>
              <w:widowControl w:val="0"/>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t>Попова О.А. , заместитель директора по воспитательной работе</w:t>
            </w:r>
          </w:p>
        </w:tc>
      </w:tr>
      <w:tr w:rsidR="00F41A17" w:rsidRPr="00F41A17" w:rsidTr="009B4A19">
        <w:trPr>
          <w:trHeight w:val="20"/>
        </w:trPr>
        <w:tc>
          <w:tcPr>
            <w:tcW w:w="910" w:type="pct"/>
          </w:tcPr>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t xml:space="preserve">Содействие в выборе </w:t>
            </w:r>
            <w:r w:rsidRPr="00F41A17">
              <w:rPr>
                <w:rFonts w:ascii="Times New Roman" w:eastAsia="Times New Roman" w:hAnsi="Times New Roman" w:cs="Times New Roman"/>
                <w:bCs/>
                <w:color w:val="000000"/>
                <w:sz w:val="24"/>
                <w:szCs w:val="24"/>
              </w:rPr>
              <w:lastRenderedPageBreak/>
              <w:t>дополнительных общеобразовательных программ партнерами</w:t>
            </w:r>
          </w:p>
        </w:tc>
        <w:tc>
          <w:tcPr>
            <w:tcW w:w="643" w:type="pct"/>
          </w:tcPr>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lastRenderedPageBreak/>
              <w:t xml:space="preserve">В течение 2024 - </w:t>
            </w:r>
            <w:r w:rsidRPr="00F41A17">
              <w:rPr>
                <w:rFonts w:ascii="Times New Roman" w:eastAsia="Times New Roman" w:hAnsi="Times New Roman" w:cs="Times New Roman"/>
                <w:bCs/>
                <w:color w:val="000000"/>
                <w:sz w:val="24"/>
                <w:szCs w:val="24"/>
              </w:rPr>
              <w:lastRenderedPageBreak/>
              <w:t>2028</w:t>
            </w:r>
          </w:p>
        </w:tc>
        <w:tc>
          <w:tcPr>
            <w:tcW w:w="577" w:type="pct"/>
          </w:tcPr>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
                <w:bCs/>
                <w:color w:val="000000"/>
                <w:sz w:val="24"/>
                <w:szCs w:val="24"/>
              </w:rPr>
            </w:pPr>
          </w:p>
        </w:tc>
        <w:tc>
          <w:tcPr>
            <w:tcW w:w="857" w:type="pct"/>
          </w:tcPr>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t xml:space="preserve">Количество </w:t>
            </w:r>
            <w:r w:rsidRPr="00F41A17">
              <w:rPr>
                <w:rFonts w:ascii="Times New Roman" w:eastAsia="Times New Roman" w:hAnsi="Times New Roman" w:cs="Times New Roman"/>
                <w:bCs/>
                <w:color w:val="000000"/>
                <w:sz w:val="24"/>
                <w:szCs w:val="24"/>
              </w:rPr>
              <w:lastRenderedPageBreak/>
              <w:t>выбранных программ для реализации сетевых форм дополнительных</w:t>
            </w:r>
          </w:p>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t>общеобразовательных программ</w:t>
            </w:r>
          </w:p>
        </w:tc>
        <w:tc>
          <w:tcPr>
            <w:tcW w:w="631" w:type="pct"/>
          </w:tcPr>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lastRenderedPageBreak/>
              <w:t xml:space="preserve">Рабочие </w:t>
            </w:r>
            <w:r w:rsidRPr="00F41A17">
              <w:rPr>
                <w:rFonts w:ascii="Times New Roman" w:eastAsia="Times New Roman" w:hAnsi="Times New Roman" w:cs="Times New Roman"/>
                <w:bCs/>
                <w:color w:val="000000"/>
                <w:sz w:val="24"/>
                <w:szCs w:val="24"/>
              </w:rPr>
              <w:lastRenderedPageBreak/>
              <w:t xml:space="preserve">программы, </w:t>
            </w:r>
          </w:p>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t>Договоры</w:t>
            </w:r>
            <w:r w:rsidRPr="00F41A17">
              <w:rPr>
                <w:rFonts w:ascii="Calibri" w:eastAsia="Calibri" w:hAnsi="Calibri" w:cs="Times New Roman"/>
              </w:rPr>
              <w:t xml:space="preserve"> </w:t>
            </w:r>
            <w:r w:rsidRPr="00F41A17">
              <w:rPr>
                <w:rFonts w:ascii="Times New Roman" w:eastAsia="Times New Roman" w:hAnsi="Times New Roman" w:cs="Times New Roman"/>
                <w:bCs/>
                <w:color w:val="000000"/>
                <w:sz w:val="24"/>
                <w:szCs w:val="24"/>
              </w:rPr>
              <w:t>сетевого взаимодействия</w:t>
            </w:r>
          </w:p>
        </w:tc>
        <w:tc>
          <w:tcPr>
            <w:tcW w:w="652" w:type="pct"/>
          </w:tcPr>
          <w:p w:rsidR="00F41A17" w:rsidRPr="00F41A17" w:rsidRDefault="00F41A17" w:rsidP="00F41A17">
            <w:pPr>
              <w:widowControl w:val="0"/>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lastRenderedPageBreak/>
              <w:t xml:space="preserve">Попова О.А. , </w:t>
            </w:r>
            <w:r w:rsidRPr="00F41A17">
              <w:rPr>
                <w:rFonts w:ascii="Times New Roman" w:eastAsia="Times New Roman" w:hAnsi="Times New Roman" w:cs="Times New Roman"/>
                <w:bCs/>
                <w:color w:val="000000"/>
                <w:sz w:val="24"/>
                <w:szCs w:val="24"/>
              </w:rPr>
              <w:lastRenderedPageBreak/>
              <w:t>заместитель директора по воспитательной работе</w:t>
            </w:r>
          </w:p>
        </w:tc>
        <w:tc>
          <w:tcPr>
            <w:tcW w:w="729" w:type="pct"/>
          </w:tcPr>
          <w:p w:rsidR="00F41A17" w:rsidRPr="00F41A17" w:rsidRDefault="00F41A17" w:rsidP="00F41A17">
            <w:pPr>
              <w:widowControl w:val="0"/>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lastRenderedPageBreak/>
              <w:t xml:space="preserve">Попова О.А. , </w:t>
            </w:r>
            <w:r w:rsidRPr="00F41A17">
              <w:rPr>
                <w:rFonts w:ascii="Times New Roman" w:eastAsia="Times New Roman" w:hAnsi="Times New Roman" w:cs="Times New Roman"/>
                <w:bCs/>
                <w:color w:val="000000"/>
                <w:sz w:val="24"/>
                <w:szCs w:val="24"/>
              </w:rPr>
              <w:lastRenderedPageBreak/>
              <w:t>заместитель директора по воспитательной работе</w:t>
            </w:r>
          </w:p>
        </w:tc>
      </w:tr>
      <w:tr w:rsidR="00F41A17" w:rsidRPr="00F41A17" w:rsidTr="009B4A19">
        <w:trPr>
          <w:trHeight w:val="20"/>
        </w:trPr>
        <w:tc>
          <w:tcPr>
            <w:tcW w:w="910" w:type="pct"/>
          </w:tcPr>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lastRenderedPageBreak/>
              <w:t>Агитационная работа в области дополнительного образования, информирование</w:t>
            </w:r>
          </w:p>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proofErr w:type="gramStart"/>
            <w:r w:rsidRPr="00F41A17">
              <w:rPr>
                <w:rFonts w:ascii="Times New Roman" w:eastAsia="Times New Roman" w:hAnsi="Times New Roman" w:cs="Times New Roman"/>
                <w:bCs/>
                <w:color w:val="000000"/>
                <w:sz w:val="24"/>
                <w:szCs w:val="24"/>
              </w:rPr>
              <w:t>обучающихся о сетевых формах реализации дополнительных общеобразовательных</w:t>
            </w:r>
            <w:proofErr w:type="gramEnd"/>
          </w:p>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t>программ;</w:t>
            </w:r>
          </w:p>
        </w:tc>
        <w:tc>
          <w:tcPr>
            <w:tcW w:w="643" w:type="pct"/>
          </w:tcPr>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t>В течение 2024 - 2028</w:t>
            </w:r>
          </w:p>
        </w:tc>
        <w:tc>
          <w:tcPr>
            <w:tcW w:w="577" w:type="pct"/>
          </w:tcPr>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
                <w:bCs/>
                <w:color w:val="000000"/>
                <w:sz w:val="24"/>
                <w:szCs w:val="24"/>
              </w:rPr>
            </w:pPr>
          </w:p>
        </w:tc>
        <w:tc>
          <w:tcPr>
            <w:tcW w:w="857" w:type="pct"/>
          </w:tcPr>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t>Количество программ для реализации в  сетевых формах взаимодействия</w:t>
            </w:r>
          </w:p>
        </w:tc>
        <w:tc>
          <w:tcPr>
            <w:tcW w:w="631" w:type="pct"/>
          </w:tcPr>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t>Брошюры о реализуемых в школе кружках в рамках сетевого взаимодействия</w:t>
            </w:r>
          </w:p>
        </w:tc>
        <w:tc>
          <w:tcPr>
            <w:tcW w:w="652" w:type="pct"/>
          </w:tcPr>
          <w:p w:rsidR="00F41A17" w:rsidRPr="00F41A17" w:rsidRDefault="00F41A17" w:rsidP="00F41A17">
            <w:pPr>
              <w:widowControl w:val="0"/>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t>Руководители кружков</w:t>
            </w:r>
          </w:p>
        </w:tc>
        <w:tc>
          <w:tcPr>
            <w:tcW w:w="729" w:type="pct"/>
          </w:tcPr>
          <w:p w:rsidR="00F41A17" w:rsidRPr="00F41A17" w:rsidRDefault="00F41A17" w:rsidP="00F41A17">
            <w:pPr>
              <w:widowControl w:val="0"/>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t>Попова О.А. , заместитель директора по воспитательной работе</w:t>
            </w:r>
          </w:p>
          <w:p w:rsidR="00F41A17" w:rsidRPr="00F41A17" w:rsidRDefault="00F41A17" w:rsidP="00F41A17">
            <w:pPr>
              <w:widowControl w:val="0"/>
              <w:spacing w:line="276" w:lineRule="auto"/>
              <w:jc w:val="both"/>
              <w:rPr>
                <w:rFonts w:ascii="Times New Roman" w:eastAsia="Times New Roman" w:hAnsi="Times New Roman" w:cs="Times New Roman"/>
                <w:bCs/>
                <w:color w:val="000000"/>
                <w:sz w:val="24"/>
                <w:szCs w:val="24"/>
              </w:rPr>
            </w:pPr>
          </w:p>
        </w:tc>
      </w:tr>
      <w:tr w:rsidR="00F41A17" w:rsidRPr="00F41A17" w:rsidTr="009B4A19">
        <w:trPr>
          <w:trHeight w:val="20"/>
        </w:trPr>
        <w:tc>
          <w:tcPr>
            <w:tcW w:w="910" w:type="pct"/>
          </w:tcPr>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t>Проведение совместных мероприятий с партнерами по сетевым формам реализации</w:t>
            </w:r>
          </w:p>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t>дополнительных общеобразовательных программ</w:t>
            </w:r>
          </w:p>
        </w:tc>
        <w:tc>
          <w:tcPr>
            <w:tcW w:w="643" w:type="pct"/>
          </w:tcPr>
          <w:p w:rsidR="00F41A17" w:rsidRPr="00F41A17" w:rsidRDefault="00F41A17" w:rsidP="00F41A17">
            <w:pPr>
              <w:rPr>
                <w:rFonts w:ascii="Times New Roman" w:eastAsia="Calibri" w:hAnsi="Times New Roman" w:cs="Times New Roman"/>
              </w:rPr>
            </w:pPr>
            <w:r w:rsidRPr="00F41A17">
              <w:rPr>
                <w:rFonts w:ascii="Times New Roman" w:eastAsia="Calibri" w:hAnsi="Times New Roman" w:cs="Times New Roman"/>
              </w:rPr>
              <w:t>В течение 2024 - 2028</w:t>
            </w:r>
          </w:p>
        </w:tc>
        <w:tc>
          <w:tcPr>
            <w:tcW w:w="577" w:type="pct"/>
          </w:tcPr>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
                <w:bCs/>
                <w:color w:val="000000"/>
                <w:sz w:val="24"/>
                <w:szCs w:val="24"/>
              </w:rPr>
            </w:pPr>
          </w:p>
        </w:tc>
        <w:tc>
          <w:tcPr>
            <w:tcW w:w="857" w:type="pct"/>
          </w:tcPr>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t>Количество проведенных совместных мероприятий с партнерами по сетевым формам реализации</w:t>
            </w:r>
          </w:p>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t>дополнительных общеобразовательных программ</w:t>
            </w:r>
          </w:p>
        </w:tc>
        <w:tc>
          <w:tcPr>
            <w:tcW w:w="631" w:type="pct"/>
          </w:tcPr>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t>Совместные мероприятия с партнерами</w:t>
            </w:r>
          </w:p>
        </w:tc>
        <w:tc>
          <w:tcPr>
            <w:tcW w:w="652" w:type="pct"/>
          </w:tcPr>
          <w:p w:rsidR="00F41A17" w:rsidRPr="00F41A17" w:rsidRDefault="00F41A17" w:rsidP="00F41A17">
            <w:pPr>
              <w:widowControl w:val="0"/>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t>Руководители кружков</w:t>
            </w:r>
          </w:p>
        </w:tc>
        <w:tc>
          <w:tcPr>
            <w:tcW w:w="729" w:type="pct"/>
          </w:tcPr>
          <w:p w:rsidR="00F41A17" w:rsidRPr="00F41A17" w:rsidRDefault="00F41A17" w:rsidP="00F41A17">
            <w:pPr>
              <w:widowControl w:val="0"/>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t>Попова О.А. , заместитель директора по воспитательной работе</w:t>
            </w:r>
          </w:p>
        </w:tc>
      </w:tr>
      <w:tr w:rsidR="00F41A17" w:rsidRPr="00F41A17" w:rsidTr="009B4A19">
        <w:trPr>
          <w:trHeight w:val="20"/>
        </w:trPr>
        <w:tc>
          <w:tcPr>
            <w:tcW w:w="910" w:type="pct"/>
          </w:tcPr>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t xml:space="preserve">Организация активного участия обучающихся в совместных </w:t>
            </w:r>
            <w:r w:rsidRPr="00F41A17">
              <w:rPr>
                <w:rFonts w:ascii="Times New Roman" w:eastAsia="Times New Roman" w:hAnsi="Times New Roman" w:cs="Times New Roman"/>
                <w:bCs/>
                <w:color w:val="000000"/>
                <w:sz w:val="24"/>
                <w:szCs w:val="24"/>
              </w:rPr>
              <w:lastRenderedPageBreak/>
              <w:t xml:space="preserve">мероприятиях </w:t>
            </w:r>
            <w:proofErr w:type="gramStart"/>
            <w:r w:rsidRPr="00F41A17">
              <w:rPr>
                <w:rFonts w:ascii="Times New Roman" w:eastAsia="Times New Roman" w:hAnsi="Times New Roman" w:cs="Times New Roman"/>
                <w:bCs/>
                <w:color w:val="000000"/>
                <w:sz w:val="24"/>
                <w:szCs w:val="24"/>
              </w:rPr>
              <w:t>с</w:t>
            </w:r>
            <w:proofErr w:type="gramEnd"/>
          </w:p>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t xml:space="preserve">партнерами по сетевым формам реализации </w:t>
            </w:r>
            <w:proofErr w:type="gramStart"/>
            <w:r w:rsidRPr="00F41A17">
              <w:rPr>
                <w:rFonts w:ascii="Times New Roman" w:eastAsia="Times New Roman" w:hAnsi="Times New Roman" w:cs="Times New Roman"/>
                <w:bCs/>
                <w:color w:val="000000"/>
                <w:sz w:val="24"/>
                <w:szCs w:val="24"/>
              </w:rPr>
              <w:t>дополнительных</w:t>
            </w:r>
            <w:proofErr w:type="gramEnd"/>
            <w:r w:rsidRPr="00F41A17">
              <w:rPr>
                <w:rFonts w:ascii="Times New Roman" w:eastAsia="Times New Roman" w:hAnsi="Times New Roman" w:cs="Times New Roman"/>
                <w:bCs/>
                <w:color w:val="000000"/>
                <w:sz w:val="24"/>
                <w:szCs w:val="24"/>
              </w:rPr>
              <w:t xml:space="preserve"> общеобразовательных</w:t>
            </w:r>
          </w:p>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t>программ</w:t>
            </w:r>
          </w:p>
        </w:tc>
        <w:tc>
          <w:tcPr>
            <w:tcW w:w="643" w:type="pct"/>
          </w:tcPr>
          <w:p w:rsidR="00F41A17" w:rsidRPr="00F41A17" w:rsidRDefault="00F41A17" w:rsidP="00F41A17">
            <w:pPr>
              <w:rPr>
                <w:rFonts w:ascii="Times New Roman" w:eastAsia="Calibri" w:hAnsi="Times New Roman" w:cs="Times New Roman"/>
              </w:rPr>
            </w:pPr>
            <w:r w:rsidRPr="00F41A17">
              <w:rPr>
                <w:rFonts w:ascii="Times New Roman" w:eastAsia="Calibri" w:hAnsi="Times New Roman" w:cs="Times New Roman"/>
              </w:rPr>
              <w:lastRenderedPageBreak/>
              <w:t>В течение 2024 - 2028</w:t>
            </w:r>
          </w:p>
        </w:tc>
        <w:tc>
          <w:tcPr>
            <w:tcW w:w="577" w:type="pct"/>
          </w:tcPr>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
                <w:bCs/>
                <w:color w:val="000000"/>
                <w:sz w:val="24"/>
                <w:szCs w:val="24"/>
              </w:rPr>
            </w:pPr>
          </w:p>
        </w:tc>
        <w:tc>
          <w:tcPr>
            <w:tcW w:w="857" w:type="pct"/>
          </w:tcPr>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t xml:space="preserve">Количество обучающихся, участвующих в </w:t>
            </w:r>
            <w:r w:rsidRPr="00F41A17">
              <w:rPr>
                <w:rFonts w:ascii="Times New Roman" w:eastAsia="Times New Roman" w:hAnsi="Times New Roman" w:cs="Times New Roman"/>
                <w:bCs/>
                <w:color w:val="000000"/>
                <w:sz w:val="24"/>
                <w:szCs w:val="24"/>
              </w:rPr>
              <w:lastRenderedPageBreak/>
              <w:t xml:space="preserve">совместных мероприятиях </w:t>
            </w:r>
            <w:proofErr w:type="gramStart"/>
            <w:r w:rsidRPr="00F41A17">
              <w:rPr>
                <w:rFonts w:ascii="Times New Roman" w:eastAsia="Times New Roman" w:hAnsi="Times New Roman" w:cs="Times New Roman"/>
                <w:bCs/>
                <w:color w:val="000000"/>
                <w:sz w:val="24"/>
                <w:szCs w:val="24"/>
              </w:rPr>
              <w:t>с</w:t>
            </w:r>
            <w:proofErr w:type="gramEnd"/>
          </w:p>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t xml:space="preserve">партнерами по сетевым формам реализации </w:t>
            </w:r>
            <w:proofErr w:type="gramStart"/>
            <w:r w:rsidRPr="00F41A17">
              <w:rPr>
                <w:rFonts w:ascii="Times New Roman" w:eastAsia="Times New Roman" w:hAnsi="Times New Roman" w:cs="Times New Roman"/>
                <w:bCs/>
                <w:color w:val="000000"/>
                <w:sz w:val="24"/>
                <w:szCs w:val="24"/>
              </w:rPr>
              <w:t>дополнительных</w:t>
            </w:r>
            <w:proofErr w:type="gramEnd"/>
            <w:r w:rsidRPr="00F41A17">
              <w:rPr>
                <w:rFonts w:ascii="Times New Roman" w:eastAsia="Times New Roman" w:hAnsi="Times New Roman" w:cs="Times New Roman"/>
                <w:bCs/>
                <w:color w:val="000000"/>
                <w:sz w:val="24"/>
                <w:szCs w:val="24"/>
              </w:rPr>
              <w:t xml:space="preserve"> общеобразовательных</w:t>
            </w:r>
          </w:p>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t>программ</w:t>
            </w:r>
          </w:p>
        </w:tc>
        <w:tc>
          <w:tcPr>
            <w:tcW w:w="631" w:type="pct"/>
          </w:tcPr>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lastRenderedPageBreak/>
              <w:t>Список участников</w:t>
            </w:r>
          </w:p>
        </w:tc>
        <w:tc>
          <w:tcPr>
            <w:tcW w:w="652" w:type="pct"/>
          </w:tcPr>
          <w:p w:rsidR="00F41A17" w:rsidRPr="00F41A17" w:rsidRDefault="00F41A17" w:rsidP="00F41A17">
            <w:pPr>
              <w:widowControl w:val="0"/>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t>Руководители кружков</w:t>
            </w:r>
          </w:p>
        </w:tc>
        <w:tc>
          <w:tcPr>
            <w:tcW w:w="729" w:type="pct"/>
          </w:tcPr>
          <w:p w:rsidR="00F41A17" w:rsidRPr="00F41A17" w:rsidRDefault="00F41A17" w:rsidP="00F41A17">
            <w:pPr>
              <w:widowControl w:val="0"/>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t xml:space="preserve">Попова О.А. , заместитель директора по </w:t>
            </w:r>
            <w:r w:rsidRPr="00F41A17">
              <w:rPr>
                <w:rFonts w:ascii="Times New Roman" w:eastAsia="Times New Roman" w:hAnsi="Times New Roman" w:cs="Times New Roman"/>
                <w:bCs/>
                <w:color w:val="000000"/>
                <w:sz w:val="24"/>
                <w:szCs w:val="24"/>
              </w:rPr>
              <w:lastRenderedPageBreak/>
              <w:t>воспитательной работе</w:t>
            </w:r>
          </w:p>
        </w:tc>
      </w:tr>
      <w:tr w:rsidR="00F41A17" w:rsidRPr="00F41A17" w:rsidTr="009B4A19">
        <w:trPr>
          <w:trHeight w:val="20"/>
        </w:trPr>
        <w:tc>
          <w:tcPr>
            <w:tcW w:w="910" w:type="pct"/>
          </w:tcPr>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lastRenderedPageBreak/>
              <w:t>Проведение разъяснительной работы с родителями (законными представителями) и</w:t>
            </w:r>
          </w:p>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proofErr w:type="gramStart"/>
            <w:r w:rsidRPr="00F41A17">
              <w:rPr>
                <w:rFonts w:ascii="Times New Roman" w:eastAsia="Times New Roman" w:hAnsi="Times New Roman" w:cs="Times New Roman"/>
                <w:bCs/>
                <w:color w:val="000000"/>
                <w:sz w:val="24"/>
                <w:szCs w:val="24"/>
              </w:rPr>
              <w:t>обучающимися</w:t>
            </w:r>
            <w:proofErr w:type="gramEnd"/>
            <w:r w:rsidRPr="00F41A17">
              <w:rPr>
                <w:rFonts w:ascii="Times New Roman" w:eastAsia="Times New Roman" w:hAnsi="Times New Roman" w:cs="Times New Roman"/>
                <w:bCs/>
                <w:color w:val="000000"/>
                <w:sz w:val="24"/>
                <w:szCs w:val="24"/>
              </w:rPr>
              <w:t xml:space="preserve"> по привлечению к участию в занятиях по дополнительным</w:t>
            </w:r>
          </w:p>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t>общеобразовательным программам сетевых форм реализации</w:t>
            </w:r>
          </w:p>
        </w:tc>
        <w:tc>
          <w:tcPr>
            <w:tcW w:w="643" w:type="pct"/>
          </w:tcPr>
          <w:p w:rsidR="00F41A17" w:rsidRPr="00F41A17" w:rsidRDefault="00F41A17" w:rsidP="00F41A17">
            <w:pPr>
              <w:rPr>
                <w:rFonts w:ascii="Times New Roman" w:eastAsia="Calibri" w:hAnsi="Times New Roman" w:cs="Times New Roman"/>
              </w:rPr>
            </w:pPr>
            <w:r w:rsidRPr="00F41A17">
              <w:rPr>
                <w:rFonts w:ascii="Times New Roman" w:eastAsia="Calibri" w:hAnsi="Times New Roman" w:cs="Times New Roman"/>
              </w:rPr>
              <w:t>В течение 2024 - 2028</w:t>
            </w:r>
          </w:p>
        </w:tc>
        <w:tc>
          <w:tcPr>
            <w:tcW w:w="577" w:type="pct"/>
          </w:tcPr>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
                <w:bCs/>
                <w:color w:val="000000"/>
                <w:sz w:val="24"/>
                <w:szCs w:val="24"/>
              </w:rPr>
            </w:pPr>
          </w:p>
        </w:tc>
        <w:tc>
          <w:tcPr>
            <w:tcW w:w="857" w:type="pct"/>
          </w:tcPr>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t>Количество проведенных родительских собраний</w:t>
            </w:r>
            <w:r w:rsidRPr="00F41A17">
              <w:rPr>
                <w:rFonts w:ascii="Calibri" w:eastAsia="Calibri" w:hAnsi="Calibri" w:cs="Times New Roman"/>
              </w:rPr>
              <w:t xml:space="preserve"> </w:t>
            </w:r>
            <w:r w:rsidRPr="00F41A17">
              <w:rPr>
                <w:rFonts w:ascii="Times New Roman" w:eastAsia="Times New Roman" w:hAnsi="Times New Roman" w:cs="Times New Roman"/>
                <w:bCs/>
                <w:color w:val="000000"/>
                <w:sz w:val="24"/>
                <w:szCs w:val="24"/>
              </w:rPr>
              <w:t xml:space="preserve">по вопросу привлечения к участию в занятиях по </w:t>
            </w:r>
            <w:proofErr w:type="gramStart"/>
            <w:r w:rsidRPr="00F41A17">
              <w:rPr>
                <w:rFonts w:ascii="Times New Roman" w:eastAsia="Times New Roman" w:hAnsi="Times New Roman" w:cs="Times New Roman"/>
                <w:bCs/>
                <w:color w:val="000000"/>
                <w:sz w:val="24"/>
                <w:szCs w:val="24"/>
              </w:rPr>
              <w:t>дополнительным</w:t>
            </w:r>
            <w:proofErr w:type="gramEnd"/>
          </w:p>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t>общеобразовательным программам сетевых форм реализации</w:t>
            </w:r>
          </w:p>
        </w:tc>
        <w:tc>
          <w:tcPr>
            <w:tcW w:w="631" w:type="pct"/>
          </w:tcPr>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t>Протоколы родительских собраний</w:t>
            </w:r>
          </w:p>
        </w:tc>
        <w:tc>
          <w:tcPr>
            <w:tcW w:w="652" w:type="pct"/>
          </w:tcPr>
          <w:p w:rsidR="00F41A17" w:rsidRPr="00F41A17" w:rsidRDefault="00F41A17" w:rsidP="00F41A17">
            <w:pPr>
              <w:widowControl w:val="0"/>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t>Классные руководители</w:t>
            </w:r>
          </w:p>
        </w:tc>
        <w:tc>
          <w:tcPr>
            <w:tcW w:w="729" w:type="pct"/>
          </w:tcPr>
          <w:p w:rsidR="00F41A17" w:rsidRPr="00F41A17" w:rsidRDefault="00F41A17" w:rsidP="00F41A17">
            <w:pPr>
              <w:widowControl w:val="0"/>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t>Попова О.А. , заместитель директора по воспитательной работе</w:t>
            </w:r>
          </w:p>
        </w:tc>
      </w:tr>
      <w:tr w:rsidR="00F41A17" w:rsidRPr="00F41A17" w:rsidTr="009B4A19">
        <w:trPr>
          <w:trHeight w:val="20"/>
        </w:trPr>
        <w:tc>
          <w:tcPr>
            <w:tcW w:w="3618" w:type="pct"/>
            <w:gridSpan w:val="5"/>
          </w:tcPr>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
                <w:bCs/>
                <w:color w:val="000000"/>
                <w:sz w:val="24"/>
                <w:szCs w:val="24"/>
              </w:rPr>
            </w:pPr>
            <w:r w:rsidRPr="00F41A17">
              <w:rPr>
                <w:rFonts w:ascii="Times New Roman" w:eastAsia="Times New Roman" w:hAnsi="Times New Roman" w:cs="Times New Roman"/>
                <w:b/>
                <w:bCs/>
                <w:color w:val="000000"/>
                <w:sz w:val="24"/>
                <w:szCs w:val="24"/>
              </w:rPr>
              <w:t>Творчество. «Творческие объединения»</w:t>
            </w:r>
          </w:p>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
                <w:bCs/>
                <w:color w:val="000000"/>
                <w:sz w:val="24"/>
                <w:szCs w:val="24"/>
              </w:rPr>
            </w:pPr>
            <w:r w:rsidRPr="00F41A17">
              <w:rPr>
                <w:rFonts w:ascii="Times New Roman" w:eastAsia="Times New Roman" w:hAnsi="Times New Roman" w:cs="Times New Roman"/>
                <w:b/>
                <w:bCs/>
                <w:color w:val="000000"/>
                <w:sz w:val="24"/>
                <w:szCs w:val="24"/>
              </w:rPr>
              <w:t xml:space="preserve">Задачи: Увеличение доли </w:t>
            </w:r>
            <w:proofErr w:type="gramStart"/>
            <w:r w:rsidRPr="00F41A17">
              <w:rPr>
                <w:rFonts w:ascii="Times New Roman" w:eastAsia="Times New Roman" w:hAnsi="Times New Roman" w:cs="Times New Roman"/>
                <w:b/>
                <w:bCs/>
                <w:color w:val="000000"/>
                <w:sz w:val="24"/>
                <w:szCs w:val="24"/>
              </w:rPr>
              <w:t>обучающихся</w:t>
            </w:r>
            <w:proofErr w:type="gramEnd"/>
            <w:r w:rsidRPr="00F41A17">
              <w:rPr>
                <w:rFonts w:ascii="Times New Roman" w:eastAsia="Times New Roman" w:hAnsi="Times New Roman" w:cs="Times New Roman"/>
                <w:b/>
                <w:bCs/>
                <w:color w:val="000000"/>
                <w:sz w:val="24"/>
                <w:szCs w:val="24"/>
              </w:rPr>
              <w:t>, являющихся членами школьных творческих</w:t>
            </w:r>
          </w:p>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
                <w:bCs/>
                <w:color w:val="000000"/>
                <w:sz w:val="24"/>
                <w:szCs w:val="24"/>
              </w:rPr>
            </w:pPr>
            <w:r w:rsidRPr="00F41A17">
              <w:rPr>
                <w:rFonts w:ascii="Times New Roman" w:eastAsia="Times New Roman" w:hAnsi="Times New Roman" w:cs="Times New Roman"/>
                <w:b/>
                <w:bCs/>
                <w:color w:val="000000"/>
                <w:sz w:val="24"/>
                <w:szCs w:val="24"/>
              </w:rPr>
              <w:t>объединений, от общего количества обучающихся в организации до 30% и более.</w:t>
            </w:r>
          </w:p>
        </w:tc>
        <w:tc>
          <w:tcPr>
            <w:tcW w:w="1382" w:type="pct"/>
            <w:gridSpan w:val="2"/>
          </w:tcPr>
          <w:p w:rsidR="00F41A17" w:rsidRPr="00F41A17" w:rsidRDefault="00F41A17" w:rsidP="00F41A17">
            <w:pPr>
              <w:widowControl w:val="0"/>
              <w:spacing w:line="276" w:lineRule="auto"/>
              <w:jc w:val="center"/>
              <w:rPr>
                <w:rFonts w:ascii="Times New Roman" w:eastAsia="Times New Roman" w:hAnsi="Times New Roman" w:cs="Times New Roman"/>
                <w:b/>
                <w:bCs/>
                <w:color w:val="000000"/>
                <w:sz w:val="24"/>
                <w:szCs w:val="24"/>
              </w:rPr>
            </w:pPr>
            <w:r w:rsidRPr="00F41A17">
              <w:rPr>
                <w:rFonts w:ascii="Times New Roman" w:eastAsia="Times New Roman" w:hAnsi="Times New Roman" w:cs="Times New Roman"/>
                <w:b/>
                <w:bCs/>
                <w:color w:val="000000"/>
                <w:sz w:val="24"/>
                <w:szCs w:val="24"/>
              </w:rPr>
              <w:t>Попова О.А. , заместитель директора по воспитательной работе</w:t>
            </w:r>
          </w:p>
        </w:tc>
      </w:tr>
      <w:tr w:rsidR="00F41A17" w:rsidRPr="00F41A17" w:rsidTr="009B4A19">
        <w:trPr>
          <w:trHeight w:val="20"/>
        </w:trPr>
        <w:tc>
          <w:tcPr>
            <w:tcW w:w="910" w:type="pct"/>
          </w:tcPr>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
                <w:bCs/>
                <w:color w:val="000000"/>
                <w:sz w:val="24"/>
                <w:szCs w:val="24"/>
              </w:rPr>
            </w:pPr>
            <w:r w:rsidRPr="00F41A17">
              <w:rPr>
                <w:rFonts w:ascii="Times New Roman" w:eastAsia="Times New Roman" w:hAnsi="Times New Roman" w:cs="Times New Roman"/>
                <w:b/>
                <w:bCs/>
                <w:color w:val="000000"/>
                <w:sz w:val="24"/>
                <w:szCs w:val="24"/>
              </w:rPr>
              <w:t>Создание сети творческого актива во всех классах школы</w:t>
            </w:r>
          </w:p>
        </w:tc>
        <w:tc>
          <w:tcPr>
            <w:tcW w:w="643" w:type="pct"/>
          </w:tcPr>
          <w:p w:rsidR="00F41A17" w:rsidRPr="00FE76BF" w:rsidRDefault="00F41A17" w:rsidP="00F41A17">
            <w:pPr>
              <w:rPr>
                <w:rFonts w:ascii="Times New Roman" w:eastAsia="Calibri" w:hAnsi="Times New Roman" w:cs="Times New Roman"/>
                <w:sz w:val="24"/>
                <w:szCs w:val="24"/>
              </w:rPr>
            </w:pPr>
            <w:r w:rsidRPr="00FE76BF">
              <w:rPr>
                <w:rFonts w:ascii="Times New Roman" w:eastAsia="Calibri" w:hAnsi="Times New Roman" w:cs="Times New Roman"/>
                <w:sz w:val="24"/>
                <w:szCs w:val="24"/>
              </w:rPr>
              <w:t>В течение 2024 - 2028</w:t>
            </w:r>
          </w:p>
        </w:tc>
        <w:tc>
          <w:tcPr>
            <w:tcW w:w="577" w:type="pct"/>
          </w:tcPr>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
                <w:bCs/>
                <w:color w:val="000000"/>
                <w:sz w:val="24"/>
                <w:szCs w:val="24"/>
              </w:rPr>
            </w:pPr>
          </w:p>
        </w:tc>
        <w:tc>
          <w:tcPr>
            <w:tcW w:w="857" w:type="pct"/>
          </w:tcPr>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
                <w:bCs/>
                <w:color w:val="000000"/>
                <w:sz w:val="24"/>
                <w:szCs w:val="24"/>
              </w:rPr>
            </w:pPr>
            <w:r w:rsidRPr="00F41A17">
              <w:rPr>
                <w:rFonts w:ascii="Times New Roman" w:eastAsia="Times New Roman" w:hAnsi="Times New Roman" w:cs="Times New Roman"/>
                <w:bCs/>
                <w:color w:val="000000"/>
                <w:sz w:val="24"/>
                <w:szCs w:val="24"/>
              </w:rPr>
              <w:t>Количество обучающихся, входящих в творческий актив школы</w:t>
            </w:r>
          </w:p>
        </w:tc>
        <w:tc>
          <w:tcPr>
            <w:tcW w:w="631" w:type="pct"/>
          </w:tcPr>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t>Список</w:t>
            </w:r>
          </w:p>
        </w:tc>
        <w:tc>
          <w:tcPr>
            <w:tcW w:w="652" w:type="pct"/>
          </w:tcPr>
          <w:p w:rsidR="00F41A17" w:rsidRPr="00F41A17" w:rsidRDefault="00F41A17" w:rsidP="00F41A17">
            <w:pPr>
              <w:widowControl w:val="0"/>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t>Педагог-организатор</w:t>
            </w:r>
          </w:p>
        </w:tc>
        <w:tc>
          <w:tcPr>
            <w:tcW w:w="729" w:type="pct"/>
          </w:tcPr>
          <w:p w:rsidR="00F41A17" w:rsidRPr="00F41A17" w:rsidRDefault="00F41A17" w:rsidP="00F41A17">
            <w:pPr>
              <w:widowControl w:val="0"/>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t>Попова О.А. , заместитель директора по воспитательной работе</w:t>
            </w:r>
          </w:p>
        </w:tc>
      </w:tr>
      <w:tr w:rsidR="00F41A17" w:rsidRPr="00F41A17" w:rsidTr="009B4A19">
        <w:trPr>
          <w:trHeight w:val="20"/>
        </w:trPr>
        <w:tc>
          <w:tcPr>
            <w:tcW w:w="910" w:type="pct"/>
          </w:tcPr>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
                <w:bCs/>
                <w:color w:val="000000"/>
                <w:sz w:val="24"/>
                <w:szCs w:val="24"/>
              </w:rPr>
            </w:pPr>
            <w:r w:rsidRPr="00F41A17">
              <w:rPr>
                <w:rFonts w:ascii="Times New Roman" w:eastAsia="Times New Roman" w:hAnsi="Times New Roman" w:cs="Times New Roman"/>
                <w:b/>
                <w:bCs/>
                <w:color w:val="000000"/>
                <w:sz w:val="24"/>
                <w:szCs w:val="24"/>
              </w:rPr>
              <w:t xml:space="preserve">Содействие открытию </w:t>
            </w:r>
            <w:r w:rsidRPr="00F41A17">
              <w:rPr>
                <w:rFonts w:ascii="Times New Roman" w:eastAsia="Times New Roman" w:hAnsi="Times New Roman" w:cs="Times New Roman"/>
                <w:b/>
                <w:bCs/>
                <w:color w:val="000000"/>
                <w:sz w:val="24"/>
                <w:szCs w:val="24"/>
              </w:rPr>
              <w:lastRenderedPageBreak/>
              <w:t>творческих объединений;</w:t>
            </w:r>
          </w:p>
        </w:tc>
        <w:tc>
          <w:tcPr>
            <w:tcW w:w="643" w:type="pct"/>
          </w:tcPr>
          <w:p w:rsidR="00F41A17" w:rsidRPr="00FE76BF" w:rsidRDefault="00F41A17" w:rsidP="00F41A17">
            <w:pPr>
              <w:rPr>
                <w:rFonts w:ascii="Times New Roman" w:eastAsia="Calibri" w:hAnsi="Times New Roman" w:cs="Times New Roman"/>
                <w:sz w:val="24"/>
                <w:szCs w:val="24"/>
              </w:rPr>
            </w:pPr>
            <w:r w:rsidRPr="00FE76BF">
              <w:rPr>
                <w:rFonts w:ascii="Times New Roman" w:eastAsia="Calibri" w:hAnsi="Times New Roman" w:cs="Times New Roman"/>
                <w:sz w:val="24"/>
                <w:szCs w:val="24"/>
              </w:rPr>
              <w:lastRenderedPageBreak/>
              <w:t xml:space="preserve">В течение 2024 - </w:t>
            </w:r>
            <w:r w:rsidRPr="00FE76BF">
              <w:rPr>
                <w:rFonts w:ascii="Times New Roman" w:eastAsia="Calibri" w:hAnsi="Times New Roman" w:cs="Times New Roman"/>
                <w:sz w:val="24"/>
                <w:szCs w:val="24"/>
              </w:rPr>
              <w:lastRenderedPageBreak/>
              <w:t>2028</w:t>
            </w:r>
          </w:p>
        </w:tc>
        <w:tc>
          <w:tcPr>
            <w:tcW w:w="577" w:type="pct"/>
          </w:tcPr>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
                <w:bCs/>
                <w:color w:val="000000"/>
                <w:sz w:val="24"/>
                <w:szCs w:val="24"/>
              </w:rPr>
            </w:pPr>
          </w:p>
        </w:tc>
        <w:tc>
          <w:tcPr>
            <w:tcW w:w="857" w:type="pct"/>
          </w:tcPr>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t xml:space="preserve">Количество </w:t>
            </w:r>
            <w:r w:rsidRPr="00F41A17">
              <w:rPr>
                <w:rFonts w:ascii="Times New Roman" w:eastAsia="Times New Roman" w:hAnsi="Times New Roman" w:cs="Times New Roman"/>
                <w:bCs/>
                <w:color w:val="000000"/>
                <w:sz w:val="24"/>
                <w:szCs w:val="24"/>
              </w:rPr>
              <w:lastRenderedPageBreak/>
              <w:t>творческих объединений в школе</w:t>
            </w:r>
          </w:p>
        </w:tc>
        <w:tc>
          <w:tcPr>
            <w:tcW w:w="631" w:type="pct"/>
          </w:tcPr>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lastRenderedPageBreak/>
              <w:t xml:space="preserve">Рабочие </w:t>
            </w:r>
            <w:r w:rsidRPr="00F41A17">
              <w:rPr>
                <w:rFonts w:ascii="Times New Roman" w:eastAsia="Times New Roman" w:hAnsi="Times New Roman" w:cs="Times New Roman"/>
                <w:bCs/>
                <w:color w:val="000000"/>
                <w:sz w:val="24"/>
                <w:szCs w:val="24"/>
              </w:rPr>
              <w:lastRenderedPageBreak/>
              <w:t>программы</w:t>
            </w:r>
          </w:p>
        </w:tc>
        <w:tc>
          <w:tcPr>
            <w:tcW w:w="652" w:type="pct"/>
          </w:tcPr>
          <w:p w:rsidR="00F41A17" w:rsidRPr="00F41A17" w:rsidRDefault="00F41A17" w:rsidP="00F41A17">
            <w:pPr>
              <w:widowControl w:val="0"/>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lastRenderedPageBreak/>
              <w:t xml:space="preserve">Руководители </w:t>
            </w:r>
            <w:r w:rsidRPr="00F41A17">
              <w:rPr>
                <w:rFonts w:ascii="Times New Roman" w:eastAsia="Times New Roman" w:hAnsi="Times New Roman" w:cs="Times New Roman"/>
                <w:bCs/>
                <w:color w:val="000000"/>
                <w:sz w:val="24"/>
                <w:szCs w:val="24"/>
              </w:rPr>
              <w:lastRenderedPageBreak/>
              <w:t>объединений</w:t>
            </w:r>
          </w:p>
        </w:tc>
        <w:tc>
          <w:tcPr>
            <w:tcW w:w="729" w:type="pct"/>
          </w:tcPr>
          <w:p w:rsidR="00F41A17" w:rsidRPr="00F41A17" w:rsidRDefault="00F41A17" w:rsidP="00F41A17">
            <w:pPr>
              <w:widowControl w:val="0"/>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lastRenderedPageBreak/>
              <w:t xml:space="preserve">Попова О.А. , </w:t>
            </w:r>
            <w:r w:rsidRPr="00F41A17">
              <w:rPr>
                <w:rFonts w:ascii="Times New Roman" w:eastAsia="Times New Roman" w:hAnsi="Times New Roman" w:cs="Times New Roman"/>
                <w:bCs/>
                <w:color w:val="000000"/>
                <w:sz w:val="24"/>
                <w:szCs w:val="24"/>
              </w:rPr>
              <w:lastRenderedPageBreak/>
              <w:t>заместитель директора по воспитательной работе</w:t>
            </w:r>
          </w:p>
        </w:tc>
      </w:tr>
      <w:tr w:rsidR="00F41A17" w:rsidRPr="00F41A17" w:rsidTr="009B4A19">
        <w:trPr>
          <w:trHeight w:val="20"/>
        </w:trPr>
        <w:tc>
          <w:tcPr>
            <w:tcW w:w="910" w:type="pct"/>
          </w:tcPr>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
                <w:bCs/>
                <w:color w:val="000000"/>
                <w:sz w:val="24"/>
                <w:szCs w:val="24"/>
              </w:rPr>
            </w:pPr>
            <w:r w:rsidRPr="00F41A17">
              <w:rPr>
                <w:rFonts w:ascii="Times New Roman" w:eastAsia="Times New Roman" w:hAnsi="Times New Roman" w:cs="Times New Roman"/>
                <w:b/>
                <w:bCs/>
                <w:color w:val="000000"/>
                <w:sz w:val="24"/>
                <w:szCs w:val="24"/>
              </w:rPr>
              <w:lastRenderedPageBreak/>
              <w:t xml:space="preserve"> Агитационная работа в области творческой деятельности, информирование</w:t>
            </w:r>
          </w:p>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
                <w:bCs/>
                <w:color w:val="000000"/>
                <w:sz w:val="24"/>
                <w:szCs w:val="24"/>
              </w:rPr>
            </w:pPr>
            <w:r w:rsidRPr="00F41A17">
              <w:rPr>
                <w:rFonts w:ascii="Times New Roman" w:eastAsia="Times New Roman" w:hAnsi="Times New Roman" w:cs="Times New Roman"/>
                <w:b/>
                <w:bCs/>
                <w:color w:val="000000"/>
                <w:sz w:val="24"/>
                <w:szCs w:val="24"/>
              </w:rPr>
              <w:t>обучающихся о развитии творческих объединений;</w:t>
            </w:r>
          </w:p>
        </w:tc>
        <w:tc>
          <w:tcPr>
            <w:tcW w:w="643" w:type="pct"/>
          </w:tcPr>
          <w:p w:rsidR="00F41A17" w:rsidRPr="00FE76BF" w:rsidRDefault="00F41A17" w:rsidP="00F41A17">
            <w:pPr>
              <w:rPr>
                <w:rFonts w:ascii="Times New Roman" w:eastAsia="Calibri" w:hAnsi="Times New Roman" w:cs="Times New Roman"/>
                <w:sz w:val="24"/>
                <w:szCs w:val="24"/>
              </w:rPr>
            </w:pPr>
            <w:r w:rsidRPr="00FE76BF">
              <w:rPr>
                <w:rFonts w:ascii="Times New Roman" w:eastAsia="Calibri" w:hAnsi="Times New Roman" w:cs="Times New Roman"/>
                <w:sz w:val="24"/>
                <w:szCs w:val="24"/>
              </w:rPr>
              <w:t>В течение 2024 - 2028</w:t>
            </w:r>
          </w:p>
        </w:tc>
        <w:tc>
          <w:tcPr>
            <w:tcW w:w="577" w:type="pct"/>
          </w:tcPr>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
                <w:bCs/>
                <w:color w:val="000000"/>
                <w:sz w:val="24"/>
                <w:szCs w:val="24"/>
              </w:rPr>
            </w:pPr>
          </w:p>
        </w:tc>
        <w:tc>
          <w:tcPr>
            <w:tcW w:w="857" w:type="pct"/>
          </w:tcPr>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t>Количество программ творческих объединений в школе</w:t>
            </w:r>
          </w:p>
        </w:tc>
        <w:tc>
          <w:tcPr>
            <w:tcW w:w="631" w:type="pct"/>
          </w:tcPr>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t>Брошюры о реализуемых в школе творческих объединениях</w:t>
            </w:r>
          </w:p>
        </w:tc>
        <w:tc>
          <w:tcPr>
            <w:tcW w:w="652" w:type="pct"/>
          </w:tcPr>
          <w:p w:rsidR="00F41A17" w:rsidRPr="00F41A17" w:rsidRDefault="00F41A17" w:rsidP="00F41A17">
            <w:pPr>
              <w:widowControl w:val="0"/>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t>Руководители объединений</w:t>
            </w:r>
          </w:p>
        </w:tc>
        <w:tc>
          <w:tcPr>
            <w:tcW w:w="729" w:type="pct"/>
          </w:tcPr>
          <w:p w:rsidR="00F41A17" w:rsidRPr="00F41A17" w:rsidRDefault="00F41A17" w:rsidP="00F41A17">
            <w:pPr>
              <w:widowControl w:val="0"/>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t>Попова О.А. , заместитель директора по воспитательной работе</w:t>
            </w:r>
          </w:p>
        </w:tc>
      </w:tr>
      <w:tr w:rsidR="00F41A17" w:rsidRPr="00F41A17" w:rsidTr="009B4A19">
        <w:trPr>
          <w:trHeight w:val="20"/>
        </w:trPr>
        <w:tc>
          <w:tcPr>
            <w:tcW w:w="910" w:type="pct"/>
          </w:tcPr>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
                <w:bCs/>
                <w:color w:val="000000"/>
                <w:sz w:val="24"/>
                <w:szCs w:val="24"/>
              </w:rPr>
            </w:pPr>
            <w:r w:rsidRPr="00F41A17">
              <w:rPr>
                <w:rFonts w:ascii="Times New Roman" w:eastAsia="Times New Roman" w:hAnsi="Times New Roman" w:cs="Times New Roman"/>
                <w:b/>
                <w:bCs/>
                <w:color w:val="000000"/>
                <w:sz w:val="24"/>
                <w:szCs w:val="24"/>
              </w:rPr>
              <w:t>Проведение творческих мероприятий, конкурсов среди учащихся школы;</w:t>
            </w:r>
          </w:p>
        </w:tc>
        <w:tc>
          <w:tcPr>
            <w:tcW w:w="643" w:type="pct"/>
          </w:tcPr>
          <w:p w:rsidR="00F41A17" w:rsidRPr="00FE76BF" w:rsidRDefault="00F41A17" w:rsidP="00F41A17">
            <w:pPr>
              <w:rPr>
                <w:rFonts w:ascii="Times New Roman" w:eastAsia="Calibri" w:hAnsi="Times New Roman" w:cs="Times New Roman"/>
                <w:sz w:val="24"/>
                <w:szCs w:val="24"/>
              </w:rPr>
            </w:pPr>
            <w:r w:rsidRPr="00FE76BF">
              <w:rPr>
                <w:rFonts w:ascii="Times New Roman" w:eastAsia="Calibri" w:hAnsi="Times New Roman" w:cs="Times New Roman"/>
                <w:sz w:val="24"/>
                <w:szCs w:val="24"/>
              </w:rPr>
              <w:t>В течение 2024 - 2028</w:t>
            </w:r>
          </w:p>
        </w:tc>
        <w:tc>
          <w:tcPr>
            <w:tcW w:w="577" w:type="pct"/>
          </w:tcPr>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
                <w:bCs/>
                <w:color w:val="000000"/>
                <w:sz w:val="24"/>
                <w:szCs w:val="24"/>
              </w:rPr>
            </w:pPr>
          </w:p>
        </w:tc>
        <w:tc>
          <w:tcPr>
            <w:tcW w:w="857" w:type="pct"/>
          </w:tcPr>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t xml:space="preserve">Количество </w:t>
            </w:r>
            <w:proofErr w:type="gramStart"/>
            <w:r w:rsidRPr="00F41A17">
              <w:rPr>
                <w:rFonts w:ascii="Times New Roman" w:eastAsia="Times New Roman" w:hAnsi="Times New Roman" w:cs="Times New Roman"/>
                <w:bCs/>
                <w:color w:val="000000"/>
                <w:sz w:val="24"/>
                <w:szCs w:val="24"/>
              </w:rPr>
              <w:t>проведенных</w:t>
            </w:r>
            <w:proofErr w:type="gramEnd"/>
          </w:p>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t>творческих мероприятий, конкурсов среди учащихся школы</w:t>
            </w:r>
          </w:p>
        </w:tc>
        <w:tc>
          <w:tcPr>
            <w:tcW w:w="631" w:type="pct"/>
          </w:tcPr>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t>Список участников</w:t>
            </w:r>
          </w:p>
        </w:tc>
        <w:tc>
          <w:tcPr>
            <w:tcW w:w="652" w:type="pct"/>
          </w:tcPr>
          <w:p w:rsidR="00F41A17" w:rsidRPr="00F41A17" w:rsidRDefault="00F41A17" w:rsidP="00F41A17">
            <w:pPr>
              <w:widowControl w:val="0"/>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t>Руководители объединений, педагог-организатор</w:t>
            </w:r>
          </w:p>
        </w:tc>
        <w:tc>
          <w:tcPr>
            <w:tcW w:w="729" w:type="pct"/>
          </w:tcPr>
          <w:p w:rsidR="00F41A17" w:rsidRPr="00F41A17" w:rsidRDefault="00F41A17" w:rsidP="00F41A17">
            <w:pPr>
              <w:widowControl w:val="0"/>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t>Попова О.А. , заместитель директора по воспитательной работе</w:t>
            </w:r>
          </w:p>
        </w:tc>
      </w:tr>
      <w:tr w:rsidR="00F41A17" w:rsidRPr="00F41A17" w:rsidTr="009B4A19">
        <w:trPr>
          <w:trHeight w:val="20"/>
        </w:trPr>
        <w:tc>
          <w:tcPr>
            <w:tcW w:w="910" w:type="pct"/>
          </w:tcPr>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
                <w:bCs/>
                <w:color w:val="000000"/>
                <w:sz w:val="24"/>
                <w:szCs w:val="24"/>
              </w:rPr>
            </w:pPr>
            <w:r w:rsidRPr="00F41A17">
              <w:rPr>
                <w:rFonts w:ascii="Times New Roman" w:eastAsia="Times New Roman" w:hAnsi="Times New Roman" w:cs="Times New Roman"/>
                <w:b/>
                <w:bCs/>
                <w:color w:val="000000"/>
                <w:sz w:val="24"/>
                <w:szCs w:val="24"/>
              </w:rPr>
              <w:t xml:space="preserve">  Создание и подготовка творческих коллективов по </w:t>
            </w:r>
            <w:proofErr w:type="gramStart"/>
            <w:r w:rsidRPr="00F41A17">
              <w:rPr>
                <w:rFonts w:ascii="Times New Roman" w:eastAsia="Times New Roman" w:hAnsi="Times New Roman" w:cs="Times New Roman"/>
                <w:b/>
                <w:bCs/>
                <w:color w:val="000000"/>
                <w:sz w:val="24"/>
                <w:szCs w:val="24"/>
              </w:rPr>
              <w:t>различным</w:t>
            </w:r>
            <w:proofErr w:type="gramEnd"/>
            <w:r w:rsidRPr="00F41A17">
              <w:rPr>
                <w:rFonts w:ascii="Times New Roman" w:eastAsia="Times New Roman" w:hAnsi="Times New Roman" w:cs="Times New Roman"/>
                <w:b/>
                <w:bCs/>
                <w:color w:val="000000"/>
                <w:sz w:val="24"/>
                <w:szCs w:val="24"/>
              </w:rPr>
              <w:t xml:space="preserve"> творческим</w:t>
            </w:r>
          </w:p>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
                <w:bCs/>
                <w:color w:val="000000"/>
                <w:sz w:val="24"/>
                <w:szCs w:val="24"/>
              </w:rPr>
            </w:pPr>
            <w:r w:rsidRPr="00F41A17">
              <w:rPr>
                <w:rFonts w:ascii="Times New Roman" w:eastAsia="Times New Roman" w:hAnsi="Times New Roman" w:cs="Times New Roman"/>
                <w:b/>
                <w:bCs/>
                <w:color w:val="000000"/>
                <w:sz w:val="24"/>
                <w:szCs w:val="24"/>
              </w:rPr>
              <w:t>направлениям, для участия воспитанников объединений в мероприятиях и конкурсах</w:t>
            </w:r>
          </w:p>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
                <w:bCs/>
                <w:color w:val="000000"/>
                <w:sz w:val="24"/>
                <w:szCs w:val="24"/>
              </w:rPr>
            </w:pPr>
            <w:r w:rsidRPr="00F41A17">
              <w:rPr>
                <w:rFonts w:ascii="Times New Roman" w:eastAsia="Times New Roman" w:hAnsi="Times New Roman" w:cs="Times New Roman"/>
                <w:b/>
                <w:bCs/>
                <w:color w:val="000000"/>
                <w:sz w:val="24"/>
                <w:szCs w:val="24"/>
              </w:rPr>
              <w:t>разного уровня;</w:t>
            </w:r>
          </w:p>
        </w:tc>
        <w:tc>
          <w:tcPr>
            <w:tcW w:w="643" w:type="pct"/>
          </w:tcPr>
          <w:p w:rsidR="00F41A17" w:rsidRPr="00FE76BF" w:rsidRDefault="00F41A17" w:rsidP="00F41A17">
            <w:pPr>
              <w:rPr>
                <w:rFonts w:ascii="Times New Roman" w:eastAsia="Calibri" w:hAnsi="Times New Roman" w:cs="Times New Roman"/>
                <w:sz w:val="24"/>
                <w:szCs w:val="24"/>
              </w:rPr>
            </w:pPr>
            <w:r w:rsidRPr="00FE76BF">
              <w:rPr>
                <w:rFonts w:ascii="Times New Roman" w:eastAsia="Calibri" w:hAnsi="Times New Roman" w:cs="Times New Roman"/>
                <w:sz w:val="24"/>
                <w:szCs w:val="24"/>
              </w:rPr>
              <w:t>В течение 2024 - 2028</w:t>
            </w:r>
          </w:p>
        </w:tc>
        <w:tc>
          <w:tcPr>
            <w:tcW w:w="577" w:type="pct"/>
          </w:tcPr>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
                <w:bCs/>
                <w:color w:val="000000"/>
                <w:sz w:val="24"/>
                <w:szCs w:val="24"/>
              </w:rPr>
            </w:pPr>
          </w:p>
        </w:tc>
        <w:tc>
          <w:tcPr>
            <w:tcW w:w="857" w:type="pct"/>
          </w:tcPr>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t>Количество</w:t>
            </w:r>
          </w:p>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t>конкурсов, в которых приняли участие воспитанники творческих объединений</w:t>
            </w:r>
          </w:p>
        </w:tc>
        <w:tc>
          <w:tcPr>
            <w:tcW w:w="631" w:type="pct"/>
          </w:tcPr>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t>Список конкурсов</w:t>
            </w:r>
          </w:p>
        </w:tc>
        <w:tc>
          <w:tcPr>
            <w:tcW w:w="652" w:type="pct"/>
          </w:tcPr>
          <w:p w:rsidR="00F41A17" w:rsidRPr="00F41A17" w:rsidRDefault="00F41A17" w:rsidP="00F41A17">
            <w:pPr>
              <w:widowControl w:val="0"/>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t>Руководители объединений</w:t>
            </w:r>
          </w:p>
        </w:tc>
        <w:tc>
          <w:tcPr>
            <w:tcW w:w="729" w:type="pct"/>
          </w:tcPr>
          <w:p w:rsidR="00F41A17" w:rsidRPr="00F41A17" w:rsidRDefault="00F41A17" w:rsidP="00F41A17">
            <w:pPr>
              <w:widowControl w:val="0"/>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t>Попова О.А. , заместитель директора по воспитательной работе</w:t>
            </w:r>
          </w:p>
        </w:tc>
      </w:tr>
      <w:tr w:rsidR="00F41A17" w:rsidRPr="00F41A17" w:rsidTr="009B4A19">
        <w:trPr>
          <w:trHeight w:val="20"/>
        </w:trPr>
        <w:tc>
          <w:tcPr>
            <w:tcW w:w="910" w:type="pct"/>
          </w:tcPr>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
                <w:bCs/>
                <w:color w:val="000000"/>
                <w:sz w:val="24"/>
                <w:szCs w:val="24"/>
              </w:rPr>
            </w:pPr>
            <w:r w:rsidRPr="00F41A17">
              <w:rPr>
                <w:rFonts w:ascii="Times New Roman" w:eastAsia="Times New Roman" w:hAnsi="Times New Roman" w:cs="Times New Roman"/>
                <w:b/>
                <w:bCs/>
                <w:color w:val="000000"/>
                <w:sz w:val="24"/>
                <w:szCs w:val="24"/>
              </w:rPr>
              <w:lastRenderedPageBreak/>
              <w:t xml:space="preserve">  Внедрение элементов творческой </w:t>
            </w:r>
            <w:proofErr w:type="gramStart"/>
            <w:r w:rsidRPr="00F41A17">
              <w:rPr>
                <w:rFonts w:ascii="Times New Roman" w:eastAsia="Times New Roman" w:hAnsi="Times New Roman" w:cs="Times New Roman"/>
                <w:b/>
                <w:bCs/>
                <w:color w:val="000000"/>
                <w:sz w:val="24"/>
                <w:szCs w:val="24"/>
              </w:rPr>
              <w:t>работы</w:t>
            </w:r>
            <w:proofErr w:type="gramEnd"/>
            <w:r w:rsidRPr="00F41A17">
              <w:rPr>
                <w:rFonts w:ascii="Times New Roman" w:eastAsia="Times New Roman" w:hAnsi="Times New Roman" w:cs="Times New Roman"/>
                <w:b/>
                <w:bCs/>
                <w:color w:val="000000"/>
                <w:sz w:val="24"/>
                <w:szCs w:val="24"/>
              </w:rPr>
              <w:t xml:space="preserve"> в быт обучающихся, популяризация</w:t>
            </w:r>
          </w:p>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
                <w:bCs/>
                <w:color w:val="000000"/>
                <w:sz w:val="24"/>
                <w:szCs w:val="24"/>
              </w:rPr>
            </w:pPr>
            <w:r w:rsidRPr="00F41A17">
              <w:rPr>
                <w:rFonts w:ascii="Times New Roman" w:eastAsia="Times New Roman" w:hAnsi="Times New Roman" w:cs="Times New Roman"/>
                <w:b/>
                <w:bCs/>
                <w:color w:val="000000"/>
                <w:sz w:val="24"/>
                <w:szCs w:val="24"/>
              </w:rPr>
              <w:t>творческой деятельности в школе;</w:t>
            </w:r>
          </w:p>
        </w:tc>
        <w:tc>
          <w:tcPr>
            <w:tcW w:w="643" w:type="pct"/>
          </w:tcPr>
          <w:p w:rsidR="00F41A17" w:rsidRPr="00FE76BF" w:rsidRDefault="00F41A17" w:rsidP="00F41A17">
            <w:pPr>
              <w:rPr>
                <w:rFonts w:ascii="Times New Roman" w:eastAsia="Calibri" w:hAnsi="Times New Roman" w:cs="Times New Roman"/>
                <w:sz w:val="24"/>
                <w:szCs w:val="24"/>
              </w:rPr>
            </w:pPr>
            <w:r w:rsidRPr="00FE76BF">
              <w:rPr>
                <w:rFonts w:ascii="Times New Roman" w:eastAsia="Calibri" w:hAnsi="Times New Roman" w:cs="Times New Roman"/>
                <w:sz w:val="24"/>
                <w:szCs w:val="24"/>
              </w:rPr>
              <w:t>В течение 2024 - 2028</w:t>
            </w:r>
          </w:p>
        </w:tc>
        <w:tc>
          <w:tcPr>
            <w:tcW w:w="577" w:type="pct"/>
          </w:tcPr>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
                <w:bCs/>
                <w:color w:val="000000"/>
                <w:sz w:val="24"/>
                <w:szCs w:val="24"/>
              </w:rPr>
            </w:pPr>
          </w:p>
        </w:tc>
        <w:tc>
          <w:tcPr>
            <w:tcW w:w="857" w:type="pct"/>
          </w:tcPr>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t>Количество элементов творческой работы в быту обучающихся</w:t>
            </w:r>
          </w:p>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p>
        </w:tc>
        <w:tc>
          <w:tcPr>
            <w:tcW w:w="631" w:type="pct"/>
          </w:tcPr>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t xml:space="preserve">Список </w:t>
            </w:r>
          </w:p>
        </w:tc>
        <w:tc>
          <w:tcPr>
            <w:tcW w:w="652" w:type="pct"/>
          </w:tcPr>
          <w:p w:rsidR="00F41A17" w:rsidRPr="00F41A17" w:rsidRDefault="00F41A17" w:rsidP="00F41A17">
            <w:pPr>
              <w:widowControl w:val="0"/>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t>Руководитель клуба</w:t>
            </w:r>
          </w:p>
        </w:tc>
        <w:tc>
          <w:tcPr>
            <w:tcW w:w="729" w:type="pct"/>
          </w:tcPr>
          <w:p w:rsidR="00F41A17" w:rsidRPr="00F41A17" w:rsidRDefault="00F41A17" w:rsidP="00F41A17">
            <w:pPr>
              <w:widowControl w:val="0"/>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t>Попова О.А. , заместитель директора по воспитательной работе</w:t>
            </w:r>
          </w:p>
        </w:tc>
      </w:tr>
      <w:tr w:rsidR="00F41A17" w:rsidRPr="00F41A17" w:rsidTr="009B4A19">
        <w:trPr>
          <w:trHeight w:val="20"/>
        </w:trPr>
        <w:tc>
          <w:tcPr>
            <w:tcW w:w="910" w:type="pct"/>
          </w:tcPr>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
                <w:bCs/>
                <w:color w:val="000000"/>
                <w:sz w:val="24"/>
                <w:szCs w:val="24"/>
              </w:rPr>
            </w:pPr>
            <w:r w:rsidRPr="00F41A17">
              <w:rPr>
                <w:rFonts w:ascii="Times New Roman" w:eastAsia="Times New Roman" w:hAnsi="Times New Roman" w:cs="Times New Roman"/>
                <w:b/>
                <w:bCs/>
                <w:color w:val="000000"/>
                <w:sz w:val="24"/>
                <w:szCs w:val="24"/>
              </w:rPr>
              <w:t>Проведение разъяснительной работы с родителями (законными представителями) и</w:t>
            </w:r>
          </w:p>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
                <w:bCs/>
                <w:color w:val="000000"/>
                <w:sz w:val="24"/>
                <w:szCs w:val="24"/>
              </w:rPr>
            </w:pPr>
            <w:proofErr w:type="gramStart"/>
            <w:r w:rsidRPr="00F41A17">
              <w:rPr>
                <w:rFonts w:ascii="Times New Roman" w:eastAsia="Times New Roman" w:hAnsi="Times New Roman" w:cs="Times New Roman"/>
                <w:b/>
                <w:bCs/>
                <w:color w:val="000000"/>
                <w:sz w:val="24"/>
                <w:szCs w:val="24"/>
              </w:rPr>
              <w:t>обучающимися</w:t>
            </w:r>
            <w:proofErr w:type="gramEnd"/>
            <w:r w:rsidRPr="00F41A17">
              <w:rPr>
                <w:rFonts w:ascii="Times New Roman" w:eastAsia="Times New Roman" w:hAnsi="Times New Roman" w:cs="Times New Roman"/>
                <w:b/>
                <w:bCs/>
                <w:color w:val="000000"/>
                <w:sz w:val="24"/>
                <w:szCs w:val="24"/>
              </w:rPr>
              <w:t xml:space="preserve"> по привлечению к участию в творческой деятельности, в том числе</w:t>
            </w:r>
          </w:p>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
                <w:bCs/>
                <w:color w:val="000000"/>
                <w:sz w:val="24"/>
                <w:szCs w:val="24"/>
              </w:rPr>
            </w:pPr>
            <w:r w:rsidRPr="00F41A17">
              <w:rPr>
                <w:rFonts w:ascii="Times New Roman" w:eastAsia="Times New Roman" w:hAnsi="Times New Roman" w:cs="Times New Roman"/>
                <w:b/>
                <w:bCs/>
                <w:color w:val="000000"/>
                <w:sz w:val="24"/>
                <w:szCs w:val="24"/>
              </w:rPr>
              <w:t>посещению творческих объединений, участию в творческих мероприятиях и конкурсах.</w:t>
            </w:r>
          </w:p>
        </w:tc>
        <w:tc>
          <w:tcPr>
            <w:tcW w:w="643" w:type="pct"/>
          </w:tcPr>
          <w:p w:rsidR="00F41A17" w:rsidRPr="00FE76BF" w:rsidRDefault="00F41A17" w:rsidP="00F41A17">
            <w:pPr>
              <w:rPr>
                <w:rFonts w:ascii="Times New Roman" w:eastAsia="Calibri" w:hAnsi="Times New Roman" w:cs="Times New Roman"/>
                <w:sz w:val="24"/>
                <w:szCs w:val="24"/>
              </w:rPr>
            </w:pPr>
            <w:r w:rsidRPr="00FE76BF">
              <w:rPr>
                <w:rFonts w:ascii="Times New Roman" w:eastAsia="Calibri" w:hAnsi="Times New Roman" w:cs="Times New Roman"/>
                <w:sz w:val="24"/>
                <w:szCs w:val="24"/>
              </w:rPr>
              <w:t>В течение 2024 - 2028</w:t>
            </w:r>
          </w:p>
        </w:tc>
        <w:tc>
          <w:tcPr>
            <w:tcW w:w="577" w:type="pct"/>
          </w:tcPr>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
                <w:bCs/>
                <w:color w:val="000000"/>
                <w:sz w:val="24"/>
                <w:szCs w:val="24"/>
              </w:rPr>
            </w:pPr>
          </w:p>
        </w:tc>
        <w:tc>
          <w:tcPr>
            <w:tcW w:w="857" w:type="pct"/>
          </w:tcPr>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t>Количество проведенных родительских собраний по вопросу привлечения к участию в творческой деятельности, в том числе</w:t>
            </w:r>
          </w:p>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t>посещению творческих объединений, участию в творческих мероприятиях и конкурсах.</w:t>
            </w:r>
          </w:p>
        </w:tc>
        <w:tc>
          <w:tcPr>
            <w:tcW w:w="631" w:type="pct"/>
          </w:tcPr>
          <w:p w:rsidR="00F41A17" w:rsidRPr="00F41A17" w:rsidRDefault="00F41A17" w:rsidP="00F41A17">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t>Протоколы родительских собраний</w:t>
            </w:r>
          </w:p>
        </w:tc>
        <w:tc>
          <w:tcPr>
            <w:tcW w:w="652" w:type="pct"/>
          </w:tcPr>
          <w:p w:rsidR="00F41A17" w:rsidRPr="00F41A17" w:rsidRDefault="00F41A17" w:rsidP="00F41A17">
            <w:pPr>
              <w:widowControl w:val="0"/>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t>Классные руководители</w:t>
            </w:r>
          </w:p>
        </w:tc>
        <w:tc>
          <w:tcPr>
            <w:tcW w:w="729" w:type="pct"/>
          </w:tcPr>
          <w:p w:rsidR="00F41A17" w:rsidRPr="00F41A17" w:rsidRDefault="00F41A17" w:rsidP="00F41A17">
            <w:pPr>
              <w:widowControl w:val="0"/>
              <w:spacing w:line="276" w:lineRule="auto"/>
              <w:jc w:val="both"/>
              <w:rPr>
                <w:rFonts w:ascii="Times New Roman" w:eastAsia="Times New Roman" w:hAnsi="Times New Roman" w:cs="Times New Roman"/>
                <w:bCs/>
                <w:color w:val="000000"/>
                <w:sz w:val="24"/>
                <w:szCs w:val="24"/>
              </w:rPr>
            </w:pPr>
            <w:r w:rsidRPr="00F41A17">
              <w:rPr>
                <w:rFonts w:ascii="Times New Roman" w:eastAsia="Times New Roman" w:hAnsi="Times New Roman" w:cs="Times New Roman"/>
                <w:bCs/>
                <w:color w:val="000000"/>
                <w:sz w:val="24"/>
                <w:szCs w:val="24"/>
              </w:rPr>
              <w:t>Попова О.А. , заместитель директора по воспитательной работе</w:t>
            </w:r>
          </w:p>
        </w:tc>
      </w:tr>
    </w:tbl>
    <w:p w:rsidR="00560A13" w:rsidRDefault="00560A13" w:rsidP="00D9281D">
      <w:pPr>
        <w:widowControl w:val="0"/>
        <w:spacing w:after="0" w:line="276" w:lineRule="auto"/>
        <w:ind w:firstLine="567"/>
        <w:rPr>
          <w:rFonts w:ascii="Times New Roman" w:hAnsi="Times New Roman" w:cs="Times New Roman"/>
          <w:b/>
          <w:bCs/>
          <w:sz w:val="24"/>
          <w:szCs w:val="24"/>
        </w:rPr>
      </w:pPr>
    </w:p>
    <w:p w:rsidR="00F41A17" w:rsidRDefault="00F41A17" w:rsidP="00D9281D">
      <w:pPr>
        <w:widowControl w:val="0"/>
        <w:spacing w:after="0" w:line="276" w:lineRule="auto"/>
        <w:ind w:firstLine="567"/>
        <w:rPr>
          <w:rFonts w:ascii="Times New Roman" w:hAnsi="Times New Roman" w:cs="Times New Roman"/>
          <w:b/>
          <w:bCs/>
          <w:sz w:val="24"/>
          <w:szCs w:val="24"/>
        </w:rPr>
      </w:pPr>
    </w:p>
    <w:p w:rsidR="00C3563C" w:rsidRPr="00C3563C" w:rsidRDefault="00C3563C" w:rsidP="00C3563C">
      <w:pPr>
        <w:pStyle w:val="a3"/>
        <w:numPr>
          <w:ilvl w:val="0"/>
          <w:numId w:val="20"/>
        </w:numPr>
        <w:jc w:val="center"/>
        <w:rPr>
          <w:rFonts w:ascii="Times New Roman" w:eastAsia="Calibri" w:hAnsi="Times New Roman" w:cs="Times New Roman"/>
          <w:b/>
          <w:sz w:val="24"/>
          <w:szCs w:val="24"/>
        </w:rPr>
      </w:pPr>
      <w:r w:rsidRPr="00C3563C">
        <w:rPr>
          <w:rFonts w:ascii="Times New Roman" w:eastAsia="Calibri" w:hAnsi="Times New Roman" w:cs="Times New Roman"/>
          <w:b/>
          <w:sz w:val="24"/>
          <w:szCs w:val="24"/>
        </w:rPr>
        <w:t>Магистральное направление «Воспитание»</w:t>
      </w:r>
    </w:p>
    <w:p w:rsidR="00C3563C" w:rsidRPr="00C3563C" w:rsidRDefault="00C3563C" w:rsidP="00456252">
      <w:pPr>
        <w:spacing w:after="0"/>
        <w:jc w:val="both"/>
        <w:rPr>
          <w:rFonts w:ascii="Times New Roman" w:eastAsia="Calibri" w:hAnsi="Times New Roman" w:cs="Times New Roman"/>
          <w:sz w:val="24"/>
          <w:szCs w:val="24"/>
          <w:u w:val="single"/>
        </w:rPr>
      </w:pPr>
      <w:r w:rsidRPr="00C3563C">
        <w:rPr>
          <w:rFonts w:ascii="Times New Roman" w:eastAsia="Calibri" w:hAnsi="Times New Roman" w:cs="Times New Roman"/>
          <w:b/>
          <w:sz w:val="24"/>
          <w:szCs w:val="24"/>
          <w:u w:val="single"/>
        </w:rPr>
        <w:t xml:space="preserve">Название </w:t>
      </w:r>
      <w:proofErr w:type="spellStart"/>
      <w:r w:rsidRPr="00C3563C">
        <w:rPr>
          <w:rFonts w:ascii="Times New Roman" w:eastAsia="Calibri" w:hAnsi="Times New Roman" w:cs="Times New Roman"/>
          <w:b/>
          <w:sz w:val="24"/>
          <w:szCs w:val="24"/>
          <w:u w:val="single"/>
        </w:rPr>
        <w:t>подпроекта</w:t>
      </w:r>
      <w:proofErr w:type="spellEnd"/>
      <w:r w:rsidRPr="00C3563C">
        <w:rPr>
          <w:rFonts w:ascii="Times New Roman" w:eastAsia="Calibri" w:hAnsi="Times New Roman" w:cs="Times New Roman"/>
          <w:b/>
          <w:sz w:val="24"/>
          <w:szCs w:val="24"/>
          <w:u w:val="single"/>
        </w:rPr>
        <w:t>:</w:t>
      </w:r>
      <w:r w:rsidRPr="00C3563C">
        <w:rPr>
          <w:rFonts w:ascii="Times New Roman" w:eastAsia="Calibri" w:hAnsi="Times New Roman" w:cs="Times New Roman"/>
          <w:sz w:val="24"/>
          <w:szCs w:val="24"/>
          <w:u w:val="single"/>
        </w:rPr>
        <w:t xml:space="preserve"> «Люби и знай свой город и край»</w:t>
      </w:r>
    </w:p>
    <w:p w:rsidR="00C3563C" w:rsidRPr="00C3563C" w:rsidRDefault="00C3563C" w:rsidP="00456252">
      <w:pPr>
        <w:spacing w:after="0"/>
        <w:jc w:val="both"/>
        <w:rPr>
          <w:rFonts w:ascii="Times New Roman" w:eastAsia="Calibri" w:hAnsi="Times New Roman" w:cs="Times New Roman"/>
          <w:sz w:val="24"/>
          <w:szCs w:val="24"/>
        </w:rPr>
      </w:pPr>
      <w:r w:rsidRPr="00C3563C">
        <w:rPr>
          <w:rFonts w:ascii="Times New Roman" w:eastAsia="Calibri" w:hAnsi="Times New Roman" w:cs="Times New Roman"/>
          <w:b/>
          <w:sz w:val="24"/>
          <w:szCs w:val="24"/>
        </w:rPr>
        <w:t xml:space="preserve"> Задачи:</w:t>
      </w:r>
      <w:r w:rsidRPr="00C3563C">
        <w:rPr>
          <w:rFonts w:ascii="Times New Roman" w:eastAsia="Calibri" w:hAnsi="Times New Roman" w:cs="Times New Roman"/>
          <w:sz w:val="24"/>
          <w:szCs w:val="24"/>
        </w:rPr>
        <w:t xml:space="preserve"> интеграция туристско-краеведческой деятельности в программу воспитания общеобразовательной организации.</w:t>
      </w:r>
    </w:p>
    <w:p w:rsidR="00C3563C" w:rsidRPr="00C3563C" w:rsidRDefault="00C3563C" w:rsidP="00456252">
      <w:pPr>
        <w:spacing w:after="0"/>
        <w:jc w:val="both"/>
        <w:rPr>
          <w:rFonts w:ascii="Times New Roman" w:eastAsia="Calibri" w:hAnsi="Times New Roman" w:cs="Times New Roman"/>
          <w:sz w:val="24"/>
          <w:szCs w:val="24"/>
        </w:rPr>
      </w:pPr>
      <w:proofErr w:type="gramStart"/>
      <w:r w:rsidRPr="00C3563C">
        <w:rPr>
          <w:rFonts w:ascii="Times New Roman" w:eastAsia="Calibri" w:hAnsi="Times New Roman" w:cs="Times New Roman"/>
          <w:b/>
          <w:sz w:val="24"/>
          <w:szCs w:val="24"/>
        </w:rPr>
        <w:t>Планируемые результаты:</w:t>
      </w:r>
      <w:r w:rsidRPr="00C3563C">
        <w:rPr>
          <w:rFonts w:ascii="Times New Roman" w:eastAsia="Calibri" w:hAnsi="Times New Roman" w:cs="Times New Roman"/>
          <w:sz w:val="24"/>
          <w:szCs w:val="24"/>
        </w:rPr>
        <w:t xml:space="preserve"> реализация дополнительных общеобразовательные программ: 2 программы краеведения и 1 школьного туризма.</w:t>
      </w:r>
      <w:proofErr w:type="gramEnd"/>
    </w:p>
    <w:p w:rsidR="00C3563C" w:rsidRPr="00C3563C" w:rsidRDefault="00C3563C" w:rsidP="00456252">
      <w:pPr>
        <w:spacing w:after="0"/>
        <w:rPr>
          <w:rFonts w:ascii="Times New Roman" w:eastAsia="Calibri" w:hAnsi="Times New Roman" w:cs="Times New Roman"/>
          <w:sz w:val="24"/>
          <w:szCs w:val="24"/>
        </w:rPr>
      </w:pPr>
      <w:r w:rsidRPr="00C3563C">
        <w:rPr>
          <w:rFonts w:ascii="Times New Roman" w:eastAsia="Calibri" w:hAnsi="Times New Roman" w:cs="Times New Roman"/>
          <w:b/>
          <w:sz w:val="24"/>
          <w:szCs w:val="24"/>
        </w:rPr>
        <w:t>Сроки реализации:</w:t>
      </w:r>
      <w:r w:rsidRPr="00C3563C">
        <w:rPr>
          <w:rFonts w:ascii="Times New Roman" w:eastAsia="Calibri" w:hAnsi="Times New Roman" w:cs="Times New Roman"/>
          <w:sz w:val="24"/>
          <w:szCs w:val="24"/>
        </w:rPr>
        <w:t xml:space="preserve"> 2024-2028 годы</w:t>
      </w:r>
    </w:p>
    <w:p w:rsidR="00C3563C" w:rsidRPr="00C3563C" w:rsidRDefault="00C3563C" w:rsidP="00456252">
      <w:pPr>
        <w:spacing w:after="0"/>
        <w:jc w:val="both"/>
        <w:rPr>
          <w:rFonts w:ascii="Times New Roman" w:eastAsia="Calibri" w:hAnsi="Times New Roman" w:cs="Times New Roman"/>
          <w:sz w:val="24"/>
          <w:szCs w:val="24"/>
        </w:rPr>
      </w:pPr>
      <w:r w:rsidRPr="00C3563C">
        <w:rPr>
          <w:rFonts w:ascii="Times New Roman" w:eastAsia="Calibri" w:hAnsi="Times New Roman" w:cs="Times New Roman"/>
          <w:b/>
          <w:sz w:val="24"/>
          <w:szCs w:val="24"/>
        </w:rPr>
        <w:lastRenderedPageBreak/>
        <w:t>Перечень мероприятий:</w:t>
      </w:r>
      <w:r w:rsidRPr="00C3563C">
        <w:rPr>
          <w:rFonts w:ascii="Times New Roman" w:eastAsia="Calibri" w:hAnsi="Times New Roman" w:cs="Times New Roman"/>
          <w:sz w:val="24"/>
          <w:szCs w:val="24"/>
        </w:rPr>
        <w:t xml:space="preserve"> 1) разработать программы краеведения и школьного туризма в рамках внеурочной деятельности и/или дополнительного образования.</w:t>
      </w:r>
    </w:p>
    <w:p w:rsidR="00C3563C" w:rsidRPr="00C3563C" w:rsidRDefault="00C3563C" w:rsidP="00456252">
      <w:pPr>
        <w:spacing w:after="0"/>
        <w:jc w:val="both"/>
        <w:rPr>
          <w:rFonts w:ascii="Times New Roman" w:eastAsia="Calibri" w:hAnsi="Times New Roman" w:cs="Times New Roman"/>
          <w:sz w:val="24"/>
          <w:szCs w:val="24"/>
        </w:rPr>
      </w:pPr>
      <w:r w:rsidRPr="00C3563C">
        <w:rPr>
          <w:rFonts w:ascii="Times New Roman" w:eastAsia="Calibri" w:hAnsi="Times New Roman" w:cs="Times New Roman"/>
          <w:sz w:val="24"/>
          <w:szCs w:val="24"/>
        </w:rPr>
        <w:t xml:space="preserve">2) </w:t>
      </w:r>
      <w:proofErr w:type="gramStart"/>
      <w:r w:rsidRPr="00C3563C">
        <w:rPr>
          <w:rFonts w:ascii="Times New Roman" w:eastAsia="Calibri" w:hAnsi="Times New Roman" w:cs="Times New Roman"/>
          <w:sz w:val="24"/>
          <w:szCs w:val="24"/>
        </w:rPr>
        <w:t>разместить</w:t>
      </w:r>
      <w:r w:rsidRPr="00C3563C">
        <w:rPr>
          <w:rFonts w:ascii="Times New Roman" w:eastAsia="Calibri" w:hAnsi="Times New Roman" w:cs="Times New Roman"/>
          <w:b/>
          <w:sz w:val="24"/>
          <w:szCs w:val="24"/>
        </w:rPr>
        <w:t xml:space="preserve"> </w:t>
      </w:r>
      <w:r w:rsidRPr="00C3563C">
        <w:rPr>
          <w:rFonts w:ascii="Times New Roman" w:eastAsia="Calibri" w:hAnsi="Times New Roman" w:cs="Times New Roman"/>
          <w:sz w:val="24"/>
          <w:szCs w:val="24"/>
        </w:rPr>
        <w:t>программы</w:t>
      </w:r>
      <w:proofErr w:type="gramEnd"/>
      <w:r w:rsidRPr="00C3563C">
        <w:rPr>
          <w:rFonts w:ascii="Times New Roman" w:eastAsia="Calibri" w:hAnsi="Times New Roman" w:cs="Times New Roman"/>
          <w:sz w:val="24"/>
          <w:szCs w:val="24"/>
        </w:rPr>
        <w:t xml:space="preserve"> туристско-краеведческой направленности в информационной системе «Навигатор дополнительного образования Курганской области»</w:t>
      </w:r>
    </w:p>
    <w:p w:rsidR="00C3563C" w:rsidRPr="00C3563C" w:rsidRDefault="00C3563C" w:rsidP="00456252">
      <w:pPr>
        <w:spacing w:after="0"/>
        <w:jc w:val="both"/>
        <w:rPr>
          <w:rFonts w:ascii="Times New Roman" w:eastAsia="Calibri" w:hAnsi="Times New Roman" w:cs="Times New Roman"/>
          <w:sz w:val="24"/>
          <w:szCs w:val="24"/>
        </w:rPr>
      </w:pPr>
      <w:r w:rsidRPr="00C3563C">
        <w:rPr>
          <w:rFonts w:ascii="Times New Roman" w:eastAsia="Calibri" w:hAnsi="Times New Roman" w:cs="Times New Roman"/>
          <w:sz w:val="24"/>
          <w:szCs w:val="24"/>
        </w:rPr>
        <w:t>3) Использование услуг туристско-экскурсионных и других организаций (туристские фирмы, спортивные клубы, индивидуальные предприниматели и т.д.) на основе заключенного договора об оказании туристских услуг.</w:t>
      </w:r>
    </w:p>
    <w:p w:rsidR="00C3563C" w:rsidRPr="00C3563C" w:rsidRDefault="00C3563C" w:rsidP="00456252">
      <w:pPr>
        <w:spacing w:after="0"/>
        <w:jc w:val="both"/>
        <w:rPr>
          <w:rFonts w:ascii="Times New Roman" w:eastAsia="Calibri" w:hAnsi="Times New Roman" w:cs="Times New Roman"/>
          <w:sz w:val="24"/>
          <w:szCs w:val="24"/>
        </w:rPr>
      </w:pPr>
      <w:r w:rsidRPr="00C3563C">
        <w:rPr>
          <w:rFonts w:ascii="Times New Roman" w:eastAsia="Calibri" w:hAnsi="Times New Roman" w:cs="Times New Roman"/>
          <w:b/>
          <w:sz w:val="24"/>
          <w:szCs w:val="24"/>
        </w:rPr>
        <w:t>Ресурсное обеспечение:</w:t>
      </w:r>
      <w:r w:rsidRPr="00C3563C">
        <w:rPr>
          <w:rFonts w:ascii="Times New Roman" w:eastAsia="Calibri" w:hAnsi="Times New Roman" w:cs="Times New Roman"/>
          <w:sz w:val="24"/>
          <w:szCs w:val="24"/>
        </w:rPr>
        <w:t xml:space="preserve"> 1) кадровое обеспечение (повышения квалификации педагогических работников по вопросам организации краеведческой деятельности и школьного туризма)</w:t>
      </w:r>
    </w:p>
    <w:p w:rsidR="00C3563C" w:rsidRPr="00C3563C" w:rsidRDefault="00C3563C" w:rsidP="00456252">
      <w:pPr>
        <w:spacing w:after="0"/>
        <w:jc w:val="both"/>
        <w:rPr>
          <w:rFonts w:ascii="Times New Roman" w:eastAsia="Calibri" w:hAnsi="Times New Roman" w:cs="Times New Roman"/>
          <w:sz w:val="24"/>
          <w:szCs w:val="24"/>
        </w:rPr>
      </w:pPr>
      <w:r w:rsidRPr="00C3563C">
        <w:rPr>
          <w:rFonts w:ascii="Times New Roman" w:eastAsia="Calibri" w:hAnsi="Times New Roman" w:cs="Times New Roman"/>
          <w:sz w:val="24"/>
          <w:szCs w:val="24"/>
        </w:rPr>
        <w:t>2) материально – техническое оснащение (использование для закупки туристического оборудования сре</w:t>
      </w:r>
      <w:proofErr w:type="gramStart"/>
      <w:r w:rsidRPr="00C3563C">
        <w:rPr>
          <w:rFonts w:ascii="Times New Roman" w:eastAsia="Calibri" w:hAnsi="Times New Roman" w:cs="Times New Roman"/>
          <w:sz w:val="24"/>
          <w:szCs w:val="24"/>
        </w:rPr>
        <w:t>дств гр</w:t>
      </w:r>
      <w:proofErr w:type="gramEnd"/>
      <w:r w:rsidRPr="00C3563C">
        <w:rPr>
          <w:rFonts w:ascii="Times New Roman" w:eastAsia="Calibri" w:hAnsi="Times New Roman" w:cs="Times New Roman"/>
          <w:sz w:val="24"/>
          <w:szCs w:val="24"/>
        </w:rPr>
        <w:t>антов, спонсорской помощи).</w:t>
      </w:r>
    </w:p>
    <w:p w:rsidR="00C3563C" w:rsidRPr="00C3563C" w:rsidRDefault="00C3563C" w:rsidP="00456252">
      <w:pPr>
        <w:spacing w:after="0"/>
        <w:jc w:val="both"/>
        <w:rPr>
          <w:rFonts w:ascii="Times New Roman" w:eastAsia="Calibri" w:hAnsi="Times New Roman" w:cs="Times New Roman"/>
          <w:sz w:val="24"/>
          <w:szCs w:val="24"/>
        </w:rPr>
      </w:pPr>
      <w:r w:rsidRPr="00C3563C">
        <w:rPr>
          <w:rFonts w:ascii="Times New Roman" w:eastAsia="Calibri" w:hAnsi="Times New Roman" w:cs="Times New Roman"/>
          <w:sz w:val="24"/>
          <w:szCs w:val="24"/>
        </w:rPr>
        <w:t>3) использование возможностей участия в федеральном проекте «Классная страна», который аккумулирует передовые идеи по развитию детского туризма.</w:t>
      </w:r>
    </w:p>
    <w:p w:rsidR="00C3563C" w:rsidRPr="00C3563C" w:rsidRDefault="00C3563C" w:rsidP="00456252">
      <w:pPr>
        <w:spacing w:after="0"/>
        <w:rPr>
          <w:rFonts w:ascii="Times New Roman" w:eastAsia="Calibri" w:hAnsi="Times New Roman" w:cs="Times New Roman"/>
          <w:sz w:val="24"/>
          <w:szCs w:val="24"/>
        </w:rPr>
      </w:pPr>
      <w:r w:rsidRPr="00C3563C">
        <w:rPr>
          <w:rFonts w:ascii="Times New Roman" w:eastAsia="Calibri" w:hAnsi="Times New Roman" w:cs="Times New Roman"/>
          <w:b/>
          <w:sz w:val="24"/>
          <w:szCs w:val="24"/>
        </w:rPr>
        <w:t>Руководитель проектной группы:</w:t>
      </w:r>
      <w:r w:rsidRPr="00C3563C">
        <w:rPr>
          <w:rFonts w:ascii="Times New Roman" w:eastAsia="Calibri" w:hAnsi="Times New Roman" w:cs="Times New Roman"/>
          <w:sz w:val="24"/>
          <w:szCs w:val="24"/>
        </w:rPr>
        <w:t xml:space="preserve"> Попова О.А., зам. директора по ВР</w:t>
      </w:r>
    </w:p>
    <w:p w:rsidR="00C3563C" w:rsidRPr="00C3563C" w:rsidRDefault="00C3563C" w:rsidP="00456252">
      <w:pPr>
        <w:spacing w:after="0"/>
        <w:jc w:val="both"/>
        <w:rPr>
          <w:rFonts w:ascii="Times New Roman" w:eastAsia="Calibri" w:hAnsi="Times New Roman" w:cs="Times New Roman"/>
          <w:sz w:val="24"/>
          <w:szCs w:val="24"/>
        </w:rPr>
      </w:pPr>
      <w:r w:rsidRPr="00C3563C">
        <w:rPr>
          <w:rFonts w:ascii="Times New Roman" w:eastAsia="Calibri" w:hAnsi="Times New Roman" w:cs="Times New Roman"/>
          <w:b/>
          <w:sz w:val="24"/>
          <w:szCs w:val="24"/>
        </w:rPr>
        <w:t>Целевые индикаторы:</w:t>
      </w:r>
      <w:r w:rsidRPr="00C3563C">
        <w:rPr>
          <w:rFonts w:ascii="Times New Roman" w:eastAsia="Calibri" w:hAnsi="Times New Roman" w:cs="Times New Roman"/>
          <w:sz w:val="24"/>
          <w:szCs w:val="24"/>
        </w:rPr>
        <w:t xml:space="preserve"> 1) разработаны и реализуются 2 программы краеведения и 1 школьного туризма.</w:t>
      </w:r>
    </w:p>
    <w:p w:rsidR="00C3563C" w:rsidRPr="00C3563C" w:rsidRDefault="00C3563C" w:rsidP="00456252">
      <w:pPr>
        <w:spacing w:after="0"/>
        <w:jc w:val="both"/>
        <w:rPr>
          <w:rFonts w:ascii="Times New Roman" w:eastAsia="Calibri" w:hAnsi="Times New Roman" w:cs="Times New Roman"/>
          <w:sz w:val="24"/>
          <w:szCs w:val="24"/>
        </w:rPr>
      </w:pPr>
      <w:r w:rsidRPr="00C3563C">
        <w:rPr>
          <w:rFonts w:ascii="Times New Roman" w:eastAsia="Calibri" w:hAnsi="Times New Roman" w:cs="Times New Roman"/>
          <w:sz w:val="24"/>
          <w:szCs w:val="24"/>
        </w:rPr>
        <w:t xml:space="preserve">2) Доля </w:t>
      </w:r>
      <w:proofErr w:type="gramStart"/>
      <w:r w:rsidRPr="00C3563C">
        <w:rPr>
          <w:rFonts w:ascii="Times New Roman" w:eastAsia="Calibri" w:hAnsi="Times New Roman" w:cs="Times New Roman"/>
          <w:sz w:val="24"/>
          <w:szCs w:val="24"/>
        </w:rPr>
        <w:t>обучающихся</w:t>
      </w:r>
      <w:proofErr w:type="gramEnd"/>
      <w:r w:rsidRPr="00C3563C">
        <w:rPr>
          <w:rFonts w:ascii="Times New Roman" w:eastAsia="Calibri" w:hAnsi="Times New Roman" w:cs="Times New Roman"/>
          <w:sz w:val="24"/>
          <w:szCs w:val="24"/>
        </w:rPr>
        <w:t>, охваченных программами дополнительного образования в области туристско-краеведческой направленности</w:t>
      </w:r>
    </w:p>
    <w:p w:rsidR="00C3563C" w:rsidRPr="00C3563C" w:rsidRDefault="00C3563C" w:rsidP="00456252">
      <w:pPr>
        <w:spacing w:after="0"/>
        <w:rPr>
          <w:rFonts w:ascii="Times New Roman" w:eastAsia="Calibri" w:hAnsi="Times New Roman" w:cs="Times New Roman"/>
          <w:sz w:val="24"/>
          <w:szCs w:val="24"/>
        </w:rPr>
      </w:pPr>
      <w:r w:rsidRPr="00C3563C">
        <w:rPr>
          <w:rFonts w:ascii="Times New Roman" w:eastAsia="Calibri" w:hAnsi="Times New Roman" w:cs="Times New Roman"/>
          <w:sz w:val="24"/>
          <w:szCs w:val="24"/>
        </w:rPr>
        <w:t>3) Участие в олимпиадах по краеведенью</w:t>
      </w:r>
    </w:p>
    <w:p w:rsidR="00C3563C" w:rsidRPr="00C3563C" w:rsidRDefault="00C3563C" w:rsidP="00456252">
      <w:pPr>
        <w:spacing w:after="0"/>
        <w:jc w:val="both"/>
        <w:rPr>
          <w:rFonts w:ascii="Times New Roman" w:eastAsia="Calibri" w:hAnsi="Times New Roman" w:cs="Times New Roman"/>
          <w:sz w:val="24"/>
          <w:szCs w:val="24"/>
        </w:rPr>
      </w:pPr>
      <w:r w:rsidRPr="00C3563C">
        <w:rPr>
          <w:rFonts w:ascii="Times New Roman" w:eastAsia="Calibri" w:hAnsi="Times New Roman" w:cs="Times New Roman"/>
          <w:b/>
          <w:sz w:val="24"/>
          <w:szCs w:val="24"/>
        </w:rPr>
        <w:t xml:space="preserve">Система оценки результатов и контроля реализации: </w:t>
      </w:r>
      <w:r w:rsidRPr="00C3563C">
        <w:rPr>
          <w:rFonts w:ascii="Times New Roman" w:eastAsia="Calibri" w:hAnsi="Times New Roman" w:cs="Times New Roman"/>
          <w:sz w:val="24"/>
          <w:szCs w:val="24"/>
        </w:rPr>
        <w:t>Внесение в план административного контроля реализации программ краеведения и школьного туризма.</w:t>
      </w:r>
    </w:p>
    <w:p w:rsidR="00C3563C" w:rsidRDefault="00C3563C" w:rsidP="00456252">
      <w:pPr>
        <w:spacing w:after="0"/>
        <w:jc w:val="both"/>
        <w:rPr>
          <w:rFonts w:ascii="Times New Roman" w:eastAsia="Calibri" w:hAnsi="Times New Roman" w:cs="Times New Roman"/>
          <w:sz w:val="24"/>
          <w:szCs w:val="24"/>
        </w:rPr>
      </w:pPr>
      <w:r w:rsidRPr="00C3563C">
        <w:rPr>
          <w:rFonts w:ascii="Times New Roman" w:eastAsia="Calibri" w:hAnsi="Times New Roman" w:cs="Times New Roman"/>
          <w:sz w:val="24"/>
          <w:szCs w:val="24"/>
        </w:rPr>
        <w:t>- Экспертиза программ, проектов, инициатив в сфере туристско-краеведческой направленности</w:t>
      </w:r>
    </w:p>
    <w:p w:rsidR="00FE76BF" w:rsidRPr="00C3563C" w:rsidRDefault="00FE76BF" w:rsidP="00456252">
      <w:pPr>
        <w:spacing w:after="0"/>
        <w:jc w:val="both"/>
        <w:rPr>
          <w:rFonts w:ascii="Times New Roman" w:eastAsia="Calibri" w:hAnsi="Times New Roman" w:cs="Times New Roman"/>
          <w:sz w:val="24"/>
          <w:szCs w:val="24"/>
        </w:rPr>
      </w:pPr>
    </w:p>
    <w:p w:rsidR="00C3563C" w:rsidRPr="00C3563C" w:rsidRDefault="00C3563C" w:rsidP="00456252">
      <w:pPr>
        <w:spacing w:after="0"/>
        <w:rPr>
          <w:rFonts w:ascii="Times New Roman" w:eastAsia="Calibri" w:hAnsi="Times New Roman" w:cs="Times New Roman"/>
          <w:sz w:val="24"/>
          <w:szCs w:val="24"/>
          <w:u w:val="single"/>
        </w:rPr>
      </w:pPr>
      <w:r w:rsidRPr="00C3563C">
        <w:rPr>
          <w:rFonts w:ascii="Times New Roman" w:eastAsia="Calibri" w:hAnsi="Times New Roman" w:cs="Times New Roman"/>
          <w:b/>
          <w:sz w:val="24"/>
          <w:szCs w:val="24"/>
          <w:u w:val="single"/>
        </w:rPr>
        <w:t xml:space="preserve">Название </w:t>
      </w:r>
      <w:proofErr w:type="spellStart"/>
      <w:r w:rsidRPr="00C3563C">
        <w:rPr>
          <w:rFonts w:ascii="Times New Roman" w:eastAsia="Calibri" w:hAnsi="Times New Roman" w:cs="Times New Roman"/>
          <w:b/>
          <w:sz w:val="24"/>
          <w:szCs w:val="24"/>
          <w:u w:val="single"/>
        </w:rPr>
        <w:t>подпроекта</w:t>
      </w:r>
      <w:proofErr w:type="spellEnd"/>
      <w:r w:rsidRPr="00C3563C">
        <w:rPr>
          <w:rFonts w:ascii="Times New Roman" w:eastAsia="Calibri" w:hAnsi="Times New Roman" w:cs="Times New Roman"/>
          <w:b/>
          <w:sz w:val="24"/>
          <w:szCs w:val="24"/>
          <w:u w:val="single"/>
        </w:rPr>
        <w:t>:</w:t>
      </w:r>
      <w:r w:rsidRPr="00C3563C">
        <w:rPr>
          <w:rFonts w:ascii="Times New Roman" w:eastAsia="Calibri" w:hAnsi="Times New Roman" w:cs="Times New Roman"/>
          <w:sz w:val="24"/>
          <w:szCs w:val="24"/>
          <w:u w:val="single"/>
        </w:rPr>
        <w:t xml:space="preserve"> «Личность. Гражданин. Патриот»</w:t>
      </w:r>
    </w:p>
    <w:p w:rsidR="00C3563C" w:rsidRPr="00C3563C" w:rsidRDefault="00C3563C" w:rsidP="00456252">
      <w:pPr>
        <w:spacing w:after="0"/>
        <w:jc w:val="both"/>
        <w:rPr>
          <w:rFonts w:ascii="Times New Roman" w:eastAsia="Calibri" w:hAnsi="Times New Roman" w:cs="Times New Roman"/>
          <w:sz w:val="24"/>
          <w:szCs w:val="24"/>
        </w:rPr>
      </w:pPr>
      <w:r w:rsidRPr="00C3563C">
        <w:rPr>
          <w:rFonts w:ascii="Times New Roman" w:eastAsia="Calibri" w:hAnsi="Times New Roman" w:cs="Times New Roman"/>
          <w:b/>
          <w:sz w:val="24"/>
          <w:szCs w:val="24"/>
        </w:rPr>
        <w:t>Задачи:</w:t>
      </w:r>
      <w:r w:rsidRPr="00C3563C">
        <w:rPr>
          <w:rFonts w:ascii="Times New Roman" w:eastAsia="Calibri" w:hAnsi="Times New Roman" w:cs="Times New Roman"/>
          <w:sz w:val="24"/>
          <w:szCs w:val="24"/>
        </w:rPr>
        <w:t xml:space="preserve"> совершенствование военно-патриотического воспитания </w:t>
      </w:r>
      <w:proofErr w:type="gramStart"/>
      <w:r w:rsidRPr="00C3563C">
        <w:rPr>
          <w:rFonts w:ascii="Times New Roman" w:eastAsia="Calibri" w:hAnsi="Times New Roman" w:cs="Times New Roman"/>
          <w:sz w:val="24"/>
          <w:szCs w:val="24"/>
        </w:rPr>
        <w:t>обучающихся</w:t>
      </w:r>
      <w:proofErr w:type="gramEnd"/>
      <w:r w:rsidRPr="00C3563C">
        <w:rPr>
          <w:rFonts w:ascii="Times New Roman" w:eastAsia="Calibri" w:hAnsi="Times New Roman" w:cs="Times New Roman"/>
          <w:sz w:val="24"/>
          <w:szCs w:val="24"/>
        </w:rPr>
        <w:t xml:space="preserve"> путем создания военно-патриотического клуба.</w:t>
      </w:r>
    </w:p>
    <w:p w:rsidR="00C3563C" w:rsidRPr="00C3563C" w:rsidRDefault="00C3563C" w:rsidP="00456252">
      <w:pPr>
        <w:spacing w:after="0"/>
        <w:jc w:val="both"/>
        <w:rPr>
          <w:rFonts w:ascii="Times New Roman" w:eastAsia="Calibri" w:hAnsi="Times New Roman" w:cs="Times New Roman"/>
          <w:b/>
          <w:sz w:val="24"/>
          <w:szCs w:val="24"/>
        </w:rPr>
      </w:pPr>
      <w:r w:rsidRPr="00C3563C">
        <w:rPr>
          <w:rFonts w:ascii="Times New Roman" w:eastAsia="Calibri" w:hAnsi="Times New Roman" w:cs="Times New Roman"/>
          <w:b/>
          <w:sz w:val="24"/>
          <w:szCs w:val="24"/>
        </w:rPr>
        <w:t xml:space="preserve">Планируемые результаты: </w:t>
      </w:r>
      <w:r w:rsidRPr="00C3563C">
        <w:rPr>
          <w:rFonts w:ascii="Times New Roman" w:eastAsia="Calibri" w:hAnsi="Times New Roman" w:cs="Times New Roman"/>
          <w:sz w:val="24"/>
          <w:szCs w:val="24"/>
        </w:rPr>
        <w:t>создан и функционирует</w:t>
      </w:r>
      <w:r w:rsidRPr="00C3563C">
        <w:rPr>
          <w:rFonts w:ascii="Times New Roman" w:eastAsia="Calibri" w:hAnsi="Times New Roman" w:cs="Times New Roman"/>
          <w:b/>
          <w:sz w:val="24"/>
          <w:szCs w:val="24"/>
        </w:rPr>
        <w:t xml:space="preserve"> </w:t>
      </w:r>
      <w:r w:rsidRPr="00C3563C">
        <w:rPr>
          <w:rFonts w:ascii="Times New Roman" w:eastAsia="Calibri" w:hAnsi="Times New Roman" w:cs="Times New Roman"/>
          <w:sz w:val="24"/>
          <w:szCs w:val="24"/>
        </w:rPr>
        <w:t>военн</w:t>
      </w:r>
      <w:proofErr w:type="gramStart"/>
      <w:r w:rsidRPr="00C3563C">
        <w:rPr>
          <w:rFonts w:ascii="Times New Roman" w:eastAsia="Calibri" w:hAnsi="Times New Roman" w:cs="Times New Roman"/>
          <w:sz w:val="24"/>
          <w:szCs w:val="24"/>
        </w:rPr>
        <w:t>о-</w:t>
      </w:r>
      <w:proofErr w:type="gramEnd"/>
      <w:r w:rsidRPr="00C3563C">
        <w:rPr>
          <w:rFonts w:ascii="Times New Roman" w:eastAsia="Calibri" w:hAnsi="Times New Roman" w:cs="Times New Roman"/>
          <w:sz w:val="24"/>
          <w:szCs w:val="24"/>
        </w:rPr>
        <w:t xml:space="preserve"> патриотический клуб</w:t>
      </w:r>
    </w:p>
    <w:p w:rsidR="00C3563C" w:rsidRPr="00C3563C" w:rsidRDefault="00C3563C" w:rsidP="00456252">
      <w:pPr>
        <w:spacing w:after="0"/>
        <w:rPr>
          <w:rFonts w:ascii="Times New Roman" w:eastAsia="Calibri" w:hAnsi="Times New Roman" w:cs="Times New Roman"/>
          <w:sz w:val="24"/>
          <w:szCs w:val="24"/>
        </w:rPr>
      </w:pPr>
      <w:r w:rsidRPr="00C3563C">
        <w:rPr>
          <w:rFonts w:ascii="Times New Roman" w:eastAsia="Calibri" w:hAnsi="Times New Roman" w:cs="Times New Roman"/>
          <w:b/>
          <w:sz w:val="24"/>
          <w:szCs w:val="24"/>
        </w:rPr>
        <w:t>Сроки реализации:</w:t>
      </w:r>
      <w:r>
        <w:rPr>
          <w:rFonts w:ascii="Times New Roman" w:eastAsia="Calibri" w:hAnsi="Times New Roman" w:cs="Times New Roman"/>
          <w:sz w:val="24"/>
          <w:szCs w:val="24"/>
        </w:rPr>
        <w:t xml:space="preserve"> 2024-2028 годы</w:t>
      </w:r>
    </w:p>
    <w:p w:rsidR="00C3563C" w:rsidRPr="00C3563C" w:rsidRDefault="00C3563C" w:rsidP="00456252">
      <w:pPr>
        <w:spacing w:after="0"/>
        <w:rPr>
          <w:rFonts w:ascii="Times New Roman" w:eastAsia="Calibri" w:hAnsi="Times New Roman" w:cs="Times New Roman"/>
          <w:sz w:val="24"/>
          <w:szCs w:val="24"/>
        </w:rPr>
      </w:pPr>
      <w:r w:rsidRPr="00C3563C">
        <w:rPr>
          <w:rFonts w:ascii="Times New Roman" w:eastAsia="Calibri" w:hAnsi="Times New Roman" w:cs="Times New Roman"/>
          <w:b/>
          <w:sz w:val="24"/>
          <w:szCs w:val="24"/>
        </w:rPr>
        <w:t>Перечень мероприятий:</w:t>
      </w:r>
      <w:r w:rsidRPr="00C3563C">
        <w:rPr>
          <w:rFonts w:ascii="Times New Roman" w:eastAsia="Calibri" w:hAnsi="Times New Roman" w:cs="Times New Roman"/>
          <w:sz w:val="24"/>
          <w:szCs w:val="24"/>
        </w:rPr>
        <w:t xml:space="preserve"> 1. Назначение руководителя школьного военно-патриотического клуба. </w:t>
      </w:r>
    </w:p>
    <w:p w:rsidR="00C3563C" w:rsidRPr="00C3563C" w:rsidRDefault="00C3563C" w:rsidP="00456252">
      <w:pPr>
        <w:spacing w:after="0"/>
        <w:rPr>
          <w:rFonts w:ascii="Times New Roman" w:eastAsia="Calibri" w:hAnsi="Times New Roman" w:cs="Times New Roman"/>
          <w:sz w:val="24"/>
          <w:szCs w:val="24"/>
        </w:rPr>
      </w:pPr>
      <w:r w:rsidRPr="00C3563C">
        <w:rPr>
          <w:rFonts w:ascii="Times New Roman" w:eastAsia="Calibri" w:hAnsi="Times New Roman" w:cs="Times New Roman"/>
          <w:sz w:val="24"/>
          <w:szCs w:val="24"/>
        </w:rPr>
        <w:t>2. Разработка положения школьного военно-патриотического клуба.</w:t>
      </w:r>
    </w:p>
    <w:p w:rsidR="00C3563C" w:rsidRPr="00C3563C" w:rsidRDefault="00C3563C" w:rsidP="00456252">
      <w:pPr>
        <w:spacing w:after="0"/>
        <w:rPr>
          <w:rFonts w:ascii="Times New Roman" w:eastAsia="Calibri" w:hAnsi="Times New Roman" w:cs="Times New Roman"/>
          <w:sz w:val="24"/>
          <w:szCs w:val="24"/>
        </w:rPr>
      </w:pPr>
      <w:r w:rsidRPr="00C3563C">
        <w:rPr>
          <w:rFonts w:ascii="Times New Roman" w:eastAsia="Calibri" w:hAnsi="Times New Roman" w:cs="Times New Roman"/>
          <w:sz w:val="24"/>
          <w:szCs w:val="24"/>
        </w:rPr>
        <w:t>3. Утверждение плана мероприятий военно-патриотического клуба.</w:t>
      </w:r>
    </w:p>
    <w:p w:rsidR="00C3563C" w:rsidRPr="00C3563C" w:rsidRDefault="00C3563C" w:rsidP="00456252">
      <w:pPr>
        <w:spacing w:after="0"/>
        <w:rPr>
          <w:rFonts w:ascii="Times New Roman" w:eastAsia="Calibri" w:hAnsi="Times New Roman" w:cs="Times New Roman"/>
          <w:sz w:val="24"/>
          <w:szCs w:val="24"/>
        </w:rPr>
      </w:pPr>
      <w:r w:rsidRPr="00C3563C">
        <w:rPr>
          <w:rFonts w:ascii="Times New Roman" w:eastAsia="Calibri" w:hAnsi="Times New Roman" w:cs="Times New Roman"/>
          <w:sz w:val="24"/>
          <w:szCs w:val="24"/>
        </w:rPr>
        <w:t>4.  Формирование состава школьного военно-патриотического клуба.</w:t>
      </w:r>
    </w:p>
    <w:p w:rsidR="00C3563C" w:rsidRPr="00C3563C" w:rsidRDefault="00C3563C" w:rsidP="00456252">
      <w:pPr>
        <w:spacing w:after="0"/>
        <w:jc w:val="both"/>
        <w:rPr>
          <w:rFonts w:ascii="Times New Roman" w:eastAsia="Calibri" w:hAnsi="Times New Roman" w:cs="Times New Roman"/>
          <w:sz w:val="24"/>
          <w:szCs w:val="24"/>
        </w:rPr>
      </w:pPr>
      <w:r w:rsidRPr="00C3563C">
        <w:rPr>
          <w:rFonts w:ascii="Times New Roman" w:eastAsia="Calibri" w:hAnsi="Times New Roman" w:cs="Times New Roman"/>
          <w:sz w:val="24"/>
          <w:szCs w:val="24"/>
        </w:rPr>
        <w:t>5.  Сотрудничество с отделением ДОСААФ России, «Стражи Границы».</w:t>
      </w:r>
    </w:p>
    <w:p w:rsidR="00C3563C" w:rsidRPr="00C3563C" w:rsidRDefault="00C3563C" w:rsidP="00456252">
      <w:pPr>
        <w:spacing w:after="0"/>
        <w:jc w:val="both"/>
        <w:rPr>
          <w:rFonts w:ascii="Times New Roman" w:eastAsia="Calibri" w:hAnsi="Times New Roman" w:cs="Times New Roman"/>
          <w:sz w:val="24"/>
          <w:szCs w:val="24"/>
        </w:rPr>
      </w:pPr>
      <w:r w:rsidRPr="00C3563C">
        <w:rPr>
          <w:rFonts w:ascii="Times New Roman" w:eastAsia="Calibri" w:hAnsi="Times New Roman" w:cs="Times New Roman"/>
          <w:b/>
          <w:sz w:val="24"/>
          <w:szCs w:val="24"/>
        </w:rPr>
        <w:t xml:space="preserve">Ресурсное обеспечение: </w:t>
      </w:r>
      <w:r w:rsidRPr="00C3563C">
        <w:rPr>
          <w:rFonts w:ascii="Times New Roman" w:eastAsia="Calibri" w:hAnsi="Times New Roman" w:cs="Times New Roman"/>
          <w:sz w:val="24"/>
          <w:szCs w:val="24"/>
        </w:rPr>
        <w:t>1. Кадровое обеспечение (обеспечение повышения квалификации в части деятельности школьных патриотических клубов).</w:t>
      </w:r>
    </w:p>
    <w:p w:rsidR="00C3563C" w:rsidRPr="00C3563C" w:rsidRDefault="00C3563C" w:rsidP="00456252">
      <w:pPr>
        <w:spacing w:after="0"/>
        <w:jc w:val="both"/>
        <w:rPr>
          <w:rFonts w:ascii="Times New Roman" w:eastAsia="Calibri" w:hAnsi="Times New Roman" w:cs="Times New Roman"/>
          <w:sz w:val="24"/>
          <w:szCs w:val="24"/>
        </w:rPr>
      </w:pPr>
      <w:r w:rsidRPr="00C3563C">
        <w:rPr>
          <w:rFonts w:ascii="Times New Roman" w:eastAsia="Calibri" w:hAnsi="Times New Roman" w:cs="Times New Roman"/>
          <w:sz w:val="24"/>
          <w:szCs w:val="24"/>
        </w:rPr>
        <w:lastRenderedPageBreak/>
        <w:t xml:space="preserve">2. Материально-техническое обновление образовательной среды, приспособление помещений, использование возможностей трансформирования, зонирования школьного пространства для организации работы </w:t>
      </w:r>
      <w:proofErr w:type="gramStart"/>
      <w:r w:rsidRPr="00C3563C">
        <w:rPr>
          <w:rFonts w:ascii="Times New Roman" w:eastAsia="Calibri" w:hAnsi="Times New Roman" w:cs="Times New Roman"/>
          <w:sz w:val="24"/>
          <w:szCs w:val="24"/>
        </w:rPr>
        <w:t>военного-патриотического</w:t>
      </w:r>
      <w:proofErr w:type="gramEnd"/>
      <w:r w:rsidRPr="00C3563C">
        <w:rPr>
          <w:rFonts w:ascii="Times New Roman" w:eastAsia="Calibri" w:hAnsi="Times New Roman" w:cs="Times New Roman"/>
          <w:sz w:val="24"/>
          <w:szCs w:val="24"/>
        </w:rPr>
        <w:t xml:space="preserve"> клуба.</w:t>
      </w:r>
    </w:p>
    <w:p w:rsidR="00C3563C" w:rsidRPr="00C3563C" w:rsidRDefault="00C3563C" w:rsidP="00456252">
      <w:pPr>
        <w:spacing w:after="0"/>
        <w:rPr>
          <w:rFonts w:ascii="Times New Roman" w:eastAsia="Calibri" w:hAnsi="Times New Roman" w:cs="Times New Roman"/>
          <w:sz w:val="24"/>
          <w:szCs w:val="24"/>
        </w:rPr>
      </w:pPr>
      <w:r w:rsidRPr="00C3563C">
        <w:rPr>
          <w:rFonts w:ascii="Times New Roman" w:eastAsia="Calibri" w:hAnsi="Times New Roman" w:cs="Times New Roman"/>
          <w:b/>
          <w:sz w:val="24"/>
          <w:szCs w:val="24"/>
        </w:rPr>
        <w:t>Руководитель проектной группы:</w:t>
      </w:r>
      <w:r w:rsidRPr="00C3563C">
        <w:rPr>
          <w:rFonts w:ascii="Times New Roman" w:eastAsia="Calibri" w:hAnsi="Times New Roman" w:cs="Times New Roman"/>
          <w:sz w:val="24"/>
          <w:szCs w:val="24"/>
        </w:rPr>
        <w:t xml:space="preserve"> Попова О.А., зам. директора по ВР</w:t>
      </w:r>
    </w:p>
    <w:p w:rsidR="00C3563C" w:rsidRPr="00C3563C" w:rsidRDefault="00C3563C" w:rsidP="00456252">
      <w:pPr>
        <w:spacing w:after="0"/>
        <w:rPr>
          <w:rFonts w:ascii="Times New Roman" w:eastAsia="Calibri" w:hAnsi="Times New Roman" w:cs="Times New Roman"/>
          <w:b/>
          <w:sz w:val="24"/>
          <w:szCs w:val="24"/>
        </w:rPr>
      </w:pPr>
      <w:r w:rsidRPr="00C3563C">
        <w:rPr>
          <w:rFonts w:ascii="Times New Roman" w:eastAsia="Calibri" w:hAnsi="Times New Roman" w:cs="Times New Roman"/>
          <w:b/>
          <w:sz w:val="24"/>
          <w:szCs w:val="24"/>
        </w:rPr>
        <w:t>Целевые индикаторы:</w:t>
      </w:r>
    </w:p>
    <w:p w:rsidR="00C3563C" w:rsidRPr="00C3563C" w:rsidRDefault="00C3563C" w:rsidP="00456252">
      <w:pPr>
        <w:spacing w:after="0"/>
        <w:jc w:val="both"/>
        <w:rPr>
          <w:rFonts w:ascii="Times New Roman" w:eastAsia="Calibri" w:hAnsi="Times New Roman" w:cs="Times New Roman"/>
          <w:sz w:val="24"/>
          <w:szCs w:val="24"/>
        </w:rPr>
      </w:pPr>
      <w:r w:rsidRPr="00C3563C">
        <w:rPr>
          <w:rFonts w:ascii="Times New Roman" w:eastAsia="Calibri" w:hAnsi="Times New Roman" w:cs="Times New Roman"/>
          <w:b/>
          <w:sz w:val="24"/>
          <w:szCs w:val="24"/>
        </w:rPr>
        <w:t xml:space="preserve">- </w:t>
      </w:r>
      <w:r w:rsidRPr="00C3563C">
        <w:rPr>
          <w:rFonts w:ascii="Times New Roman" w:eastAsia="Calibri" w:hAnsi="Times New Roman" w:cs="Times New Roman"/>
          <w:sz w:val="24"/>
          <w:szCs w:val="24"/>
        </w:rPr>
        <w:t xml:space="preserve">вовлеченность 100 % обучающихся в мероприятиях военно </w:t>
      </w:r>
      <w:proofErr w:type="gramStart"/>
      <w:r w:rsidRPr="00C3563C">
        <w:rPr>
          <w:rFonts w:ascii="Times New Roman" w:eastAsia="Calibri" w:hAnsi="Times New Roman" w:cs="Times New Roman"/>
          <w:sz w:val="24"/>
          <w:szCs w:val="24"/>
        </w:rPr>
        <w:t>-п</w:t>
      </w:r>
      <w:proofErr w:type="gramEnd"/>
      <w:r w:rsidRPr="00C3563C">
        <w:rPr>
          <w:rFonts w:ascii="Times New Roman" w:eastAsia="Calibri" w:hAnsi="Times New Roman" w:cs="Times New Roman"/>
          <w:sz w:val="24"/>
          <w:szCs w:val="24"/>
        </w:rPr>
        <w:t>атриотической направленности</w:t>
      </w:r>
    </w:p>
    <w:p w:rsidR="00C3563C" w:rsidRPr="00C3563C" w:rsidRDefault="00C3563C" w:rsidP="00456252">
      <w:pPr>
        <w:spacing w:after="0"/>
        <w:jc w:val="both"/>
        <w:rPr>
          <w:rFonts w:ascii="Times New Roman" w:eastAsia="Calibri" w:hAnsi="Times New Roman" w:cs="Times New Roman"/>
          <w:sz w:val="24"/>
          <w:szCs w:val="24"/>
        </w:rPr>
      </w:pPr>
      <w:r w:rsidRPr="00C3563C">
        <w:rPr>
          <w:rFonts w:ascii="Times New Roman" w:eastAsia="Calibri" w:hAnsi="Times New Roman" w:cs="Times New Roman"/>
          <w:sz w:val="24"/>
          <w:szCs w:val="24"/>
        </w:rPr>
        <w:t xml:space="preserve">- участие в муниципальных и региональных конкурсах военно </w:t>
      </w:r>
      <w:proofErr w:type="gramStart"/>
      <w:r w:rsidRPr="00C3563C">
        <w:rPr>
          <w:rFonts w:ascii="Times New Roman" w:eastAsia="Calibri" w:hAnsi="Times New Roman" w:cs="Times New Roman"/>
          <w:sz w:val="24"/>
          <w:szCs w:val="24"/>
        </w:rPr>
        <w:t>-п</w:t>
      </w:r>
      <w:proofErr w:type="gramEnd"/>
      <w:r w:rsidRPr="00C3563C">
        <w:rPr>
          <w:rFonts w:ascii="Times New Roman" w:eastAsia="Calibri" w:hAnsi="Times New Roman" w:cs="Times New Roman"/>
          <w:sz w:val="24"/>
          <w:szCs w:val="24"/>
        </w:rPr>
        <w:t>атриотической направленности</w:t>
      </w:r>
    </w:p>
    <w:p w:rsidR="00C3563C" w:rsidRPr="00C3563C" w:rsidRDefault="00C3563C" w:rsidP="00456252">
      <w:pPr>
        <w:spacing w:after="0"/>
        <w:jc w:val="both"/>
        <w:rPr>
          <w:rFonts w:ascii="Times New Roman" w:eastAsia="Calibri" w:hAnsi="Times New Roman" w:cs="Times New Roman"/>
          <w:sz w:val="24"/>
          <w:szCs w:val="24"/>
        </w:rPr>
      </w:pPr>
      <w:r w:rsidRPr="00C3563C">
        <w:rPr>
          <w:rFonts w:ascii="Times New Roman" w:eastAsia="Calibri" w:hAnsi="Times New Roman" w:cs="Times New Roman"/>
          <w:b/>
          <w:sz w:val="24"/>
          <w:szCs w:val="24"/>
        </w:rPr>
        <w:t>Система оценки результатов и контроля реализации:</w:t>
      </w:r>
      <w:r w:rsidRPr="00C3563C">
        <w:rPr>
          <w:rFonts w:ascii="Times New Roman" w:eastAsia="Calibri" w:hAnsi="Times New Roman" w:cs="Times New Roman"/>
          <w:sz w:val="24"/>
          <w:szCs w:val="24"/>
        </w:rPr>
        <w:t xml:space="preserve"> 1. Наличие заключенных договоров о сотрудничестве с отделением ДОСААФ России, «Стражи Границы».</w:t>
      </w:r>
    </w:p>
    <w:p w:rsidR="00C90C00" w:rsidRPr="00FE76BF" w:rsidRDefault="00C3563C" w:rsidP="00FE76BF">
      <w:pPr>
        <w:spacing w:after="0"/>
        <w:jc w:val="both"/>
        <w:rPr>
          <w:rFonts w:ascii="Times New Roman" w:eastAsia="Calibri" w:hAnsi="Times New Roman" w:cs="Times New Roman"/>
          <w:sz w:val="24"/>
          <w:szCs w:val="24"/>
        </w:rPr>
      </w:pPr>
      <w:r w:rsidRPr="00C3563C">
        <w:rPr>
          <w:rFonts w:ascii="Times New Roman" w:eastAsia="Calibri" w:hAnsi="Times New Roman" w:cs="Times New Roman"/>
          <w:sz w:val="24"/>
          <w:szCs w:val="24"/>
        </w:rPr>
        <w:t>2. Анализ результативности участия в патриотических конкурсах и мероприятиях различ</w:t>
      </w:r>
      <w:r w:rsidR="00FE76BF">
        <w:rPr>
          <w:rFonts w:ascii="Times New Roman" w:eastAsia="Calibri" w:hAnsi="Times New Roman" w:cs="Times New Roman"/>
          <w:sz w:val="24"/>
          <w:szCs w:val="24"/>
        </w:rPr>
        <w:t>ного уровня (1 раз в год, май).</w:t>
      </w:r>
    </w:p>
    <w:p w:rsidR="00C90C00" w:rsidRDefault="00C90C00" w:rsidP="00C90C00">
      <w:pPr>
        <w:widowControl w:val="0"/>
        <w:autoSpaceDE w:val="0"/>
        <w:autoSpaceDN w:val="0"/>
        <w:spacing w:after="0" w:line="240" w:lineRule="auto"/>
        <w:ind w:left="105" w:right="94"/>
        <w:jc w:val="both"/>
        <w:rPr>
          <w:rFonts w:ascii="Times New Roman" w:eastAsia="Times New Roman" w:hAnsi="Times New Roman" w:cs="Times New Roman"/>
          <w:sz w:val="24"/>
        </w:rPr>
      </w:pPr>
    </w:p>
    <w:p w:rsidR="00C90C00" w:rsidRPr="00C90C00" w:rsidRDefault="00C90C00" w:rsidP="00C90C00">
      <w:pPr>
        <w:widowControl w:val="0"/>
        <w:autoSpaceDE w:val="0"/>
        <w:autoSpaceDN w:val="0"/>
        <w:spacing w:after="0" w:line="240" w:lineRule="auto"/>
        <w:ind w:left="105" w:right="94"/>
        <w:jc w:val="both"/>
        <w:rPr>
          <w:rFonts w:ascii="Times New Roman" w:eastAsia="Times New Roman" w:hAnsi="Times New Roman" w:cs="Times New Roman"/>
          <w:sz w:val="24"/>
        </w:rPr>
      </w:pPr>
      <w:r>
        <w:rPr>
          <w:rFonts w:ascii="Times New Roman" w:eastAsia="Times New Roman" w:hAnsi="Times New Roman" w:cs="Times New Roman"/>
          <w:sz w:val="24"/>
        </w:rPr>
        <w:t>5.2 Управленческие решения, направленные на устранение причин возникновения дефицитов.</w:t>
      </w:r>
    </w:p>
    <w:p w:rsidR="00C90C00" w:rsidRDefault="00C90C00" w:rsidP="00C3563C">
      <w:pPr>
        <w:widowControl w:val="0"/>
        <w:spacing w:after="0" w:line="276" w:lineRule="auto"/>
        <w:jc w:val="center"/>
        <w:rPr>
          <w:rFonts w:ascii="Times New Roman" w:eastAsia="Calibri" w:hAnsi="Times New Roman" w:cs="Times New Roman"/>
          <w:b/>
          <w:bCs/>
          <w:sz w:val="24"/>
          <w:szCs w:val="24"/>
        </w:rPr>
      </w:pPr>
    </w:p>
    <w:p w:rsidR="00C3563C" w:rsidRPr="00C3563C" w:rsidRDefault="00C3563C" w:rsidP="00C3563C">
      <w:pPr>
        <w:widowControl w:val="0"/>
        <w:spacing w:after="0" w:line="276" w:lineRule="auto"/>
        <w:jc w:val="center"/>
        <w:rPr>
          <w:rFonts w:ascii="Times New Roman" w:eastAsia="Calibri" w:hAnsi="Times New Roman" w:cs="Times New Roman"/>
          <w:b/>
          <w:bCs/>
          <w:sz w:val="24"/>
          <w:szCs w:val="24"/>
        </w:rPr>
      </w:pPr>
      <w:r w:rsidRPr="00C3563C">
        <w:rPr>
          <w:rFonts w:ascii="Times New Roman" w:eastAsia="Calibri" w:hAnsi="Times New Roman" w:cs="Times New Roman"/>
          <w:b/>
          <w:bCs/>
          <w:sz w:val="24"/>
          <w:szCs w:val="24"/>
        </w:rPr>
        <w:t>Дорожная карта реализации магистрального направления «Воспитание»</w:t>
      </w:r>
    </w:p>
    <w:p w:rsidR="00C3563C" w:rsidRPr="00C3563C" w:rsidRDefault="00C3563C" w:rsidP="00C3563C">
      <w:pPr>
        <w:widowControl w:val="0"/>
        <w:spacing w:after="0" w:line="276" w:lineRule="auto"/>
        <w:ind w:firstLine="567"/>
        <w:jc w:val="both"/>
        <w:rPr>
          <w:rFonts w:ascii="Times New Roman" w:eastAsia="Calibri" w:hAnsi="Times New Roman" w:cs="Times New Roman"/>
          <w:b/>
          <w:bCs/>
          <w:sz w:val="24"/>
          <w:szCs w:val="24"/>
        </w:rPr>
      </w:pPr>
    </w:p>
    <w:tbl>
      <w:tblPr>
        <w:tblStyle w:val="af0"/>
        <w:tblW w:w="5000" w:type="pct"/>
        <w:tblLook w:val="04A0" w:firstRow="1" w:lastRow="0" w:firstColumn="1" w:lastColumn="0" w:noHBand="0" w:noVBand="1"/>
      </w:tblPr>
      <w:tblGrid>
        <w:gridCol w:w="2858"/>
        <w:gridCol w:w="2039"/>
        <w:gridCol w:w="1836"/>
        <w:gridCol w:w="2251"/>
        <w:gridCol w:w="1965"/>
        <w:gridCol w:w="2100"/>
        <w:gridCol w:w="2303"/>
      </w:tblGrid>
      <w:tr w:rsidR="00C3563C" w:rsidRPr="00C3563C" w:rsidTr="00456252">
        <w:trPr>
          <w:trHeight w:val="20"/>
        </w:trPr>
        <w:tc>
          <w:tcPr>
            <w:tcW w:w="931" w:type="pct"/>
            <w:vAlign w:val="center"/>
          </w:tcPr>
          <w:p w:rsidR="00C3563C" w:rsidRPr="00C3563C" w:rsidRDefault="00C3563C" w:rsidP="00C3563C">
            <w:pPr>
              <w:widowControl w:val="0"/>
              <w:pBdr>
                <w:top w:val="none" w:sz="4" w:space="0" w:color="000000"/>
                <w:left w:val="none" w:sz="4" w:space="0" w:color="000000"/>
                <w:bottom w:val="none" w:sz="4" w:space="0" w:color="000000"/>
                <w:right w:val="none" w:sz="4" w:space="0" w:color="000000"/>
              </w:pBdr>
              <w:spacing w:line="276" w:lineRule="auto"/>
              <w:jc w:val="center"/>
              <w:rPr>
                <w:rFonts w:ascii="Times New Roman" w:eastAsia="Times New Roman" w:hAnsi="Times New Roman" w:cs="Times New Roman"/>
                <w:b/>
                <w:bCs/>
                <w:color w:val="000000"/>
                <w:sz w:val="24"/>
                <w:szCs w:val="24"/>
              </w:rPr>
            </w:pPr>
            <w:r w:rsidRPr="00C3563C">
              <w:rPr>
                <w:rFonts w:ascii="Times New Roman" w:eastAsia="Times New Roman" w:hAnsi="Times New Roman" w:cs="Times New Roman"/>
                <w:b/>
                <w:bCs/>
                <w:color w:val="000000"/>
                <w:sz w:val="24"/>
                <w:szCs w:val="24"/>
              </w:rPr>
              <w:t>Мероприятия</w:t>
            </w:r>
          </w:p>
        </w:tc>
        <w:tc>
          <w:tcPr>
            <w:tcW w:w="1262" w:type="pct"/>
            <w:gridSpan w:val="2"/>
            <w:vAlign w:val="center"/>
          </w:tcPr>
          <w:p w:rsidR="00C3563C" w:rsidRPr="00C3563C" w:rsidRDefault="00C3563C" w:rsidP="00C3563C">
            <w:pPr>
              <w:widowControl w:val="0"/>
              <w:pBdr>
                <w:top w:val="none" w:sz="4" w:space="0" w:color="000000"/>
                <w:left w:val="none" w:sz="4" w:space="0" w:color="000000"/>
                <w:bottom w:val="none" w:sz="4" w:space="0" w:color="000000"/>
                <w:right w:val="none" w:sz="4" w:space="0" w:color="000000"/>
              </w:pBdr>
              <w:spacing w:line="276" w:lineRule="auto"/>
              <w:jc w:val="center"/>
              <w:rPr>
                <w:rFonts w:ascii="Times New Roman" w:eastAsia="Times New Roman" w:hAnsi="Times New Roman" w:cs="Times New Roman"/>
                <w:b/>
                <w:bCs/>
                <w:color w:val="000000"/>
                <w:sz w:val="24"/>
                <w:szCs w:val="24"/>
              </w:rPr>
            </w:pPr>
            <w:r w:rsidRPr="00C3563C">
              <w:rPr>
                <w:rFonts w:ascii="Times New Roman" w:eastAsia="Times New Roman" w:hAnsi="Times New Roman" w:cs="Times New Roman"/>
                <w:b/>
                <w:bCs/>
                <w:color w:val="000000"/>
                <w:sz w:val="24"/>
                <w:szCs w:val="24"/>
              </w:rPr>
              <w:t>Срок реализации</w:t>
            </w:r>
          </w:p>
        </w:tc>
        <w:tc>
          <w:tcPr>
            <w:tcW w:w="1373" w:type="pct"/>
            <w:gridSpan w:val="2"/>
            <w:vAlign w:val="center"/>
          </w:tcPr>
          <w:p w:rsidR="00C3563C" w:rsidRPr="00C3563C" w:rsidRDefault="00C3563C" w:rsidP="00C3563C">
            <w:pPr>
              <w:widowControl w:val="0"/>
              <w:pBdr>
                <w:top w:val="none" w:sz="4" w:space="0" w:color="000000"/>
                <w:left w:val="none" w:sz="4" w:space="0" w:color="000000"/>
                <w:bottom w:val="none" w:sz="4" w:space="0" w:color="000000"/>
                <w:right w:val="none" w:sz="4" w:space="0" w:color="000000"/>
              </w:pBdr>
              <w:spacing w:line="276" w:lineRule="auto"/>
              <w:jc w:val="center"/>
              <w:rPr>
                <w:rFonts w:ascii="Times New Roman" w:eastAsia="Times New Roman" w:hAnsi="Times New Roman" w:cs="Times New Roman"/>
                <w:b/>
                <w:bCs/>
                <w:color w:val="000000"/>
                <w:sz w:val="24"/>
                <w:szCs w:val="24"/>
              </w:rPr>
            </w:pPr>
            <w:r w:rsidRPr="00C3563C">
              <w:rPr>
                <w:rFonts w:ascii="Times New Roman" w:eastAsia="Times New Roman" w:hAnsi="Times New Roman" w:cs="Times New Roman"/>
                <w:b/>
                <w:bCs/>
                <w:color w:val="000000"/>
                <w:sz w:val="24"/>
                <w:szCs w:val="24"/>
              </w:rPr>
              <w:t>Планируемый результат</w:t>
            </w:r>
          </w:p>
        </w:tc>
        <w:tc>
          <w:tcPr>
            <w:tcW w:w="684" w:type="pct"/>
            <w:vAlign w:val="center"/>
          </w:tcPr>
          <w:p w:rsidR="00C3563C" w:rsidRPr="00C3563C" w:rsidRDefault="00C3563C" w:rsidP="00C3563C">
            <w:pPr>
              <w:widowControl w:val="0"/>
              <w:spacing w:line="276" w:lineRule="auto"/>
              <w:jc w:val="center"/>
              <w:rPr>
                <w:rFonts w:ascii="Times New Roman" w:eastAsia="Times New Roman" w:hAnsi="Times New Roman" w:cs="Times New Roman"/>
                <w:b/>
                <w:bCs/>
                <w:color w:val="000000"/>
                <w:sz w:val="24"/>
                <w:szCs w:val="24"/>
              </w:rPr>
            </w:pPr>
            <w:r w:rsidRPr="00C3563C">
              <w:rPr>
                <w:rFonts w:ascii="Times New Roman" w:eastAsia="Times New Roman" w:hAnsi="Times New Roman" w:cs="Times New Roman"/>
                <w:b/>
                <w:bCs/>
                <w:color w:val="000000"/>
                <w:sz w:val="24"/>
                <w:szCs w:val="24"/>
              </w:rPr>
              <w:t>Исполнитель</w:t>
            </w:r>
          </w:p>
        </w:tc>
        <w:tc>
          <w:tcPr>
            <w:tcW w:w="750" w:type="pct"/>
            <w:vAlign w:val="center"/>
          </w:tcPr>
          <w:p w:rsidR="00C3563C" w:rsidRPr="00C3563C" w:rsidRDefault="00C3563C" w:rsidP="00C3563C">
            <w:pPr>
              <w:widowControl w:val="0"/>
              <w:spacing w:line="276" w:lineRule="auto"/>
              <w:jc w:val="center"/>
              <w:rPr>
                <w:rFonts w:ascii="Times New Roman" w:eastAsia="Times New Roman" w:hAnsi="Times New Roman" w:cs="Times New Roman"/>
                <w:b/>
                <w:bCs/>
                <w:color w:val="000000"/>
                <w:sz w:val="24"/>
                <w:szCs w:val="24"/>
              </w:rPr>
            </w:pPr>
            <w:r w:rsidRPr="00C3563C">
              <w:rPr>
                <w:rFonts w:ascii="Times New Roman" w:eastAsia="Times New Roman" w:hAnsi="Times New Roman" w:cs="Times New Roman"/>
                <w:b/>
                <w:bCs/>
                <w:color w:val="000000"/>
                <w:sz w:val="24"/>
                <w:szCs w:val="24"/>
              </w:rPr>
              <w:t>Ответственный</w:t>
            </w:r>
          </w:p>
        </w:tc>
      </w:tr>
      <w:tr w:rsidR="00C3563C" w:rsidRPr="00C3563C" w:rsidTr="00456252">
        <w:trPr>
          <w:trHeight w:val="20"/>
        </w:trPr>
        <w:tc>
          <w:tcPr>
            <w:tcW w:w="931" w:type="pct"/>
          </w:tcPr>
          <w:p w:rsidR="00C3563C" w:rsidRPr="00C3563C" w:rsidRDefault="00C3563C" w:rsidP="00C3563C">
            <w:pPr>
              <w:widowControl w:val="0"/>
              <w:pBdr>
                <w:top w:val="none" w:sz="4" w:space="0" w:color="000000"/>
                <w:left w:val="none" w:sz="4" w:space="0" w:color="000000"/>
                <w:bottom w:val="none" w:sz="4" w:space="0" w:color="000000"/>
                <w:right w:val="none" w:sz="4" w:space="0" w:color="000000"/>
              </w:pBdr>
              <w:spacing w:line="276" w:lineRule="auto"/>
              <w:jc w:val="center"/>
              <w:rPr>
                <w:rFonts w:ascii="Times New Roman" w:eastAsia="Times New Roman" w:hAnsi="Times New Roman" w:cs="Times New Roman"/>
                <w:color w:val="000000"/>
                <w:sz w:val="24"/>
                <w:szCs w:val="24"/>
              </w:rPr>
            </w:pPr>
            <w:r w:rsidRPr="00C3563C">
              <w:rPr>
                <w:rFonts w:ascii="Times New Roman" w:eastAsia="Times New Roman" w:hAnsi="Times New Roman" w:cs="Times New Roman"/>
                <w:iCs/>
                <w:color w:val="000000"/>
                <w:sz w:val="24"/>
                <w:szCs w:val="24"/>
              </w:rPr>
              <w:t>наименование мероприятия</w:t>
            </w:r>
          </w:p>
        </w:tc>
        <w:tc>
          <w:tcPr>
            <w:tcW w:w="664" w:type="pct"/>
          </w:tcPr>
          <w:p w:rsidR="00C3563C" w:rsidRPr="00C3563C" w:rsidRDefault="00C3563C" w:rsidP="00C3563C">
            <w:pPr>
              <w:widowControl w:val="0"/>
              <w:pBdr>
                <w:top w:val="none" w:sz="4" w:space="0" w:color="000000"/>
                <w:left w:val="none" w:sz="4" w:space="0" w:color="000000"/>
                <w:bottom w:val="none" w:sz="4" w:space="0" w:color="000000"/>
                <w:right w:val="none" w:sz="4" w:space="0" w:color="000000"/>
              </w:pBdr>
              <w:spacing w:line="276" w:lineRule="auto"/>
              <w:jc w:val="center"/>
              <w:rPr>
                <w:rFonts w:ascii="Times New Roman" w:eastAsia="Times New Roman" w:hAnsi="Times New Roman" w:cs="Times New Roman"/>
                <w:color w:val="000000"/>
                <w:sz w:val="24"/>
                <w:szCs w:val="24"/>
              </w:rPr>
            </w:pPr>
            <w:r w:rsidRPr="00C3563C">
              <w:rPr>
                <w:rFonts w:ascii="Times New Roman" w:eastAsia="Times New Roman" w:hAnsi="Times New Roman" w:cs="Times New Roman"/>
                <w:iCs/>
                <w:color w:val="000000"/>
                <w:sz w:val="24"/>
                <w:szCs w:val="24"/>
              </w:rPr>
              <w:t>плановая дата получения результата (</w:t>
            </w:r>
            <w:proofErr w:type="spellStart"/>
            <w:r w:rsidRPr="00C3563C">
              <w:rPr>
                <w:rFonts w:ascii="Times New Roman" w:eastAsia="Times New Roman" w:hAnsi="Times New Roman" w:cs="Times New Roman"/>
                <w:iCs/>
                <w:color w:val="000000"/>
                <w:sz w:val="24"/>
                <w:szCs w:val="24"/>
              </w:rPr>
              <w:t>дд.мм</w:t>
            </w:r>
            <w:proofErr w:type="gramStart"/>
            <w:r w:rsidRPr="00C3563C">
              <w:rPr>
                <w:rFonts w:ascii="Times New Roman" w:eastAsia="Times New Roman" w:hAnsi="Times New Roman" w:cs="Times New Roman"/>
                <w:iCs/>
                <w:color w:val="000000"/>
                <w:sz w:val="24"/>
                <w:szCs w:val="24"/>
              </w:rPr>
              <w:t>.г</w:t>
            </w:r>
            <w:proofErr w:type="gramEnd"/>
            <w:r w:rsidRPr="00C3563C">
              <w:rPr>
                <w:rFonts w:ascii="Times New Roman" w:eastAsia="Times New Roman" w:hAnsi="Times New Roman" w:cs="Times New Roman"/>
                <w:iCs/>
                <w:color w:val="000000"/>
                <w:sz w:val="24"/>
                <w:szCs w:val="24"/>
              </w:rPr>
              <w:t>г</w:t>
            </w:r>
            <w:proofErr w:type="spellEnd"/>
            <w:r w:rsidRPr="00C3563C">
              <w:rPr>
                <w:rFonts w:ascii="Times New Roman" w:eastAsia="Times New Roman" w:hAnsi="Times New Roman" w:cs="Times New Roman"/>
                <w:iCs/>
                <w:color w:val="000000"/>
                <w:sz w:val="24"/>
                <w:szCs w:val="24"/>
              </w:rPr>
              <w:t>)</w:t>
            </w:r>
          </w:p>
        </w:tc>
        <w:tc>
          <w:tcPr>
            <w:tcW w:w="598" w:type="pct"/>
          </w:tcPr>
          <w:p w:rsidR="00C3563C" w:rsidRPr="00C3563C" w:rsidRDefault="00C3563C" w:rsidP="00C3563C">
            <w:pPr>
              <w:widowControl w:val="0"/>
              <w:pBdr>
                <w:top w:val="none" w:sz="4" w:space="0" w:color="000000"/>
                <w:left w:val="none" w:sz="4" w:space="0" w:color="000000"/>
                <w:bottom w:val="none" w:sz="4" w:space="0" w:color="000000"/>
                <w:right w:val="none" w:sz="4" w:space="0" w:color="000000"/>
              </w:pBdr>
              <w:spacing w:line="276" w:lineRule="auto"/>
              <w:jc w:val="center"/>
              <w:rPr>
                <w:rFonts w:ascii="Times New Roman" w:eastAsia="Times New Roman" w:hAnsi="Times New Roman" w:cs="Times New Roman"/>
                <w:bCs/>
                <w:color w:val="000000"/>
                <w:sz w:val="24"/>
                <w:szCs w:val="24"/>
              </w:rPr>
            </w:pPr>
            <w:r w:rsidRPr="00C3563C">
              <w:rPr>
                <w:rFonts w:ascii="Times New Roman" w:eastAsia="Times New Roman" w:hAnsi="Times New Roman" w:cs="Times New Roman"/>
                <w:iCs/>
                <w:color w:val="000000"/>
                <w:sz w:val="24"/>
                <w:szCs w:val="24"/>
              </w:rPr>
              <w:t>фактическая дата</w:t>
            </w:r>
          </w:p>
          <w:p w:rsidR="00C3563C" w:rsidRPr="00C3563C" w:rsidRDefault="00C3563C" w:rsidP="00C3563C">
            <w:pPr>
              <w:widowControl w:val="0"/>
              <w:pBdr>
                <w:top w:val="none" w:sz="4" w:space="0" w:color="000000"/>
                <w:left w:val="none" w:sz="4" w:space="0" w:color="000000"/>
                <w:bottom w:val="none" w:sz="4" w:space="0" w:color="000000"/>
                <w:right w:val="none" w:sz="4" w:space="0" w:color="000000"/>
              </w:pBdr>
              <w:spacing w:line="276" w:lineRule="auto"/>
              <w:jc w:val="center"/>
              <w:rPr>
                <w:rFonts w:ascii="Times New Roman" w:eastAsia="Times New Roman" w:hAnsi="Times New Roman" w:cs="Times New Roman"/>
                <w:bCs/>
                <w:color w:val="000000"/>
                <w:sz w:val="24"/>
                <w:szCs w:val="24"/>
              </w:rPr>
            </w:pPr>
            <w:r w:rsidRPr="00C3563C">
              <w:rPr>
                <w:rFonts w:ascii="Times New Roman" w:eastAsia="Times New Roman" w:hAnsi="Times New Roman" w:cs="Times New Roman"/>
                <w:iCs/>
                <w:color w:val="000000"/>
                <w:sz w:val="24"/>
                <w:szCs w:val="24"/>
              </w:rPr>
              <w:t>(</w:t>
            </w:r>
            <w:proofErr w:type="spellStart"/>
            <w:r w:rsidRPr="00C3563C">
              <w:rPr>
                <w:rFonts w:ascii="Times New Roman" w:eastAsia="Times New Roman" w:hAnsi="Times New Roman" w:cs="Times New Roman"/>
                <w:iCs/>
                <w:color w:val="000000"/>
                <w:sz w:val="24"/>
                <w:szCs w:val="24"/>
              </w:rPr>
              <w:t>дд.мм</w:t>
            </w:r>
            <w:proofErr w:type="gramStart"/>
            <w:r w:rsidRPr="00C3563C">
              <w:rPr>
                <w:rFonts w:ascii="Times New Roman" w:eastAsia="Times New Roman" w:hAnsi="Times New Roman" w:cs="Times New Roman"/>
                <w:iCs/>
                <w:color w:val="000000"/>
                <w:sz w:val="24"/>
                <w:szCs w:val="24"/>
              </w:rPr>
              <w:t>.г</w:t>
            </w:r>
            <w:proofErr w:type="gramEnd"/>
            <w:r w:rsidRPr="00C3563C">
              <w:rPr>
                <w:rFonts w:ascii="Times New Roman" w:eastAsia="Times New Roman" w:hAnsi="Times New Roman" w:cs="Times New Roman"/>
                <w:iCs/>
                <w:color w:val="000000"/>
                <w:sz w:val="24"/>
                <w:szCs w:val="24"/>
              </w:rPr>
              <w:t>г</w:t>
            </w:r>
            <w:proofErr w:type="spellEnd"/>
            <w:r w:rsidRPr="00C3563C">
              <w:rPr>
                <w:rFonts w:ascii="Times New Roman" w:eastAsia="Times New Roman" w:hAnsi="Times New Roman" w:cs="Times New Roman"/>
                <w:iCs/>
                <w:color w:val="000000"/>
                <w:sz w:val="24"/>
                <w:szCs w:val="24"/>
              </w:rPr>
              <w:t>)</w:t>
            </w:r>
          </w:p>
        </w:tc>
        <w:tc>
          <w:tcPr>
            <w:tcW w:w="733" w:type="pct"/>
          </w:tcPr>
          <w:p w:rsidR="00C3563C" w:rsidRPr="00C3563C" w:rsidRDefault="00C3563C" w:rsidP="00C3563C">
            <w:pPr>
              <w:widowControl w:val="0"/>
              <w:pBdr>
                <w:top w:val="none" w:sz="4" w:space="0" w:color="000000"/>
                <w:left w:val="none" w:sz="4" w:space="0" w:color="000000"/>
                <w:bottom w:val="none" w:sz="4" w:space="0" w:color="000000"/>
                <w:right w:val="none" w:sz="4" w:space="0" w:color="000000"/>
              </w:pBdr>
              <w:spacing w:line="276" w:lineRule="auto"/>
              <w:jc w:val="center"/>
              <w:rPr>
                <w:rFonts w:ascii="Times New Roman" w:eastAsia="Times New Roman" w:hAnsi="Times New Roman" w:cs="Times New Roman"/>
                <w:color w:val="000000"/>
                <w:sz w:val="24"/>
                <w:szCs w:val="24"/>
              </w:rPr>
            </w:pPr>
            <w:r w:rsidRPr="00C3563C">
              <w:rPr>
                <w:rFonts w:ascii="Times New Roman" w:eastAsia="Times New Roman" w:hAnsi="Times New Roman" w:cs="Times New Roman"/>
                <w:iCs/>
                <w:color w:val="000000"/>
                <w:sz w:val="24"/>
                <w:szCs w:val="24"/>
              </w:rPr>
              <w:t>измеримый индикатор (показатель)</w:t>
            </w:r>
          </w:p>
        </w:tc>
        <w:tc>
          <w:tcPr>
            <w:tcW w:w="640" w:type="pct"/>
          </w:tcPr>
          <w:p w:rsidR="00C3563C" w:rsidRPr="00C3563C" w:rsidRDefault="00C3563C" w:rsidP="00C3563C">
            <w:pPr>
              <w:widowControl w:val="0"/>
              <w:pBdr>
                <w:top w:val="none" w:sz="4" w:space="0" w:color="000000"/>
                <w:left w:val="none" w:sz="4" w:space="0" w:color="000000"/>
                <w:bottom w:val="none" w:sz="4" w:space="0" w:color="000000"/>
                <w:right w:val="none" w:sz="4" w:space="0" w:color="000000"/>
              </w:pBdr>
              <w:spacing w:line="276" w:lineRule="auto"/>
              <w:jc w:val="center"/>
              <w:rPr>
                <w:rFonts w:ascii="Times New Roman" w:eastAsia="Times New Roman" w:hAnsi="Times New Roman" w:cs="Times New Roman"/>
                <w:color w:val="000000"/>
                <w:sz w:val="24"/>
                <w:szCs w:val="24"/>
              </w:rPr>
            </w:pPr>
            <w:r w:rsidRPr="00C3563C">
              <w:rPr>
                <w:rFonts w:ascii="Times New Roman" w:eastAsia="Times New Roman" w:hAnsi="Times New Roman" w:cs="Times New Roman"/>
                <w:iCs/>
                <w:color w:val="000000"/>
                <w:sz w:val="24"/>
                <w:szCs w:val="24"/>
              </w:rPr>
              <w:t>наименование продукта</w:t>
            </w:r>
          </w:p>
        </w:tc>
        <w:tc>
          <w:tcPr>
            <w:tcW w:w="684" w:type="pct"/>
          </w:tcPr>
          <w:p w:rsidR="00C3563C" w:rsidRPr="00C3563C" w:rsidRDefault="00C3563C" w:rsidP="00C3563C">
            <w:pPr>
              <w:widowControl w:val="0"/>
              <w:spacing w:line="276" w:lineRule="auto"/>
              <w:jc w:val="both"/>
              <w:rPr>
                <w:rFonts w:ascii="Times New Roman" w:eastAsia="Times New Roman" w:hAnsi="Times New Roman" w:cs="Times New Roman"/>
                <w:color w:val="000000"/>
                <w:sz w:val="24"/>
                <w:szCs w:val="24"/>
              </w:rPr>
            </w:pPr>
          </w:p>
        </w:tc>
        <w:tc>
          <w:tcPr>
            <w:tcW w:w="750" w:type="pct"/>
          </w:tcPr>
          <w:p w:rsidR="00C3563C" w:rsidRPr="00C3563C" w:rsidRDefault="00C3563C" w:rsidP="00C3563C">
            <w:pPr>
              <w:widowControl w:val="0"/>
              <w:spacing w:line="276" w:lineRule="auto"/>
              <w:jc w:val="both"/>
              <w:rPr>
                <w:rFonts w:ascii="Times New Roman" w:eastAsia="Times New Roman" w:hAnsi="Times New Roman" w:cs="Times New Roman"/>
                <w:color w:val="000000"/>
                <w:sz w:val="24"/>
                <w:szCs w:val="24"/>
              </w:rPr>
            </w:pPr>
          </w:p>
        </w:tc>
      </w:tr>
      <w:tr w:rsidR="00C3563C" w:rsidRPr="00C3563C" w:rsidTr="00456252">
        <w:trPr>
          <w:trHeight w:val="20"/>
        </w:trPr>
        <w:tc>
          <w:tcPr>
            <w:tcW w:w="3566" w:type="pct"/>
            <w:gridSpan w:val="5"/>
            <w:vAlign w:val="center"/>
          </w:tcPr>
          <w:p w:rsidR="00C3563C" w:rsidRPr="00C3563C" w:rsidRDefault="00C3563C" w:rsidP="00C3563C">
            <w:pPr>
              <w:jc w:val="both"/>
              <w:rPr>
                <w:rFonts w:ascii="Times New Roman" w:eastAsia="Calibri" w:hAnsi="Times New Roman" w:cs="Times New Roman"/>
                <w:b/>
                <w:sz w:val="24"/>
                <w:szCs w:val="24"/>
              </w:rPr>
            </w:pPr>
            <w:r w:rsidRPr="00C3563C">
              <w:rPr>
                <w:rFonts w:ascii="Times New Roman" w:eastAsia="Calibri" w:hAnsi="Times New Roman" w:cs="Times New Roman"/>
                <w:b/>
                <w:sz w:val="24"/>
                <w:szCs w:val="24"/>
              </w:rPr>
              <w:t>Воспитание. «Люби и знай свой город и край»</w:t>
            </w:r>
          </w:p>
          <w:p w:rsidR="00C3563C" w:rsidRPr="00C3563C" w:rsidRDefault="00C3563C" w:rsidP="00C3563C">
            <w:pPr>
              <w:jc w:val="both"/>
              <w:rPr>
                <w:rFonts w:ascii="Times New Roman" w:eastAsia="Calibri" w:hAnsi="Times New Roman" w:cs="Times New Roman"/>
                <w:b/>
                <w:sz w:val="24"/>
                <w:szCs w:val="24"/>
              </w:rPr>
            </w:pPr>
            <w:r w:rsidRPr="00C3563C">
              <w:rPr>
                <w:rFonts w:ascii="Times New Roman" w:eastAsia="Calibri" w:hAnsi="Times New Roman" w:cs="Times New Roman"/>
                <w:b/>
                <w:sz w:val="24"/>
                <w:szCs w:val="24"/>
              </w:rPr>
              <w:t>Задача: интеграция туристско-краеведческой деятельности в программу воспитания общеобразовательной организации.</w:t>
            </w:r>
          </w:p>
          <w:p w:rsidR="00C3563C" w:rsidRPr="00C3563C" w:rsidRDefault="00C3563C" w:rsidP="00C3563C">
            <w:pPr>
              <w:widowControl w:val="0"/>
              <w:pBdr>
                <w:top w:val="none" w:sz="4" w:space="0" w:color="000000"/>
                <w:left w:val="none" w:sz="4" w:space="0" w:color="000000"/>
                <w:bottom w:val="none" w:sz="4" w:space="0" w:color="000000"/>
                <w:right w:val="none" w:sz="4" w:space="0" w:color="000000"/>
              </w:pBdr>
              <w:spacing w:line="276" w:lineRule="auto"/>
              <w:jc w:val="center"/>
              <w:rPr>
                <w:rFonts w:ascii="Times New Roman" w:eastAsia="Times New Roman" w:hAnsi="Times New Roman" w:cs="Times New Roman"/>
                <w:b/>
                <w:bCs/>
                <w:color w:val="000000"/>
                <w:sz w:val="24"/>
                <w:szCs w:val="24"/>
              </w:rPr>
            </w:pPr>
          </w:p>
        </w:tc>
        <w:tc>
          <w:tcPr>
            <w:tcW w:w="1434" w:type="pct"/>
            <w:gridSpan w:val="2"/>
            <w:vAlign w:val="center"/>
          </w:tcPr>
          <w:p w:rsidR="00C3563C" w:rsidRPr="00C3563C" w:rsidRDefault="00C3563C" w:rsidP="00C3563C">
            <w:pPr>
              <w:widowControl w:val="0"/>
              <w:spacing w:line="276" w:lineRule="auto"/>
              <w:jc w:val="center"/>
              <w:rPr>
                <w:rFonts w:ascii="Times New Roman" w:eastAsia="Times New Roman" w:hAnsi="Times New Roman" w:cs="Times New Roman"/>
                <w:b/>
                <w:bCs/>
                <w:color w:val="000000"/>
                <w:sz w:val="24"/>
                <w:szCs w:val="24"/>
              </w:rPr>
            </w:pPr>
            <w:r w:rsidRPr="00C3563C">
              <w:rPr>
                <w:rFonts w:ascii="Times New Roman" w:eastAsia="Times New Roman" w:hAnsi="Times New Roman" w:cs="Times New Roman"/>
                <w:b/>
                <w:bCs/>
                <w:color w:val="000000"/>
                <w:sz w:val="24"/>
                <w:szCs w:val="24"/>
              </w:rPr>
              <w:t>Попова О.А. , заместитель директора по воспитательной работе</w:t>
            </w:r>
          </w:p>
        </w:tc>
      </w:tr>
      <w:tr w:rsidR="00C3563C" w:rsidRPr="00C3563C" w:rsidTr="00456252">
        <w:trPr>
          <w:trHeight w:val="20"/>
        </w:trPr>
        <w:tc>
          <w:tcPr>
            <w:tcW w:w="931" w:type="pct"/>
          </w:tcPr>
          <w:p w:rsidR="00C3563C" w:rsidRPr="00C3563C" w:rsidRDefault="00C3563C" w:rsidP="00C3563C">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
                <w:bCs/>
                <w:color w:val="000000"/>
                <w:sz w:val="24"/>
                <w:szCs w:val="24"/>
              </w:rPr>
            </w:pPr>
          </w:p>
          <w:p w:rsidR="00C3563C" w:rsidRPr="00C3563C" w:rsidRDefault="00C3563C" w:rsidP="00C3563C">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C3563C">
              <w:rPr>
                <w:rFonts w:ascii="Times New Roman" w:eastAsia="Times New Roman" w:hAnsi="Times New Roman" w:cs="Times New Roman"/>
                <w:bCs/>
                <w:color w:val="000000"/>
                <w:sz w:val="24"/>
                <w:szCs w:val="24"/>
              </w:rPr>
              <w:t>Реализация программ краеведения и школьного туризма</w:t>
            </w:r>
          </w:p>
        </w:tc>
        <w:tc>
          <w:tcPr>
            <w:tcW w:w="664" w:type="pct"/>
          </w:tcPr>
          <w:p w:rsidR="00C3563C" w:rsidRPr="00C3563C" w:rsidRDefault="00C3563C" w:rsidP="00C3563C">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C3563C">
              <w:rPr>
                <w:rFonts w:ascii="Times New Roman" w:eastAsia="Times New Roman" w:hAnsi="Times New Roman" w:cs="Times New Roman"/>
                <w:bCs/>
                <w:color w:val="000000"/>
                <w:sz w:val="24"/>
                <w:szCs w:val="24"/>
              </w:rPr>
              <w:t>В течение 2024 - 2029</w:t>
            </w:r>
          </w:p>
        </w:tc>
        <w:tc>
          <w:tcPr>
            <w:tcW w:w="598" w:type="pct"/>
          </w:tcPr>
          <w:p w:rsidR="00C3563C" w:rsidRPr="00C3563C" w:rsidRDefault="00C3563C" w:rsidP="00C3563C">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
                <w:bCs/>
                <w:color w:val="000000"/>
                <w:sz w:val="24"/>
                <w:szCs w:val="24"/>
              </w:rPr>
            </w:pPr>
          </w:p>
        </w:tc>
        <w:tc>
          <w:tcPr>
            <w:tcW w:w="733" w:type="pct"/>
          </w:tcPr>
          <w:p w:rsidR="00C3563C" w:rsidRPr="00C3563C" w:rsidRDefault="00C3563C" w:rsidP="00C3563C">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C3563C">
              <w:rPr>
                <w:rFonts w:ascii="Times New Roman" w:eastAsia="Times New Roman" w:hAnsi="Times New Roman" w:cs="Times New Roman"/>
                <w:bCs/>
                <w:color w:val="000000"/>
                <w:sz w:val="24"/>
                <w:szCs w:val="24"/>
              </w:rPr>
              <w:t xml:space="preserve">Количество программ внеурочной деятельности или </w:t>
            </w:r>
          </w:p>
          <w:p w:rsidR="00C3563C" w:rsidRPr="00C3563C" w:rsidRDefault="00C3563C" w:rsidP="00C3563C">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C3563C">
              <w:rPr>
                <w:rFonts w:ascii="Times New Roman" w:eastAsia="Times New Roman" w:hAnsi="Times New Roman" w:cs="Times New Roman"/>
                <w:bCs/>
                <w:color w:val="000000"/>
                <w:sz w:val="24"/>
                <w:szCs w:val="24"/>
              </w:rPr>
              <w:t>дополнительного</w:t>
            </w:r>
          </w:p>
          <w:p w:rsidR="00C3563C" w:rsidRPr="00C3563C" w:rsidRDefault="00C3563C" w:rsidP="00C3563C">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
                <w:bCs/>
                <w:color w:val="000000"/>
                <w:sz w:val="24"/>
                <w:szCs w:val="24"/>
              </w:rPr>
            </w:pPr>
            <w:r w:rsidRPr="00C3563C">
              <w:rPr>
                <w:rFonts w:ascii="Times New Roman" w:eastAsia="Times New Roman" w:hAnsi="Times New Roman" w:cs="Times New Roman"/>
                <w:bCs/>
                <w:color w:val="000000"/>
                <w:sz w:val="24"/>
                <w:szCs w:val="24"/>
              </w:rPr>
              <w:t>образования школы</w:t>
            </w:r>
          </w:p>
        </w:tc>
        <w:tc>
          <w:tcPr>
            <w:tcW w:w="640" w:type="pct"/>
          </w:tcPr>
          <w:p w:rsidR="00C3563C" w:rsidRPr="00C3563C" w:rsidRDefault="00C3563C" w:rsidP="00C3563C">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C3563C">
              <w:rPr>
                <w:rFonts w:ascii="Times New Roman" w:eastAsia="Times New Roman" w:hAnsi="Times New Roman" w:cs="Times New Roman"/>
                <w:bCs/>
                <w:color w:val="000000"/>
                <w:sz w:val="24"/>
                <w:szCs w:val="24"/>
              </w:rPr>
              <w:t>Рабочие программы</w:t>
            </w:r>
          </w:p>
        </w:tc>
        <w:tc>
          <w:tcPr>
            <w:tcW w:w="684" w:type="pct"/>
          </w:tcPr>
          <w:p w:rsidR="00C3563C" w:rsidRPr="00C3563C" w:rsidRDefault="00C3563C" w:rsidP="00C3563C">
            <w:pPr>
              <w:widowControl w:val="0"/>
              <w:spacing w:line="276" w:lineRule="auto"/>
              <w:jc w:val="both"/>
              <w:rPr>
                <w:rFonts w:ascii="Times New Roman" w:eastAsia="Times New Roman" w:hAnsi="Times New Roman" w:cs="Times New Roman"/>
                <w:bCs/>
                <w:color w:val="000000"/>
                <w:sz w:val="24"/>
                <w:szCs w:val="24"/>
              </w:rPr>
            </w:pPr>
            <w:r w:rsidRPr="00C3563C">
              <w:rPr>
                <w:rFonts w:ascii="Times New Roman" w:eastAsia="Times New Roman" w:hAnsi="Times New Roman" w:cs="Times New Roman"/>
                <w:bCs/>
                <w:color w:val="000000"/>
                <w:sz w:val="24"/>
                <w:szCs w:val="24"/>
              </w:rPr>
              <w:t>Руководители кружков</w:t>
            </w:r>
          </w:p>
        </w:tc>
        <w:tc>
          <w:tcPr>
            <w:tcW w:w="750" w:type="pct"/>
          </w:tcPr>
          <w:p w:rsidR="00C3563C" w:rsidRPr="00C3563C" w:rsidRDefault="00C3563C" w:rsidP="00C3563C">
            <w:pPr>
              <w:widowControl w:val="0"/>
              <w:spacing w:line="276" w:lineRule="auto"/>
              <w:jc w:val="both"/>
              <w:rPr>
                <w:rFonts w:ascii="Times New Roman" w:eastAsia="Times New Roman" w:hAnsi="Times New Roman" w:cs="Times New Roman"/>
                <w:bCs/>
                <w:color w:val="000000"/>
                <w:sz w:val="24"/>
                <w:szCs w:val="24"/>
              </w:rPr>
            </w:pPr>
            <w:r w:rsidRPr="00C3563C">
              <w:rPr>
                <w:rFonts w:ascii="Times New Roman" w:eastAsia="Times New Roman" w:hAnsi="Times New Roman" w:cs="Times New Roman"/>
                <w:bCs/>
                <w:color w:val="000000"/>
                <w:sz w:val="24"/>
                <w:szCs w:val="24"/>
              </w:rPr>
              <w:t>Попова О.А. , заместитель директора по воспитательной работе</w:t>
            </w:r>
          </w:p>
        </w:tc>
      </w:tr>
      <w:tr w:rsidR="00C3563C" w:rsidRPr="00C3563C" w:rsidTr="00456252">
        <w:trPr>
          <w:trHeight w:val="20"/>
        </w:trPr>
        <w:tc>
          <w:tcPr>
            <w:tcW w:w="931" w:type="pct"/>
          </w:tcPr>
          <w:p w:rsidR="00C3563C" w:rsidRPr="00C3563C" w:rsidRDefault="00C3563C" w:rsidP="00C3563C">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C3563C">
              <w:rPr>
                <w:rFonts w:ascii="Times New Roman" w:eastAsia="Times New Roman" w:hAnsi="Times New Roman" w:cs="Times New Roman"/>
                <w:bCs/>
                <w:color w:val="000000"/>
                <w:sz w:val="24"/>
                <w:szCs w:val="24"/>
              </w:rPr>
              <w:t xml:space="preserve">размещение программ </w:t>
            </w:r>
            <w:r w:rsidRPr="00C3563C">
              <w:rPr>
                <w:rFonts w:ascii="Times New Roman" w:eastAsia="Times New Roman" w:hAnsi="Times New Roman" w:cs="Times New Roman"/>
                <w:bCs/>
                <w:color w:val="000000"/>
                <w:sz w:val="24"/>
                <w:szCs w:val="24"/>
              </w:rPr>
              <w:lastRenderedPageBreak/>
              <w:t>туристско-краеведческой направленности в информационной системе «Навигатор дополнительного образования Курганской области»</w:t>
            </w:r>
          </w:p>
        </w:tc>
        <w:tc>
          <w:tcPr>
            <w:tcW w:w="664" w:type="pct"/>
          </w:tcPr>
          <w:p w:rsidR="00C3563C" w:rsidRPr="00C3563C" w:rsidRDefault="00C3563C" w:rsidP="00C3563C">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C3563C">
              <w:rPr>
                <w:rFonts w:ascii="Times New Roman" w:eastAsia="Times New Roman" w:hAnsi="Times New Roman" w:cs="Times New Roman"/>
                <w:bCs/>
                <w:color w:val="000000"/>
                <w:sz w:val="24"/>
                <w:szCs w:val="24"/>
              </w:rPr>
              <w:lastRenderedPageBreak/>
              <w:t xml:space="preserve">В течение 2024 - </w:t>
            </w:r>
            <w:r w:rsidRPr="00C3563C">
              <w:rPr>
                <w:rFonts w:ascii="Times New Roman" w:eastAsia="Times New Roman" w:hAnsi="Times New Roman" w:cs="Times New Roman"/>
                <w:bCs/>
                <w:color w:val="000000"/>
                <w:sz w:val="24"/>
                <w:szCs w:val="24"/>
              </w:rPr>
              <w:lastRenderedPageBreak/>
              <w:t>2029</w:t>
            </w:r>
          </w:p>
        </w:tc>
        <w:tc>
          <w:tcPr>
            <w:tcW w:w="598" w:type="pct"/>
          </w:tcPr>
          <w:p w:rsidR="00C3563C" w:rsidRPr="00C3563C" w:rsidRDefault="00C3563C" w:rsidP="00C3563C">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
                <w:bCs/>
                <w:color w:val="000000"/>
                <w:sz w:val="24"/>
                <w:szCs w:val="24"/>
              </w:rPr>
            </w:pPr>
          </w:p>
        </w:tc>
        <w:tc>
          <w:tcPr>
            <w:tcW w:w="733" w:type="pct"/>
          </w:tcPr>
          <w:p w:rsidR="00C3563C" w:rsidRPr="00C3563C" w:rsidRDefault="00C3563C" w:rsidP="00C3563C">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C3563C">
              <w:rPr>
                <w:rFonts w:ascii="Times New Roman" w:eastAsia="Times New Roman" w:hAnsi="Times New Roman" w:cs="Times New Roman"/>
                <w:bCs/>
                <w:color w:val="000000"/>
                <w:sz w:val="24"/>
                <w:szCs w:val="24"/>
              </w:rPr>
              <w:t xml:space="preserve">Количество </w:t>
            </w:r>
            <w:r w:rsidRPr="00C3563C">
              <w:rPr>
                <w:rFonts w:ascii="Times New Roman" w:eastAsia="Times New Roman" w:hAnsi="Times New Roman" w:cs="Times New Roman"/>
                <w:bCs/>
                <w:color w:val="000000"/>
                <w:sz w:val="24"/>
                <w:szCs w:val="24"/>
              </w:rPr>
              <w:lastRenderedPageBreak/>
              <w:t>программ</w:t>
            </w:r>
            <w:r w:rsidRPr="00C3563C">
              <w:rPr>
                <w:rFonts w:ascii="Calibri" w:eastAsia="Calibri" w:hAnsi="Calibri" w:cs="Times New Roman"/>
                <w:sz w:val="24"/>
                <w:szCs w:val="24"/>
              </w:rPr>
              <w:t xml:space="preserve"> </w:t>
            </w:r>
            <w:proofErr w:type="gramStart"/>
            <w:r w:rsidRPr="00C3563C">
              <w:rPr>
                <w:rFonts w:ascii="Times New Roman" w:eastAsia="Times New Roman" w:hAnsi="Times New Roman" w:cs="Times New Roman"/>
                <w:bCs/>
                <w:color w:val="000000"/>
                <w:sz w:val="24"/>
                <w:szCs w:val="24"/>
              </w:rPr>
              <w:t>дополнительного</w:t>
            </w:r>
            <w:proofErr w:type="gramEnd"/>
          </w:p>
          <w:p w:rsidR="00C3563C" w:rsidRPr="00C3563C" w:rsidRDefault="00C3563C" w:rsidP="00C3563C">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C3563C">
              <w:rPr>
                <w:rFonts w:ascii="Times New Roman" w:eastAsia="Times New Roman" w:hAnsi="Times New Roman" w:cs="Times New Roman"/>
                <w:bCs/>
                <w:color w:val="000000"/>
                <w:sz w:val="24"/>
                <w:szCs w:val="24"/>
              </w:rPr>
              <w:t xml:space="preserve">образования школы и </w:t>
            </w:r>
          </w:p>
          <w:p w:rsidR="00C3563C" w:rsidRPr="00C3563C" w:rsidRDefault="00C3563C" w:rsidP="00C3563C">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C3563C">
              <w:rPr>
                <w:rFonts w:ascii="Times New Roman" w:eastAsia="Times New Roman" w:hAnsi="Times New Roman" w:cs="Times New Roman"/>
                <w:bCs/>
                <w:color w:val="000000"/>
                <w:sz w:val="24"/>
                <w:szCs w:val="24"/>
              </w:rPr>
              <w:t xml:space="preserve">количество заявок на </w:t>
            </w:r>
            <w:proofErr w:type="gramStart"/>
            <w:r w:rsidRPr="00C3563C">
              <w:rPr>
                <w:rFonts w:ascii="Times New Roman" w:eastAsia="Times New Roman" w:hAnsi="Times New Roman" w:cs="Times New Roman"/>
                <w:bCs/>
                <w:color w:val="000000"/>
                <w:sz w:val="24"/>
                <w:szCs w:val="24"/>
              </w:rPr>
              <w:t>обучение по</w:t>
            </w:r>
            <w:proofErr w:type="gramEnd"/>
            <w:r w:rsidRPr="00C3563C">
              <w:rPr>
                <w:rFonts w:ascii="Times New Roman" w:eastAsia="Times New Roman" w:hAnsi="Times New Roman" w:cs="Times New Roman"/>
                <w:bCs/>
                <w:color w:val="000000"/>
                <w:sz w:val="24"/>
                <w:szCs w:val="24"/>
              </w:rPr>
              <w:t xml:space="preserve"> данным программам </w:t>
            </w:r>
          </w:p>
        </w:tc>
        <w:tc>
          <w:tcPr>
            <w:tcW w:w="640" w:type="pct"/>
          </w:tcPr>
          <w:p w:rsidR="00C3563C" w:rsidRPr="00C3563C" w:rsidRDefault="00C3563C" w:rsidP="00C3563C">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C3563C">
              <w:rPr>
                <w:rFonts w:ascii="Times New Roman" w:eastAsia="Times New Roman" w:hAnsi="Times New Roman" w:cs="Times New Roman"/>
                <w:bCs/>
                <w:color w:val="000000"/>
                <w:sz w:val="24"/>
                <w:szCs w:val="24"/>
              </w:rPr>
              <w:lastRenderedPageBreak/>
              <w:t xml:space="preserve">Рабочие </w:t>
            </w:r>
            <w:r w:rsidRPr="00C3563C">
              <w:rPr>
                <w:rFonts w:ascii="Times New Roman" w:eastAsia="Times New Roman" w:hAnsi="Times New Roman" w:cs="Times New Roman"/>
                <w:bCs/>
                <w:color w:val="000000"/>
                <w:sz w:val="24"/>
                <w:szCs w:val="24"/>
              </w:rPr>
              <w:lastRenderedPageBreak/>
              <w:t xml:space="preserve">программы, </w:t>
            </w:r>
          </w:p>
          <w:p w:rsidR="00C3563C" w:rsidRPr="00C3563C" w:rsidRDefault="00C3563C" w:rsidP="00C3563C">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C3563C">
              <w:rPr>
                <w:rFonts w:ascii="Times New Roman" w:eastAsia="Times New Roman" w:hAnsi="Times New Roman" w:cs="Times New Roman"/>
                <w:bCs/>
                <w:color w:val="000000"/>
                <w:sz w:val="24"/>
                <w:szCs w:val="24"/>
              </w:rPr>
              <w:t xml:space="preserve">заявки на </w:t>
            </w:r>
            <w:proofErr w:type="gramStart"/>
            <w:r w:rsidRPr="00C3563C">
              <w:rPr>
                <w:rFonts w:ascii="Times New Roman" w:eastAsia="Times New Roman" w:hAnsi="Times New Roman" w:cs="Times New Roman"/>
                <w:bCs/>
                <w:color w:val="000000"/>
                <w:sz w:val="24"/>
                <w:szCs w:val="24"/>
              </w:rPr>
              <w:t>обучение по</w:t>
            </w:r>
            <w:proofErr w:type="gramEnd"/>
            <w:r w:rsidRPr="00C3563C">
              <w:rPr>
                <w:rFonts w:ascii="Times New Roman" w:eastAsia="Times New Roman" w:hAnsi="Times New Roman" w:cs="Times New Roman"/>
                <w:bCs/>
                <w:color w:val="000000"/>
                <w:sz w:val="24"/>
                <w:szCs w:val="24"/>
              </w:rPr>
              <w:t xml:space="preserve"> данным программам</w:t>
            </w:r>
          </w:p>
        </w:tc>
        <w:tc>
          <w:tcPr>
            <w:tcW w:w="684" w:type="pct"/>
          </w:tcPr>
          <w:p w:rsidR="00C3563C" w:rsidRPr="00C3563C" w:rsidRDefault="00C3563C" w:rsidP="00C3563C">
            <w:pPr>
              <w:widowControl w:val="0"/>
              <w:spacing w:line="276" w:lineRule="auto"/>
              <w:jc w:val="both"/>
              <w:rPr>
                <w:rFonts w:ascii="Times New Roman" w:eastAsia="Times New Roman" w:hAnsi="Times New Roman" w:cs="Times New Roman"/>
                <w:bCs/>
                <w:color w:val="000000"/>
                <w:sz w:val="24"/>
                <w:szCs w:val="24"/>
              </w:rPr>
            </w:pPr>
            <w:r w:rsidRPr="00C3563C">
              <w:rPr>
                <w:rFonts w:ascii="Times New Roman" w:eastAsia="Times New Roman" w:hAnsi="Times New Roman" w:cs="Times New Roman"/>
                <w:bCs/>
                <w:color w:val="000000"/>
                <w:sz w:val="24"/>
                <w:szCs w:val="24"/>
              </w:rPr>
              <w:lastRenderedPageBreak/>
              <w:t xml:space="preserve">Ответственный в </w:t>
            </w:r>
            <w:r w:rsidRPr="00C3563C">
              <w:rPr>
                <w:rFonts w:ascii="Times New Roman" w:eastAsia="Times New Roman" w:hAnsi="Times New Roman" w:cs="Times New Roman"/>
                <w:bCs/>
                <w:color w:val="000000"/>
                <w:sz w:val="24"/>
                <w:szCs w:val="24"/>
              </w:rPr>
              <w:lastRenderedPageBreak/>
              <w:t>школе за систему «Навигатор дополнительного образования Курганской области»</w:t>
            </w:r>
          </w:p>
        </w:tc>
        <w:tc>
          <w:tcPr>
            <w:tcW w:w="750" w:type="pct"/>
          </w:tcPr>
          <w:p w:rsidR="00C3563C" w:rsidRPr="00C3563C" w:rsidRDefault="00C3563C" w:rsidP="00C3563C">
            <w:pPr>
              <w:widowControl w:val="0"/>
              <w:spacing w:line="276" w:lineRule="auto"/>
              <w:jc w:val="both"/>
              <w:rPr>
                <w:rFonts w:ascii="Times New Roman" w:eastAsia="Times New Roman" w:hAnsi="Times New Roman" w:cs="Times New Roman"/>
                <w:bCs/>
                <w:color w:val="000000"/>
                <w:sz w:val="24"/>
                <w:szCs w:val="24"/>
              </w:rPr>
            </w:pPr>
            <w:r w:rsidRPr="00C3563C">
              <w:rPr>
                <w:rFonts w:ascii="Times New Roman" w:eastAsia="Times New Roman" w:hAnsi="Times New Roman" w:cs="Times New Roman"/>
                <w:bCs/>
                <w:color w:val="000000"/>
                <w:sz w:val="24"/>
                <w:szCs w:val="24"/>
              </w:rPr>
              <w:lastRenderedPageBreak/>
              <w:t xml:space="preserve">Попова О.А. , </w:t>
            </w:r>
            <w:r w:rsidRPr="00C3563C">
              <w:rPr>
                <w:rFonts w:ascii="Times New Roman" w:eastAsia="Times New Roman" w:hAnsi="Times New Roman" w:cs="Times New Roman"/>
                <w:bCs/>
                <w:color w:val="000000"/>
                <w:sz w:val="24"/>
                <w:szCs w:val="24"/>
              </w:rPr>
              <w:lastRenderedPageBreak/>
              <w:t>заместитель директора по воспитательной работе</w:t>
            </w:r>
          </w:p>
        </w:tc>
      </w:tr>
      <w:tr w:rsidR="00C3563C" w:rsidRPr="00C3563C" w:rsidTr="00456252">
        <w:trPr>
          <w:trHeight w:val="20"/>
        </w:trPr>
        <w:tc>
          <w:tcPr>
            <w:tcW w:w="931" w:type="pct"/>
          </w:tcPr>
          <w:p w:rsidR="00C3563C" w:rsidRPr="00C3563C" w:rsidRDefault="00C3563C" w:rsidP="00C3563C">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C3563C">
              <w:rPr>
                <w:rFonts w:ascii="Times New Roman" w:eastAsia="Times New Roman" w:hAnsi="Times New Roman" w:cs="Times New Roman"/>
                <w:bCs/>
                <w:color w:val="000000"/>
                <w:sz w:val="24"/>
                <w:szCs w:val="24"/>
              </w:rPr>
              <w:lastRenderedPageBreak/>
              <w:t xml:space="preserve"> Использование услуг туристско-экскурсионных и других организаций (туристские фирмы, спортивные клубы, индивидуальные предприниматели и т.д.) на основе заключенного договора об оказании туристских услуг.</w:t>
            </w:r>
          </w:p>
        </w:tc>
        <w:tc>
          <w:tcPr>
            <w:tcW w:w="664" w:type="pct"/>
          </w:tcPr>
          <w:p w:rsidR="00C3563C" w:rsidRPr="00C3563C" w:rsidRDefault="00C3563C" w:rsidP="00C3563C">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C3563C">
              <w:rPr>
                <w:rFonts w:ascii="Times New Roman" w:eastAsia="Times New Roman" w:hAnsi="Times New Roman" w:cs="Times New Roman"/>
                <w:bCs/>
                <w:color w:val="000000"/>
                <w:sz w:val="24"/>
                <w:szCs w:val="24"/>
              </w:rPr>
              <w:t>В течение 2024 - 2029</w:t>
            </w:r>
          </w:p>
        </w:tc>
        <w:tc>
          <w:tcPr>
            <w:tcW w:w="598" w:type="pct"/>
          </w:tcPr>
          <w:p w:rsidR="00C3563C" w:rsidRPr="00C3563C" w:rsidRDefault="00C3563C" w:rsidP="00C3563C">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
                <w:bCs/>
                <w:color w:val="000000"/>
                <w:sz w:val="24"/>
                <w:szCs w:val="24"/>
              </w:rPr>
            </w:pPr>
          </w:p>
        </w:tc>
        <w:tc>
          <w:tcPr>
            <w:tcW w:w="733" w:type="pct"/>
          </w:tcPr>
          <w:p w:rsidR="00C3563C" w:rsidRPr="00C3563C" w:rsidRDefault="00C3563C" w:rsidP="00C3563C">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C3563C">
              <w:rPr>
                <w:rFonts w:ascii="Times New Roman" w:eastAsia="Times New Roman" w:hAnsi="Times New Roman" w:cs="Times New Roman"/>
                <w:bCs/>
                <w:color w:val="000000"/>
                <w:sz w:val="24"/>
                <w:szCs w:val="24"/>
              </w:rPr>
              <w:t>Количество туристических экскурсий</w:t>
            </w:r>
          </w:p>
        </w:tc>
        <w:tc>
          <w:tcPr>
            <w:tcW w:w="640" w:type="pct"/>
          </w:tcPr>
          <w:p w:rsidR="00C3563C" w:rsidRPr="00C3563C" w:rsidRDefault="00C3563C" w:rsidP="00C3563C">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C3563C">
              <w:rPr>
                <w:rFonts w:ascii="Times New Roman" w:eastAsia="Times New Roman" w:hAnsi="Times New Roman" w:cs="Times New Roman"/>
                <w:bCs/>
                <w:color w:val="000000"/>
                <w:sz w:val="24"/>
                <w:szCs w:val="24"/>
              </w:rPr>
              <w:t>договора об оказании туристских услуг</w:t>
            </w:r>
          </w:p>
        </w:tc>
        <w:tc>
          <w:tcPr>
            <w:tcW w:w="684" w:type="pct"/>
          </w:tcPr>
          <w:p w:rsidR="00C3563C" w:rsidRPr="00C3563C" w:rsidRDefault="00C3563C" w:rsidP="00C3563C">
            <w:pPr>
              <w:widowControl w:val="0"/>
              <w:spacing w:line="276" w:lineRule="auto"/>
              <w:jc w:val="both"/>
              <w:rPr>
                <w:rFonts w:ascii="Times New Roman" w:eastAsia="Times New Roman" w:hAnsi="Times New Roman" w:cs="Times New Roman"/>
                <w:bCs/>
                <w:color w:val="000000"/>
                <w:sz w:val="24"/>
                <w:szCs w:val="24"/>
              </w:rPr>
            </w:pPr>
            <w:r w:rsidRPr="00C3563C">
              <w:rPr>
                <w:rFonts w:ascii="Times New Roman" w:eastAsia="Times New Roman" w:hAnsi="Times New Roman" w:cs="Times New Roman"/>
                <w:bCs/>
                <w:color w:val="000000"/>
                <w:sz w:val="24"/>
                <w:szCs w:val="24"/>
              </w:rPr>
              <w:t>Руководители кружков</w:t>
            </w:r>
          </w:p>
        </w:tc>
        <w:tc>
          <w:tcPr>
            <w:tcW w:w="750" w:type="pct"/>
          </w:tcPr>
          <w:p w:rsidR="00C3563C" w:rsidRPr="00C3563C" w:rsidRDefault="00C3563C" w:rsidP="00C3563C">
            <w:pPr>
              <w:widowControl w:val="0"/>
              <w:spacing w:line="276" w:lineRule="auto"/>
              <w:jc w:val="both"/>
              <w:rPr>
                <w:rFonts w:ascii="Times New Roman" w:eastAsia="Times New Roman" w:hAnsi="Times New Roman" w:cs="Times New Roman"/>
                <w:bCs/>
                <w:color w:val="000000"/>
                <w:sz w:val="24"/>
                <w:szCs w:val="24"/>
              </w:rPr>
            </w:pPr>
            <w:r w:rsidRPr="00C3563C">
              <w:rPr>
                <w:rFonts w:ascii="Times New Roman" w:eastAsia="Times New Roman" w:hAnsi="Times New Roman" w:cs="Times New Roman"/>
                <w:bCs/>
                <w:color w:val="000000"/>
                <w:sz w:val="24"/>
                <w:szCs w:val="24"/>
              </w:rPr>
              <w:t>Попова О.А. , заместитель директора по воспитательной работе</w:t>
            </w:r>
          </w:p>
        </w:tc>
      </w:tr>
      <w:tr w:rsidR="00C3563C" w:rsidRPr="00C3563C" w:rsidTr="00456252">
        <w:trPr>
          <w:trHeight w:val="20"/>
        </w:trPr>
        <w:tc>
          <w:tcPr>
            <w:tcW w:w="3566" w:type="pct"/>
            <w:gridSpan w:val="5"/>
          </w:tcPr>
          <w:p w:rsidR="00C3563C" w:rsidRPr="00C3563C" w:rsidRDefault="00C3563C" w:rsidP="00C3563C">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
                <w:bCs/>
                <w:color w:val="000000"/>
                <w:sz w:val="24"/>
                <w:szCs w:val="24"/>
              </w:rPr>
            </w:pPr>
            <w:r w:rsidRPr="00C3563C">
              <w:rPr>
                <w:rFonts w:ascii="Times New Roman" w:eastAsia="Times New Roman" w:hAnsi="Times New Roman" w:cs="Times New Roman"/>
                <w:b/>
                <w:bCs/>
                <w:color w:val="000000"/>
                <w:sz w:val="24"/>
                <w:szCs w:val="24"/>
              </w:rPr>
              <w:t>Воспитание.  «Личность. Гражданин. Патриот»</w:t>
            </w:r>
          </w:p>
          <w:p w:rsidR="00C3563C" w:rsidRPr="00C3563C" w:rsidRDefault="00C3563C" w:rsidP="00C3563C">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
                <w:bCs/>
                <w:color w:val="000000"/>
                <w:sz w:val="24"/>
                <w:szCs w:val="24"/>
              </w:rPr>
            </w:pPr>
            <w:r w:rsidRPr="00C3563C">
              <w:rPr>
                <w:rFonts w:ascii="Times New Roman" w:eastAsia="Times New Roman" w:hAnsi="Times New Roman" w:cs="Times New Roman"/>
                <w:b/>
                <w:bCs/>
                <w:color w:val="000000"/>
                <w:sz w:val="24"/>
                <w:szCs w:val="24"/>
              </w:rPr>
              <w:t xml:space="preserve">Задачи: совершенствование военно-патриотического воспитания </w:t>
            </w:r>
            <w:proofErr w:type="gramStart"/>
            <w:r w:rsidRPr="00C3563C">
              <w:rPr>
                <w:rFonts w:ascii="Times New Roman" w:eastAsia="Times New Roman" w:hAnsi="Times New Roman" w:cs="Times New Roman"/>
                <w:b/>
                <w:bCs/>
                <w:color w:val="000000"/>
                <w:sz w:val="24"/>
                <w:szCs w:val="24"/>
              </w:rPr>
              <w:t>обучающихся</w:t>
            </w:r>
            <w:proofErr w:type="gramEnd"/>
            <w:r w:rsidRPr="00C3563C">
              <w:rPr>
                <w:rFonts w:ascii="Times New Roman" w:eastAsia="Times New Roman" w:hAnsi="Times New Roman" w:cs="Times New Roman"/>
                <w:b/>
                <w:bCs/>
                <w:color w:val="000000"/>
                <w:sz w:val="24"/>
                <w:szCs w:val="24"/>
              </w:rPr>
              <w:t xml:space="preserve"> путем создания военно-патриотического клуба.</w:t>
            </w:r>
          </w:p>
        </w:tc>
        <w:tc>
          <w:tcPr>
            <w:tcW w:w="1434" w:type="pct"/>
            <w:gridSpan w:val="2"/>
          </w:tcPr>
          <w:p w:rsidR="00C3563C" w:rsidRPr="00C3563C" w:rsidRDefault="00C3563C" w:rsidP="00C3563C">
            <w:pPr>
              <w:widowControl w:val="0"/>
              <w:spacing w:line="276" w:lineRule="auto"/>
              <w:jc w:val="center"/>
              <w:rPr>
                <w:rFonts w:ascii="Times New Roman" w:eastAsia="Times New Roman" w:hAnsi="Times New Roman" w:cs="Times New Roman"/>
                <w:b/>
                <w:bCs/>
                <w:color w:val="000000"/>
                <w:sz w:val="24"/>
                <w:szCs w:val="24"/>
              </w:rPr>
            </w:pPr>
            <w:r w:rsidRPr="00C3563C">
              <w:rPr>
                <w:rFonts w:ascii="Times New Roman" w:eastAsia="Times New Roman" w:hAnsi="Times New Roman" w:cs="Times New Roman"/>
                <w:b/>
                <w:bCs/>
                <w:color w:val="000000"/>
                <w:sz w:val="24"/>
                <w:szCs w:val="24"/>
              </w:rPr>
              <w:t>Попова О.А. , заместитель директора по воспитательной работе</w:t>
            </w:r>
          </w:p>
        </w:tc>
      </w:tr>
      <w:tr w:rsidR="00C3563C" w:rsidRPr="00C3563C" w:rsidTr="00456252">
        <w:trPr>
          <w:trHeight w:val="20"/>
        </w:trPr>
        <w:tc>
          <w:tcPr>
            <w:tcW w:w="931" w:type="pct"/>
          </w:tcPr>
          <w:p w:rsidR="00C3563C" w:rsidRPr="00C3563C" w:rsidRDefault="00C3563C" w:rsidP="00C3563C">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
                <w:bCs/>
                <w:color w:val="000000"/>
                <w:sz w:val="24"/>
                <w:szCs w:val="24"/>
              </w:rPr>
            </w:pPr>
            <w:r w:rsidRPr="00C3563C">
              <w:rPr>
                <w:rFonts w:ascii="Times New Roman" w:eastAsia="Times New Roman" w:hAnsi="Times New Roman" w:cs="Times New Roman"/>
                <w:b/>
                <w:bCs/>
                <w:color w:val="000000"/>
                <w:sz w:val="24"/>
                <w:szCs w:val="24"/>
              </w:rPr>
              <w:t>Наличие школьных военно-патриотических клубов</w:t>
            </w:r>
          </w:p>
        </w:tc>
        <w:tc>
          <w:tcPr>
            <w:tcW w:w="664" w:type="pct"/>
          </w:tcPr>
          <w:p w:rsidR="00C3563C" w:rsidRPr="00C3563C" w:rsidRDefault="00C3563C" w:rsidP="00C3563C">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
                <w:bCs/>
                <w:color w:val="000000"/>
                <w:sz w:val="24"/>
                <w:szCs w:val="24"/>
              </w:rPr>
            </w:pPr>
          </w:p>
        </w:tc>
        <w:tc>
          <w:tcPr>
            <w:tcW w:w="598" w:type="pct"/>
          </w:tcPr>
          <w:p w:rsidR="00C3563C" w:rsidRPr="00C3563C" w:rsidRDefault="00C3563C" w:rsidP="00C3563C">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
                <w:bCs/>
                <w:color w:val="000000"/>
                <w:sz w:val="24"/>
                <w:szCs w:val="24"/>
              </w:rPr>
            </w:pPr>
          </w:p>
        </w:tc>
        <w:tc>
          <w:tcPr>
            <w:tcW w:w="733" w:type="pct"/>
          </w:tcPr>
          <w:p w:rsidR="00C3563C" w:rsidRPr="00C3563C" w:rsidRDefault="00C3563C" w:rsidP="00C3563C">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C3563C">
              <w:rPr>
                <w:rFonts w:ascii="Times New Roman" w:eastAsia="Times New Roman" w:hAnsi="Times New Roman" w:cs="Times New Roman"/>
                <w:bCs/>
                <w:color w:val="000000"/>
                <w:sz w:val="24"/>
                <w:szCs w:val="24"/>
              </w:rPr>
              <w:t>Количество</w:t>
            </w:r>
          </w:p>
          <w:p w:rsidR="00C3563C" w:rsidRPr="00C3563C" w:rsidRDefault="00C3563C" w:rsidP="00C3563C">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C3563C">
              <w:rPr>
                <w:rFonts w:ascii="Times New Roman" w:eastAsia="Times New Roman" w:hAnsi="Times New Roman" w:cs="Times New Roman"/>
                <w:bCs/>
                <w:color w:val="000000"/>
                <w:sz w:val="24"/>
                <w:szCs w:val="24"/>
              </w:rPr>
              <w:t>обучающихся</w:t>
            </w:r>
          </w:p>
          <w:p w:rsidR="00C3563C" w:rsidRPr="00C3563C" w:rsidRDefault="00C3563C" w:rsidP="00C3563C">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
                <w:bCs/>
                <w:color w:val="000000"/>
                <w:sz w:val="24"/>
                <w:szCs w:val="24"/>
              </w:rPr>
            </w:pPr>
            <w:proofErr w:type="gramStart"/>
            <w:r w:rsidRPr="00C3563C">
              <w:rPr>
                <w:rFonts w:ascii="Times New Roman" w:eastAsia="Times New Roman" w:hAnsi="Times New Roman" w:cs="Times New Roman"/>
                <w:bCs/>
                <w:color w:val="000000"/>
                <w:sz w:val="24"/>
                <w:szCs w:val="24"/>
              </w:rPr>
              <w:t>вовлеченных</w:t>
            </w:r>
            <w:proofErr w:type="gramEnd"/>
            <w:r w:rsidRPr="00C3563C">
              <w:rPr>
                <w:rFonts w:ascii="Times New Roman" w:eastAsia="Times New Roman" w:hAnsi="Times New Roman" w:cs="Times New Roman"/>
                <w:bCs/>
                <w:color w:val="000000"/>
                <w:sz w:val="24"/>
                <w:szCs w:val="24"/>
              </w:rPr>
              <w:t xml:space="preserve"> в работу военно-патриотического клуба</w:t>
            </w:r>
          </w:p>
        </w:tc>
        <w:tc>
          <w:tcPr>
            <w:tcW w:w="640" w:type="pct"/>
          </w:tcPr>
          <w:p w:rsidR="00C3563C" w:rsidRPr="00C3563C" w:rsidRDefault="00C3563C" w:rsidP="00C3563C">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C3563C">
              <w:rPr>
                <w:rFonts w:ascii="Times New Roman" w:eastAsia="Times New Roman" w:hAnsi="Times New Roman" w:cs="Times New Roman"/>
                <w:bCs/>
                <w:color w:val="000000"/>
                <w:sz w:val="24"/>
                <w:szCs w:val="24"/>
              </w:rPr>
              <w:t>военно-патриотический клуб</w:t>
            </w:r>
          </w:p>
        </w:tc>
        <w:tc>
          <w:tcPr>
            <w:tcW w:w="684" w:type="pct"/>
          </w:tcPr>
          <w:p w:rsidR="00C3563C" w:rsidRPr="00C3563C" w:rsidRDefault="00C3563C" w:rsidP="00C3563C">
            <w:pPr>
              <w:widowControl w:val="0"/>
              <w:spacing w:line="276" w:lineRule="auto"/>
              <w:jc w:val="both"/>
              <w:rPr>
                <w:rFonts w:ascii="Times New Roman" w:eastAsia="Times New Roman" w:hAnsi="Times New Roman" w:cs="Times New Roman"/>
                <w:bCs/>
                <w:color w:val="000000"/>
                <w:sz w:val="24"/>
                <w:szCs w:val="24"/>
              </w:rPr>
            </w:pPr>
            <w:r w:rsidRPr="00C3563C">
              <w:rPr>
                <w:rFonts w:ascii="Times New Roman" w:eastAsia="Times New Roman" w:hAnsi="Times New Roman" w:cs="Times New Roman"/>
                <w:bCs/>
                <w:color w:val="000000"/>
                <w:sz w:val="24"/>
                <w:szCs w:val="24"/>
              </w:rPr>
              <w:t>Руководитель клуба</w:t>
            </w:r>
          </w:p>
        </w:tc>
        <w:tc>
          <w:tcPr>
            <w:tcW w:w="750" w:type="pct"/>
          </w:tcPr>
          <w:p w:rsidR="00C3563C" w:rsidRPr="00C3563C" w:rsidRDefault="00C3563C" w:rsidP="00C3563C">
            <w:pPr>
              <w:widowControl w:val="0"/>
              <w:spacing w:line="276" w:lineRule="auto"/>
              <w:jc w:val="both"/>
              <w:rPr>
                <w:rFonts w:ascii="Times New Roman" w:eastAsia="Times New Roman" w:hAnsi="Times New Roman" w:cs="Times New Roman"/>
                <w:bCs/>
                <w:color w:val="000000"/>
                <w:sz w:val="24"/>
                <w:szCs w:val="24"/>
              </w:rPr>
            </w:pPr>
            <w:r w:rsidRPr="00C3563C">
              <w:rPr>
                <w:rFonts w:ascii="Times New Roman" w:eastAsia="Times New Roman" w:hAnsi="Times New Roman" w:cs="Times New Roman"/>
                <w:bCs/>
                <w:color w:val="000000"/>
                <w:sz w:val="24"/>
                <w:szCs w:val="24"/>
              </w:rPr>
              <w:t>Попова О.А. , заместитель директора по воспитательной работе</w:t>
            </w:r>
          </w:p>
        </w:tc>
      </w:tr>
      <w:tr w:rsidR="00C3563C" w:rsidRPr="00C3563C" w:rsidTr="00456252">
        <w:trPr>
          <w:trHeight w:val="20"/>
        </w:trPr>
        <w:tc>
          <w:tcPr>
            <w:tcW w:w="931" w:type="pct"/>
          </w:tcPr>
          <w:p w:rsidR="00C3563C" w:rsidRPr="00C3563C" w:rsidRDefault="00C3563C" w:rsidP="00C3563C">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
                <w:bCs/>
                <w:color w:val="000000"/>
                <w:sz w:val="24"/>
                <w:szCs w:val="24"/>
              </w:rPr>
            </w:pPr>
            <w:r w:rsidRPr="00C3563C">
              <w:rPr>
                <w:rFonts w:ascii="Times New Roman" w:eastAsia="Times New Roman" w:hAnsi="Times New Roman" w:cs="Times New Roman"/>
                <w:b/>
                <w:bCs/>
                <w:color w:val="000000"/>
                <w:sz w:val="24"/>
                <w:szCs w:val="24"/>
              </w:rPr>
              <w:t xml:space="preserve">Назначение руководителя </w:t>
            </w:r>
            <w:r w:rsidRPr="00C3563C">
              <w:rPr>
                <w:rFonts w:ascii="Times New Roman" w:eastAsia="Times New Roman" w:hAnsi="Times New Roman" w:cs="Times New Roman"/>
                <w:b/>
                <w:bCs/>
                <w:color w:val="000000"/>
                <w:sz w:val="24"/>
                <w:szCs w:val="24"/>
              </w:rPr>
              <w:lastRenderedPageBreak/>
              <w:t>школьного военно-патриотического клуба.</w:t>
            </w:r>
          </w:p>
        </w:tc>
        <w:tc>
          <w:tcPr>
            <w:tcW w:w="664" w:type="pct"/>
          </w:tcPr>
          <w:p w:rsidR="00C3563C" w:rsidRPr="00C3563C" w:rsidRDefault="00C3563C" w:rsidP="00C3563C">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C3563C">
              <w:rPr>
                <w:rFonts w:ascii="Times New Roman" w:eastAsia="Times New Roman" w:hAnsi="Times New Roman" w:cs="Times New Roman"/>
                <w:bCs/>
                <w:color w:val="000000"/>
                <w:sz w:val="24"/>
                <w:szCs w:val="24"/>
              </w:rPr>
              <w:lastRenderedPageBreak/>
              <w:t>В течение 2024 - 2029</w:t>
            </w:r>
          </w:p>
        </w:tc>
        <w:tc>
          <w:tcPr>
            <w:tcW w:w="598" w:type="pct"/>
          </w:tcPr>
          <w:p w:rsidR="00C3563C" w:rsidRPr="00C3563C" w:rsidRDefault="00C3563C" w:rsidP="00C3563C">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
                <w:bCs/>
                <w:color w:val="000000"/>
                <w:sz w:val="24"/>
                <w:szCs w:val="24"/>
              </w:rPr>
            </w:pPr>
          </w:p>
        </w:tc>
        <w:tc>
          <w:tcPr>
            <w:tcW w:w="733" w:type="pct"/>
          </w:tcPr>
          <w:p w:rsidR="00C3563C" w:rsidRPr="00C3563C" w:rsidRDefault="00C3563C" w:rsidP="00C3563C">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C3563C">
              <w:rPr>
                <w:rFonts w:ascii="Times New Roman" w:eastAsia="Times New Roman" w:hAnsi="Times New Roman" w:cs="Times New Roman"/>
                <w:bCs/>
                <w:color w:val="000000"/>
                <w:sz w:val="24"/>
                <w:szCs w:val="24"/>
              </w:rPr>
              <w:t xml:space="preserve">Назначен  руководитель </w:t>
            </w:r>
          </w:p>
        </w:tc>
        <w:tc>
          <w:tcPr>
            <w:tcW w:w="640" w:type="pct"/>
          </w:tcPr>
          <w:p w:rsidR="00C3563C" w:rsidRPr="00C3563C" w:rsidRDefault="00C3563C" w:rsidP="00C3563C">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C3563C">
              <w:rPr>
                <w:rFonts w:ascii="Times New Roman" w:eastAsia="Times New Roman" w:hAnsi="Times New Roman" w:cs="Times New Roman"/>
                <w:bCs/>
                <w:color w:val="000000"/>
                <w:sz w:val="24"/>
                <w:szCs w:val="24"/>
              </w:rPr>
              <w:t>приказ</w:t>
            </w:r>
          </w:p>
        </w:tc>
        <w:tc>
          <w:tcPr>
            <w:tcW w:w="684" w:type="pct"/>
          </w:tcPr>
          <w:p w:rsidR="00C3563C" w:rsidRPr="00C3563C" w:rsidRDefault="00C3563C" w:rsidP="00C3563C">
            <w:pPr>
              <w:widowControl w:val="0"/>
              <w:spacing w:line="276" w:lineRule="auto"/>
              <w:jc w:val="both"/>
              <w:rPr>
                <w:rFonts w:ascii="Times New Roman" w:eastAsia="Times New Roman" w:hAnsi="Times New Roman" w:cs="Times New Roman"/>
                <w:bCs/>
                <w:color w:val="000000"/>
                <w:sz w:val="24"/>
                <w:szCs w:val="24"/>
              </w:rPr>
            </w:pPr>
            <w:r w:rsidRPr="00C3563C">
              <w:rPr>
                <w:rFonts w:ascii="Times New Roman" w:eastAsia="Times New Roman" w:hAnsi="Times New Roman" w:cs="Times New Roman"/>
                <w:bCs/>
                <w:color w:val="000000"/>
                <w:sz w:val="24"/>
                <w:szCs w:val="24"/>
              </w:rPr>
              <w:t xml:space="preserve">Секретарь </w:t>
            </w:r>
          </w:p>
        </w:tc>
        <w:tc>
          <w:tcPr>
            <w:tcW w:w="750" w:type="pct"/>
          </w:tcPr>
          <w:p w:rsidR="00C3563C" w:rsidRPr="00C3563C" w:rsidRDefault="00C3563C" w:rsidP="00C3563C">
            <w:pPr>
              <w:widowControl w:val="0"/>
              <w:spacing w:line="276" w:lineRule="auto"/>
              <w:jc w:val="both"/>
              <w:rPr>
                <w:rFonts w:ascii="Times New Roman" w:eastAsia="Times New Roman" w:hAnsi="Times New Roman" w:cs="Times New Roman"/>
                <w:bCs/>
                <w:color w:val="000000"/>
                <w:sz w:val="24"/>
                <w:szCs w:val="24"/>
              </w:rPr>
            </w:pPr>
            <w:r w:rsidRPr="00C3563C">
              <w:rPr>
                <w:rFonts w:ascii="Times New Roman" w:eastAsia="Times New Roman" w:hAnsi="Times New Roman" w:cs="Times New Roman"/>
                <w:bCs/>
                <w:color w:val="000000"/>
                <w:sz w:val="24"/>
                <w:szCs w:val="24"/>
              </w:rPr>
              <w:t xml:space="preserve">Попова О.А. , заместитель </w:t>
            </w:r>
            <w:r w:rsidRPr="00C3563C">
              <w:rPr>
                <w:rFonts w:ascii="Times New Roman" w:eastAsia="Times New Roman" w:hAnsi="Times New Roman" w:cs="Times New Roman"/>
                <w:bCs/>
                <w:color w:val="000000"/>
                <w:sz w:val="24"/>
                <w:szCs w:val="24"/>
              </w:rPr>
              <w:lastRenderedPageBreak/>
              <w:t>директора по воспитательной работе</w:t>
            </w:r>
          </w:p>
        </w:tc>
      </w:tr>
      <w:tr w:rsidR="00C3563C" w:rsidRPr="00C3563C" w:rsidTr="00456252">
        <w:trPr>
          <w:trHeight w:val="20"/>
        </w:trPr>
        <w:tc>
          <w:tcPr>
            <w:tcW w:w="931" w:type="pct"/>
          </w:tcPr>
          <w:p w:rsidR="00C3563C" w:rsidRPr="00C3563C" w:rsidRDefault="00C3563C" w:rsidP="00C3563C">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
                <w:bCs/>
                <w:color w:val="000000"/>
                <w:sz w:val="24"/>
                <w:szCs w:val="24"/>
              </w:rPr>
            </w:pPr>
            <w:r w:rsidRPr="00C3563C">
              <w:rPr>
                <w:rFonts w:ascii="Times New Roman" w:eastAsia="Times New Roman" w:hAnsi="Times New Roman" w:cs="Times New Roman"/>
                <w:b/>
                <w:bCs/>
                <w:color w:val="000000"/>
                <w:sz w:val="24"/>
                <w:szCs w:val="24"/>
              </w:rPr>
              <w:lastRenderedPageBreak/>
              <w:t xml:space="preserve"> Разработка положения школьного военно-патриотического клуба.</w:t>
            </w:r>
          </w:p>
        </w:tc>
        <w:tc>
          <w:tcPr>
            <w:tcW w:w="664" w:type="pct"/>
          </w:tcPr>
          <w:p w:rsidR="00C3563C" w:rsidRPr="00C3563C" w:rsidRDefault="00C3563C" w:rsidP="00C3563C">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C3563C">
              <w:rPr>
                <w:rFonts w:ascii="Times New Roman" w:eastAsia="Times New Roman" w:hAnsi="Times New Roman" w:cs="Times New Roman"/>
                <w:bCs/>
                <w:color w:val="000000"/>
                <w:sz w:val="24"/>
                <w:szCs w:val="24"/>
              </w:rPr>
              <w:t>В течение 2024 - 2029</w:t>
            </w:r>
          </w:p>
        </w:tc>
        <w:tc>
          <w:tcPr>
            <w:tcW w:w="598" w:type="pct"/>
          </w:tcPr>
          <w:p w:rsidR="00C3563C" w:rsidRPr="00C3563C" w:rsidRDefault="00C3563C" w:rsidP="00C3563C">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
                <w:bCs/>
                <w:color w:val="000000"/>
                <w:sz w:val="24"/>
                <w:szCs w:val="24"/>
              </w:rPr>
            </w:pPr>
          </w:p>
        </w:tc>
        <w:tc>
          <w:tcPr>
            <w:tcW w:w="733" w:type="pct"/>
          </w:tcPr>
          <w:p w:rsidR="00C3563C" w:rsidRPr="00C3563C" w:rsidRDefault="00C3563C" w:rsidP="00C3563C">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C3563C">
              <w:rPr>
                <w:rFonts w:ascii="Times New Roman" w:eastAsia="Times New Roman" w:hAnsi="Times New Roman" w:cs="Times New Roman"/>
                <w:bCs/>
                <w:color w:val="000000"/>
                <w:sz w:val="24"/>
                <w:szCs w:val="24"/>
              </w:rPr>
              <w:t>Наличие положения</w:t>
            </w:r>
          </w:p>
        </w:tc>
        <w:tc>
          <w:tcPr>
            <w:tcW w:w="640" w:type="pct"/>
          </w:tcPr>
          <w:p w:rsidR="00C3563C" w:rsidRPr="00C3563C" w:rsidRDefault="00C3563C" w:rsidP="00C3563C">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C3563C">
              <w:rPr>
                <w:rFonts w:ascii="Times New Roman" w:eastAsia="Times New Roman" w:hAnsi="Times New Roman" w:cs="Times New Roman"/>
                <w:bCs/>
                <w:color w:val="000000"/>
                <w:sz w:val="24"/>
                <w:szCs w:val="24"/>
              </w:rPr>
              <w:t xml:space="preserve">положение </w:t>
            </w:r>
          </w:p>
        </w:tc>
        <w:tc>
          <w:tcPr>
            <w:tcW w:w="684" w:type="pct"/>
          </w:tcPr>
          <w:p w:rsidR="00C3563C" w:rsidRPr="00C3563C" w:rsidRDefault="00C3563C" w:rsidP="00C3563C">
            <w:pPr>
              <w:widowControl w:val="0"/>
              <w:spacing w:line="276" w:lineRule="auto"/>
              <w:jc w:val="both"/>
              <w:rPr>
                <w:rFonts w:ascii="Times New Roman" w:eastAsia="Times New Roman" w:hAnsi="Times New Roman" w:cs="Times New Roman"/>
                <w:bCs/>
                <w:color w:val="000000"/>
                <w:sz w:val="24"/>
                <w:szCs w:val="24"/>
              </w:rPr>
            </w:pPr>
            <w:r w:rsidRPr="00C3563C">
              <w:rPr>
                <w:rFonts w:ascii="Times New Roman" w:eastAsia="Times New Roman" w:hAnsi="Times New Roman" w:cs="Times New Roman"/>
                <w:bCs/>
                <w:color w:val="000000"/>
                <w:sz w:val="24"/>
                <w:szCs w:val="24"/>
              </w:rPr>
              <w:t>Руководитель клуба</w:t>
            </w:r>
          </w:p>
        </w:tc>
        <w:tc>
          <w:tcPr>
            <w:tcW w:w="750" w:type="pct"/>
          </w:tcPr>
          <w:p w:rsidR="00C3563C" w:rsidRPr="00C3563C" w:rsidRDefault="00C3563C" w:rsidP="00C3563C">
            <w:pPr>
              <w:widowControl w:val="0"/>
              <w:spacing w:line="276" w:lineRule="auto"/>
              <w:jc w:val="both"/>
              <w:rPr>
                <w:rFonts w:ascii="Times New Roman" w:eastAsia="Times New Roman" w:hAnsi="Times New Roman" w:cs="Times New Roman"/>
                <w:bCs/>
                <w:color w:val="000000"/>
                <w:sz w:val="24"/>
                <w:szCs w:val="24"/>
              </w:rPr>
            </w:pPr>
            <w:r w:rsidRPr="00C3563C">
              <w:rPr>
                <w:rFonts w:ascii="Times New Roman" w:eastAsia="Times New Roman" w:hAnsi="Times New Roman" w:cs="Times New Roman"/>
                <w:bCs/>
                <w:color w:val="000000"/>
                <w:sz w:val="24"/>
                <w:szCs w:val="24"/>
              </w:rPr>
              <w:t>Попова О.А. , заместитель директора по воспитательной работе</w:t>
            </w:r>
          </w:p>
        </w:tc>
      </w:tr>
      <w:tr w:rsidR="00C3563C" w:rsidRPr="00C3563C" w:rsidTr="00456252">
        <w:trPr>
          <w:trHeight w:val="20"/>
        </w:trPr>
        <w:tc>
          <w:tcPr>
            <w:tcW w:w="931" w:type="pct"/>
          </w:tcPr>
          <w:p w:rsidR="00C3563C" w:rsidRPr="00C3563C" w:rsidRDefault="00C3563C" w:rsidP="00C3563C">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
                <w:bCs/>
                <w:color w:val="000000"/>
                <w:sz w:val="24"/>
                <w:szCs w:val="24"/>
              </w:rPr>
            </w:pPr>
            <w:r w:rsidRPr="00C3563C">
              <w:rPr>
                <w:rFonts w:ascii="Times New Roman" w:eastAsia="Times New Roman" w:hAnsi="Times New Roman" w:cs="Times New Roman"/>
                <w:b/>
                <w:bCs/>
                <w:color w:val="000000"/>
                <w:sz w:val="24"/>
                <w:szCs w:val="24"/>
              </w:rPr>
              <w:t>Утверждение плана мероприятий военно-патриотического клуба.</w:t>
            </w:r>
          </w:p>
        </w:tc>
        <w:tc>
          <w:tcPr>
            <w:tcW w:w="664" w:type="pct"/>
          </w:tcPr>
          <w:p w:rsidR="00C3563C" w:rsidRPr="00C3563C" w:rsidRDefault="00C3563C" w:rsidP="00C3563C">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C3563C">
              <w:rPr>
                <w:rFonts w:ascii="Times New Roman" w:eastAsia="Times New Roman" w:hAnsi="Times New Roman" w:cs="Times New Roman"/>
                <w:bCs/>
                <w:color w:val="000000"/>
                <w:sz w:val="24"/>
                <w:szCs w:val="24"/>
              </w:rPr>
              <w:t>В течение 2024 - 2029</w:t>
            </w:r>
          </w:p>
        </w:tc>
        <w:tc>
          <w:tcPr>
            <w:tcW w:w="598" w:type="pct"/>
          </w:tcPr>
          <w:p w:rsidR="00C3563C" w:rsidRPr="00C3563C" w:rsidRDefault="00C3563C" w:rsidP="00C3563C">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
                <w:bCs/>
                <w:color w:val="000000"/>
                <w:sz w:val="24"/>
                <w:szCs w:val="24"/>
              </w:rPr>
            </w:pPr>
          </w:p>
        </w:tc>
        <w:tc>
          <w:tcPr>
            <w:tcW w:w="733" w:type="pct"/>
          </w:tcPr>
          <w:p w:rsidR="00C3563C" w:rsidRPr="00C3563C" w:rsidRDefault="00C3563C" w:rsidP="00C3563C">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C3563C">
              <w:rPr>
                <w:rFonts w:ascii="Times New Roman" w:eastAsia="Times New Roman" w:hAnsi="Times New Roman" w:cs="Times New Roman"/>
                <w:bCs/>
                <w:color w:val="000000"/>
                <w:sz w:val="24"/>
                <w:szCs w:val="24"/>
              </w:rPr>
              <w:t>Количество направлений, мероприятий</w:t>
            </w:r>
          </w:p>
        </w:tc>
        <w:tc>
          <w:tcPr>
            <w:tcW w:w="640" w:type="pct"/>
          </w:tcPr>
          <w:p w:rsidR="00C3563C" w:rsidRPr="00C3563C" w:rsidRDefault="00C3563C" w:rsidP="00C3563C">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C3563C">
              <w:rPr>
                <w:rFonts w:ascii="Times New Roman" w:eastAsia="Times New Roman" w:hAnsi="Times New Roman" w:cs="Times New Roman"/>
                <w:bCs/>
                <w:color w:val="000000"/>
                <w:sz w:val="24"/>
                <w:szCs w:val="24"/>
              </w:rPr>
              <w:t xml:space="preserve">план </w:t>
            </w:r>
          </w:p>
        </w:tc>
        <w:tc>
          <w:tcPr>
            <w:tcW w:w="684" w:type="pct"/>
          </w:tcPr>
          <w:p w:rsidR="00C3563C" w:rsidRPr="00C3563C" w:rsidRDefault="00C3563C" w:rsidP="00C3563C">
            <w:pPr>
              <w:widowControl w:val="0"/>
              <w:spacing w:line="276" w:lineRule="auto"/>
              <w:jc w:val="both"/>
              <w:rPr>
                <w:rFonts w:ascii="Times New Roman" w:eastAsia="Times New Roman" w:hAnsi="Times New Roman" w:cs="Times New Roman"/>
                <w:bCs/>
                <w:color w:val="000000"/>
                <w:sz w:val="24"/>
                <w:szCs w:val="24"/>
              </w:rPr>
            </w:pPr>
            <w:r w:rsidRPr="00C3563C">
              <w:rPr>
                <w:rFonts w:ascii="Times New Roman" w:eastAsia="Times New Roman" w:hAnsi="Times New Roman" w:cs="Times New Roman"/>
                <w:bCs/>
                <w:color w:val="000000"/>
                <w:sz w:val="24"/>
                <w:szCs w:val="24"/>
              </w:rPr>
              <w:t>Руководитель клуба</w:t>
            </w:r>
          </w:p>
        </w:tc>
        <w:tc>
          <w:tcPr>
            <w:tcW w:w="750" w:type="pct"/>
          </w:tcPr>
          <w:p w:rsidR="00C3563C" w:rsidRPr="00C3563C" w:rsidRDefault="00C3563C" w:rsidP="00C3563C">
            <w:pPr>
              <w:widowControl w:val="0"/>
              <w:spacing w:line="276" w:lineRule="auto"/>
              <w:jc w:val="both"/>
              <w:rPr>
                <w:rFonts w:ascii="Times New Roman" w:eastAsia="Times New Roman" w:hAnsi="Times New Roman" w:cs="Times New Roman"/>
                <w:bCs/>
                <w:color w:val="000000"/>
                <w:sz w:val="24"/>
                <w:szCs w:val="24"/>
              </w:rPr>
            </w:pPr>
            <w:r w:rsidRPr="00C3563C">
              <w:rPr>
                <w:rFonts w:ascii="Times New Roman" w:eastAsia="Times New Roman" w:hAnsi="Times New Roman" w:cs="Times New Roman"/>
                <w:bCs/>
                <w:color w:val="000000"/>
                <w:sz w:val="24"/>
                <w:szCs w:val="24"/>
              </w:rPr>
              <w:t>Попова О.А. , заместитель директора по воспитательной работе</w:t>
            </w:r>
          </w:p>
        </w:tc>
      </w:tr>
      <w:tr w:rsidR="00C3563C" w:rsidRPr="00C3563C" w:rsidTr="00456252">
        <w:trPr>
          <w:trHeight w:val="20"/>
        </w:trPr>
        <w:tc>
          <w:tcPr>
            <w:tcW w:w="931" w:type="pct"/>
          </w:tcPr>
          <w:p w:rsidR="00C3563C" w:rsidRPr="00C3563C" w:rsidRDefault="00C3563C" w:rsidP="00C3563C">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
                <w:bCs/>
                <w:color w:val="000000"/>
                <w:sz w:val="24"/>
                <w:szCs w:val="24"/>
              </w:rPr>
            </w:pPr>
            <w:r w:rsidRPr="00C3563C">
              <w:rPr>
                <w:rFonts w:ascii="Times New Roman" w:eastAsia="Times New Roman" w:hAnsi="Times New Roman" w:cs="Times New Roman"/>
                <w:b/>
                <w:bCs/>
                <w:color w:val="000000"/>
                <w:sz w:val="24"/>
                <w:szCs w:val="24"/>
              </w:rPr>
              <w:t xml:space="preserve">  Формирование состава школьного военно-патриотического клуба.</w:t>
            </w:r>
          </w:p>
        </w:tc>
        <w:tc>
          <w:tcPr>
            <w:tcW w:w="664" w:type="pct"/>
          </w:tcPr>
          <w:p w:rsidR="00C3563C" w:rsidRPr="00C3563C" w:rsidRDefault="00C3563C" w:rsidP="00C3563C">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C3563C">
              <w:rPr>
                <w:rFonts w:ascii="Times New Roman" w:eastAsia="Times New Roman" w:hAnsi="Times New Roman" w:cs="Times New Roman"/>
                <w:bCs/>
                <w:color w:val="000000"/>
                <w:sz w:val="24"/>
                <w:szCs w:val="24"/>
              </w:rPr>
              <w:t>В течение 2024 - 2029</w:t>
            </w:r>
          </w:p>
        </w:tc>
        <w:tc>
          <w:tcPr>
            <w:tcW w:w="598" w:type="pct"/>
          </w:tcPr>
          <w:p w:rsidR="00C3563C" w:rsidRPr="00C3563C" w:rsidRDefault="00C3563C" w:rsidP="00C3563C">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
                <w:bCs/>
                <w:color w:val="000000"/>
                <w:sz w:val="24"/>
                <w:szCs w:val="24"/>
              </w:rPr>
            </w:pPr>
          </w:p>
        </w:tc>
        <w:tc>
          <w:tcPr>
            <w:tcW w:w="733" w:type="pct"/>
          </w:tcPr>
          <w:p w:rsidR="00C3563C" w:rsidRPr="00C3563C" w:rsidRDefault="00C3563C" w:rsidP="00C3563C">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C3563C">
              <w:rPr>
                <w:rFonts w:ascii="Times New Roman" w:eastAsia="Times New Roman" w:hAnsi="Times New Roman" w:cs="Times New Roman"/>
                <w:bCs/>
                <w:color w:val="000000"/>
                <w:sz w:val="24"/>
                <w:szCs w:val="24"/>
              </w:rPr>
              <w:t>Количество</w:t>
            </w:r>
          </w:p>
          <w:p w:rsidR="00C3563C" w:rsidRPr="00C3563C" w:rsidRDefault="00C3563C" w:rsidP="00C3563C">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C3563C">
              <w:rPr>
                <w:rFonts w:ascii="Times New Roman" w:eastAsia="Times New Roman" w:hAnsi="Times New Roman" w:cs="Times New Roman"/>
                <w:bCs/>
                <w:color w:val="000000"/>
                <w:sz w:val="24"/>
                <w:szCs w:val="24"/>
              </w:rPr>
              <w:t>обучающихся</w:t>
            </w:r>
          </w:p>
          <w:p w:rsidR="00C3563C" w:rsidRPr="00C3563C" w:rsidRDefault="00C3563C" w:rsidP="00C3563C">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proofErr w:type="gramStart"/>
            <w:r w:rsidRPr="00C3563C">
              <w:rPr>
                <w:rFonts w:ascii="Times New Roman" w:eastAsia="Times New Roman" w:hAnsi="Times New Roman" w:cs="Times New Roman"/>
                <w:bCs/>
                <w:color w:val="000000"/>
                <w:sz w:val="24"/>
                <w:szCs w:val="24"/>
              </w:rPr>
              <w:t>вовлеченных</w:t>
            </w:r>
            <w:proofErr w:type="gramEnd"/>
            <w:r w:rsidRPr="00C3563C">
              <w:rPr>
                <w:rFonts w:ascii="Times New Roman" w:eastAsia="Times New Roman" w:hAnsi="Times New Roman" w:cs="Times New Roman"/>
                <w:bCs/>
                <w:color w:val="000000"/>
                <w:sz w:val="24"/>
                <w:szCs w:val="24"/>
              </w:rPr>
              <w:t xml:space="preserve"> в работу военно-патриотического клуба</w:t>
            </w:r>
          </w:p>
        </w:tc>
        <w:tc>
          <w:tcPr>
            <w:tcW w:w="640" w:type="pct"/>
          </w:tcPr>
          <w:p w:rsidR="00C3563C" w:rsidRPr="00C3563C" w:rsidRDefault="00C3563C" w:rsidP="00C3563C">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C3563C">
              <w:rPr>
                <w:rFonts w:ascii="Times New Roman" w:eastAsia="Times New Roman" w:hAnsi="Times New Roman" w:cs="Times New Roman"/>
                <w:bCs/>
                <w:color w:val="000000"/>
                <w:sz w:val="24"/>
                <w:szCs w:val="24"/>
              </w:rPr>
              <w:t>список</w:t>
            </w:r>
          </w:p>
        </w:tc>
        <w:tc>
          <w:tcPr>
            <w:tcW w:w="684" w:type="pct"/>
          </w:tcPr>
          <w:p w:rsidR="00C3563C" w:rsidRPr="00C3563C" w:rsidRDefault="00C3563C" w:rsidP="00C3563C">
            <w:pPr>
              <w:widowControl w:val="0"/>
              <w:spacing w:line="276" w:lineRule="auto"/>
              <w:jc w:val="both"/>
              <w:rPr>
                <w:rFonts w:ascii="Times New Roman" w:eastAsia="Times New Roman" w:hAnsi="Times New Roman" w:cs="Times New Roman"/>
                <w:bCs/>
                <w:color w:val="000000"/>
                <w:sz w:val="24"/>
                <w:szCs w:val="24"/>
              </w:rPr>
            </w:pPr>
            <w:r w:rsidRPr="00C3563C">
              <w:rPr>
                <w:rFonts w:ascii="Times New Roman" w:eastAsia="Times New Roman" w:hAnsi="Times New Roman" w:cs="Times New Roman"/>
                <w:bCs/>
                <w:color w:val="000000"/>
                <w:sz w:val="24"/>
                <w:szCs w:val="24"/>
              </w:rPr>
              <w:t>Руководитель клуба</w:t>
            </w:r>
          </w:p>
        </w:tc>
        <w:tc>
          <w:tcPr>
            <w:tcW w:w="750" w:type="pct"/>
          </w:tcPr>
          <w:p w:rsidR="00C3563C" w:rsidRPr="00C3563C" w:rsidRDefault="00C3563C" w:rsidP="00C3563C">
            <w:pPr>
              <w:widowControl w:val="0"/>
              <w:spacing w:line="276" w:lineRule="auto"/>
              <w:jc w:val="both"/>
              <w:rPr>
                <w:rFonts w:ascii="Times New Roman" w:eastAsia="Times New Roman" w:hAnsi="Times New Roman" w:cs="Times New Roman"/>
                <w:bCs/>
                <w:color w:val="000000"/>
                <w:sz w:val="24"/>
                <w:szCs w:val="24"/>
              </w:rPr>
            </w:pPr>
            <w:r w:rsidRPr="00C3563C">
              <w:rPr>
                <w:rFonts w:ascii="Times New Roman" w:eastAsia="Times New Roman" w:hAnsi="Times New Roman" w:cs="Times New Roman"/>
                <w:bCs/>
                <w:color w:val="000000"/>
                <w:sz w:val="24"/>
                <w:szCs w:val="24"/>
              </w:rPr>
              <w:t>Попова О.А. , заместитель директора по воспитательной работе</w:t>
            </w:r>
          </w:p>
        </w:tc>
      </w:tr>
      <w:tr w:rsidR="00C3563C" w:rsidRPr="00C3563C" w:rsidTr="00456252">
        <w:trPr>
          <w:trHeight w:val="20"/>
        </w:trPr>
        <w:tc>
          <w:tcPr>
            <w:tcW w:w="931" w:type="pct"/>
          </w:tcPr>
          <w:p w:rsidR="00C3563C" w:rsidRPr="00C3563C" w:rsidRDefault="00C3563C" w:rsidP="00C3563C">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
                <w:bCs/>
                <w:color w:val="000000"/>
                <w:sz w:val="24"/>
                <w:szCs w:val="24"/>
              </w:rPr>
            </w:pPr>
            <w:r w:rsidRPr="00C3563C">
              <w:rPr>
                <w:rFonts w:ascii="Times New Roman" w:eastAsia="Times New Roman" w:hAnsi="Times New Roman" w:cs="Times New Roman"/>
                <w:b/>
                <w:bCs/>
                <w:color w:val="000000"/>
                <w:sz w:val="24"/>
                <w:szCs w:val="24"/>
              </w:rPr>
              <w:t xml:space="preserve">  </w:t>
            </w:r>
            <w:proofErr w:type="gramStart"/>
            <w:r w:rsidRPr="00C3563C">
              <w:rPr>
                <w:rFonts w:ascii="Times New Roman" w:eastAsia="Times New Roman" w:hAnsi="Times New Roman" w:cs="Times New Roman"/>
                <w:b/>
                <w:bCs/>
                <w:color w:val="000000"/>
                <w:sz w:val="24"/>
                <w:szCs w:val="24"/>
              </w:rPr>
              <w:t>Сотрудничестве</w:t>
            </w:r>
            <w:proofErr w:type="gramEnd"/>
            <w:r w:rsidRPr="00C3563C">
              <w:rPr>
                <w:rFonts w:ascii="Times New Roman" w:eastAsia="Times New Roman" w:hAnsi="Times New Roman" w:cs="Times New Roman"/>
                <w:b/>
                <w:bCs/>
                <w:color w:val="000000"/>
                <w:sz w:val="24"/>
                <w:szCs w:val="24"/>
              </w:rPr>
              <w:t xml:space="preserve"> с отделением ДОСААФ России, «Стражи Границы».</w:t>
            </w:r>
          </w:p>
        </w:tc>
        <w:tc>
          <w:tcPr>
            <w:tcW w:w="664" w:type="pct"/>
          </w:tcPr>
          <w:p w:rsidR="00C3563C" w:rsidRPr="00C3563C" w:rsidRDefault="00C3563C" w:rsidP="00C3563C">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C3563C">
              <w:rPr>
                <w:rFonts w:ascii="Times New Roman" w:eastAsia="Times New Roman" w:hAnsi="Times New Roman" w:cs="Times New Roman"/>
                <w:bCs/>
                <w:color w:val="000000"/>
                <w:sz w:val="24"/>
                <w:szCs w:val="24"/>
              </w:rPr>
              <w:t>В течение 2024 - 2029</w:t>
            </w:r>
          </w:p>
        </w:tc>
        <w:tc>
          <w:tcPr>
            <w:tcW w:w="598" w:type="pct"/>
          </w:tcPr>
          <w:p w:rsidR="00C3563C" w:rsidRPr="00C3563C" w:rsidRDefault="00C3563C" w:rsidP="00C3563C">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
                <w:bCs/>
                <w:color w:val="000000"/>
                <w:sz w:val="24"/>
                <w:szCs w:val="24"/>
              </w:rPr>
            </w:pPr>
          </w:p>
        </w:tc>
        <w:tc>
          <w:tcPr>
            <w:tcW w:w="733" w:type="pct"/>
          </w:tcPr>
          <w:p w:rsidR="00C3563C" w:rsidRPr="00C3563C" w:rsidRDefault="00C3563C" w:rsidP="00C3563C">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C3563C">
              <w:rPr>
                <w:rFonts w:ascii="Times New Roman" w:eastAsia="Times New Roman" w:hAnsi="Times New Roman" w:cs="Times New Roman"/>
                <w:bCs/>
                <w:color w:val="000000"/>
                <w:sz w:val="24"/>
                <w:szCs w:val="24"/>
              </w:rPr>
              <w:t>Количество договоров</w:t>
            </w:r>
          </w:p>
        </w:tc>
        <w:tc>
          <w:tcPr>
            <w:tcW w:w="640" w:type="pct"/>
          </w:tcPr>
          <w:p w:rsidR="00C3563C" w:rsidRPr="00C3563C" w:rsidRDefault="00C3563C" w:rsidP="00C3563C">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bCs/>
                <w:color w:val="000000"/>
                <w:sz w:val="24"/>
                <w:szCs w:val="24"/>
              </w:rPr>
            </w:pPr>
            <w:r w:rsidRPr="00C3563C">
              <w:rPr>
                <w:rFonts w:ascii="Times New Roman" w:eastAsia="Times New Roman" w:hAnsi="Times New Roman" w:cs="Times New Roman"/>
                <w:bCs/>
                <w:color w:val="000000"/>
                <w:sz w:val="24"/>
                <w:szCs w:val="24"/>
              </w:rPr>
              <w:t>Договора о сотрудничестве</w:t>
            </w:r>
          </w:p>
        </w:tc>
        <w:tc>
          <w:tcPr>
            <w:tcW w:w="684" w:type="pct"/>
          </w:tcPr>
          <w:p w:rsidR="00C3563C" w:rsidRPr="00C3563C" w:rsidRDefault="00C3563C" w:rsidP="00C3563C">
            <w:pPr>
              <w:widowControl w:val="0"/>
              <w:spacing w:line="276" w:lineRule="auto"/>
              <w:jc w:val="both"/>
              <w:rPr>
                <w:rFonts w:ascii="Times New Roman" w:eastAsia="Times New Roman" w:hAnsi="Times New Roman" w:cs="Times New Roman"/>
                <w:bCs/>
                <w:color w:val="000000"/>
                <w:sz w:val="24"/>
                <w:szCs w:val="24"/>
              </w:rPr>
            </w:pPr>
            <w:r w:rsidRPr="00C3563C">
              <w:rPr>
                <w:rFonts w:ascii="Times New Roman" w:eastAsia="Times New Roman" w:hAnsi="Times New Roman" w:cs="Times New Roman"/>
                <w:bCs/>
                <w:color w:val="000000"/>
                <w:sz w:val="24"/>
                <w:szCs w:val="24"/>
              </w:rPr>
              <w:t>Руководитель клуба</w:t>
            </w:r>
          </w:p>
        </w:tc>
        <w:tc>
          <w:tcPr>
            <w:tcW w:w="750" w:type="pct"/>
          </w:tcPr>
          <w:p w:rsidR="00C3563C" w:rsidRPr="00C3563C" w:rsidRDefault="00C3563C" w:rsidP="00C3563C">
            <w:pPr>
              <w:widowControl w:val="0"/>
              <w:spacing w:line="276" w:lineRule="auto"/>
              <w:jc w:val="both"/>
              <w:rPr>
                <w:rFonts w:ascii="Times New Roman" w:eastAsia="Times New Roman" w:hAnsi="Times New Roman" w:cs="Times New Roman"/>
                <w:bCs/>
                <w:color w:val="000000"/>
                <w:sz w:val="24"/>
                <w:szCs w:val="24"/>
              </w:rPr>
            </w:pPr>
            <w:r w:rsidRPr="00C3563C">
              <w:rPr>
                <w:rFonts w:ascii="Times New Roman" w:eastAsia="Times New Roman" w:hAnsi="Times New Roman" w:cs="Times New Roman"/>
                <w:bCs/>
                <w:color w:val="000000"/>
                <w:sz w:val="24"/>
                <w:szCs w:val="24"/>
              </w:rPr>
              <w:t>Попова О.А. , заместитель директора по воспитательной работе</w:t>
            </w:r>
          </w:p>
        </w:tc>
      </w:tr>
    </w:tbl>
    <w:p w:rsidR="00C3563C" w:rsidRDefault="00C3563C" w:rsidP="00D9281D">
      <w:pPr>
        <w:widowControl w:val="0"/>
        <w:spacing w:after="0" w:line="276" w:lineRule="auto"/>
        <w:ind w:firstLine="567"/>
        <w:rPr>
          <w:rFonts w:ascii="Times New Roman" w:hAnsi="Times New Roman" w:cs="Times New Roman"/>
          <w:b/>
          <w:bCs/>
          <w:sz w:val="24"/>
          <w:szCs w:val="24"/>
        </w:rPr>
      </w:pPr>
    </w:p>
    <w:p w:rsidR="00C3563C" w:rsidRDefault="00C3563C" w:rsidP="00D9281D">
      <w:pPr>
        <w:widowControl w:val="0"/>
        <w:spacing w:after="0" w:line="276" w:lineRule="auto"/>
        <w:ind w:firstLine="567"/>
        <w:rPr>
          <w:rFonts w:ascii="Times New Roman" w:hAnsi="Times New Roman" w:cs="Times New Roman"/>
          <w:b/>
          <w:bCs/>
          <w:sz w:val="24"/>
          <w:szCs w:val="24"/>
        </w:rPr>
      </w:pPr>
    </w:p>
    <w:p w:rsidR="00560A13" w:rsidRPr="00560A13" w:rsidRDefault="00560A13" w:rsidP="00C3563C">
      <w:pPr>
        <w:pStyle w:val="a3"/>
        <w:numPr>
          <w:ilvl w:val="0"/>
          <w:numId w:val="20"/>
        </w:numPr>
        <w:jc w:val="center"/>
        <w:rPr>
          <w:rFonts w:ascii="Times New Roman" w:eastAsia="Calibri" w:hAnsi="Times New Roman" w:cs="Times New Roman"/>
          <w:b/>
          <w:sz w:val="24"/>
          <w:szCs w:val="24"/>
        </w:rPr>
      </w:pPr>
      <w:r>
        <w:rPr>
          <w:rFonts w:ascii="Times New Roman" w:eastAsia="Calibri" w:hAnsi="Times New Roman" w:cs="Times New Roman"/>
          <w:b/>
          <w:sz w:val="24"/>
          <w:szCs w:val="24"/>
        </w:rPr>
        <w:t>Магистральное направление</w:t>
      </w:r>
      <w:r w:rsidRPr="00560A13">
        <w:rPr>
          <w:rFonts w:ascii="Times New Roman" w:eastAsia="Calibri" w:hAnsi="Times New Roman" w:cs="Times New Roman"/>
          <w:b/>
          <w:sz w:val="24"/>
          <w:szCs w:val="24"/>
        </w:rPr>
        <w:t xml:space="preserve"> </w:t>
      </w:r>
      <w:r>
        <w:rPr>
          <w:rFonts w:ascii="Times New Roman" w:eastAsia="Calibri" w:hAnsi="Times New Roman" w:cs="Times New Roman"/>
          <w:b/>
          <w:sz w:val="24"/>
          <w:szCs w:val="24"/>
        </w:rPr>
        <w:t>«Профориентация»</w:t>
      </w:r>
    </w:p>
    <w:p w:rsidR="00560A13" w:rsidRPr="00560A13" w:rsidRDefault="00560A13" w:rsidP="00560A13">
      <w:pPr>
        <w:spacing w:after="200" w:line="276" w:lineRule="auto"/>
        <w:rPr>
          <w:rFonts w:ascii="Times New Roman" w:eastAsia="Calibri" w:hAnsi="Times New Roman" w:cs="Times New Roman"/>
          <w:sz w:val="24"/>
          <w:szCs w:val="24"/>
        </w:rPr>
      </w:pPr>
      <w:r w:rsidRPr="00560A13">
        <w:rPr>
          <w:rFonts w:ascii="Times New Roman" w:eastAsia="Calibri" w:hAnsi="Times New Roman" w:cs="Times New Roman"/>
          <w:b/>
          <w:sz w:val="24"/>
          <w:szCs w:val="24"/>
        </w:rPr>
        <w:t xml:space="preserve">Название </w:t>
      </w:r>
      <w:proofErr w:type="spellStart"/>
      <w:r w:rsidRPr="00560A13">
        <w:rPr>
          <w:rFonts w:ascii="Times New Roman" w:eastAsia="Calibri" w:hAnsi="Times New Roman" w:cs="Times New Roman"/>
          <w:b/>
          <w:sz w:val="24"/>
          <w:szCs w:val="24"/>
        </w:rPr>
        <w:t>подпроекта</w:t>
      </w:r>
      <w:proofErr w:type="spellEnd"/>
      <w:r w:rsidRPr="00560A13">
        <w:rPr>
          <w:rFonts w:ascii="Times New Roman" w:eastAsia="Calibri" w:hAnsi="Times New Roman" w:cs="Times New Roman"/>
          <w:b/>
          <w:sz w:val="24"/>
          <w:szCs w:val="24"/>
        </w:rPr>
        <w:t>:</w:t>
      </w:r>
      <w:r w:rsidR="00BF231A">
        <w:rPr>
          <w:rFonts w:ascii="Times New Roman" w:eastAsia="Calibri" w:hAnsi="Times New Roman" w:cs="Times New Roman"/>
          <w:sz w:val="24"/>
          <w:szCs w:val="24"/>
        </w:rPr>
        <w:t xml:space="preserve">   «Наши партнеры</w:t>
      </w:r>
      <w:r w:rsidR="009B4A19">
        <w:rPr>
          <w:rFonts w:ascii="Times New Roman" w:eastAsia="Calibri" w:hAnsi="Times New Roman" w:cs="Times New Roman"/>
          <w:sz w:val="24"/>
          <w:szCs w:val="24"/>
        </w:rPr>
        <w:t>»</w:t>
      </w:r>
      <w:r w:rsidRPr="00560A13">
        <w:rPr>
          <w:rFonts w:ascii="Times New Roman" w:eastAsia="Calibri" w:hAnsi="Times New Roman" w:cs="Times New Roman"/>
          <w:sz w:val="24"/>
          <w:szCs w:val="24"/>
        </w:rPr>
        <w:t>.</w:t>
      </w:r>
    </w:p>
    <w:p w:rsidR="009B4A19" w:rsidRPr="000E319E" w:rsidRDefault="000E319E" w:rsidP="00560A13">
      <w:pPr>
        <w:spacing w:after="200" w:line="276" w:lineRule="auto"/>
        <w:rPr>
          <w:rFonts w:ascii="Times New Roman" w:eastAsia="Calibri" w:hAnsi="Times New Roman" w:cs="Times New Roman"/>
          <w:b/>
          <w:sz w:val="24"/>
          <w:szCs w:val="24"/>
        </w:rPr>
      </w:pPr>
      <w:r>
        <w:rPr>
          <w:rFonts w:ascii="Times New Roman" w:eastAsia="Calibri" w:hAnsi="Times New Roman" w:cs="Times New Roman"/>
          <w:b/>
          <w:sz w:val="24"/>
          <w:szCs w:val="24"/>
        </w:rPr>
        <w:lastRenderedPageBreak/>
        <w:t xml:space="preserve">Задача:  </w:t>
      </w:r>
      <w:r w:rsidR="009B4A19">
        <w:rPr>
          <w:rFonts w:ascii="Times New Roman" w:eastAsia="Calibri" w:hAnsi="Times New Roman" w:cs="Times New Roman"/>
          <w:sz w:val="24"/>
          <w:szCs w:val="24"/>
        </w:rPr>
        <w:t>Обеспечить  межведомственное взаимодействие</w:t>
      </w:r>
      <w:r w:rsidR="00560A13" w:rsidRPr="00560A13">
        <w:rPr>
          <w:rFonts w:ascii="Times New Roman" w:eastAsia="Calibri" w:hAnsi="Times New Roman" w:cs="Times New Roman"/>
          <w:sz w:val="24"/>
          <w:szCs w:val="24"/>
        </w:rPr>
        <w:t xml:space="preserve"> между Сторонами по реализации Комплекса мер  по   проведению профессиональной ориентации обучающихся образовательного учреждения.</w:t>
      </w:r>
      <w:r w:rsidR="009B4A19">
        <w:rPr>
          <w:rFonts w:ascii="Times New Roman" w:eastAsia="Calibri" w:hAnsi="Times New Roman" w:cs="Times New Roman"/>
          <w:sz w:val="24"/>
          <w:szCs w:val="24"/>
        </w:rPr>
        <w:t xml:space="preserve"> Заключить договоры с региональными предприятиями и организациями, оказывающими содействие в реализации </w:t>
      </w:r>
      <w:proofErr w:type="spellStart"/>
      <w:r w:rsidR="009B4A19">
        <w:rPr>
          <w:rFonts w:ascii="Times New Roman" w:eastAsia="Calibri" w:hAnsi="Times New Roman" w:cs="Times New Roman"/>
          <w:sz w:val="24"/>
          <w:szCs w:val="24"/>
        </w:rPr>
        <w:t>профориентационных</w:t>
      </w:r>
      <w:proofErr w:type="spellEnd"/>
      <w:r w:rsidR="009B4A19">
        <w:rPr>
          <w:rFonts w:ascii="Times New Roman" w:eastAsia="Calibri" w:hAnsi="Times New Roman" w:cs="Times New Roman"/>
          <w:sz w:val="24"/>
          <w:szCs w:val="24"/>
        </w:rPr>
        <w:t xml:space="preserve"> мероприятий</w:t>
      </w:r>
    </w:p>
    <w:p w:rsidR="00560A13" w:rsidRPr="000E319E" w:rsidRDefault="00560A13" w:rsidP="000E319E">
      <w:pPr>
        <w:spacing w:after="0" w:line="240" w:lineRule="auto"/>
        <w:rPr>
          <w:rFonts w:ascii="Times New Roman" w:eastAsia="Calibri" w:hAnsi="Times New Roman" w:cs="Times New Roman"/>
          <w:b/>
          <w:sz w:val="24"/>
          <w:szCs w:val="24"/>
        </w:rPr>
      </w:pPr>
      <w:r w:rsidRPr="00560A13">
        <w:rPr>
          <w:rFonts w:ascii="Times New Roman" w:eastAsia="Calibri" w:hAnsi="Times New Roman" w:cs="Times New Roman"/>
          <w:b/>
          <w:sz w:val="24"/>
          <w:szCs w:val="24"/>
        </w:rPr>
        <w:t>Планируемые результаты:</w:t>
      </w:r>
      <w:r w:rsidR="000E319E">
        <w:rPr>
          <w:rFonts w:ascii="Times New Roman" w:eastAsia="Calibri" w:hAnsi="Times New Roman" w:cs="Times New Roman"/>
          <w:b/>
          <w:sz w:val="24"/>
          <w:szCs w:val="24"/>
        </w:rPr>
        <w:t xml:space="preserve"> </w:t>
      </w:r>
      <w:r w:rsidRPr="00560A13">
        <w:rPr>
          <w:rFonts w:ascii="Times New Roman" w:eastAsia="Calibri" w:hAnsi="Times New Roman" w:cs="Times New Roman"/>
          <w:sz w:val="24"/>
          <w:szCs w:val="24"/>
        </w:rPr>
        <w:t xml:space="preserve">Заключить не менее двух договоров по межведомственному взаимодействию между образовательной организацией и предприятиями. </w:t>
      </w:r>
    </w:p>
    <w:p w:rsidR="00560A13" w:rsidRPr="00560A13" w:rsidRDefault="00560A13" w:rsidP="000E319E">
      <w:pPr>
        <w:spacing w:after="0" w:line="240" w:lineRule="auto"/>
        <w:rPr>
          <w:rFonts w:ascii="Times New Roman" w:eastAsia="Calibri" w:hAnsi="Times New Roman" w:cs="Times New Roman"/>
          <w:sz w:val="24"/>
          <w:szCs w:val="24"/>
        </w:rPr>
      </w:pPr>
      <w:r w:rsidRPr="00560A13">
        <w:rPr>
          <w:rFonts w:ascii="Times New Roman" w:eastAsia="Calibri" w:hAnsi="Times New Roman" w:cs="Times New Roman"/>
          <w:b/>
          <w:sz w:val="24"/>
          <w:szCs w:val="24"/>
        </w:rPr>
        <w:t>Сроки реализации</w:t>
      </w:r>
      <w:r w:rsidR="000E319E">
        <w:rPr>
          <w:rFonts w:ascii="Times New Roman" w:eastAsia="Calibri" w:hAnsi="Times New Roman" w:cs="Times New Roman"/>
          <w:sz w:val="24"/>
          <w:szCs w:val="24"/>
        </w:rPr>
        <w:t>: 2024-2028</w:t>
      </w:r>
      <w:r w:rsidRPr="00560A13">
        <w:rPr>
          <w:rFonts w:ascii="Times New Roman" w:eastAsia="Calibri" w:hAnsi="Times New Roman" w:cs="Times New Roman"/>
          <w:sz w:val="24"/>
          <w:szCs w:val="24"/>
        </w:rPr>
        <w:t xml:space="preserve"> год</w:t>
      </w:r>
      <w:r w:rsidR="000E319E">
        <w:rPr>
          <w:rFonts w:ascii="Times New Roman" w:eastAsia="Calibri" w:hAnsi="Times New Roman" w:cs="Times New Roman"/>
          <w:sz w:val="24"/>
          <w:szCs w:val="24"/>
        </w:rPr>
        <w:t>ы</w:t>
      </w:r>
      <w:r w:rsidRPr="00560A13">
        <w:rPr>
          <w:rFonts w:ascii="Times New Roman" w:eastAsia="Calibri" w:hAnsi="Times New Roman" w:cs="Times New Roman"/>
          <w:sz w:val="24"/>
          <w:szCs w:val="24"/>
        </w:rPr>
        <w:t xml:space="preserve">. </w:t>
      </w:r>
    </w:p>
    <w:p w:rsidR="00560A13" w:rsidRPr="00560A13" w:rsidRDefault="00560A13" w:rsidP="000E319E">
      <w:pPr>
        <w:spacing w:after="0" w:line="240" w:lineRule="auto"/>
        <w:rPr>
          <w:rFonts w:ascii="Times New Roman" w:eastAsia="Calibri" w:hAnsi="Times New Roman" w:cs="Times New Roman"/>
          <w:b/>
          <w:sz w:val="24"/>
          <w:szCs w:val="24"/>
        </w:rPr>
      </w:pPr>
      <w:r w:rsidRPr="00560A13">
        <w:rPr>
          <w:rFonts w:ascii="Times New Roman" w:eastAsia="Calibri" w:hAnsi="Times New Roman" w:cs="Times New Roman"/>
          <w:b/>
          <w:sz w:val="24"/>
          <w:szCs w:val="24"/>
        </w:rPr>
        <w:t>Перечень мероприятий:</w:t>
      </w:r>
    </w:p>
    <w:p w:rsidR="00560A13" w:rsidRPr="00560A13" w:rsidRDefault="00560A13" w:rsidP="000E319E">
      <w:pPr>
        <w:spacing w:after="0" w:line="240" w:lineRule="auto"/>
        <w:rPr>
          <w:rFonts w:ascii="Times New Roman" w:eastAsia="Calibri" w:hAnsi="Times New Roman" w:cs="Times New Roman"/>
          <w:sz w:val="24"/>
          <w:szCs w:val="24"/>
        </w:rPr>
      </w:pPr>
      <w:r w:rsidRPr="00560A13">
        <w:rPr>
          <w:rFonts w:ascii="Times New Roman" w:eastAsia="Calibri" w:hAnsi="Times New Roman" w:cs="Times New Roman"/>
          <w:sz w:val="24"/>
          <w:szCs w:val="24"/>
        </w:rPr>
        <w:t>1.</w:t>
      </w:r>
      <w:r w:rsidRPr="00560A13">
        <w:rPr>
          <w:rFonts w:ascii="Times New Roman" w:eastAsia="Calibri" w:hAnsi="Times New Roman" w:cs="Times New Roman"/>
          <w:sz w:val="24"/>
          <w:szCs w:val="24"/>
        </w:rPr>
        <w:tab/>
        <w:t>Определение сетевых партнеров (предприятия, организации) в ближайшем окружении или дистанционно, которые могли бы предоставить школе ресурсы (профессиональные кадры, материально-техническую базу, образовательные ресурсы).</w:t>
      </w:r>
    </w:p>
    <w:p w:rsidR="00560A13" w:rsidRPr="00560A13" w:rsidRDefault="00560A13" w:rsidP="000E319E">
      <w:pPr>
        <w:spacing w:after="0" w:line="240" w:lineRule="auto"/>
        <w:rPr>
          <w:rFonts w:ascii="Times New Roman" w:eastAsia="Calibri" w:hAnsi="Times New Roman" w:cs="Times New Roman"/>
          <w:sz w:val="24"/>
          <w:szCs w:val="24"/>
        </w:rPr>
      </w:pPr>
      <w:r w:rsidRPr="00560A13">
        <w:rPr>
          <w:rFonts w:ascii="Times New Roman" w:eastAsia="Calibri" w:hAnsi="Times New Roman" w:cs="Times New Roman"/>
          <w:sz w:val="24"/>
          <w:szCs w:val="24"/>
        </w:rPr>
        <w:t>2.</w:t>
      </w:r>
      <w:r w:rsidRPr="00560A13">
        <w:rPr>
          <w:rFonts w:ascii="Times New Roman" w:eastAsia="Calibri" w:hAnsi="Times New Roman" w:cs="Times New Roman"/>
          <w:sz w:val="24"/>
          <w:szCs w:val="24"/>
        </w:rPr>
        <w:tab/>
        <w:t xml:space="preserve">Заключение соглашений с  организациями, предприятиями/организациями для использования ресурсов профессионально-производственной и образовательной среды, проведения совместных </w:t>
      </w:r>
      <w:proofErr w:type="spellStart"/>
      <w:r w:rsidRPr="00560A13">
        <w:rPr>
          <w:rFonts w:ascii="Times New Roman" w:eastAsia="Calibri" w:hAnsi="Times New Roman" w:cs="Times New Roman"/>
          <w:sz w:val="24"/>
          <w:szCs w:val="24"/>
        </w:rPr>
        <w:t>профориентационных</w:t>
      </w:r>
      <w:proofErr w:type="spellEnd"/>
      <w:r w:rsidRPr="00560A13">
        <w:rPr>
          <w:rFonts w:ascii="Times New Roman" w:eastAsia="Calibri" w:hAnsi="Times New Roman" w:cs="Times New Roman"/>
          <w:sz w:val="24"/>
          <w:szCs w:val="24"/>
        </w:rPr>
        <w:t xml:space="preserve"> мероприятий с целью  профессионального определения обучающихся, осознанного выбора обучающимися образовательно-профессиональных маршрутов, готовности к дальнейшему обучению и успешной социализации.</w:t>
      </w:r>
    </w:p>
    <w:p w:rsidR="00560A13" w:rsidRPr="00560A13" w:rsidRDefault="00560A13" w:rsidP="000E319E">
      <w:pPr>
        <w:spacing w:after="0" w:line="240" w:lineRule="auto"/>
        <w:rPr>
          <w:rFonts w:ascii="Times New Roman" w:eastAsia="Calibri" w:hAnsi="Times New Roman" w:cs="Times New Roman"/>
          <w:sz w:val="24"/>
          <w:szCs w:val="24"/>
        </w:rPr>
      </w:pPr>
      <w:r w:rsidRPr="00560A13">
        <w:rPr>
          <w:rFonts w:ascii="Times New Roman" w:eastAsia="Calibri" w:hAnsi="Times New Roman" w:cs="Times New Roman"/>
          <w:sz w:val="24"/>
          <w:szCs w:val="24"/>
        </w:rPr>
        <w:t>3.</w:t>
      </w:r>
      <w:r w:rsidRPr="00560A13">
        <w:rPr>
          <w:rFonts w:ascii="Times New Roman" w:eastAsia="Calibri" w:hAnsi="Times New Roman" w:cs="Times New Roman"/>
          <w:sz w:val="24"/>
          <w:szCs w:val="24"/>
        </w:rPr>
        <w:tab/>
        <w:t xml:space="preserve">Разработка совместно с предприятиями  и работодателями   инструментов   развития </w:t>
      </w:r>
      <w:proofErr w:type="gramStart"/>
      <w:r w:rsidRPr="00560A13">
        <w:rPr>
          <w:rFonts w:ascii="Times New Roman" w:eastAsia="Calibri" w:hAnsi="Times New Roman" w:cs="Times New Roman"/>
          <w:sz w:val="24"/>
          <w:szCs w:val="24"/>
        </w:rPr>
        <w:t>образовательной</w:t>
      </w:r>
      <w:proofErr w:type="gramEnd"/>
      <w:r w:rsidRPr="00560A13">
        <w:rPr>
          <w:rFonts w:ascii="Times New Roman" w:eastAsia="Calibri" w:hAnsi="Times New Roman" w:cs="Times New Roman"/>
          <w:sz w:val="24"/>
          <w:szCs w:val="24"/>
        </w:rPr>
        <w:t xml:space="preserve">   </w:t>
      </w:r>
      <w:proofErr w:type="spellStart"/>
      <w:r w:rsidRPr="00560A13">
        <w:rPr>
          <w:rFonts w:ascii="Times New Roman" w:eastAsia="Calibri" w:hAnsi="Times New Roman" w:cs="Times New Roman"/>
          <w:sz w:val="24"/>
          <w:szCs w:val="24"/>
        </w:rPr>
        <w:t>профсистемы</w:t>
      </w:r>
      <w:proofErr w:type="spellEnd"/>
      <w:r w:rsidRPr="00560A13">
        <w:rPr>
          <w:rFonts w:ascii="Times New Roman" w:eastAsia="Calibri" w:hAnsi="Times New Roman" w:cs="Times New Roman"/>
          <w:sz w:val="24"/>
          <w:szCs w:val="24"/>
        </w:rPr>
        <w:t>.</w:t>
      </w:r>
    </w:p>
    <w:p w:rsidR="00560A13" w:rsidRPr="00560A13" w:rsidRDefault="00560A13" w:rsidP="000E319E">
      <w:pPr>
        <w:spacing w:after="0" w:line="240" w:lineRule="auto"/>
        <w:rPr>
          <w:rFonts w:ascii="Times New Roman" w:eastAsia="Calibri" w:hAnsi="Times New Roman" w:cs="Times New Roman"/>
          <w:b/>
          <w:sz w:val="24"/>
          <w:szCs w:val="24"/>
        </w:rPr>
      </w:pPr>
      <w:r w:rsidRPr="00560A13">
        <w:rPr>
          <w:rFonts w:ascii="Times New Roman" w:eastAsia="Calibri" w:hAnsi="Times New Roman" w:cs="Times New Roman"/>
          <w:b/>
          <w:sz w:val="24"/>
          <w:szCs w:val="24"/>
        </w:rPr>
        <w:t>Ресурсное обеспечение:</w:t>
      </w:r>
    </w:p>
    <w:p w:rsidR="00560A13" w:rsidRPr="00560A13" w:rsidRDefault="00560A13" w:rsidP="000E319E">
      <w:pPr>
        <w:numPr>
          <w:ilvl w:val="0"/>
          <w:numId w:val="11"/>
        </w:numPr>
        <w:spacing w:after="0" w:line="240" w:lineRule="auto"/>
        <w:contextualSpacing/>
        <w:rPr>
          <w:rFonts w:ascii="Times New Roman" w:eastAsia="Calibri" w:hAnsi="Times New Roman" w:cs="Times New Roman"/>
          <w:sz w:val="24"/>
          <w:szCs w:val="24"/>
        </w:rPr>
      </w:pPr>
      <w:r w:rsidRPr="00560A13">
        <w:rPr>
          <w:rFonts w:ascii="Times New Roman" w:eastAsia="Calibri" w:hAnsi="Times New Roman" w:cs="Times New Roman"/>
          <w:sz w:val="24"/>
          <w:szCs w:val="24"/>
        </w:rPr>
        <w:t xml:space="preserve">Кадровое обеспечение  (организация обучения педагогических работников, привлечение квалифицированных специалистов из других организаций, предприятий); </w:t>
      </w:r>
    </w:p>
    <w:p w:rsidR="00560A13" w:rsidRPr="00560A13" w:rsidRDefault="00560A13" w:rsidP="000E319E">
      <w:pPr>
        <w:spacing w:after="0" w:line="240" w:lineRule="auto"/>
        <w:ind w:left="720"/>
        <w:contextualSpacing/>
        <w:rPr>
          <w:rFonts w:ascii="Times New Roman" w:eastAsia="Calibri" w:hAnsi="Times New Roman" w:cs="Times New Roman"/>
          <w:sz w:val="24"/>
          <w:szCs w:val="24"/>
        </w:rPr>
      </w:pPr>
    </w:p>
    <w:p w:rsidR="00560A13" w:rsidRPr="00560A13" w:rsidRDefault="00560A13" w:rsidP="000E319E">
      <w:pPr>
        <w:numPr>
          <w:ilvl w:val="0"/>
          <w:numId w:val="11"/>
        </w:numPr>
        <w:spacing w:after="0" w:line="240" w:lineRule="auto"/>
        <w:contextualSpacing/>
        <w:rPr>
          <w:rFonts w:ascii="Times New Roman" w:eastAsia="Calibri" w:hAnsi="Times New Roman" w:cs="Times New Roman"/>
          <w:sz w:val="24"/>
          <w:szCs w:val="24"/>
        </w:rPr>
      </w:pPr>
      <w:r w:rsidRPr="00560A13">
        <w:rPr>
          <w:rFonts w:ascii="Times New Roman" w:eastAsia="Calibri" w:hAnsi="Times New Roman" w:cs="Times New Roman"/>
          <w:sz w:val="24"/>
          <w:szCs w:val="24"/>
        </w:rPr>
        <w:t xml:space="preserve">Материально-техническое: предоставление  предприятиями </w:t>
      </w:r>
      <w:proofErr w:type="spellStart"/>
      <w:r w:rsidRPr="00560A13">
        <w:rPr>
          <w:rFonts w:ascii="Times New Roman" w:eastAsia="Calibri" w:hAnsi="Times New Roman" w:cs="Times New Roman"/>
          <w:sz w:val="24"/>
          <w:szCs w:val="24"/>
        </w:rPr>
        <w:t>бызы</w:t>
      </w:r>
      <w:proofErr w:type="spellEnd"/>
      <w:r w:rsidRPr="00560A13">
        <w:rPr>
          <w:rFonts w:ascii="Times New Roman" w:eastAsia="Calibri" w:hAnsi="Times New Roman" w:cs="Times New Roman"/>
          <w:sz w:val="24"/>
          <w:szCs w:val="24"/>
        </w:rPr>
        <w:t xml:space="preserve">,  для реализации плана мероприятий. </w:t>
      </w:r>
    </w:p>
    <w:p w:rsidR="00560A13" w:rsidRPr="00560A13" w:rsidRDefault="00560A13" w:rsidP="000E319E">
      <w:pPr>
        <w:spacing w:after="0" w:line="240" w:lineRule="auto"/>
        <w:rPr>
          <w:rFonts w:ascii="Times New Roman" w:eastAsia="Calibri" w:hAnsi="Times New Roman" w:cs="Times New Roman"/>
          <w:b/>
          <w:sz w:val="24"/>
          <w:szCs w:val="24"/>
        </w:rPr>
      </w:pPr>
      <w:r w:rsidRPr="00560A13">
        <w:rPr>
          <w:rFonts w:ascii="Times New Roman" w:eastAsia="Calibri" w:hAnsi="Times New Roman" w:cs="Times New Roman"/>
          <w:b/>
          <w:sz w:val="24"/>
          <w:szCs w:val="24"/>
        </w:rPr>
        <w:t xml:space="preserve">Руководитель проектной группы: </w:t>
      </w:r>
      <w:r w:rsidR="00CC4F5C" w:rsidRPr="00CC4F5C">
        <w:rPr>
          <w:rFonts w:ascii="Times New Roman" w:eastAsia="Calibri" w:hAnsi="Times New Roman" w:cs="Times New Roman"/>
          <w:sz w:val="24"/>
          <w:szCs w:val="24"/>
        </w:rPr>
        <w:t>заместитель директора по УВР</w:t>
      </w:r>
    </w:p>
    <w:p w:rsidR="00560A13" w:rsidRPr="00560A13" w:rsidRDefault="00560A13" w:rsidP="000E319E">
      <w:pPr>
        <w:spacing w:after="0" w:line="240" w:lineRule="auto"/>
        <w:rPr>
          <w:rFonts w:ascii="Times New Roman" w:eastAsia="Calibri" w:hAnsi="Times New Roman" w:cs="Times New Roman"/>
          <w:b/>
          <w:sz w:val="24"/>
          <w:szCs w:val="24"/>
        </w:rPr>
      </w:pPr>
      <w:r w:rsidRPr="00560A13">
        <w:rPr>
          <w:rFonts w:ascii="Times New Roman" w:eastAsia="Calibri" w:hAnsi="Times New Roman" w:cs="Times New Roman"/>
          <w:b/>
          <w:sz w:val="24"/>
          <w:szCs w:val="24"/>
        </w:rPr>
        <w:t>Целевые индикаторы:</w:t>
      </w:r>
    </w:p>
    <w:p w:rsidR="00560A13" w:rsidRPr="00560A13" w:rsidRDefault="00560A13" w:rsidP="000E319E">
      <w:pPr>
        <w:numPr>
          <w:ilvl w:val="0"/>
          <w:numId w:val="13"/>
        </w:numPr>
        <w:spacing w:after="0" w:line="240" w:lineRule="auto"/>
        <w:contextualSpacing/>
        <w:rPr>
          <w:rFonts w:ascii="Times New Roman" w:eastAsia="Calibri" w:hAnsi="Times New Roman" w:cs="Times New Roman"/>
          <w:sz w:val="24"/>
          <w:szCs w:val="24"/>
        </w:rPr>
      </w:pPr>
      <w:r w:rsidRPr="00560A13">
        <w:rPr>
          <w:rFonts w:ascii="Times New Roman" w:eastAsia="Calibri" w:hAnsi="Times New Roman" w:cs="Times New Roman"/>
          <w:sz w:val="24"/>
          <w:szCs w:val="24"/>
        </w:rPr>
        <w:t xml:space="preserve">Заключенные соглашения с Центром  занятости населения  Куртамышского муниципального округа,  с  Куртамышская швейная фабрика ОЛДОС. </w:t>
      </w:r>
    </w:p>
    <w:p w:rsidR="00560A13" w:rsidRPr="000E319E" w:rsidRDefault="00560A13" w:rsidP="000E319E">
      <w:pPr>
        <w:spacing w:after="0" w:line="240" w:lineRule="auto"/>
        <w:rPr>
          <w:rFonts w:ascii="Times New Roman" w:eastAsia="Calibri" w:hAnsi="Times New Roman" w:cs="Times New Roman"/>
          <w:b/>
          <w:sz w:val="24"/>
          <w:szCs w:val="24"/>
        </w:rPr>
      </w:pPr>
      <w:r w:rsidRPr="000E319E">
        <w:rPr>
          <w:rFonts w:ascii="Times New Roman" w:eastAsia="Calibri" w:hAnsi="Times New Roman" w:cs="Times New Roman"/>
          <w:b/>
          <w:sz w:val="24"/>
          <w:szCs w:val="24"/>
        </w:rPr>
        <w:t xml:space="preserve">Система оценки результатов и контроля реализации: </w:t>
      </w:r>
    </w:p>
    <w:p w:rsidR="00560A13" w:rsidRPr="00560A13" w:rsidRDefault="00560A13" w:rsidP="000E319E">
      <w:pPr>
        <w:numPr>
          <w:ilvl w:val="0"/>
          <w:numId w:val="15"/>
        </w:numPr>
        <w:spacing w:after="0" w:line="240" w:lineRule="auto"/>
        <w:contextualSpacing/>
        <w:rPr>
          <w:rFonts w:ascii="Times New Roman" w:eastAsia="Calibri" w:hAnsi="Times New Roman" w:cs="Times New Roman"/>
          <w:b/>
          <w:sz w:val="24"/>
          <w:szCs w:val="24"/>
        </w:rPr>
      </w:pPr>
      <w:r w:rsidRPr="00560A13">
        <w:rPr>
          <w:rFonts w:ascii="Times New Roman" w:eastAsia="Calibri" w:hAnsi="Times New Roman" w:cs="Times New Roman"/>
          <w:sz w:val="24"/>
          <w:szCs w:val="24"/>
        </w:rPr>
        <w:t>Наличие и реализация  планов по сетевому взаимодействию.</w:t>
      </w:r>
    </w:p>
    <w:p w:rsidR="00560A13" w:rsidRPr="00560A13" w:rsidRDefault="00560A13" w:rsidP="000E319E">
      <w:pPr>
        <w:numPr>
          <w:ilvl w:val="0"/>
          <w:numId w:val="15"/>
        </w:numPr>
        <w:spacing w:after="0" w:line="240" w:lineRule="auto"/>
        <w:contextualSpacing/>
        <w:rPr>
          <w:rFonts w:ascii="Times New Roman" w:eastAsia="Calibri" w:hAnsi="Times New Roman" w:cs="Times New Roman"/>
          <w:b/>
          <w:sz w:val="24"/>
          <w:szCs w:val="24"/>
        </w:rPr>
      </w:pPr>
      <w:r w:rsidRPr="00560A13">
        <w:rPr>
          <w:rFonts w:ascii="Times New Roman" w:eastAsia="Calibri" w:hAnsi="Times New Roman" w:cs="Times New Roman"/>
          <w:sz w:val="24"/>
          <w:szCs w:val="24"/>
        </w:rPr>
        <w:t>Организация и сопровождение проектно-исследовательской деятельности</w:t>
      </w:r>
    </w:p>
    <w:p w:rsidR="00560A13" w:rsidRPr="00560A13" w:rsidRDefault="00560A13" w:rsidP="00560A13">
      <w:pPr>
        <w:spacing w:after="200" w:line="276" w:lineRule="auto"/>
        <w:ind w:left="720"/>
        <w:contextualSpacing/>
        <w:rPr>
          <w:rFonts w:ascii="Times New Roman" w:eastAsia="Calibri" w:hAnsi="Times New Roman" w:cs="Times New Roman"/>
          <w:sz w:val="24"/>
          <w:szCs w:val="24"/>
        </w:rPr>
      </w:pPr>
      <w:r w:rsidRPr="00560A13">
        <w:rPr>
          <w:rFonts w:ascii="Times New Roman" w:eastAsia="Calibri" w:hAnsi="Times New Roman" w:cs="Times New Roman"/>
          <w:sz w:val="24"/>
          <w:szCs w:val="24"/>
        </w:rPr>
        <w:t>обучающихся с привлечением специалистов профессиональных образовательных</w:t>
      </w:r>
    </w:p>
    <w:p w:rsidR="00560A13" w:rsidRPr="00560A13" w:rsidRDefault="00560A13" w:rsidP="00560A13">
      <w:pPr>
        <w:spacing w:after="200" w:line="276" w:lineRule="auto"/>
        <w:ind w:left="720"/>
        <w:contextualSpacing/>
        <w:rPr>
          <w:rFonts w:ascii="Times New Roman" w:eastAsia="Calibri" w:hAnsi="Times New Roman" w:cs="Times New Roman"/>
          <w:sz w:val="24"/>
          <w:szCs w:val="24"/>
        </w:rPr>
      </w:pPr>
      <w:r w:rsidRPr="00560A13">
        <w:rPr>
          <w:rFonts w:ascii="Times New Roman" w:eastAsia="Calibri" w:hAnsi="Times New Roman" w:cs="Times New Roman"/>
          <w:sz w:val="24"/>
          <w:szCs w:val="24"/>
        </w:rPr>
        <w:t>организаций.</w:t>
      </w:r>
    </w:p>
    <w:p w:rsidR="00560A13" w:rsidRPr="00560A13" w:rsidRDefault="00560A13" w:rsidP="00CC4F5C">
      <w:pPr>
        <w:spacing w:after="0" w:line="240" w:lineRule="auto"/>
        <w:rPr>
          <w:rFonts w:ascii="Times New Roman" w:eastAsia="Calibri" w:hAnsi="Times New Roman" w:cs="Times New Roman"/>
          <w:b/>
          <w:sz w:val="24"/>
          <w:szCs w:val="24"/>
        </w:rPr>
      </w:pPr>
      <w:r w:rsidRPr="00560A13">
        <w:rPr>
          <w:rFonts w:ascii="Times New Roman" w:eastAsia="Calibri" w:hAnsi="Times New Roman" w:cs="Times New Roman"/>
          <w:b/>
          <w:sz w:val="24"/>
          <w:szCs w:val="24"/>
        </w:rPr>
        <w:t xml:space="preserve">Название </w:t>
      </w:r>
      <w:proofErr w:type="spellStart"/>
      <w:r w:rsidRPr="00560A13">
        <w:rPr>
          <w:rFonts w:ascii="Times New Roman" w:eastAsia="Calibri" w:hAnsi="Times New Roman" w:cs="Times New Roman"/>
          <w:b/>
          <w:sz w:val="24"/>
          <w:szCs w:val="24"/>
        </w:rPr>
        <w:t>подпроекта</w:t>
      </w:r>
      <w:proofErr w:type="spellEnd"/>
      <w:r w:rsidRPr="00560A13">
        <w:rPr>
          <w:rFonts w:ascii="Times New Roman" w:eastAsia="Calibri" w:hAnsi="Times New Roman" w:cs="Times New Roman"/>
          <w:sz w:val="24"/>
          <w:szCs w:val="24"/>
        </w:rPr>
        <w:t xml:space="preserve">:   </w:t>
      </w:r>
      <w:r w:rsidR="006E6C12">
        <w:rPr>
          <w:rFonts w:ascii="Times New Roman" w:eastAsia="Calibri" w:hAnsi="Times New Roman" w:cs="Times New Roman"/>
          <w:sz w:val="24"/>
          <w:szCs w:val="24"/>
        </w:rPr>
        <w:t>«</w:t>
      </w:r>
      <w:r w:rsidR="009B4A19">
        <w:rPr>
          <w:rFonts w:ascii="Times New Roman" w:eastAsia="Calibri" w:hAnsi="Times New Roman" w:cs="Times New Roman"/>
          <w:b/>
          <w:sz w:val="24"/>
          <w:szCs w:val="24"/>
        </w:rPr>
        <w:t>Чемпион</w:t>
      </w:r>
      <w:r w:rsidRPr="00560A13">
        <w:rPr>
          <w:rFonts w:ascii="Times New Roman" w:eastAsia="Calibri" w:hAnsi="Times New Roman" w:cs="Times New Roman"/>
          <w:b/>
          <w:sz w:val="24"/>
          <w:szCs w:val="24"/>
        </w:rPr>
        <w:t xml:space="preserve">ы  </w:t>
      </w:r>
      <w:proofErr w:type="spellStart"/>
      <w:r w:rsidRPr="00560A13">
        <w:rPr>
          <w:rFonts w:ascii="Times New Roman" w:eastAsia="Calibri" w:hAnsi="Times New Roman" w:cs="Times New Roman"/>
          <w:b/>
          <w:sz w:val="24"/>
          <w:szCs w:val="24"/>
        </w:rPr>
        <w:t>профмастерства</w:t>
      </w:r>
      <w:proofErr w:type="spellEnd"/>
      <w:r w:rsidR="006E6C12">
        <w:rPr>
          <w:rFonts w:ascii="Times New Roman" w:eastAsia="Calibri" w:hAnsi="Times New Roman" w:cs="Times New Roman"/>
          <w:b/>
          <w:sz w:val="24"/>
          <w:szCs w:val="24"/>
        </w:rPr>
        <w:t>»</w:t>
      </w:r>
      <w:r w:rsidRPr="00560A13">
        <w:rPr>
          <w:rFonts w:ascii="Times New Roman" w:eastAsia="Calibri" w:hAnsi="Times New Roman" w:cs="Times New Roman"/>
          <w:b/>
          <w:sz w:val="24"/>
          <w:szCs w:val="24"/>
        </w:rPr>
        <w:t xml:space="preserve">. </w:t>
      </w:r>
    </w:p>
    <w:p w:rsidR="00560A13" w:rsidRPr="00CC4F5C" w:rsidRDefault="00CC4F5C" w:rsidP="00CC4F5C">
      <w:pPr>
        <w:spacing w:after="0" w:line="240" w:lineRule="auto"/>
        <w:rPr>
          <w:rFonts w:ascii="Times New Roman" w:eastAsia="Calibri" w:hAnsi="Times New Roman" w:cs="Times New Roman"/>
          <w:b/>
          <w:sz w:val="24"/>
          <w:szCs w:val="24"/>
        </w:rPr>
      </w:pPr>
      <w:r>
        <w:rPr>
          <w:rFonts w:ascii="Times New Roman" w:eastAsia="Calibri" w:hAnsi="Times New Roman" w:cs="Times New Roman"/>
          <w:b/>
          <w:sz w:val="24"/>
          <w:szCs w:val="24"/>
        </w:rPr>
        <w:t xml:space="preserve">Задача:  </w:t>
      </w:r>
      <w:r w:rsidR="00560A13" w:rsidRPr="00560A13">
        <w:rPr>
          <w:rFonts w:ascii="Times New Roman" w:eastAsia="Calibri" w:hAnsi="Times New Roman" w:cs="Times New Roman"/>
          <w:sz w:val="24"/>
          <w:szCs w:val="24"/>
        </w:rPr>
        <w:t xml:space="preserve">Создать условия:   для подготовки обучающихся к участию в чемпионатах по профессиональному мастерству;   для информирования обучающихся о целях и задачах Всероссийского чемпионатного движения по профессиональному мастерству. </w:t>
      </w:r>
    </w:p>
    <w:p w:rsidR="00560A13" w:rsidRPr="00CC4F5C" w:rsidRDefault="00CC4F5C" w:rsidP="00CC4F5C">
      <w:pPr>
        <w:spacing w:after="0" w:line="240" w:lineRule="auto"/>
        <w:rPr>
          <w:rFonts w:ascii="Times New Roman" w:eastAsia="Calibri" w:hAnsi="Times New Roman" w:cs="Times New Roman"/>
          <w:b/>
          <w:sz w:val="24"/>
          <w:szCs w:val="24"/>
        </w:rPr>
      </w:pPr>
      <w:proofErr w:type="gramStart"/>
      <w:r>
        <w:rPr>
          <w:rFonts w:ascii="Times New Roman" w:eastAsia="Calibri" w:hAnsi="Times New Roman" w:cs="Times New Roman"/>
          <w:b/>
          <w:sz w:val="24"/>
          <w:szCs w:val="24"/>
        </w:rPr>
        <w:t xml:space="preserve">Планируемые результаты: </w:t>
      </w:r>
      <w:r>
        <w:rPr>
          <w:rFonts w:ascii="Times New Roman" w:eastAsia="Calibri" w:hAnsi="Times New Roman" w:cs="Times New Roman"/>
          <w:sz w:val="24"/>
          <w:szCs w:val="24"/>
        </w:rPr>
        <w:t>о</w:t>
      </w:r>
      <w:r w:rsidR="00560A13" w:rsidRPr="00560A13">
        <w:rPr>
          <w:rFonts w:ascii="Times New Roman" w:eastAsia="Calibri" w:hAnsi="Times New Roman" w:cs="Times New Roman"/>
          <w:sz w:val="24"/>
          <w:szCs w:val="24"/>
        </w:rPr>
        <w:t xml:space="preserve">беспечение   участия  обучающихся общеобразовательной организации  в Чемпионатах  </w:t>
      </w:r>
      <w:proofErr w:type="spellStart"/>
      <w:r w:rsidR="00560A13" w:rsidRPr="00560A13">
        <w:rPr>
          <w:rFonts w:ascii="Times New Roman" w:eastAsia="Calibri" w:hAnsi="Times New Roman" w:cs="Times New Roman"/>
          <w:sz w:val="24"/>
          <w:szCs w:val="24"/>
        </w:rPr>
        <w:t>профмастерства</w:t>
      </w:r>
      <w:proofErr w:type="spellEnd"/>
      <w:r w:rsidR="00560A13" w:rsidRPr="00560A13">
        <w:rPr>
          <w:rFonts w:ascii="Times New Roman" w:eastAsia="Calibri" w:hAnsi="Times New Roman" w:cs="Times New Roman"/>
          <w:sz w:val="24"/>
          <w:szCs w:val="24"/>
        </w:rPr>
        <w:t>.</w:t>
      </w:r>
      <w:proofErr w:type="gramEnd"/>
    </w:p>
    <w:p w:rsidR="00560A13" w:rsidRPr="00560A13" w:rsidRDefault="00560A13" w:rsidP="00CC4F5C">
      <w:pPr>
        <w:spacing w:after="0" w:line="240" w:lineRule="auto"/>
        <w:rPr>
          <w:rFonts w:ascii="Times New Roman" w:eastAsia="Calibri" w:hAnsi="Times New Roman" w:cs="Times New Roman"/>
          <w:sz w:val="24"/>
          <w:szCs w:val="24"/>
        </w:rPr>
      </w:pPr>
      <w:r w:rsidRPr="00560A13">
        <w:rPr>
          <w:rFonts w:ascii="Times New Roman" w:eastAsia="Calibri" w:hAnsi="Times New Roman" w:cs="Times New Roman"/>
          <w:b/>
          <w:sz w:val="24"/>
          <w:szCs w:val="24"/>
        </w:rPr>
        <w:lastRenderedPageBreak/>
        <w:t>Сроки реализации</w:t>
      </w:r>
      <w:r w:rsidR="00CC4F5C">
        <w:rPr>
          <w:rFonts w:ascii="Times New Roman" w:eastAsia="Calibri" w:hAnsi="Times New Roman" w:cs="Times New Roman"/>
          <w:sz w:val="24"/>
          <w:szCs w:val="24"/>
        </w:rPr>
        <w:t>: 2024-2028</w:t>
      </w:r>
      <w:r w:rsidRPr="00560A13">
        <w:rPr>
          <w:rFonts w:ascii="Times New Roman" w:eastAsia="Calibri" w:hAnsi="Times New Roman" w:cs="Times New Roman"/>
          <w:sz w:val="24"/>
          <w:szCs w:val="24"/>
        </w:rPr>
        <w:t xml:space="preserve"> год</w:t>
      </w:r>
      <w:r w:rsidR="00CC4F5C">
        <w:rPr>
          <w:rFonts w:ascii="Times New Roman" w:eastAsia="Calibri" w:hAnsi="Times New Roman" w:cs="Times New Roman"/>
          <w:sz w:val="24"/>
          <w:szCs w:val="24"/>
        </w:rPr>
        <w:t>ы</w:t>
      </w:r>
      <w:r w:rsidRPr="00560A13">
        <w:rPr>
          <w:rFonts w:ascii="Times New Roman" w:eastAsia="Calibri" w:hAnsi="Times New Roman" w:cs="Times New Roman"/>
          <w:sz w:val="24"/>
          <w:szCs w:val="24"/>
        </w:rPr>
        <w:t xml:space="preserve">. </w:t>
      </w:r>
    </w:p>
    <w:p w:rsidR="00CC4F5C" w:rsidRDefault="00560A13" w:rsidP="00CC4F5C">
      <w:pPr>
        <w:spacing w:after="0" w:line="240" w:lineRule="auto"/>
        <w:rPr>
          <w:rFonts w:ascii="Times New Roman" w:eastAsia="Calibri" w:hAnsi="Times New Roman" w:cs="Times New Roman"/>
          <w:b/>
          <w:sz w:val="24"/>
          <w:szCs w:val="24"/>
        </w:rPr>
      </w:pPr>
      <w:r w:rsidRPr="00560A13">
        <w:rPr>
          <w:rFonts w:ascii="Times New Roman" w:eastAsia="Calibri" w:hAnsi="Times New Roman" w:cs="Times New Roman"/>
          <w:b/>
          <w:sz w:val="24"/>
          <w:szCs w:val="24"/>
        </w:rPr>
        <w:t>Перечень м</w:t>
      </w:r>
      <w:r w:rsidR="00CC4F5C">
        <w:rPr>
          <w:rFonts w:ascii="Times New Roman" w:eastAsia="Calibri" w:hAnsi="Times New Roman" w:cs="Times New Roman"/>
          <w:b/>
          <w:sz w:val="24"/>
          <w:szCs w:val="24"/>
        </w:rPr>
        <w:t xml:space="preserve">ероприятий: </w:t>
      </w:r>
      <w:r w:rsidR="00CC4F5C" w:rsidRPr="00CC4F5C">
        <w:rPr>
          <w:rFonts w:ascii="Times New Roman" w:eastAsia="Calibri" w:hAnsi="Times New Roman" w:cs="Times New Roman"/>
          <w:sz w:val="24"/>
          <w:szCs w:val="24"/>
        </w:rPr>
        <w:t>1 .</w:t>
      </w:r>
      <w:r w:rsidR="00CC4F5C">
        <w:rPr>
          <w:rFonts w:ascii="Times New Roman" w:eastAsia="Calibri" w:hAnsi="Times New Roman" w:cs="Times New Roman"/>
          <w:b/>
          <w:sz w:val="24"/>
          <w:szCs w:val="24"/>
        </w:rPr>
        <w:t xml:space="preserve"> </w:t>
      </w:r>
      <w:r w:rsidRPr="00560A13">
        <w:rPr>
          <w:rFonts w:ascii="Times New Roman" w:eastAsia="Calibri" w:hAnsi="Times New Roman" w:cs="Times New Roman"/>
          <w:sz w:val="24"/>
          <w:szCs w:val="24"/>
        </w:rPr>
        <w:t xml:space="preserve">Создание  в ОО системы подготовки к чемпионатам по профессиональному мастерству, включающую: назначение </w:t>
      </w:r>
      <w:proofErr w:type="gramStart"/>
      <w:r w:rsidRPr="00560A13">
        <w:rPr>
          <w:rFonts w:ascii="Times New Roman" w:eastAsia="Calibri" w:hAnsi="Times New Roman" w:cs="Times New Roman"/>
          <w:sz w:val="24"/>
          <w:szCs w:val="24"/>
        </w:rPr>
        <w:t>ответственного</w:t>
      </w:r>
      <w:proofErr w:type="gramEnd"/>
      <w:r w:rsidRPr="00560A13">
        <w:rPr>
          <w:rFonts w:ascii="Times New Roman" w:eastAsia="Calibri" w:hAnsi="Times New Roman" w:cs="Times New Roman"/>
          <w:sz w:val="24"/>
          <w:szCs w:val="24"/>
        </w:rPr>
        <w:t xml:space="preserve"> за работу;  рассмотрение вопросов по подготовке к чемпионатам по </w:t>
      </w:r>
      <w:proofErr w:type="spellStart"/>
      <w:r w:rsidRPr="00560A13">
        <w:rPr>
          <w:rFonts w:ascii="Times New Roman" w:eastAsia="Calibri" w:hAnsi="Times New Roman" w:cs="Times New Roman"/>
          <w:sz w:val="24"/>
          <w:szCs w:val="24"/>
        </w:rPr>
        <w:t>профмастерству</w:t>
      </w:r>
      <w:proofErr w:type="spellEnd"/>
      <w:r w:rsidRPr="00560A13">
        <w:rPr>
          <w:rFonts w:ascii="Times New Roman" w:eastAsia="Calibri" w:hAnsi="Times New Roman" w:cs="Times New Roman"/>
          <w:sz w:val="24"/>
          <w:szCs w:val="24"/>
        </w:rPr>
        <w:t xml:space="preserve">  на заседаниях педагогического и методического советов; наличие в ОО системы поощрений педагогов, работающих в данном направлении.   </w:t>
      </w:r>
    </w:p>
    <w:p w:rsidR="00CC4F5C" w:rsidRPr="00CC4F5C" w:rsidRDefault="00560A13" w:rsidP="00CC4F5C">
      <w:pPr>
        <w:pStyle w:val="a3"/>
        <w:numPr>
          <w:ilvl w:val="0"/>
          <w:numId w:val="13"/>
        </w:numPr>
        <w:spacing w:after="0" w:line="240" w:lineRule="auto"/>
        <w:rPr>
          <w:rFonts w:ascii="Times New Roman" w:eastAsia="Calibri" w:hAnsi="Times New Roman" w:cs="Times New Roman"/>
          <w:b/>
          <w:sz w:val="24"/>
          <w:szCs w:val="24"/>
        </w:rPr>
      </w:pPr>
      <w:r w:rsidRPr="00CC4F5C">
        <w:rPr>
          <w:rFonts w:ascii="Times New Roman" w:eastAsia="Calibri" w:hAnsi="Times New Roman" w:cs="Times New Roman"/>
          <w:sz w:val="24"/>
          <w:szCs w:val="24"/>
        </w:rPr>
        <w:t xml:space="preserve">Обеспечение условий для подготовки обучающихся к участию в чемпионатах по профессиональному мастерству: материально-техническое обновление образовательной среды,  приспособление помещений, использование возможностей трансформирования, зонирования школьного пространства, использование/приобретение высокотехнологичного оборудования;  </w:t>
      </w:r>
    </w:p>
    <w:p w:rsidR="00CC4F5C" w:rsidRPr="00CC4F5C" w:rsidRDefault="00560A13" w:rsidP="00CC4F5C">
      <w:pPr>
        <w:pStyle w:val="a3"/>
        <w:numPr>
          <w:ilvl w:val="0"/>
          <w:numId w:val="13"/>
        </w:numPr>
        <w:spacing w:after="0" w:line="240" w:lineRule="auto"/>
        <w:rPr>
          <w:rFonts w:ascii="Times New Roman" w:eastAsia="Calibri" w:hAnsi="Times New Roman" w:cs="Times New Roman"/>
          <w:b/>
          <w:sz w:val="24"/>
          <w:szCs w:val="24"/>
        </w:rPr>
      </w:pPr>
      <w:proofErr w:type="gramStart"/>
      <w:r w:rsidRPr="00CC4F5C">
        <w:rPr>
          <w:rFonts w:ascii="Times New Roman" w:eastAsia="Calibri" w:hAnsi="Times New Roman" w:cs="Times New Roman"/>
          <w:sz w:val="24"/>
          <w:szCs w:val="24"/>
        </w:rPr>
        <w:t xml:space="preserve">Повышение мотивации обучающихся к участию в чемпионатах по профессиональному мастерству.  </w:t>
      </w:r>
      <w:proofErr w:type="gramEnd"/>
    </w:p>
    <w:p w:rsidR="00560A13" w:rsidRPr="00CC4F5C" w:rsidRDefault="00560A13" w:rsidP="00CC4F5C">
      <w:pPr>
        <w:pStyle w:val="a3"/>
        <w:numPr>
          <w:ilvl w:val="0"/>
          <w:numId w:val="13"/>
        </w:numPr>
        <w:spacing w:after="0" w:line="240" w:lineRule="auto"/>
        <w:rPr>
          <w:rFonts w:ascii="Times New Roman" w:eastAsia="Calibri" w:hAnsi="Times New Roman" w:cs="Times New Roman"/>
          <w:b/>
          <w:sz w:val="24"/>
          <w:szCs w:val="24"/>
        </w:rPr>
      </w:pPr>
      <w:r w:rsidRPr="00CC4F5C">
        <w:rPr>
          <w:rFonts w:ascii="Times New Roman" w:eastAsia="Calibri" w:hAnsi="Times New Roman" w:cs="Times New Roman"/>
          <w:sz w:val="24"/>
          <w:szCs w:val="24"/>
        </w:rPr>
        <w:t>Обеспечение сетевого взаимодействия общеобразовательных организаций с образовательными организациями среднего профессионального образования.</w:t>
      </w:r>
    </w:p>
    <w:p w:rsidR="00CC4F5C" w:rsidRDefault="00CC4F5C" w:rsidP="00CC4F5C">
      <w:pPr>
        <w:spacing w:after="0" w:line="276" w:lineRule="auto"/>
        <w:rPr>
          <w:rFonts w:ascii="Times New Roman" w:eastAsia="Calibri" w:hAnsi="Times New Roman" w:cs="Times New Roman"/>
          <w:b/>
          <w:sz w:val="24"/>
          <w:szCs w:val="24"/>
        </w:rPr>
      </w:pPr>
      <w:r>
        <w:rPr>
          <w:rFonts w:ascii="Times New Roman" w:eastAsia="Calibri" w:hAnsi="Times New Roman" w:cs="Times New Roman"/>
          <w:b/>
          <w:sz w:val="24"/>
          <w:szCs w:val="24"/>
        </w:rPr>
        <w:t>Ресурсное обеспечение:</w:t>
      </w:r>
    </w:p>
    <w:p w:rsidR="00CC4F5C" w:rsidRPr="00CC4F5C" w:rsidRDefault="00560A13" w:rsidP="00CC4F5C">
      <w:pPr>
        <w:pStyle w:val="a3"/>
        <w:numPr>
          <w:ilvl w:val="1"/>
          <w:numId w:val="4"/>
        </w:numPr>
        <w:spacing w:after="0" w:line="276" w:lineRule="auto"/>
        <w:rPr>
          <w:rFonts w:ascii="Times New Roman" w:eastAsia="Calibri" w:hAnsi="Times New Roman" w:cs="Times New Roman"/>
          <w:b/>
          <w:sz w:val="24"/>
          <w:szCs w:val="24"/>
        </w:rPr>
      </w:pPr>
      <w:r w:rsidRPr="00CC4F5C">
        <w:rPr>
          <w:rFonts w:ascii="Times New Roman" w:eastAsia="Calibri" w:hAnsi="Times New Roman" w:cs="Times New Roman"/>
          <w:sz w:val="24"/>
          <w:szCs w:val="24"/>
        </w:rPr>
        <w:t xml:space="preserve">Кадровое обеспечение  (организация обучения педагогических работников, привлечение квалифицированных специалистов из других организаций, предприятий); </w:t>
      </w:r>
    </w:p>
    <w:p w:rsidR="00CC4F5C" w:rsidRDefault="00560A13" w:rsidP="00CC4F5C">
      <w:pPr>
        <w:pStyle w:val="a3"/>
        <w:numPr>
          <w:ilvl w:val="1"/>
          <w:numId w:val="4"/>
        </w:numPr>
        <w:tabs>
          <w:tab w:val="clear" w:pos="1440"/>
        </w:tabs>
        <w:spacing w:after="0" w:line="276" w:lineRule="auto"/>
        <w:ind w:left="709" w:firstLine="11"/>
        <w:rPr>
          <w:rFonts w:ascii="Times New Roman" w:eastAsia="Calibri" w:hAnsi="Times New Roman" w:cs="Times New Roman"/>
          <w:sz w:val="24"/>
          <w:szCs w:val="24"/>
        </w:rPr>
      </w:pPr>
      <w:r w:rsidRPr="00CC4F5C">
        <w:rPr>
          <w:rFonts w:ascii="Times New Roman" w:eastAsia="Calibri" w:hAnsi="Times New Roman" w:cs="Times New Roman"/>
          <w:sz w:val="24"/>
          <w:szCs w:val="24"/>
        </w:rPr>
        <w:t>Поиск финансовых средств (участие в грантах, конкурсах, обращение к спонсорам) для организации поездок из отдаленных сел к месту проведения чемпионатов по профессиональному мастерству.</w:t>
      </w:r>
    </w:p>
    <w:p w:rsidR="00560A13" w:rsidRPr="00CC4F5C" w:rsidRDefault="00560A13" w:rsidP="00CC4F5C">
      <w:pPr>
        <w:pStyle w:val="a3"/>
        <w:numPr>
          <w:ilvl w:val="1"/>
          <w:numId w:val="4"/>
        </w:numPr>
        <w:tabs>
          <w:tab w:val="clear" w:pos="1440"/>
        </w:tabs>
        <w:spacing w:after="0" w:line="276" w:lineRule="auto"/>
        <w:ind w:left="709" w:firstLine="11"/>
        <w:rPr>
          <w:rFonts w:ascii="Times New Roman" w:eastAsia="Calibri" w:hAnsi="Times New Roman" w:cs="Times New Roman"/>
          <w:sz w:val="24"/>
          <w:szCs w:val="24"/>
        </w:rPr>
      </w:pPr>
      <w:r w:rsidRPr="00CC4F5C">
        <w:rPr>
          <w:rFonts w:ascii="Times New Roman" w:eastAsia="Calibri" w:hAnsi="Times New Roman" w:cs="Times New Roman"/>
          <w:sz w:val="24"/>
          <w:szCs w:val="24"/>
        </w:rPr>
        <w:t>Материально-техническое обновление образовательной среды, приспособление помещений, использование возможностей трансформирования, зонирования школьного пространства, использование/приобретение высокотехнологичного оборудования;</w:t>
      </w:r>
    </w:p>
    <w:p w:rsidR="00560A13" w:rsidRPr="00560A13" w:rsidRDefault="00560A13" w:rsidP="00560A13">
      <w:pPr>
        <w:spacing w:after="0" w:line="276" w:lineRule="auto"/>
        <w:rPr>
          <w:rFonts w:ascii="Times New Roman" w:eastAsia="Calibri" w:hAnsi="Times New Roman" w:cs="Times New Roman"/>
          <w:sz w:val="24"/>
          <w:szCs w:val="24"/>
        </w:rPr>
      </w:pPr>
      <w:r w:rsidRPr="00560A13">
        <w:rPr>
          <w:rFonts w:ascii="Times New Roman" w:eastAsia="Calibri" w:hAnsi="Times New Roman" w:cs="Times New Roman"/>
          <w:b/>
          <w:sz w:val="24"/>
          <w:szCs w:val="24"/>
        </w:rPr>
        <w:t>Руководитель проектной группы:</w:t>
      </w:r>
      <w:r w:rsidRPr="00560A13">
        <w:rPr>
          <w:rFonts w:ascii="Times New Roman" w:eastAsia="Calibri" w:hAnsi="Times New Roman" w:cs="Times New Roman"/>
          <w:sz w:val="24"/>
          <w:szCs w:val="24"/>
        </w:rPr>
        <w:t xml:space="preserve"> Попова О.А., зам директора по ВР. </w:t>
      </w:r>
    </w:p>
    <w:p w:rsidR="00560A13" w:rsidRPr="00463662" w:rsidRDefault="00463662" w:rsidP="00560A13">
      <w:pPr>
        <w:spacing w:after="0" w:line="276" w:lineRule="auto"/>
        <w:rPr>
          <w:rFonts w:ascii="Times New Roman" w:eastAsia="Calibri" w:hAnsi="Times New Roman" w:cs="Times New Roman"/>
          <w:b/>
          <w:sz w:val="24"/>
          <w:szCs w:val="24"/>
        </w:rPr>
      </w:pPr>
      <w:r>
        <w:rPr>
          <w:rFonts w:ascii="Times New Roman" w:eastAsia="Calibri" w:hAnsi="Times New Roman" w:cs="Times New Roman"/>
          <w:b/>
          <w:sz w:val="24"/>
          <w:szCs w:val="24"/>
        </w:rPr>
        <w:t>Целевые индикаторы:  1.</w:t>
      </w:r>
      <w:r w:rsidR="00560A13" w:rsidRPr="00560A13">
        <w:rPr>
          <w:rFonts w:ascii="Times New Roman" w:eastAsia="Calibri" w:hAnsi="Times New Roman" w:cs="Times New Roman"/>
          <w:b/>
          <w:sz w:val="24"/>
          <w:szCs w:val="24"/>
        </w:rPr>
        <w:t xml:space="preserve"> </w:t>
      </w:r>
      <w:r w:rsidR="00560A13" w:rsidRPr="00560A13">
        <w:rPr>
          <w:rFonts w:ascii="Times New Roman" w:eastAsia="Calibri" w:hAnsi="Times New Roman" w:cs="Times New Roman"/>
          <w:sz w:val="24"/>
          <w:szCs w:val="24"/>
        </w:rPr>
        <w:t xml:space="preserve">Разработка программ </w:t>
      </w:r>
      <w:proofErr w:type="gramStart"/>
      <w:r w:rsidR="00560A13" w:rsidRPr="00560A13">
        <w:rPr>
          <w:rFonts w:ascii="Times New Roman" w:eastAsia="Calibri" w:hAnsi="Times New Roman" w:cs="Times New Roman"/>
          <w:sz w:val="24"/>
          <w:szCs w:val="24"/>
        </w:rPr>
        <w:t>ДО</w:t>
      </w:r>
      <w:proofErr w:type="gramEnd"/>
      <w:r w:rsidR="00560A13" w:rsidRPr="00560A13">
        <w:rPr>
          <w:rFonts w:ascii="Times New Roman" w:eastAsia="Calibri" w:hAnsi="Times New Roman" w:cs="Times New Roman"/>
          <w:sz w:val="24"/>
          <w:szCs w:val="24"/>
        </w:rPr>
        <w:t xml:space="preserve"> направленных на подготовку обучающихся к Чемпионатам  </w:t>
      </w:r>
      <w:proofErr w:type="spellStart"/>
      <w:r w:rsidR="00560A13" w:rsidRPr="00560A13">
        <w:rPr>
          <w:rFonts w:ascii="Times New Roman" w:eastAsia="Calibri" w:hAnsi="Times New Roman" w:cs="Times New Roman"/>
          <w:sz w:val="24"/>
          <w:szCs w:val="24"/>
        </w:rPr>
        <w:t>профмастерства</w:t>
      </w:r>
      <w:proofErr w:type="spellEnd"/>
      <w:r w:rsidR="00560A13" w:rsidRPr="00560A13">
        <w:rPr>
          <w:rFonts w:ascii="Times New Roman" w:eastAsia="Calibri" w:hAnsi="Times New Roman" w:cs="Times New Roman"/>
          <w:sz w:val="24"/>
          <w:szCs w:val="24"/>
        </w:rPr>
        <w:t>.</w:t>
      </w:r>
    </w:p>
    <w:p w:rsidR="00560A13" w:rsidRPr="00560A13" w:rsidRDefault="00560A13" w:rsidP="00560A13">
      <w:pPr>
        <w:spacing w:after="0" w:line="276" w:lineRule="auto"/>
        <w:rPr>
          <w:rFonts w:ascii="Times New Roman" w:eastAsia="Calibri" w:hAnsi="Times New Roman" w:cs="Times New Roman"/>
          <w:sz w:val="24"/>
          <w:szCs w:val="24"/>
        </w:rPr>
      </w:pPr>
      <w:r w:rsidRPr="00560A13">
        <w:rPr>
          <w:rFonts w:ascii="Times New Roman" w:eastAsia="Calibri" w:hAnsi="Times New Roman" w:cs="Times New Roman"/>
          <w:sz w:val="24"/>
          <w:szCs w:val="24"/>
        </w:rPr>
        <w:t xml:space="preserve"> 2. </w:t>
      </w:r>
      <w:proofErr w:type="gramStart"/>
      <w:r w:rsidRPr="00560A13">
        <w:rPr>
          <w:rFonts w:ascii="Times New Roman" w:eastAsia="Calibri" w:hAnsi="Times New Roman" w:cs="Times New Roman"/>
          <w:sz w:val="24"/>
          <w:szCs w:val="24"/>
        </w:rPr>
        <w:t>Ежегодно</w:t>
      </w:r>
      <w:r w:rsidR="00463662">
        <w:rPr>
          <w:rFonts w:ascii="Times New Roman" w:eastAsia="Calibri" w:hAnsi="Times New Roman" w:cs="Times New Roman"/>
          <w:sz w:val="24"/>
          <w:szCs w:val="24"/>
        </w:rPr>
        <w:t xml:space="preserve">е участие обучающихся в чемпионатах </w:t>
      </w:r>
      <w:proofErr w:type="spellStart"/>
      <w:r w:rsidR="00463662">
        <w:rPr>
          <w:rFonts w:ascii="Times New Roman" w:eastAsia="Calibri" w:hAnsi="Times New Roman" w:cs="Times New Roman"/>
          <w:sz w:val="24"/>
          <w:szCs w:val="24"/>
        </w:rPr>
        <w:t>профмастерства</w:t>
      </w:r>
      <w:proofErr w:type="spellEnd"/>
      <w:r w:rsidRPr="00560A13">
        <w:rPr>
          <w:rFonts w:ascii="Times New Roman" w:eastAsia="Calibri" w:hAnsi="Times New Roman" w:cs="Times New Roman"/>
          <w:sz w:val="24"/>
          <w:szCs w:val="24"/>
        </w:rPr>
        <w:t xml:space="preserve">. </w:t>
      </w:r>
      <w:proofErr w:type="gramEnd"/>
    </w:p>
    <w:p w:rsidR="00560A13" w:rsidRPr="00560A13" w:rsidRDefault="00560A13" w:rsidP="00560A13">
      <w:pPr>
        <w:spacing w:after="0" w:line="276" w:lineRule="auto"/>
        <w:rPr>
          <w:rFonts w:ascii="Times New Roman" w:eastAsia="Calibri" w:hAnsi="Times New Roman" w:cs="Times New Roman"/>
          <w:b/>
          <w:sz w:val="24"/>
          <w:szCs w:val="24"/>
        </w:rPr>
      </w:pPr>
      <w:r w:rsidRPr="00560A13">
        <w:rPr>
          <w:rFonts w:ascii="Times New Roman" w:eastAsia="Calibri" w:hAnsi="Times New Roman" w:cs="Times New Roman"/>
          <w:b/>
          <w:sz w:val="24"/>
          <w:szCs w:val="24"/>
        </w:rPr>
        <w:t xml:space="preserve">Система оценки результатов и контроля реализации: </w:t>
      </w:r>
    </w:p>
    <w:p w:rsidR="00560A13" w:rsidRDefault="00560A13" w:rsidP="00560A13">
      <w:pPr>
        <w:numPr>
          <w:ilvl w:val="0"/>
          <w:numId w:val="17"/>
        </w:numPr>
        <w:spacing w:after="200" w:line="276" w:lineRule="auto"/>
        <w:contextualSpacing/>
        <w:rPr>
          <w:rFonts w:ascii="Times New Roman" w:eastAsia="Calibri" w:hAnsi="Times New Roman" w:cs="Times New Roman"/>
          <w:sz w:val="24"/>
          <w:szCs w:val="24"/>
        </w:rPr>
      </w:pPr>
      <w:r w:rsidRPr="00560A13">
        <w:rPr>
          <w:rFonts w:ascii="Times New Roman" w:eastAsia="Calibri" w:hAnsi="Times New Roman" w:cs="Times New Roman"/>
          <w:sz w:val="24"/>
          <w:szCs w:val="24"/>
        </w:rPr>
        <w:t xml:space="preserve">Контроль за реализацией программы направленной  на подготовку </w:t>
      </w:r>
      <w:proofErr w:type="gramStart"/>
      <w:r w:rsidRPr="00560A13">
        <w:rPr>
          <w:rFonts w:ascii="Times New Roman" w:eastAsia="Calibri" w:hAnsi="Times New Roman" w:cs="Times New Roman"/>
          <w:sz w:val="24"/>
          <w:szCs w:val="24"/>
        </w:rPr>
        <w:t>обучающихся</w:t>
      </w:r>
      <w:proofErr w:type="gramEnd"/>
      <w:r w:rsidRPr="00560A13">
        <w:rPr>
          <w:rFonts w:ascii="Times New Roman" w:eastAsia="Calibri" w:hAnsi="Times New Roman" w:cs="Times New Roman"/>
          <w:sz w:val="24"/>
          <w:szCs w:val="24"/>
        </w:rPr>
        <w:t xml:space="preserve"> к Чемпионатам  </w:t>
      </w:r>
      <w:proofErr w:type="spellStart"/>
      <w:r w:rsidRPr="00560A13">
        <w:rPr>
          <w:rFonts w:ascii="Times New Roman" w:eastAsia="Calibri" w:hAnsi="Times New Roman" w:cs="Times New Roman"/>
          <w:sz w:val="24"/>
          <w:szCs w:val="24"/>
        </w:rPr>
        <w:t>профмастерства</w:t>
      </w:r>
      <w:proofErr w:type="spellEnd"/>
      <w:r w:rsidRPr="00560A13">
        <w:rPr>
          <w:rFonts w:ascii="Times New Roman" w:eastAsia="Calibri" w:hAnsi="Times New Roman" w:cs="Times New Roman"/>
          <w:sz w:val="24"/>
          <w:szCs w:val="24"/>
        </w:rPr>
        <w:t>.</w:t>
      </w:r>
    </w:p>
    <w:p w:rsidR="009B4A19" w:rsidRDefault="009B4A19" w:rsidP="009B4A19">
      <w:pPr>
        <w:spacing w:after="200" w:line="276" w:lineRule="auto"/>
        <w:ind w:left="720"/>
        <w:contextualSpacing/>
        <w:rPr>
          <w:rFonts w:ascii="Times New Roman" w:eastAsia="Calibri" w:hAnsi="Times New Roman" w:cs="Times New Roman"/>
          <w:sz w:val="24"/>
          <w:szCs w:val="24"/>
        </w:rPr>
      </w:pPr>
    </w:p>
    <w:p w:rsidR="00C90C00" w:rsidRPr="00C90C00" w:rsidRDefault="00C90C00" w:rsidP="00C90C00">
      <w:pPr>
        <w:widowControl w:val="0"/>
        <w:autoSpaceDE w:val="0"/>
        <w:autoSpaceDN w:val="0"/>
        <w:spacing w:after="0" w:line="240" w:lineRule="auto"/>
        <w:ind w:left="105" w:right="94"/>
        <w:jc w:val="both"/>
        <w:rPr>
          <w:rFonts w:ascii="Times New Roman" w:eastAsia="Times New Roman" w:hAnsi="Times New Roman" w:cs="Times New Roman"/>
          <w:sz w:val="24"/>
        </w:rPr>
      </w:pPr>
      <w:r>
        <w:rPr>
          <w:rFonts w:ascii="Times New Roman" w:eastAsia="Times New Roman" w:hAnsi="Times New Roman" w:cs="Times New Roman"/>
          <w:sz w:val="24"/>
        </w:rPr>
        <w:t>5.2 Управленческие решения, направленные на устранение причин возникновения дефицитов.</w:t>
      </w:r>
    </w:p>
    <w:p w:rsidR="009B4A19" w:rsidRPr="009B4A19" w:rsidRDefault="009B4A19" w:rsidP="009B4A19">
      <w:pPr>
        <w:widowControl w:val="0"/>
        <w:spacing w:before="100" w:beforeAutospacing="1" w:after="100" w:afterAutospacing="1" w:line="273" w:lineRule="auto"/>
        <w:jc w:val="center"/>
        <w:rPr>
          <w:rFonts w:ascii="Times New Roman" w:eastAsia="Calibri" w:hAnsi="Times New Roman" w:cs="Times New Roman"/>
          <w:b/>
          <w:bCs/>
          <w:sz w:val="24"/>
          <w:szCs w:val="24"/>
          <w:lang w:eastAsia="ru-RU"/>
        </w:rPr>
      </w:pPr>
      <w:r w:rsidRPr="009B4A19">
        <w:rPr>
          <w:rFonts w:ascii="Times New Roman" w:eastAsia="Calibri" w:hAnsi="Times New Roman" w:cs="Times New Roman"/>
          <w:b/>
          <w:bCs/>
          <w:sz w:val="24"/>
          <w:szCs w:val="24"/>
          <w:lang w:eastAsia="ru-RU"/>
        </w:rPr>
        <w:t>Дорожная карта реализации магистрального направления «Профориентация»</w:t>
      </w:r>
    </w:p>
    <w:tbl>
      <w:tblPr>
        <w:tblStyle w:val="52"/>
        <w:tblW w:w="0" w:type="auto"/>
        <w:tblCellMar>
          <w:top w:w="15" w:type="dxa"/>
          <w:left w:w="15" w:type="dxa"/>
          <w:bottom w:w="15" w:type="dxa"/>
          <w:right w:w="15" w:type="dxa"/>
        </w:tblCellMar>
        <w:tblLook w:val="04A0" w:firstRow="1" w:lastRow="0" w:firstColumn="1" w:lastColumn="0" w:noHBand="0" w:noVBand="1"/>
      </w:tblPr>
      <w:tblGrid>
        <w:gridCol w:w="4758"/>
        <w:gridCol w:w="1577"/>
        <w:gridCol w:w="1810"/>
        <w:gridCol w:w="1865"/>
        <w:gridCol w:w="1790"/>
        <w:gridCol w:w="1602"/>
        <w:gridCol w:w="1764"/>
      </w:tblGrid>
      <w:tr w:rsidR="009B4A19" w:rsidRPr="009B4A19" w:rsidTr="009B4A19">
        <w:tc>
          <w:tcPr>
            <w:tcW w:w="4758" w:type="dxa"/>
            <w:tcBorders>
              <w:top w:val="outset" w:sz="6" w:space="0" w:color="auto"/>
              <w:left w:val="outset" w:sz="6" w:space="0" w:color="auto"/>
              <w:bottom w:val="outset" w:sz="6" w:space="0" w:color="auto"/>
              <w:right w:val="outset" w:sz="6" w:space="0" w:color="auto"/>
            </w:tcBorders>
            <w:vAlign w:val="center"/>
          </w:tcPr>
          <w:p w:rsidR="009B4A19" w:rsidRPr="009B4A19" w:rsidRDefault="009B4A19" w:rsidP="009B4A19">
            <w:pPr>
              <w:widowControl w:val="0"/>
              <w:spacing w:before="100" w:beforeAutospacing="1" w:after="100" w:afterAutospacing="1" w:line="273" w:lineRule="auto"/>
              <w:jc w:val="center"/>
              <w:rPr>
                <w:b/>
                <w:bCs/>
                <w:color w:val="000000"/>
                <w:sz w:val="24"/>
                <w:szCs w:val="24"/>
              </w:rPr>
            </w:pPr>
            <w:r w:rsidRPr="009B4A19">
              <w:rPr>
                <w:b/>
                <w:bCs/>
                <w:color w:val="000000"/>
                <w:sz w:val="24"/>
                <w:szCs w:val="24"/>
              </w:rPr>
              <w:t>Мероприятия</w:t>
            </w:r>
          </w:p>
        </w:tc>
        <w:tc>
          <w:tcPr>
            <w:tcW w:w="3340" w:type="dxa"/>
            <w:gridSpan w:val="2"/>
            <w:tcBorders>
              <w:top w:val="outset" w:sz="6" w:space="0" w:color="auto"/>
              <w:left w:val="outset" w:sz="6" w:space="0" w:color="auto"/>
              <w:bottom w:val="outset" w:sz="6" w:space="0" w:color="auto"/>
              <w:right w:val="outset" w:sz="6" w:space="0" w:color="auto"/>
            </w:tcBorders>
            <w:vAlign w:val="center"/>
          </w:tcPr>
          <w:p w:rsidR="009B4A19" w:rsidRPr="009B4A19" w:rsidRDefault="009B4A19" w:rsidP="009B4A19">
            <w:pPr>
              <w:widowControl w:val="0"/>
              <w:spacing w:before="100" w:beforeAutospacing="1" w:after="100" w:afterAutospacing="1" w:line="273" w:lineRule="auto"/>
              <w:jc w:val="center"/>
              <w:rPr>
                <w:b/>
                <w:bCs/>
                <w:color w:val="000000"/>
                <w:sz w:val="24"/>
                <w:szCs w:val="24"/>
              </w:rPr>
            </w:pPr>
            <w:r w:rsidRPr="009B4A19">
              <w:rPr>
                <w:b/>
                <w:bCs/>
                <w:color w:val="000000"/>
                <w:sz w:val="24"/>
                <w:szCs w:val="24"/>
              </w:rPr>
              <w:t>Срок реализации</w:t>
            </w:r>
          </w:p>
        </w:tc>
        <w:tc>
          <w:tcPr>
            <w:tcW w:w="3240" w:type="dxa"/>
            <w:gridSpan w:val="2"/>
            <w:tcBorders>
              <w:top w:val="outset" w:sz="6" w:space="0" w:color="auto"/>
              <w:left w:val="outset" w:sz="6" w:space="0" w:color="auto"/>
              <w:bottom w:val="outset" w:sz="6" w:space="0" w:color="auto"/>
              <w:right w:val="outset" w:sz="6" w:space="0" w:color="auto"/>
            </w:tcBorders>
            <w:vAlign w:val="center"/>
          </w:tcPr>
          <w:p w:rsidR="009B4A19" w:rsidRPr="009B4A19" w:rsidRDefault="009B4A19" w:rsidP="009B4A19">
            <w:pPr>
              <w:widowControl w:val="0"/>
              <w:spacing w:before="100" w:beforeAutospacing="1" w:after="100" w:afterAutospacing="1" w:line="273" w:lineRule="auto"/>
              <w:jc w:val="center"/>
              <w:rPr>
                <w:b/>
                <w:bCs/>
                <w:color w:val="000000"/>
                <w:sz w:val="24"/>
                <w:szCs w:val="24"/>
              </w:rPr>
            </w:pPr>
            <w:r w:rsidRPr="009B4A19">
              <w:rPr>
                <w:b/>
                <w:bCs/>
                <w:color w:val="000000"/>
                <w:sz w:val="24"/>
                <w:szCs w:val="24"/>
              </w:rPr>
              <w:t>Планируемый результат</w:t>
            </w:r>
          </w:p>
        </w:tc>
        <w:tc>
          <w:tcPr>
            <w:tcW w:w="1498" w:type="dxa"/>
            <w:tcBorders>
              <w:top w:val="outset" w:sz="6" w:space="0" w:color="auto"/>
              <w:left w:val="outset" w:sz="6" w:space="0" w:color="auto"/>
              <w:bottom w:val="outset" w:sz="6" w:space="0" w:color="auto"/>
              <w:right w:val="outset" w:sz="6" w:space="0" w:color="auto"/>
            </w:tcBorders>
            <w:vAlign w:val="center"/>
          </w:tcPr>
          <w:p w:rsidR="009B4A19" w:rsidRPr="009B4A19" w:rsidRDefault="009B4A19" w:rsidP="009B4A19">
            <w:pPr>
              <w:widowControl w:val="0"/>
              <w:spacing w:before="100" w:beforeAutospacing="1" w:after="100" w:afterAutospacing="1" w:line="273" w:lineRule="auto"/>
              <w:jc w:val="center"/>
              <w:rPr>
                <w:b/>
                <w:bCs/>
                <w:color w:val="000000"/>
                <w:sz w:val="24"/>
                <w:szCs w:val="24"/>
              </w:rPr>
            </w:pPr>
            <w:r w:rsidRPr="009B4A19">
              <w:rPr>
                <w:b/>
                <w:bCs/>
                <w:color w:val="000000"/>
                <w:sz w:val="24"/>
                <w:szCs w:val="24"/>
              </w:rPr>
              <w:t>Исполнитель</w:t>
            </w:r>
          </w:p>
        </w:tc>
        <w:tc>
          <w:tcPr>
            <w:tcW w:w="1764" w:type="dxa"/>
            <w:tcBorders>
              <w:top w:val="outset" w:sz="6" w:space="0" w:color="auto"/>
              <w:left w:val="outset" w:sz="6" w:space="0" w:color="auto"/>
              <w:bottom w:val="outset" w:sz="6" w:space="0" w:color="auto"/>
              <w:right w:val="outset" w:sz="6" w:space="0" w:color="auto"/>
            </w:tcBorders>
            <w:vAlign w:val="center"/>
          </w:tcPr>
          <w:p w:rsidR="009B4A19" w:rsidRPr="009B4A19" w:rsidRDefault="009B4A19" w:rsidP="009B4A19">
            <w:pPr>
              <w:widowControl w:val="0"/>
              <w:spacing w:before="100" w:beforeAutospacing="1" w:after="100" w:afterAutospacing="1" w:line="273" w:lineRule="auto"/>
              <w:jc w:val="center"/>
              <w:rPr>
                <w:b/>
                <w:bCs/>
                <w:color w:val="000000"/>
                <w:sz w:val="24"/>
                <w:szCs w:val="24"/>
              </w:rPr>
            </w:pPr>
            <w:r w:rsidRPr="009B4A19">
              <w:rPr>
                <w:b/>
                <w:bCs/>
                <w:color w:val="000000"/>
                <w:sz w:val="24"/>
                <w:szCs w:val="24"/>
              </w:rPr>
              <w:t>Ответственный</w:t>
            </w:r>
          </w:p>
        </w:tc>
      </w:tr>
      <w:tr w:rsidR="009B4A19" w:rsidRPr="009B4A19" w:rsidTr="009B4A19">
        <w:tc>
          <w:tcPr>
            <w:tcW w:w="4758" w:type="dxa"/>
            <w:tcBorders>
              <w:top w:val="nil"/>
              <w:left w:val="outset" w:sz="6" w:space="0" w:color="auto"/>
              <w:bottom w:val="outset" w:sz="6" w:space="0" w:color="auto"/>
              <w:right w:val="outset" w:sz="6" w:space="0" w:color="auto"/>
            </w:tcBorders>
          </w:tcPr>
          <w:p w:rsidR="009B4A19" w:rsidRPr="009B4A19" w:rsidRDefault="009B4A19" w:rsidP="009B4A19">
            <w:pPr>
              <w:widowControl w:val="0"/>
              <w:spacing w:before="100" w:beforeAutospacing="1" w:after="100" w:afterAutospacing="1" w:line="273" w:lineRule="auto"/>
              <w:jc w:val="center"/>
              <w:rPr>
                <w:color w:val="000000"/>
                <w:sz w:val="24"/>
                <w:szCs w:val="24"/>
              </w:rPr>
            </w:pPr>
            <w:r w:rsidRPr="009B4A19">
              <w:rPr>
                <w:iCs/>
                <w:color w:val="000000"/>
                <w:sz w:val="24"/>
                <w:szCs w:val="24"/>
              </w:rPr>
              <w:t>наименование мероприятия</w:t>
            </w:r>
          </w:p>
        </w:tc>
        <w:tc>
          <w:tcPr>
            <w:tcW w:w="1577" w:type="dxa"/>
            <w:tcBorders>
              <w:top w:val="nil"/>
              <w:left w:val="outset" w:sz="6" w:space="0" w:color="auto"/>
              <w:bottom w:val="outset" w:sz="6" w:space="0" w:color="auto"/>
              <w:right w:val="outset" w:sz="6" w:space="0" w:color="auto"/>
            </w:tcBorders>
          </w:tcPr>
          <w:p w:rsidR="009B4A19" w:rsidRPr="009B4A19" w:rsidRDefault="009B4A19" w:rsidP="009B4A19">
            <w:pPr>
              <w:widowControl w:val="0"/>
              <w:spacing w:before="100" w:beforeAutospacing="1" w:after="100" w:afterAutospacing="1" w:line="273" w:lineRule="auto"/>
              <w:jc w:val="center"/>
              <w:rPr>
                <w:color w:val="000000"/>
                <w:sz w:val="24"/>
                <w:szCs w:val="24"/>
              </w:rPr>
            </w:pPr>
            <w:r w:rsidRPr="009B4A19">
              <w:rPr>
                <w:iCs/>
                <w:color w:val="000000"/>
                <w:sz w:val="24"/>
                <w:szCs w:val="24"/>
              </w:rPr>
              <w:t xml:space="preserve">плановая дата получения результата </w:t>
            </w:r>
            <w:r w:rsidRPr="009B4A19">
              <w:rPr>
                <w:iCs/>
                <w:color w:val="000000"/>
                <w:sz w:val="24"/>
                <w:szCs w:val="24"/>
              </w:rPr>
              <w:lastRenderedPageBreak/>
              <w:t>(</w:t>
            </w:r>
            <w:proofErr w:type="spellStart"/>
            <w:r w:rsidRPr="009B4A19">
              <w:rPr>
                <w:iCs/>
                <w:color w:val="000000"/>
                <w:sz w:val="24"/>
                <w:szCs w:val="24"/>
              </w:rPr>
              <w:t>дд.мм</w:t>
            </w:r>
            <w:proofErr w:type="gramStart"/>
            <w:r w:rsidRPr="009B4A19">
              <w:rPr>
                <w:iCs/>
                <w:color w:val="000000"/>
                <w:sz w:val="24"/>
                <w:szCs w:val="24"/>
              </w:rPr>
              <w:t>.г</w:t>
            </w:r>
            <w:proofErr w:type="gramEnd"/>
            <w:r w:rsidRPr="009B4A19">
              <w:rPr>
                <w:iCs/>
                <w:color w:val="000000"/>
                <w:sz w:val="24"/>
                <w:szCs w:val="24"/>
              </w:rPr>
              <w:t>г</w:t>
            </w:r>
            <w:proofErr w:type="spellEnd"/>
            <w:r w:rsidRPr="009B4A19">
              <w:rPr>
                <w:iCs/>
                <w:color w:val="000000"/>
                <w:sz w:val="24"/>
                <w:szCs w:val="24"/>
              </w:rPr>
              <w:t>)</w:t>
            </w:r>
          </w:p>
        </w:tc>
        <w:tc>
          <w:tcPr>
            <w:tcW w:w="0" w:type="auto"/>
            <w:tcBorders>
              <w:top w:val="nil"/>
              <w:left w:val="outset" w:sz="6" w:space="0" w:color="auto"/>
              <w:bottom w:val="outset" w:sz="6" w:space="0" w:color="auto"/>
              <w:right w:val="outset" w:sz="6" w:space="0" w:color="auto"/>
            </w:tcBorders>
          </w:tcPr>
          <w:p w:rsidR="009B4A19" w:rsidRPr="009B4A19" w:rsidRDefault="009B4A19" w:rsidP="009B4A19">
            <w:pPr>
              <w:widowControl w:val="0"/>
              <w:spacing w:before="100" w:beforeAutospacing="1" w:after="100" w:afterAutospacing="1" w:line="273" w:lineRule="auto"/>
              <w:jc w:val="center"/>
              <w:rPr>
                <w:bCs/>
                <w:color w:val="000000"/>
                <w:sz w:val="24"/>
                <w:szCs w:val="24"/>
              </w:rPr>
            </w:pPr>
            <w:r w:rsidRPr="009B4A19">
              <w:rPr>
                <w:iCs/>
                <w:color w:val="000000"/>
                <w:sz w:val="24"/>
                <w:szCs w:val="24"/>
              </w:rPr>
              <w:lastRenderedPageBreak/>
              <w:t>фактическая дата</w:t>
            </w:r>
          </w:p>
          <w:p w:rsidR="009B4A19" w:rsidRPr="009B4A19" w:rsidRDefault="009B4A19" w:rsidP="009B4A19">
            <w:pPr>
              <w:widowControl w:val="0"/>
              <w:spacing w:before="100" w:beforeAutospacing="1" w:after="100" w:afterAutospacing="1" w:line="273" w:lineRule="auto"/>
              <w:jc w:val="center"/>
              <w:rPr>
                <w:bCs/>
                <w:color w:val="000000"/>
                <w:sz w:val="24"/>
                <w:szCs w:val="24"/>
              </w:rPr>
            </w:pPr>
            <w:r w:rsidRPr="009B4A19">
              <w:rPr>
                <w:iCs/>
                <w:color w:val="000000"/>
                <w:sz w:val="24"/>
                <w:szCs w:val="24"/>
              </w:rPr>
              <w:t>(</w:t>
            </w:r>
            <w:proofErr w:type="spellStart"/>
            <w:r w:rsidRPr="009B4A19">
              <w:rPr>
                <w:iCs/>
                <w:color w:val="000000"/>
                <w:sz w:val="24"/>
                <w:szCs w:val="24"/>
              </w:rPr>
              <w:t>дд.мм</w:t>
            </w:r>
            <w:proofErr w:type="gramStart"/>
            <w:r w:rsidRPr="009B4A19">
              <w:rPr>
                <w:iCs/>
                <w:color w:val="000000"/>
                <w:sz w:val="24"/>
                <w:szCs w:val="24"/>
              </w:rPr>
              <w:t>.г</w:t>
            </w:r>
            <w:proofErr w:type="gramEnd"/>
            <w:r w:rsidRPr="009B4A19">
              <w:rPr>
                <w:iCs/>
                <w:color w:val="000000"/>
                <w:sz w:val="24"/>
                <w:szCs w:val="24"/>
              </w:rPr>
              <w:t>г</w:t>
            </w:r>
            <w:proofErr w:type="spellEnd"/>
            <w:r w:rsidRPr="009B4A19">
              <w:rPr>
                <w:iCs/>
                <w:color w:val="000000"/>
                <w:sz w:val="24"/>
                <w:szCs w:val="24"/>
              </w:rPr>
              <w:t>)</w:t>
            </w:r>
          </w:p>
        </w:tc>
        <w:tc>
          <w:tcPr>
            <w:tcW w:w="0" w:type="auto"/>
            <w:tcBorders>
              <w:top w:val="nil"/>
              <w:left w:val="outset" w:sz="6" w:space="0" w:color="auto"/>
              <w:bottom w:val="outset" w:sz="6" w:space="0" w:color="auto"/>
              <w:right w:val="outset" w:sz="6" w:space="0" w:color="auto"/>
            </w:tcBorders>
          </w:tcPr>
          <w:p w:rsidR="009B4A19" w:rsidRPr="009B4A19" w:rsidRDefault="009B4A19" w:rsidP="009B4A19">
            <w:pPr>
              <w:widowControl w:val="0"/>
              <w:spacing w:before="100" w:beforeAutospacing="1" w:after="100" w:afterAutospacing="1" w:line="273" w:lineRule="auto"/>
              <w:jc w:val="center"/>
              <w:rPr>
                <w:color w:val="000000"/>
                <w:sz w:val="24"/>
                <w:szCs w:val="24"/>
              </w:rPr>
            </w:pPr>
            <w:r w:rsidRPr="009B4A19">
              <w:rPr>
                <w:iCs/>
                <w:color w:val="000000"/>
                <w:sz w:val="24"/>
                <w:szCs w:val="24"/>
              </w:rPr>
              <w:t>измеримый индикатор (показатель)</w:t>
            </w:r>
          </w:p>
        </w:tc>
        <w:tc>
          <w:tcPr>
            <w:tcW w:w="1667" w:type="dxa"/>
            <w:tcBorders>
              <w:top w:val="nil"/>
              <w:left w:val="outset" w:sz="6" w:space="0" w:color="auto"/>
              <w:bottom w:val="outset" w:sz="6" w:space="0" w:color="auto"/>
              <w:right w:val="outset" w:sz="6" w:space="0" w:color="auto"/>
            </w:tcBorders>
          </w:tcPr>
          <w:p w:rsidR="009B4A19" w:rsidRPr="009B4A19" w:rsidRDefault="009B4A19" w:rsidP="009B4A19">
            <w:pPr>
              <w:widowControl w:val="0"/>
              <w:spacing w:before="100" w:beforeAutospacing="1" w:after="100" w:afterAutospacing="1" w:line="273" w:lineRule="auto"/>
              <w:jc w:val="center"/>
              <w:rPr>
                <w:color w:val="000000"/>
                <w:sz w:val="24"/>
                <w:szCs w:val="24"/>
              </w:rPr>
            </w:pPr>
            <w:r w:rsidRPr="009B4A19">
              <w:rPr>
                <w:iCs/>
                <w:color w:val="000000"/>
                <w:sz w:val="24"/>
                <w:szCs w:val="24"/>
              </w:rPr>
              <w:t>наименование продукта</w:t>
            </w:r>
          </w:p>
        </w:tc>
        <w:tc>
          <w:tcPr>
            <w:tcW w:w="1498" w:type="dxa"/>
            <w:tcBorders>
              <w:top w:val="outset" w:sz="6" w:space="0" w:color="auto"/>
              <w:left w:val="outset" w:sz="6" w:space="0" w:color="auto"/>
              <w:bottom w:val="outset" w:sz="6" w:space="0" w:color="auto"/>
              <w:right w:val="outset" w:sz="6" w:space="0" w:color="auto"/>
            </w:tcBorders>
          </w:tcPr>
          <w:p w:rsidR="009B4A19" w:rsidRPr="009B4A19" w:rsidRDefault="009B4A19" w:rsidP="009B4A19">
            <w:pPr>
              <w:widowControl w:val="0"/>
              <w:spacing w:before="100" w:beforeAutospacing="1" w:after="100" w:afterAutospacing="1" w:line="273" w:lineRule="auto"/>
              <w:jc w:val="both"/>
              <w:rPr>
                <w:color w:val="000000"/>
                <w:sz w:val="24"/>
                <w:szCs w:val="24"/>
              </w:rPr>
            </w:pPr>
          </w:p>
        </w:tc>
        <w:tc>
          <w:tcPr>
            <w:tcW w:w="1764" w:type="dxa"/>
            <w:tcBorders>
              <w:top w:val="outset" w:sz="6" w:space="0" w:color="auto"/>
              <w:left w:val="outset" w:sz="6" w:space="0" w:color="auto"/>
              <w:bottom w:val="outset" w:sz="6" w:space="0" w:color="auto"/>
              <w:right w:val="outset" w:sz="6" w:space="0" w:color="auto"/>
            </w:tcBorders>
          </w:tcPr>
          <w:p w:rsidR="009B4A19" w:rsidRPr="009B4A19" w:rsidRDefault="009B4A19" w:rsidP="009B4A19">
            <w:pPr>
              <w:widowControl w:val="0"/>
              <w:spacing w:before="100" w:beforeAutospacing="1" w:after="100" w:afterAutospacing="1" w:line="273" w:lineRule="auto"/>
              <w:jc w:val="both"/>
              <w:rPr>
                <w:color w:val="000000"/>
                <w:sz w:val="24"/>
                <w:szCs w:val="24"/>
              </w:rPr>
            </w:pPr>
          </w:p>
        </w:tc>
      </w:tr>
      <w:tr w:rsidR="009B4A19" w:rsidRPr="009B4A19" w:rsidTr="009B4A19">
        <w:tc>
          <w:tcPr>
            <w:tcW w:w="11338" w:type="dxa"/>
            <w:gridSpan w:val="5"/>
            <w:tcBorders>
              <w:top w:val="nil"/>
              <w:left w:val="outset" w:sz="6" w:space="0" w:color="auto"/>
              <w:bottom w:val="outset" w:sz="6" w:space="0" w:color="auto"/>
              <w:right w:val="outset" w:sz="6" w:space="0" w:color="auto"/>
            </w:tcBorders>
            <w:vAlign w:val="center"/>
          </w:tcPr>
          <w:p w:rsidR="009B4A19" w:rsidRPr="009B4A19" w:rsidRDefault="009B4A19" w:rsidP="009B4A19">
            <w:pPr>
              <w:widowControl w:val="0"/>
              <w:spacing w:before="100" w:beforeAutospacing="1" w:after="100" w:afterAutospacing="1" w:line="273" w:lineRule="auto"/>
              <w:jc w:val="center"/>
              <w:rPr>
                <w:b/>
                <w:bCs/>
                <w:color w:val="000000"/>
                <w:sz w:val="24"/>
                <w:szCs w:val="24"/>
              </w:rPr>
            </w:pPr>
            <w:proofErr w:type="spellStart"/>
            <w:r w:rsidRPr="009B4A19">
              <w:rPr>
                <w:b/>
                <w:bCs/>
                <w:color w:val="000000"/>
                <w:sz w:val="24"/>
                <w:szCs w:val="24"/>
              </w:rPr>
              <w:lastRenderedPageBreak/>
              <w:t>Подпроект</w:t>
            </w:r>
            <w:proofErr w:type="spellEnd"/>
            <w:r w:rsidRPr="009B4A19">
              <w:rPr>
                <w:b/>
                <w:bCs/>
                <w:color w:val="000000"/>
                <w:sz w:val="24"/>
                <w:szCs w:val="24"/>
              </w:rPr>
              <w:t>:  «Умеем договариваться»</w:t>
            </w:r>
          </w:p>
          <w:p w:rsidR="009B4A19" w:rsidRPr="009B4A19" w:rsidRDefault="009B4A19" w:rsidP="009B4A19">
            <w:pPr>
              <w:widowControl w:val="0"/>
              <w:spacing w:before="100" w:beforeAutospacing="1" w:after="100" w:afterAutospacing="1" w:line="273" w:lineRule="auto"/>
              <w:jc w:val="center"/>
              <w:rPr>
                <w:b/>
                <w:bCs/>
                <w:color w:val="000000"/>
                <w:sz w:val="24"/>
                <w:szCs w:val="24"/>
              </w:rPr>
            </w:pPr>
            <w:r w:rsidRPr="009B4A19">
              <w:rPr>
                <w:b/>
                <w:bCs/>
                <w:color w:val="000000"/>
                <w:sz w:val="24"/>
                <w:szCs w:val="24"/>
              </w:rPr>
              <w:t>Задача:      Обеспечение  межведомственного взаимодействия между Сторонами по реализации Комплекса мер  по   проведению профессиональной ориентации обучающихся образовательного учреждения.</w:t>
            </w:r>
          </w:p>
        </w:tc>
        <w:tc>
          <w:tcPr>
            <w:tcW w:w="3262" w:type="dxa"/>
            <w:gridSpan w:val="2"/>
            <w:tcBorders>
              <w:top w:val="nil"/>
              <w:left w:val="outset" w:sz="6" w:space="0" w:color="auto"/>
              <w:bottom w:val="outset" w:sz="6" w:space="0" w:color="auto"/>
              <w:right w:val="outset" w:sz="6" w:space="0" w:color="auto"/>
            </w:tcBorders>
            <w:vAlign w:val="center"/>
          </w:tcPr>
          <w:p w:rsidR="009B4A19" w:rsidRPr="009B4A19" w:rsidRDefault="009B4A19" w:rsidP="009B4A19">
            <w:pPr>
              <w:widowControl w:val="0"/>
              <w:spacing w:before="100" w:beforeAutospacing="1" w:after="100" w:afterAutospacing="1" w:line="273" w:lineRule="auto"/>
              <w:jc w:val="center"/>
              <w:rPr>
                <w:b/>
                <w:bCs/>
                <w:color w:val="000000"/>
                <w:sz w:val="24"/>
                <w:szCs w:val="24"/>
              </w:rPr>
            </w:pPr>
          </w:p>
        </w:tc>
      </w:tr>
      <w:tr w:rsidR="009B4A19" w:rsidRPr="009B4A19" w:rsidTr="009B4A19">
        <w:tc>
          <w:tcPr>
            <w:tcW w:w="4758" w:type="dxa"/>
            <w:tcBorders>
              <w:top w:val="nil"/>
              <w:left w:val="outset" w:sz="6" w:space="0" w:color="auto"/>
              <w:bottom w:val="single" w:sz="4" w:space="0" w:color="auto"/>
              <w:right w:val="outset" w:sz="6" w:space="0" w:color="auto"/>
            </w:tcBorders>
          </w:tcPr>
          <w:p w:rsidR="009B4A19" w:rsidRPr="009B4A19" w:rsidRDefault="009B4A19" w:rsidP="009B4A19">
            <w:pPr>
              <w:spacing w:before="100" w:beforeAutospacing="1" w:after="100" w:afterAutospacing="1" w:line="256" w:lineRule="auto"/>
              <w:rPr>
                <w:bCs/>
                <w:color w:val="000000"/>
                <w:sz w:val="24"/>
                <w:szCs w:val="24"/>
              </w:rPr>
            </w:pPr>
            <w:r w:rsidRPr="009B4A19">
              <w:rPr>
                <w:sz w:val="24"/>
                <w:szCs w:val="24"/>
              </w:rPr>
              <w:t>Определение сетевых партнеров (предприятия, организации) в ближайшем окружении или дистанционно, которые могли бы предоставить школе ресурсы (профессиональные кадры, материально-техническую базу, образовательные ресурсы).</w:t>
            </w:r>
          </w:p>
        </w:tc>
        <w:tc>
          <w:tcPr>
            <w:tcW w:w="1577" w:type="dxa"/>
            <w:tcBorders>
              <w:top w:val="nil"/>
              <w:left w:val="outset" w:sz="6" w:space="0" w:color="auto"/>
              <w:bottom w:val="single" w:sz="4" w:space="0" w:color="auto"/>
              <w:right w:val="outset" w:sz="6" w:space="0" w:color="auto"/>
            </w:tcBorders>
          </w:tcPr>
          <w:p w:rsidR="009B4A19" w:rsidRPr="009B4A19" w:rsidRDefault="009B4A19" w:rsidP="009B4A19">
            <w:pPr>
              <w:widowControl w:val="0"/>
              <w:spacing w:before="100" w:beforeAutospacing="1" w:after="100" w:afterAutospacing="1" w:line="273" w:lineRule="auto"/>
              <w:jc w:val="both"/>
              <w:rPr>
                <w:bCs/>
                <w:color w:val="000000"/>
                <w:sz w:val="24"/>
                <w:szCs w:val="24"/>
              </w:rPr>
            </w:pPr>
            <w:r w:rsidRPr="009B4A19">
              <w:rPr>
                <w:bCs/>
                <w:color w:val="000000"/>
                <w:sz w:val="24"/>
                <w:szCs w:val="24"/>
              </w:rPr>
              <w:t>Ноябрь-декабрь 2024</w:t>
            </w:r>
          </w:p>
        </w:tc>
        <w:tc>
          <w:tcPr>
            <w:tcW w:w="0" w:type="auto"/>
            <w:tcBorders>
              <w:top w:val="outset" w:sz="6" w:space="0" w:color="auto"/>
              <w:left w:val="outset" w:sz="6" w:space="0" w:color="auto"/>
              <w:bottom w:val="outset" w:sz="6" w:space="0" w:color="auto"/>
              <w:right w:val="outset" w:sz="6" w:space="0" w:color="auto"/>
            </w:tcBorders>
          </w:tcPr>
          <w:p w:rsidR="009B4A19" w:rsidRPr="009B4A19" w:rsidRDefault="009B4A19" w:rsidP="009B4A19">
            <w:pPr>
              <w:widowControl w:val="0"/>
              <w:spacing w:before="100" w:beforeAutospacing="1" w:after="100" w:afterAutospacing="1" w:line="273" w:lineRule="auto"/>
              <w:jc w:val="both"/>
              <w:rPr>
                <w:bCs/>
                <w:color w:val="000000"/>
                <w:sz w:val="24"/>
                <w:szCs w:val="24"/>
              </w:rPr>
            </w:pPr>
          </w:p>
        </w:tc>
        <w:tc>
          <w:tcPr>
            <w:tcW w:w="0" w:type="auto"/>
            <w:tcBorders>
              <w:top w:val="outset" w:sz="6" w:space="0" w:color="auto"/>
              <w:left w:val="outset" w:sz="6" w:space="0" w:color="auto"/>
              <w:bottom w:val="outset" w:sz="6" w:space="0" w:color="auto"/>
              <w:right w:val="outset" w:sz="6" w:space="0" w:color="auto"/>
            </w:tcBorders>
          </w:tcPr>
          <w:p w:rsidR="009B4A19" w:rsidRPr="009B4A19" w:rsidRDefault="009B4A19" w:rsidP="009B4A19">
            <w:pPr>
              <w:widowControl w:val="0"/>
              <w:spacing w:before="100" w:beforeAutospacing="1" w:after="100" w:afterAutospacing="1" w:line="273" w:lineRule="auto"/>
              <w:jc w:val="both"/>
              <w:rPr>
                <w:bCs/>
                <w:color w:val="000000"/>
                <w:sz w:val="24"/>
                <w:szCs w:val="24"/>
              </w:rPr>
            </w:pPr>
            <w:r w:rsidRPr="009B4A19">
              <w:rPr>
                <w:bCs/>
                <w:color w:val="000000"/>
                <w:sz w:val="24"/>
                <w:szCs w:val="24"/>
              </w:rPr>
              <w:t xml:space="preserve">Не менее 5 сетевых партнеров </w:t>
            </w:r>
          </w:p>
        </w:tc>
        <w:tc>
          <w:tcPr>
            <w:tcW w:w="1667" w:type="dxa"/>
            <w:tcBorders>
              <w:top w:val="outset" w:sz="6" w:space="0" w:color="auto"/>
              <w:left w:val="outset" w:sz="6" w:space="0" w:color="auto"/>
              <w:bottom w:val="outset" w:sz="6" w:space="0" w:color="auto"/>
              <w:right w:val="outset" w:sz="6" w:space="0" w:color="auto"/>
            </w:tcBorders>
          </w:tcPr>
          <w:p w:rsidR="009B4A19" w:rsidRPr="009B4A19" w:rsidRDefault="009B4A19" w:rsidP="009B4A19">
            <w:pPr>
              <w:widowControl w:val="0"/>
              <w:spacing w:before="100" w:beforeAutospacing="1" w:after="100" w:afterAutospacing="1" w:line="273" w:lineRule="auto"/>
              <w:jc w:val="both"/>
              <w:rPr>
                <w:bCs/>
                <w:color w:val="000000"/>
                <w:sz w:val="24"/>
                <w:szCs w:val="24"/>
              </w:rPr>
            </w:pPr>
            <w:r w:rsidRPr="009B4A19">
              <w:rPr>
                <w:bCs/>
                <w:color w:val="000000"/>
                <w:sz w:val="24"/>
                <w:szCs w:val="24"/>
              </w:rPr>
              <w:t xml:space="preserve">База сетевых партнеров  </w:t>
            </w:r>
          </w:p>
        </w:tc>
        <w:tc>
          <w:tcPr>
            <w:tcW w:w="1498" w:type="dxa"/>
            <w:tcBorders>
              <w:top w:val="outset" w:sz="6" w:space="0" w:color="auto"/>
              <w:left w:val="outset" w:sz="6" w:space="0" w:color="auto"/>
              <w:bottom w:val="outset" w:sz="6" w:space="0" w:color="auto"/>
              <w:right w:val="outset" w:sz="6" w:space="0" w:color="auto"/>
            </w:tcBorders>
            <w:shd w:val="clear" w:color="auto" w:fill="auto"/>
          </w:tcPr>
          <w:p w:rsidR="009B4A19" w:rsidRPr="009B4A19" w:rsidRDefault="009B4A19" w:rsidP="009B4A19">
            <w:pPr>
              <w:widowControl w:val="0"/>
              <w:spacing w:before="100" w:beforeAutospacing="1" w:after="100" w:afterAutospacing="1" w:line="273" w:lineRule="auto"/>
              <w:jc w:val="both"/>
              <w:rPr>
                <w:bCs/>
                <w:color w:val="000000"/>
                <w:sz w:val="24"/>
                <w:szCs w:val="24"/>
              </w:rPr>
            </w:pPr>
            <w:r w:rsidRPr="009B4A19">
              <w:rPr>
                <w:bCs/>
                <w:color w:val="000000"/>
                <w:sz w:val="24"/>
                <w:szCs w:val="24"/>
              </w:rPr>
              <w:t xml:space="preserve"> Зам. директора по В.Р.</w:t>
            </w:r>
          </w:p>
        </w:tc>
        <w:tc>
          <w:tcPr>
            <w:tcW w:w="1764" w:type="dxa"/>
            <w:tcBorders>
              <w:top w:val="outset" w:sz="6" w:space="0" w:color="auto"/>
              <w:left w:val="outset" w:sz="6" w:space="0" w:color="auto"/>
              <w:bottom w:val="outset" w:sz="6" w:space="0" w:color="auto"/>
              <w:right w:val="outset" w:sz="6" w:space="0" w:color="auto"/>
            </w:tcBorders>
            <w:shd w:val="clear" w:color="auto" w:fill="auto"/>
          </w:tcPr>
          <w:p w:rsidR="009B4A19" w:rsidRPr="009B4A19" w:rsidRDefault="009B4A19" w:rsidP="009B4A19">
            <w:pPr>
              <w:widowControl w:val="0"/>
              <w:spacing w:before="100" w:beforeAutospacing="1" w:after="100" w:afterAutospacing="1" w:line="273" w:lineRule="auto"/>
              <w:jc w:val="both"/>
              <w:rPr>
                <w:bCs/>
                <w:color w:val="000000"/>
                <w:sz w:val="24"/>
                <w:szCs w:val="24"/>
                <w:lang w:val="en-US"/>
              </w:rPr>
            </w:pPr>
            <w:r w:rsidRPr="009B4A19">
              <w:rPr>
                <w:bCs/>
                <w:color w:val="000000"/>
                <w:sz w:val="24"/>
                <w:szCs w:val="24"/>
              </w:rPr>
              <w:t>Директор</w:t>
            </w:r>
            <w:r w:rsidRPr="009B4A19">
              <w:rPr>
                <w:bCs/>
                <w:color w:val="000000"/>
                <w:sz w:val="24"/>
                <w:szCs w:val="24"/>
                <w:lang w:val="en-US"/>
              </w:rPr>
              <w:t xml:space="preserve"> </w:t>
            </w:r>
            <w:proofErr w:type="spellStart"/>
            <w:r w:rsidRPr="009B4A19">
              <w:rPr>
                <w:bCs/>
                <w:color w:val="000000"/>
                <w:sz w:val="24"/>
                <w:szCs w:val="24"/>
                <w:lang w:val="en-US"/>
              </w:rPr>
              <w:t>школы</w:t>
            </w:r>
            <w:proofErr w:type="spellEnd"/>
          </w:p>
        </w:tc>
      </w:tr>
      <w:tr w:rsidR="009B4A19" w:rsidRPr="009B4A19" w:rsidTr="009B4A19">
        <w:tc>
          <w:tcPr>
            <w:tcW w:w="4758" w:type="dxa"/>
            <w:tcBorders>
              <w:top w:val="nil"/>
              <w:left w:val="outset" w:sz="6" w:space="0" w:color="auto"/>
              <w:bottom w:val="single" w:sz="4" w:space="0" w:color="auto"/>
              <w:right w:val="outset" w:sz="6" w:space="0" w:color="auto"/>
            </w:tcBorders>
            <w:shd w:val="clear" w:color="auto" w:fill="auto"/>
          </w:tcPr>
          <w:p w:rsidR="009B4A19" w:rsidRPr="009B4A19" w:rsidRDefault="009B4A19" w:rsidP="009B4A19">
            <w:pPr>
              <w:widowControl w:val="0"/>
              <w:spacing w:before="100" w:beforeAutospacing="1" w:after="100" w:afterAutospacing="1" w:line="273" w:lineRule="auto"/>
              <w:jc w:val="both"/>
              <w:rPr>
                <w:bCs/>
                <w:color w:val="000000"/>
                <w:sz w:val="24"/>
                <w:szCs w:val="24"/>
              </w:rPr>
            </w:pPr>
            <w:r w:rsidRPr="009B4A19">
              <w:rPr>
                <w:bCs/>
                <w:color w:val="000000"/>
                <w:sz w:val="24"/>
                <w:szCs w:val="24"/>
              </w:rPr>
              <w:t xml:space="preserve">Заключение  соглашений с  предприятиями/организациями о сотрудничестве в </w:t>
            </w:r>
            <w:proofErr w:type="spellStart"/>
            <w:r w:rsidRPr="009B4A19">
              <w:rPr>
                <w:bCs/>
                <w:color w:val="000000"/>
                <w:sz w:val="24"/>
                <w:szCs w:val="24"/>
              </w:rPr>
              <w:t>профориентационной</w:t>
            </w:r>
            <w:proofErr w:type="spellEnd"/>
            <w:r w:rsidRPr="009B4A19">
              <w:rPr>
                <w:bCs/>
                <w:color w:val="000000"/>
                <w:sz w:val="24"/>
                <w:szCs w:val="24"/>
              </w:rPr>
              <w:t xml:space="preserve"> работе. </w:t>
            </w:r>
          </w:p>
        </w:tc>
        <w:tc>
          <w:tcPr>
            <w:tcW w:w="1577" w:type="dxa"/>
            <w:tcBorders>
              <w:top w:val="nil"/>
              <w:left w:val="outset" w:sz="6" w:space="0" w:color="auto"/>
              <w:bottom w:val="single" w:sz="4" w:space="0" w:color="auto"/>
              <w:right w:val="outset" w:sz="6" w:space="0" w:color="auto"/>
            </w:tcBorders>
            <w:shd w:val="clear" w:color="auto" w:fill="auto"/>
          </w:tcPr>
          <w:p w:rsidR="009B4A19" w:rsidRPr="009B4A19" w:rsidRDefault="009B4A19" w:rsidP="009B4A19">
            <w:pPr>
              <w:widowControl w:val="0"/>
              <w:spacing w:before="100" w:beforeAutospacing="1" w:after="100" w:afterAutospacing="1" w:line="273" w:lineRule="auto"/>
              <w:jc w:val="both"/>
              <w:rPr>
                <w:bCs/>
                <w:color w:val="000000"/>
                <w:sz w:val="24"/>
                <w:szCs w:val="24"/>
              </w:rPr>
            </w:pPr>
            <w:r w:rsidRPr="009B4A19">
              <w:rPr>
                <w:bCs/>
                <w:color w:val="000000"/>
                <w:sz w:val="24"/>
                <w:szCs w:val="24"/>
              </w:rPr>
              <w:t xml:space="preserve">2024 -2025 </w:t>
            </w:r>
            <w:proofErr w:type="spellStart"/>
            <w:r w:rsidRPr="009B4A19">
              <w:rPr>
                <w:bCs/>
                <w:color w:val="000000"/>
                <w:sz w:val="24"/>
                <w:szCs w:val="24"/>
              </w:rPr>
              <w:t>уч</w:t>
            </w:r>
            <w:proofErr w:type="gramStart"/>
            <w:r w:rsidRPr="009B4A19">
              <w:rPr>
                <w:bCs/>
                <w:color w:val="000000"/>
                <w:sz w:val="24"/>
                <w:szCs w:val="24"/>
              </w:rPr>
              <w:t>.г</w:t>
            </w:r>
            <w:proofErr w:type="gramEnd"/>
            <w:r w:rsidRPr="009B4A19">
              <w:rPr>
                <w:bCs/>
                <w:color w:val="000000"/>
                <w:sz w:val="24"/>
                <w:szCs w:val="24"/>
              </w:rPr>
              <w:t>од</w:t>
            </w:r>
            <w:proofErr w:type="spellEnd"/>
          </w:p>
        </w:tc>
        <w:tc>
          <w:tcPr>
            <w:tcW w:w="0" w:type="auto"/>
            <w:tcBorders>
              <w:top w:val="outset" w:sz="6" w:space="0" w:color="auto"/>
              <w:left w:val="outset" w:sz="6" w:space="0" w:color="auto"/>
              <w:bottom w:val="outset" w:sz="6" w:space="0" w:color="auto"/>
              <w:right w:val="outset" w:sz="6" w:space="0" w:color="auto"/>
            </w:tcBorders>
            <w:shd w:val="clear" w:color="auto" w:fill="auto"/>
          </w:tcPr>
          <w:p w:rsidR="009B4A19" w:rsidRPr="009B4A19" w:rsidRDefault="009B4A19" w:rsidP="009B4A19">
            <w:pPr>
              <w:widowControl w:val="0"/>
              <w:spacing w:before="100" w:beforeAutospacing="1" w:after="100" w:afterAutospacing="1" w:line="273" w:lineRule="auto"/>
              <w:jc w:val="both"/>
              <w:rPr>
                <w:bCs/>
                <w:color w:val="000000"/>
                <w:sz w:val="24"/>
                <w:szCs w:val="24"/>
              </w:rPr>
            </w:pPr>
          </w:p>
        </w:tc>
        <w:tc>
          <w:tcPr>
            <w:tcW w:w="0" w:type="auto"/>
            <w:tcBorders>
              <w:top w:val="outset" w:sz="6" w:space="0" w:color="auto"/>
              <w:left w:val="outset" w:sz="6" w:space="0" w:color="auto"/>
              <w:bottom w:val="outset" w:sz="6" w:space="0" w:color="auto"/>
              <w:right w:val="outset" w:sz="6" w:space="0" w:color="auto"/>
            </w:tcBorders>
            <w:shd w:val="clear" w:color="auto" w:fill="auto"/>
          </w:tcPr>
          <w:p w:rsidR="009B4A19" w:rsidRPr="009B4A19" w:rsidRDefault="009B4A19" w:rsidP="009B4A19">
            <w:pPr>
              <w:widowControl w:val="0"/>
              <w:spacing w:before="100" w:beforeAutospacing="1" w:after="100" w:afterAutospacing="1" w:line="273" w:lineRule="auto"/>
              <w:jc w:val="both"/>
              <w:rPr>
                <w:bCs/>
                <w:color w:val="000000"/>
                <w:sz w:val="24"/>
                <w:szCs w:val="24"/>
              </w:rPr>
            </w:pPr>
            <w:r w:rsidRPr="009B4A19">
              <w:rPr>
                <w:bCs/>
                <w:color w:val="000000"/>
                <w:sz w:val="24"/>
                <w:szCs w:val="24"/>
              </w:rPr>
              <w:t>Количество заключенных соглашений</w:t>
            </w:r>
          </w:p>
        </w:tc>
        <w:tc>
          <w:tcPr>
            <w:tcW w:w="1667" w:type="dxa"/>
            <w:tcBorders>
              <w:top w:val="outset" w:sz="6" w:space="0" w:color="auto"/>
              <w:left w:val="outset" w:sz="6" w:space="0" w:color="auto"/>
              <w:bottom w:val="outset" w:sz="6" w:space="0" w:color="auto"/>
              <w:right w:val="outset" w:sz="6" w:space="0" w:color="auto"/>
            </w:tcBorders>
            <w:shd w:val="clear" w:color="auto" w:fill="auto"/>
          </w:tcPr>
          <w:p w:rsidR="009B4A19" w:rsidRPr="009B4A19" w:rsidRDefault="009B4A19" w:rsidP="009B4A19">
            <w:pPr>
              <w:widowControl w:val="0"/>
              <w:spacing w:before="100" w:beforeAutospacing="1" w:after="100" w:afterAutospacing="1" w:line="273" w:lineRule="auto"/>
              <w:jc w:val="both"/>
              <w:rPr>
                <w:bCs/>
                <w:color w:val="000000"/>
                <w:sz w:val="24"/>
                <w:szCs w:val="24"/>
              </w:rPr>
            </w:pPr>
            <w:r w:rsidRPr="009B4A19">
              <w:rPr>
                <w:bCs/>
                <w:color w:val="000000"/>
                <w:sz w:val="24"/>
                <w:szCs w:val="24"/>
              </w:rPr>
              <w:t>Соглашение о сотрудничестве</w:t>
            </w:r>
          </w:p>
        </w:tc>
        <w:tc>
          <w:tcPr>
            <w:tcW w:w="1498" w:type="dxa"/>
            <w:tcBorders>
              <w:top w:val="outset" w:sz="6" w:space="0" w:color="auto"/>
              <w:left w:val="outset" w:sz="6" w:space="0" w:color="auto"/>
              <w:bottom w:val="outset" w:sz="6" w:space="0" w:color="auto"/>
              <w:right w:val="outset" w:sz="6" w:space="0" w:color="auto"/>
            </w:tcBorders>
            <w:shd w:val="clear" w:color="auto" w:fill="auto"/>
          </w:tcPr>
          <w:p w:rsidR="009B4A19" w:rsidRPr="009B4A19" w:rsidRDefault="009B4A19" w:rsidP="009B4A19">
            <w:pPr>
              <w:widowControl w:val="0"/>
              <w:spacing w:before="100" w:beforeAutospacing="1" w:after="100" w:afterAutospacing="1" w:line="273" w:lineRule="auto"/>
              <w:jc w:val="both"/>
              <w:rPr>
                <w:bCs/>
                <w:color w:val="000000"/>
                <w:sz w:val="24"/>
                <w:szCs w:val="24"/>
              </w:rPr>
            </w:pPr>
            <w:r w:rsidRPr="009B4A19">
              <w:rPr>
                <w:bCs/>
                <w:color w:val="000000"/>
                <w:sz w:val="24"/>
                <w:szCs w:val="24"/>
              </w:rPr>
              <w:t>Зам. директора по В.Р.</w:t>
            </w:r>
          </w:p>
        </w:tc>
        <w:tc>
          <w:tcPr>
            <w:tcW w:w="1764" w:type="dxa"/>
            <w:tcBorders>
              <w:top w:val="outset" w:sz="6" w:space="0" w:color="auto"/>
              <w:left w:val="outset" w:sz="6" w:space="0" w:color="auto"/>
              <w:bottom w:val="outset" w:sz="6" w:space="0" w:color="auto"/>
              <w:right w:val="outset" w:sz="6" w:space="0" w:color="auto"/>
            </w:tcBorders>
            <w:shd w:val="clear" w:color="auto" w:fill="auto"/>
          </w:tcPr>
          <w:p w:rsidR="009B4A19" w:rsidRPr="009B4A19" w:rsidRDefault="009B4A19" w:rsidP="009B4A19">
            <w:pPr>
              <w:widowControl w:val="0"/>
              <w:spacing w:before="100" w:beforeAutospacing="1" w:after="100" w:afterAutospacing="1" w:line="273" w:lineRule="auto"/>
              <w:jc w:val="both"/>
              <w:rPr>
                <w:bCs/>
                <w:color w:val="000000"/>
                <w:sz w:val="24"/>
                <w:szCs w:val="24"/>
                <w:lang w:val="en-US"/>
              </w:rPr>
            </w:pPr>
            <w:r w:rsidRPr="009B4A19">
              <w:rPr>
                <w:bCs/>
                <w:color w:val="000000"/>
                <w:sz w:val="24"/>
                <w:szCs w:val="24"/>
              </w:rPr>
              <w:t>Директор</w:t>
            </w:r>
            <w:r w:rsidRPr="009B4A19">
              <w:rPr>
                <w:bCs/>
                <w:color w:val="000000"/>
                <w:sz w:val="24"/>
                <w:szCs w:val="24"/>
                <w:lang w:val="en-US"/>
              </w:rPr>
              <w:t xml:space="preserve"> </w:t>
            </w:r>
            <w:proofErr w:type="spellStart"/>
            <w:r w:rsidRPr="009B4A19">
              <w:rPr>
                <w:bCs/>
                <w:color w:val="000000"/>
                <w:sz w:val="24"/>
                <w:szCs w:val="24"/>
                <w:lang w:val="en-US"/>
              </w:rPr>
              <w:t>школы</w:t>
            </w:r>
            <w:proofErr w:type="spellEnd"/>
          </w:p>
        </w:tc>
      </w:tr>
      <w:tr w:rsidR="009B4A19" w:rsidRPr="009B4A19" w:rsidTr="009B4A19">
        <w:tc>
          <w:tcPr>
            <w:tcW w:w="4758" w:type="dxa"/>
            <w:tcBorders>
              <w:top w:val="nil"/>
              <w:left w:val="outset" w:sz="6" w:space="0" w:color="auto"/>
              <w:bottom w:val="single" w:sz="4" w:space="0" w:color="auto"/>
              <w:right w:val="outset" w:sz="6" w:space="0" w:color="auto"/>
            </w:tcBorders>
            <w:shd w:val="clear" w:color="auto" w:fill="auto"/>
          </w:tcPr>
          <w:p w:rsidR="009B4A19" w:rsidRPr="009B4A19" w:rsidRDefault="009B4A19" w:rsidP="009B4A19">
            <w:pPr>
              <w:spacing w:before="100" w:beforeAutospacing="1" w:after="100" w:afterAutospacing="1" w:line="256" w:lineRule="auto"/>
              <w:rPr>
                <w:sz w:val="24"/>
                <w:szCs w:val="24"/>
              </w:rPr>
            </w:pPr>
            <w:r w:rsidRPr="009B4A19">
              <w:rPr>
                <w:sz w:val="24"/>
                <w:szCs w:val="24"/>
              </w:rPr>
              <w:t xml:space="preserve">Разработка совместно с предприятиями  и работодателями   инструментов   развития </w:t>
            </w:r>
            <w:proofErr w:type="gramStart"/>
            <w:r w:rsidRPr="009B4A19">
              <w:rPr>
                <w:sz w:val="24"/>
                <w:szCs w:val="24"/>
              </w:rPr>
              <w:t>образовательной</w:t>
            </w:r>
            <w:proofErr w:type="gramEnd"/>
            <w:r w:rsidRPr="009B4A19">
              <w:rPr>
                <w:sz w:val="24"/>
                <w:szCs w:val="24"/>
              </w:rPr>
              <w:t xml:space="preserve">   </w:t>
            </w:r>
            <w:proofErr w:type="spellStart"/>
            <w:r w:rsidRPr="009B4A19">
              <w:rPr>
                <w:sz w:val="24"/>
                <w:szCs w:val="24"/>
              </w:rPr>
              <w:t>профсистемы</w:t>
            </w:r>
            <w:proofErr w:type="spellEnd"/>
            <w:r w:rsidRPr="009B4A19">
              <w:rPr>
                <w:sz w:val="24"/>
                <w:szCs w:val="24"/>
              </w:rPr>
              <w:t>.</w:t>
            </w:r>
          </w:p>
          <w:p w:rsidR="009B4A19" w:rsidRPr="009B4A19" w:rsidRDefault="009B4A19" w:rsidP="009B4A19">
            <w:pPr>
              <w:widowControl w:val="0"/>
              <w:spacing w:before="100" w:beforeAutospacing="1" w:after="100" w:afterAutospacing="1" w:line="273" w:lineRule="auto"/>
              <w:jc w:val="both"/>
              <w:rPr>
                <w:bCs/>
                <w:color w:val="000000"/>
                <w:sz w:val="24"/>
                <w:szCs w:val="24"/>
              </w:rPr>
            </w:pPr>
          </w:p>
        </w:tc>
        <w:tc>
          <w:tcPr>
            <w:tcW w:w="1577" w:type="dxa"/>
            <w:tcBorders>
              <w:top w:val="nil"/>
              <w:left w:val="outset" w:sz="6" w:space="0" w:color="auto"/>
              <w:bottom w:val="single" w:sz="4" w:space="0" w:color="auto"/>
              <w:right w:val="outset" w:sz="6" w:space="0" w:color="auto"/>
            </w:tcBorders>
            <w:shd w:val="clear" w:color="auto" w:fill="auto"/>
          </w:tcPr>
          <w:p w:rsidR="009B4A19" w:rsidRPr="009B4A19" w:rsidRDefault="009B4A19" w:rsidP="009B4A19">
            <w:pPr>
              <w:widowControl w:val="0"/>
              <w:spacing w:before="100" w:beforeAutospacing="1" w:after="100" w:afterAutospacing="1" w:line="273" w:lineRule="auto"/>
              <w:jc w:val="both"/>
              <w:rPr>
                <w:bCs/>
                <w:color w:val="000000"/>
                <w:sz w:val="24"/>
                <w:szCs w:val="24"/>
              </w:rPr>
            </w:pPr>
            <w:r w:rsidRPr="009B4A19">
              <w:rPr>
                <w:bCs/>
                <w:color w:val="000000"/>
                <w:sz w:val="24"/>
                <w:szCs w:val="24"/>
              </w:rPr>
              <w:t xml:space="preserve">2024 -2025 </w:t>
            </w:r>
            <w:proofErr w:type="spellStart"/>
            <w:r w:rsidRPr="009B4A19">
              <w:rPr>
                <w:bCs/>
                <w:color w:val="000000"/>
                <w:sz w:val="24"/>
                <w:szCs w:val="24"/>
              </w:rPr>
              <w:t>уч</w:t>
            </w:r>
            <w:proofErr w:type="gramStart"/>
            <w:r w:rsidRPr="009B4A19">
              <w:rPr>
                <w:bCs/>
                <w:color w:val="000000"/>
                <w:sz w:val="24"/>
                <w:szCs w:val="24"/>
              </w:rPr>
              <w:t>.г</w:t>
            </w:r>
            <w:proofErr w:type="gramEnd"/>
            <w:r w:rsidRPr="009B4A19">
              <w:rPr>
                <w:bCs/>
                <w:color w:val="000000"/>
                <w:sz w:val="24"/>
                <w:szCs w:val="24"/>
              </w:rPr>
              <w:t>од</w:t>
            </w:r>
            <w:proofErr w:type="spellEnd"/>
          </w:p>
        </w:tc>
        <w:tc>
          <w:tcPr>
            <w:tcW w:w="0" w:type="auto"/>
            <w:tcBorders>
              <w:top w:val="outset" w:sz="6" w:space="0" w:color="auto"/>
              <w:left w:val="outset" w:sz="6" w:space="0" w:color="auto"/>
              <w:bottom w:val="outset" w:sz="6" w:space="0" w:color="auto"/>
              <w:right w:val="outset" w:sz="6" w:space="0" w:color="auto"/>
            </w:tcBorders>
            <w:shd w:val="clear" w:color="auto" w:fill="auto"/>
          </w:tcPr>
          <w:p w:rsidR="009B4A19" w:rsidRPr="009B4A19" w:rsidRDefault="009B4A19" w:rsidP="009B4A19">
            <w:pPr>
              <w:widowControl w:val="0"/>
              <w:spacing w:before="100" w:beforeAutospacing="1" w:after="100" w:afterAutospacing="1" w:line="273" w:lineRule="auto"/>
              <w:jc w:val="both"/>
              <w:rPr>
                <w:bCs/>
                <w:color w:val="000000"/>
                <w:sz w:val="24"/>
                <w:szCs w:val="24"/>
              </w:rPr>
            </w:pPr>
          </w:p>
        </w:tc>
        <w:tc>
          <w:tcPr>
            <w:tcW w:w="0" w:type="auto"/>
            <w:tcBorders>
              <w:top w:val="outset" w:sz="6" w:space="0" w:color="auto"/>
              <w:left w:val="outset" w:sz="6" w:space="0" w:color="auto"/>
              <w:bottom w:val="outset" w:sz="6" w:space="0" w:color="auto"/>
              <w:right w:val="outset" w:sz="6" w:space="0" w:color="auto"/>
            </w:tcBorders>
            <w:shd w:val="clear" w:color="auto" w:fill="auto"/>
          </w:tcPr>
          <w:p w:rsidR="009B4A19" w:rsidRPr="009B4A19" w:rsidRDefault="009B4A19" w:rsidP="009B4A19">
            <w:pPr>
              <w:widowControl w:val="0"/>
              <w:spacing w:before="100" w:beforeAutospacing="1" w:after="100" w:afterAutospacing="1" w:line="273" w:lineRule="auto"/>
              <w:jc w:val="both"/>
              <w:rPr>
                <w:bCs/>
                <w:color w:val="000000"/>
                <w:sz w:val="24"/>
                <w:szCs w:val="24"/>
              </w:rPr>
            </w:pPr>
            <w:r w:rsidRPr="009B4A19">
              <w:rPr>
                <w:bCs/>
                <w:color w:val="000000"/>
                <w:sz w:val="24"/>
                <w:szCs w:val="24"/>
              </w:rPr>
              <w:t>Количество планов соответствует, количеству заключенных соглашений.</w:t>
            </w:r>
          </w:p>
        </w:tc>
        <w:tc>
          <w:tcPr>
            <w:tcW w:w="1667" w:type="dxa"/>
            <w:tcBorders>
              <w:top w:val="outset" w:sz="6" w:space="0" w:color="auto"/>
              <w:left w:val="outset" w:sz="6" w:space="0" w:color="auto"/>
              <w:bottom w:val="outset" w:sz="6" w:space="0" w:color="auto"/>
              <w:right w:val="outset" w:sz="6" w:space="0" w:color="auto"/>
            </w:tcBorders>
            <w:shd w:val="clear" w:color="auto" w:fill="auto"/>
          </w:tcPr>
          <w:p w:rsidR="009B4A19" w:rsidRPr="009B4A19" w:rsidRDefault="009B4A19" w:rsidP="009B4A19">
            <w:pPr>
              <w:widowControl w:val="0"/>
              <w:spacing w:before="100" w:beforeAutospacing="1" w:after="100" w:afterAutospacing="1" w:line="273" w:lineRule="auto"/>
              <w:jc w:val="both"/>
              <w:rPr>
                <w:bCs/>
                <w:color w:val="000000"/>
                <w:sz w:val="24"/>
                <w:szCs w:val="24"/>
              </w:rPr>
            </w:pPr>
            <w:r w:rsidRPr="009B4A19">
              <w:rPr>
                <w:bCs/>
                <w:color w:val="000000"/>
                <w:sz w:val="24"/>
                <w:szCs w:val="24"/>
              </w:rPr>
              <w:t xml:space="preserve">План мероприятий </w:t>
            </w:r>
          </w:p>
        </w:tc>
        <w:tc>
          <w:tcPr>
            <w:tcW w:w="1498" w:type="dxa"/>
            <w:tcBorders>
              <w:top w:val="outset" w:sz="6" w:space="0" w:color="auto"/>
              <w:left w:val="outset" w:sz="6" w:space="0" w:color="auto"/>
              <w:bottom w:val="outset" w:sz="6" w:space="0" w:color="auto"/>
              <w:right w:val="outset" w:sz="6" w:space="0" w:color="auto"/>
            </w:tcBorders>
            <w:shd w:val="clear" w:color="auto" w:fill="auto"/>
          </w:tcPr>
          <w:p w:rsidR="009B4A19" w:rsidRPr="009B4A19" w:rsidRDefault="009B4A19" w:rsidP="009B4A19">
            <w:pPr>
              <w:widowControl w:val="0"/>
              <w:spacing w:before="100" w:beforeAutospacing="1" w:after="100" w:afterAutospacing="1" w:line="273" w:lineRule="auto"/>
              <w:jc w:val="both"/>
              <w:rPr>
                <w:bCs/>
                <w:color w:val="000000"/>
                <w:sz w:val="24"/>
                <w:szCs w:val="24"/>
              </w:rPr>
            </w:pPr>
            <w:r w:rsidRPr="009B4A19">
              <w:rPr>
                <w:bCs/>
                <w:color w:val="000000"/>
                <w:sz w:val="24"/>
                <w:szCs w:val="24"/>
              </w:rPr>
              <w:t xml:space="preserve"> Зам. директора по В.Р.</w:t>
            </w:r>
          </w:p>
        </w:tc>
        <w:tc>
          <w:tcPr>
            <w:tcW w:w="1764" w:type="dxa"/>
            <w:tcBorders>
              <w:top w:val="outset" w:sz="6" w:space="0" w:color="auto"/>
              <w:left w:val="outset" w:sz="6" w:space="0" w:color="auto"/>
              <w:bottom w:val="outset" w:sz="6" w:space="0" w:color="auto"/>
              <w:right w:val="outset" w:sz="6" w:space="0" w:color="auto"/>
            </w:tcBorders>
            <w:shd w:val="clear" w:color="auto" w:fill="auto"/>
          </w:tcPr>
          <w:p w:rsidR="009B4A19" w:rsidRPr="009B4A19" w:rsidRDefault="009B4A19" w:rsidP="009B4A19">
            <w:pPr>
              <w:widowControl w:val="0"/>
              <w:spacing w:before="100" w:beforeAutospacing="1" w:after="100" w:afterAutospacing="1" w:line="273" w:lineRule="auto"/>
              <w:jc w:val="both"/>
              <w:rPr>
                <w:bCs/>
                <w:color w:val="000000"/>
                <w:sz w:val="24"/>
                <w:szCs w:val="24"/>
              </w:rPr>
            </w:pPr>
            <w:r w:rsidRPr="009B4A19">
              <w:rPr>
                <w:bCs/>
                <w:color w:val="000000"/>
                <w:sz w:val="24"/>
                <w:szCs w:val="24"/>
              </w:rPr>
              <w:t>Директор</w:t>
            </w:r>
            <w:r w:rsidRPr="009B4A19">
              <w:rPr>
                <w:bCs/>
                <w:color w:val="000000"/>
                <w:sz w:val="24"/>
                <w:szCs w:val="24"/>
                <w:lang w:val="en-US"/>
              </w:rPr>
              <w:t xml:space="preserve"> </w:t>
            </w:r>
            <w:proofErr w:type="spellStart"/>
            <w:r w:rsidRPr="009B4A19">
              <w:rPr>
                <w:bCs/>
                <w:color w:val="000000"/>
                <w:sz w:val="24"/>
                <w:szCs w:val="24"/>
                <w:lang w:val="en-US"/>
              </w:rPr>
              <w:t>школы</w:t>
            </w:r>
            <w:proofErr w:type="spellEnd"/>
          </w:p>
        </w:tc>
      </w:tr>
      <w:tr w:rsidR="009B4A19" w:rsidRPr="009B4A19" w:rsidTr="009B4A19">
        <w:tc>
          <w:tcPr>
            <w:tcW w:w="4758" w:type="dxa"/>
            <w:tcBorders>
              <w:top w:val="nil"/>
              <w:left w:val="outset" w:sz="6" w:space="0" w:color="auto"/>
              <w:bottom w:val="single" w:sz="4" w:space="0" w:color="auto"/>
              <w:right w:val="outset" w:sz="6" w:space="0" w:color="auto"/>
            </w:tcBorders>
            <w:shd w:val="clear" w:color="auto" w:fill="auto"/>
          </w:tcPr>
          <w:p w:rsidR="009B4A19" w:rsidRPr="009B4A19" w:rsidRDefault="009B4A19" w:rsidP="009B4A19">
            <w:pPr>
              <w:widowControl w:val="0"/>
              <w:spacing w:before="100" w:beforeAutospacing="1" w:after="100" w:afterAutospacing="1" w:line="273" w:lineRule="auto"/>
              <w:jc w:val="both"/>
              <w:rPr>
                <w:bCs/>
                <w:color w:val="000000"/>
                <w:sz w:val="24"/>
                <w:szCs w:val="24"/>
              </w:rPr>
            </w:pPr>
            <w:r w:rsidRPr="009B4A19">
              <w:rPr>
                <w:bCs/>
                <w:color w:val="000000"/>
                <w:sz w:val="24"/>
                <w:szCs w:val="24"/>
              </w:rPr>
              <w:t xml:space="preserve">Реализация планов сетевого взаимодействия </w:t>
            </w:r>
          </w:p>
        </w:tc>
        <w:tc>
          <w:tcPr>
            <w:tcW w:w="1577" w:type="dxa"/>
            <w:tcBorders>
              <w:top w:val="nil"/>
              <w:left w:val="outset" w:sz="6" w:space="0" w:color="auto"/>
              <w:bottom w:val="single" w:sz="4" w:space="0" w:color="auto"/>
              <w:right w:val="outset" w:sz="6" w:space="0" w:color="auto"/>
            </w:tcBorders>
            <w:shd w:val="clear" w:color="auto" w:fill="auto"/>
          </w:tcPr>
          <w:p w:rsidR="009B4A19" w:rsidRPr="009B4A19" w:rsidRDefault="009B4A19" w:rsidP="009B4A19">
            <w:pPr>
              <w:widowControl w:val="0"/>
              <w:spacing w:before="100" w:beforeAutospacing="1" w:after="100" w:afterAutospacing="1" w:line="273" w:lineRule="auto"/>
              <w:jc w:val="both"/>
              <w:rPr>
                <w:bCs/>
                <w:color w:val="000000"/>
                <w:sz w:val="24"/>
                <w:szCs w:val="24"/>
              </w:rPr>
            </w:pPr>
            <w:r w:rsidRPr="009B4A19">
              <w:rPr>
                <w:bCs/>
                <w:color w:val="000000"/>
                <w:sz w:val="24"/>
                <w:szCs w:val="24"/>
              </w:rPr>
              <w:t>2025-2028</w:t>
            </w:r>
          </w:p>
        </w:tc>
        <w:tc>
          <w:tcPr>
            <w:tcW w:w="0" w:type="auto"/>
            <w:tcBorders>
              <w:top w:val="outset" w:sz="6" w:space="0" w:color="auto"/>
              <w:left w:val="outset" w:sz="6" w:space="0" w:color="auto"/>
              <w:bottom w:val="outset" w:sz="6" w:space="0" w:color="auto"/>
              <w:right w:val="outset" w:sz="6" w:space="0" w:color="auto"/>
            </w:tcBorders>
            <w:shd w:val="clear" w:color="auto" w:fill="auto"/>
          </w:tcPr>
          <w:p w:rsidR="009B4A19" w:rsidRPr="009B4A19" w:rsidRDefault="009B4A19" w:rsidP="009B4A19">
            <w:pPr>
              <w:widowControl w:val="0"/>
              <w:spacing w:before="100" w:beforeAutospacing="1" w:after="100" w:afterAutospacing="1" w:line="273" w:lineRule="auto"/>
              <w:jc w:val="both"/>
              <w:rPr>
                <w:bCs/>
                <w:color w:val="000000"/>
                <w:sz w:val="24"/>
                <w:szCs w:val="24"/>
              </w:rPr>
            </w:pPr>
          </w:p>
        </w:tc>
        <w:tc>
          <w:tcPr>
            <w:tcW w:w="0" w:type="auto"/>
            <w:tcBorders>
              <w:top w:val="outset" w:sz="6" w:space="0" w:color="auto"/>
              <w:left w:val="outset" w:sz="6" w:space="0" w:color="auto"/>
              <w:bottom w:val="outset" w:sz="6" w:space="0" w:color="auto"/>
              <w:right w:val="outset" w:sz="6" w:space="0" w:color="auto"/>
            </w:tcBorders>
            <w:shd w:val="clear" w:color="auto" w:fill="auto"/>
          </w:tcPr>
          <w:p w:rsidR="009B4A19" w:rsidRPr="009B4A19" w:rsidRDefault="009B4A19" w:rsidP="009B4A19">
            <w:pPr>
              <w:widowControl w:val="0"/>
              <w:spacing w:before="100" w:beforeAutospacing="1" w:after="100" w:afterAutospacing="1" w:line="273" w:lineRule="auto"/>
              <w:jc w:val="both"/>
              <w:rPr>
                <w:bCs/>
                <w:color w:val="000000"/>
                <w:sz w:val="24"/>
                <w:szCs w:val="24"/>
              </w:rPr>
            </w:pPr>
            <w:r w:rsidRPr="009B4A19">
              <w:rPr>
                <w:bCs/>
                <w:color w:val="000000"/>
                <w:sz w:val="24"/>
                <w:szCs w:val="24"/>
              </w:rPr>
              <w:t xml:space="preserve">Охват детей не менее 20 % </w:t>
            </w:r>
          </w:p>
        </w:tc>
        <w:tc>
          <w:tcPr>
            <w:tcW w:w="1667" w:type="dxa"/>
            <w:tcBorders>
              <w:top w:val="outset" w:sz="6" w:space="0" w:color="auto"/>
              <w:left w:val="outset" w:sz="6" w:space="0" w:color="auto"/>
              <w:bottom w:val="outset" w:sz="6" w:space="0" w:color="auto"/>
              <w:right w:val="outset" w:sz="6" w:space="0" w:color="auto"/>
            </w:tcBorders>
            <w:shd w:val="clear" w:color="auto" w:fill="auto"/>
          </w:tcPr>
          <w:p w:rsidR="009B4A19" w:rsidRPr="009B4A19" w:rsidRDefault="009B4A19" w:rsidP="009B4A19">
            <w:pPr>
              <w:widowControl w:val="0"/>
              <w:spacing w:before="100" w:beforeAutospacing="1" w:after="100" w:afterAutospacing="1" w:line="273" w:lineRule="auto"/>
              <w:ind w:left="120" w:hangingChars="50" w:hanging="120"/>
              <w:jc w:val="both"/>
              <w:rPr>
                <w:bCs/>
                <w:color w:val="000000"/>
                <w:sz w:val="24"/>
                <w:szCs w:val="24"/>
              </w:rPr>
            </w:pPr>
            <w:r w:rsidRPr="009B4A19">
              <w:rPr>
                <w:bCs/>
                <w:color w:val="000000"/>
                <w:sz w:val="24"/>
                <w:szCs w:val="24"/>
              </w:rPr>
              <w:t>Реализованные</w:t>
            </w:r>
          </w:p>
          <w:p w:rsidR="009B4A19" w:rsidRPr="009B4A19" w:rsidRDefault="009B4A19" w:rsidP="009B4A19">
            <w:pPr>
              <w:widowControl w:val="0"/>
              <w:spacing w:before="100" w:beforeAutospacing="1" w:after="100" w:afterAutospacing="1" w:line="273" w:lineRule="auto"/>
              <w:ind w:left="120" w:hangingChars="50" w:hanging="120"/>
              <w:jc w:val="both"/>
              <w:rPr>
                <w:bCs/>
                <w:color w:val="000000"/>
                <w:sz w:val="24"/>
                <w:szCs w:val="24"/>
              </w:rPr>
            </w:pPr>
            <w:r w:rsidRPr="009B4A19">
              <w:rPr>
                <w:bCs/>
                <w:color w:val="000000"/>
                <w:sz w:val="24"/>
                <w:szCs w:val="24"/>
              </w:rPr>
              <w:t xml:space="preserve">мероприятия </w:t>
            </w:r>
          </w:p>
        </w:tc>
        <w:tc>
          <w:tcPr>
            <w:tcW w:w="1498" w:type="dxa"/>
            <w:tcBorders>
              <w:top w:val="outset" w:sz="6" w:space="0" w:color="auto"/>
              <w:left w:val="outset" w:sz="6" w:space="0" w:color="auto"/>
              <w:bottom w:val="outset" w:sz="6" w:space="0" w:color="auto"/>
              <w:right w:val="outset" w:sz="6" w:space="0" w:color="auto"/>
            </w:tcBorders>
            <w:shd w:val="clear" w:color="auto" w:fill="auto"/>
          </w:tcPr>
          <w:p w:rsidR="009B4A19" w:rsidRPr="009B4A19" w:rsidRDefault="009B4A19" w:rsidP="009B4A19">
            <w:pPr>
              <w:widowControl w:val="0"/>
              <w:spacing w:before="100" w:beforeAutospacing="1" w:after="100" w:afterAutospacing="1" w:line="273" w:lineRule="auto"/>
              <w:jc w:val="both"/>
              <w:rPr>
                <w:bCs/>
                <w:color w:val="000000"/>
                <w:sz w:val="24"/>
                <w:szCs w:val="24"/>
              </w:rPr>
            </w:pPr>
            <w:r w:rsidRPr="009B4A19">
              <w:rPr>
                <w:bCs/>
                <w:color w:val="000000"/>
                <w:sz w:val="24"/>
                <w:szCs w:val="24"/>
              </w:rPr>
              <w:t xml:space="preserve"> Зам. директора по В.Р.</w:t>
            </w:r>
          </w:p>
        </w:tc>
        <w:tc>
          <w:tcPr>
            <w:tcW w:w="1764" w:type="dxa"/>
            <w:tcBorders>
              <w:top w:val="outset" w:sz="6" w:space="0" w:color="auto"/>
              <w:left w:val="outset" w:sz="6" w:space="0" w:color="auto"/>
              <w:bottom w:val="outset" w:sz="6" w:space="0" w:color="auto"/>
              <w:right w:val="outset" w:sz="6" w:space="0" w:color="auto"/>
            </w:tcBorders>
            <w:shd w:val="clear" w:color="auto" w:fill="auto"/>
          </w:tcPr>
          <w:p w:rsidR="009B4A19" w:rsidRPr="009B4A19" w:rsidRDefault="009B4A19" w:rsidP="009B4A19">
            <w:pPr>
              <w:widowControl w:val="0"/>
              <w:spacing w:before="100" w:beforeAutospacing="1" w:after="100" w:afterAutospacing="1" w:line="273" w:lineRule="auto"/>
              <w:jc w:val="both"/>
              <w:rPr>
                <w:bCs/>
                <w:color w:val="000000"/>
                <w:sz w:val="24"/>
                <w:szCs w:val="24"/>
              </w:rPr>
            </w:pPr>
            <w:r w:rsidRPr="009B4A19">
              <w:rPr>
                <w:bCs/>
                <w:color w:val="000000"/>
                <w:sz w:val="24"/>
                <w:szCs w:val="24"/>
              </w:rPr>
              <w:t>Директор</w:t>
            </w:r>
            <w:r w:rsidRPr="009B4A19">
              <w:rPr>
                <w:bCs/>
                <w:color w:val="000000"/>
                <w:sz w:val="24"/>
                <w:szCs w:val="24"/>
                <w:lang w:val="en-US"/>
              </w:rPr>
              <w:t xml:space="preserve"> </w:t>
            </w:r>
            <w:proofErr w:type="spellStart"/>
            <w:r w:rsidRPr="009B4A19">
              <w:rPr>
                <w:bCs/>
                <w:color w:val="000000"/>
                <w:sz w:val="24"/>
                <w:szCs w:val="24"/>
                <w:lang w:val="en-US"/>
              </w:rPr>
              <w:t>школы</w:t>
            </w:r>
            <w:proofErr w:type="spellEnd"/>
          </w:p>
        </w:tc>
      </w:tr>
      <w:tr w:rsidR="009B4A19" w:rsidRPr="009B4A19" w:rsidTr="009B4A19">
        <w:trPr>
          <w:trHeight w:val="1306"/>
        </w:trPr>
        <w:tc>
          <w:tcPr>
            <w:tcW w:w="11338" w:type="dxa"/>
            <w:gridSpan w:val="5"/>
            <w:tcBorders>
              <w:top w:val="single" w:sz="4" w:space="0" w:color="auto"/>
              <w:left w:val="outset" w:sz="6" w:space="0" w:color="auto"/>
              <w:bottom w:val="single" w:sz="4" w:space="0" w:color="auto"/>
              <w:right w:val="outset" w:sz="6" w:space="0" w:color="auto"/>
            </w:tcBorders>
          </w:tcPr>
          <w:p w:rsidR="009B4A19" w:rsidRPr="009B4A19" w:rsidRDefault="009B4A19" w:rsidP="009B4A19">
            <w:pPr>
              <w:widowControl w:val="0"/>
              <w:spacing w:before="100" w:beforeAutospacing="1" w:after="100" w:afterAutospacing="1" w:line="273" w:lineRule="auto"/>
              <w:jc w:val="both"/>
              <w:rPr>
                <w:b/>
                <w:bCs/>
                <w:color w:val="000000"/>
                <w:sz w:val="24"/>
                <w:szCs w:val="24"/>
              </w:rPr>
            </w:pPr>
            <w:proofErr w:type="spellStart"/>
            <w:r w:rsidRPr="009B4A19">
              <w:rPr>
                <w:b/>
                <w:bCs/>
                <w:color w:val="000000"/>
                <w:sz w:val="24"/>
                <w:szCs w:val="24"/>
              </w:rPr>
              <w:t>Подпроект</w:t>
            </w:r>
            <w:proofErr w:type="spellEnd"/>
            <w:r w:rsidRPr="009B4A19">
              <w:rPr>
                <w:b/>
                <w:bCs/>
                <w:color w:val="000000"/>
                <w:sz w:val="24"/>
                <w:szCs w:val="24"/>
              </w:rPr>
              <w:t xml:space="preserve">: «Чемпионы  </w:t>
            </w:r>
            <w:proofErr w:type="spellStart"/>
            <w:r w:rsidRPr="009B4A19">
              <w:rPr>
                <w:b/>
                <w:bCs/>
                <w:color w:val="000000"/>
                <w:sz w:val="24"/>
                <w:szCs w:val="24"/>
              </w:rPr>
              <w:t>профмастерства</w:t>
            </w:r>
            <w:proofErr w:type="spellEnd"/>
            <w:r w:rsidRPr="009B4A19">
              <w:rPr>
                <w:b/>
                <w:bCs/>
                <w:color w:val="000000"/>
                <w:sz w:val="24"/>
                <w:szCs w:val="24"/>
              </w:rPr>
              <w:t>».</w:t>
            </w:r>
          </w:p>
          <w:p w:rsidR="009B4A19" w:rsidRPr="009B4A19" w:rsidRDefault="009B4A19" w:rsidP="009B4A19">
            <w:pPr>
              <w:widowControl w:val="0"/>
              <w:spacing w:before="100" w:beforeAutospacing="1" w:after="100" w:afterAutospacing="1" w:line="273" w:lineRule="auto"/>
              <w:jc w:val="both"/>
              <w:rPr>
                <w:b/>
                <w:bCs/>
                <w:color w:val="000000"/>
                <w:sz w:val="24"/>
                <w:szCs w:val="24"/>
              </w:rPr>
            </w:pPr>
            <w:r w:rsidRPr="009B4A19">
              <w:rPr>
                <w:b/>
                <w:bCs/>
                <w:color w:val="000000"/>
                <w:sz w:val="24"/>
                <w:szCs w:val="24"/>
              </w:rPr>
              <w:t>Задача: Создать условия:   для подготовки обучающихся к участию в чемпионатах по профессиональному мастерству;   для информирования обучающихся о целях и задачах;</w:t>
            </w:r>
          </w:p>
        </w:tc>
        <w:tc>
          <w:tcPr>
            <w:tcW w:w="1498" w:type="dxa"/>
            <w:tcBorders>
              <w:top w:val="outset" w:sz="6" w:space="0" w:color="auto"/>
              <w:left w:val="outset" w:sz="6" w:space="0" w:color="auto"/>
              <w:bottom w:val="outset" w:sz="6" w:space="0" w:color="auto"/>
              <w:right w:val="outset" w:sz="6" w:space="0" w:color="auto"/>
            </w:tcBorders>
          </w:tcPr>
          <w:p w:rsidR="009B4A19" w:rsidRPr="009B4A19" w:rsidRDefault="009B4A19" w:rsidP="009B4A19">
            <w:pPr>
              <w:widowControl w:val="0"/>
              <w:spacing w:before="100" w:beforeAutospacing="1" w:after="100" w:afterAutospacing="1" w:line="273" w:lineRule="auto"/>
              <w:jc w:val="both"/>
              <w:rPr>
                <w:b/>
                <w:bCs/>
                <w:color w:val="000000"/>
                <w:sz w:val="24"/>
                <w:szCs w:val="24"/>
              </w:rPr>
            </w:pPr>
          </w:p>
        </w:tc>
        <w:tc>
          <w:tcPr>
            <w:tcW w:w="1764" w:type="dxa"/>
            <w:tcBorders>
              <w:top w:val="outset" w:sz="6" w:space="0" w:color="auto"/>
              <w:left w:val="outset" w:sz="6" w:space="0" w:color="auto"/>
              <w:bottom w:val="outset" w:sz="6" w:space="0" w:color="auto"/>
              <w:right w:val="outset" w:sz="6" w:space="0" w:color="auto"/>
            </w:tcBorders>
          </w:tcPr>
          <w:p w:rsidR="009B4A19" w:rsidRPr="009B4A19" w:rsidRDefault="009B4A19" w:rsidP="009B4A19">
            <w:pPr>
              <w:widowControl w:val="0"/>
              <w:spacing w:before="100" w:beforeAutospacing="1" w:after="100" w:afterAutospacing="1" w:line="273" w:lineRule="auto"/>
              <w:jc w:val="both"/>
              <w:rPr>
                <w:b/>
                <w:bCs/>
                <w:color w:val="000000"/>
                <w:sz w:val="24"/>
                <w:szCs w:val="24"/>
              </w:rPr>
            </w:pPr>
          </w:p>
        </w:tc>
      </w:tr>
      <w:tr w:rsidR="009B4A19" w:rsidRPr="009B4A19" w:rsidTr="009B4A19">
        <w:tc>
          <w:tcPr>
            <w:tcW w:w="4758" w:type="dxa"/>
            <w:tcBorders>
              <w:top w:val="single" w:sz="4" w:space="0" w:color="auto"/>
              <w:left w:val="outset" w:sz="6" w:space="0" w:color="auto"/>
              <w:bottom w:val="single" w:sz="4" w:space="0" w:color="auto"/>
              <w:right w:val="outset" w:sz="6" w:space="0" w:color="auto"/>
            </w:tcBorders>
          </w:tcPr>
          <w:p w:rsidR="009B4A19" w:rsidRPr="009B4A19" w:rsidRDefault="009B4A19" w:rsidP="009B4A19">
            <w:pPr>
              <w:spacing w:before="100" w:beforeAutospacing="1" w:after="100" w:afterAutospacing="1" w:line="256" w:lineRule="auto"/>
              <w:ind w:left="220"/>
              <w:contextualSpacing/>
              <w:rPr>
                <w:sz w:val="24"/>
                <w:szCs w:val="24"/>
              </w:rPr>
            </w:pPr>
            <w:r w:rsidRPr="009B4A19">
              <w:rPr>
                <w:sz w:val="24"/>
                <w:szCs w:val="24"/>
              </w:rPr>
              <w:lastRenderedPageBreak/>
              <w:t>Создание  в ОО системы подготовки к чемпионатам по профессиональному мастерству.</w:t>
            </w:r>
          </w:p>
          <w:p w:rsidR="009B4A19" w:rsidRPr="009B4A19" w:rsidRDefault="009B4A19" w:rsidP="009B4A19">
            <w:pPr>
              <w:widowControl w:val="0"/>
              <w:spacing w:before="100" w:beforeAutospacing="1" w:after="100" w:afterAutospacing="1" w:line="273" w:lineRule="auto"/>
              <w:jc w:val="both"/>
              <w:rPr>
                <w:bCs/>
                <w:color w:val="000000"/>
                <w:sz w:val="24"/>
                <w:szCs w:val="24"/>
              </w:rPr>
            </w:pPr>
          </w:p>
        </w:tc>
        <w:tc>
          <w:tcPr>
            <w:tcW w:w="1577" w:type="dxa"/>
            <w:tcBorders>
              <w:top w:val="single" w:sz="4" w:space="0" w:color="auto"/>
              <w:left w:val="outset" w:sz="6" w:space="0" w:color="auto"/>
              <w:bottom w:val="single" w:sz="4" w:space="0" w:color="auto"/>
              <w:right w:val="outset" w:sz="6" w:space="0" w:color="auto"/>
            </w:tcBorders>
          </w:tcPr>
          <w:p w:rsidR="009B4A19" w:rsidRPr="009B4A19" w:rsidRDefault="009B4A19" w:rsidP="009B4A19">
            <w:pPr>
              <w:widowControl w:val="0"/>
              <w:spacing w:before="100" w:beforeAutospacing="1" w:after="100" w:afterAutospacing="1" w:line="273" w:lineRule="auto"/>
              <w:jc w:val="both"/>
              <w:rPr>
                <w:bCs/>
                <w:color w:val="000000"/>
                <w:sz w:val="24"/>
                <w:szCs w:val="24"/>
              </w:rPr>
            </w:pPr>
          </w:p>
          <w:p w:rsidR="009B4A19" w:rsidRPr="009B4A19" w:rsidRDefault="009B4A19" w:rsidP="009B4A19">
            <w:pPr>
              <w:widowControl w:val="0"/>
              <w:spacing w:before="100" w:beforeAutospacing="1" w:after="100" w:afterAutospacing="1" w:line="273" w:lineRule="auto"/>
              <w:jc w:val="both"/>
              <w:rPr>
                <w:bCs/>
                <w:color w:val="000000"/>
                <w:sz w:val="24"/>
                <w:szCs w:val="24"/>
              </w:rPr>
            </w:pPr>
            <w:r w:rsidRPr="009B4A19">
              <w:rPr>
                <w:bCs/>
                <w:color w:val="000000"/>
                <w:sz w:val="24"/>
                <w:szCs w:val="24"/>
              </w:rPr>
              <w:t>2025 год</w:t>
            </w:r>
          </w:p>
        </w:tc>
        <w:tc>
          <w:tcPr>
            <w:tcW w:w="0" w:type="auto"/>
            <w:tcBorders>
              <w:top w:val="outset" w:sz="6" w:space="0" w:color="auto"/>
              <w:left w:val="outset" w:sz="6" w:space="0" w:color="auto"/>
              <w:bottom w:val="outset" w:sz="6" w:space="0" w:color="auto"/>
              <w:right w:val="outset" w:sz="6" w:space="0" w:color="auto"/>
            </w:tcBorders>
          </w:tcPr>
          <w:p w:rsidR="009B4A19" w:rsidRPr="009B4A19" w:rsidRDefault="009B4A19" w:rsidP="009B4A19">
            <w:pPr>
              <w:widowControl w:val="0"/>
              <w:spacing w:before="100" w:beforeAutospacing="1" w:after="100" w:afterAutospacing="1" w:line="273" w:lineRule="auto"/>
              <w:jc w:val="both"/>
              <w:rPr>
                <w:bCs/>
                <w:color w:val="000000"/>
                <w:sz w:val="24"/>
                <w:szCs w:val="24"/>
              </w:rPr>
            </w:pPr>
          </w:p>
        </w:tc>
        <w:tc>
          <w:tcPr>
            <w:tcW w:w="0" w:type="auto"/>
            <w:tcBorders>
              <w:top w:val="outset" w:sz="6" w:space="0" w:color="auto"/>
              <w:left w:val="outset" w:sz="6" w:space="0" w:color="auto"/>
              <w:bottom w:val="outset" w:sz="6" w:space="0" w:color="auto"/>
              <w:right w:val="outset" w:sz="6" w:space="0" w:color="auto"/>
            </w:tcBorders>
          </w:tcPr>
          <w:p w:rsidR="009B4A19" w:rsidRPr="009B4A19" w:rsidRDefault="009B4A19" w:rsidP="009B4A19">
            <w:pPr>
              <w:spacing w:before="100" w:beforeAutospacing="1" w:after="100" w:afterAutospacing="1" w:line="256" w:lineRule="auto"/>
              <w:contextualSpacing/>
              <w:rPr>
                <w:sz w:val="24"/>
                <w:szCs w:val="24"/>
              </w:rPr>
            </w:pPr>
            <w:r w:rsidRPr="009B4A19">
              <w:rPr>
                <w:sz w:val="24"/>
                <w:szCs w:val="24"/>
              </w:rPr>
              <w:t xml:space="preserve">Назначение ответственного за работу;  рассмотрение вопросов по подготовке к чемпионатам по </w:t>
            </w:r>
            <w:proofErr w:type="spellStart"/>
            <w:r w:rsidRPr="009B4A19">
              <w:rPr>
                <w:sz w:val="24"/>
                <w:szCs w:val="24"/>
              </w:rPr>
              <w:t>профмастерству</w:t>
            </w:r>
            <w:proofErr w:type="spellEnd"/>
            <w:r w:rsidRPr="009B4A19">
              <w:rPr>
                <w:sz w:val="24"/>
                <w:szCs w:val="24"/>
              </w:rPr>
              <w:t xml:space="preserve">  на заседаниях педагогического и методического советов; наличие в ОО системы поощрений педагогов, работающих в данном направлении.   </w:t>
            </w:r>
          </w:p>
          <w:p w:rsidR="009B4A19" w:rsidRPr="009B4A19" w:rsidRDefault="009B4A19" w:rsidP="009B4A19">
            <w:pPr>
              <w:widowControl w:val="0"/>
              <w:spacing w:before="100" w:beforeAutospacing="1" w:after="100" w:afterAutospacing="1" w:line="273" w:lineRule="auto"/>
              <w:jc w:val="both"/>
              <w:rPr>
                <w:bCs/>
                <w:color w:val="000000"/>
                <w:sz w:val="24"/>
                <w:szCs w:val="24"/>
              </w:rPr>
            </w:pPr>
          </w:p>
        </w:tc>
        <w:tc>
          <w:tcPr>
            <w:tcW w:w="1667" w:type="dxa"/>
            <w:tcBorders>
              <w:top w:val="outset" w:sz="6" w:space="0" w:color="auto"/>
              <w:left w:val="outset" w:sz="6" w:space="0" w:color="auto"/>
              <w:bottom w:val="outset" w:sz="6" w:space="0" w:color="auto"/>
              <w:right w:val="outset" w:sz="6" w:space="0" w:color="auto"/>
            </w:tcBorders>
          </w:tcPr>
          <w:p w:rsidR="009B4A19" w:rsidRPr="009B4A19" w:rsidRDefault="009B4A19" w:rsidP="009B4A19">
            <w:pPr>
              <w:widowControl w:val="0"/>
              <w:spacing w:before="100" w:beforeAutospacing="1" w:after="100" w:afterAutospacing="1" w:line="273" w:lineRule="auto"/>
              <w:jc w:val="both"/>
              <w:rPr>
                <w:bCs/>
                <w:color w:val="000000"/>
                <w:sz w:val="24"/>
                <w:szCs w:val="24"/>
              </w:rPr>
            </w:pPr>
            <w:r w:rsidRPr="009B4A19">
              <w:rPr>
                <w:bCs/>
                <w:color w:val="000000"/>
                <w:sz w:val="24"/>
                <w:szCs w:val="24"/>
              </w:rPr>
              <w:t>Проведенные заседания ШМО.</w:t>
            </w:r>
          </w:p>
          <w:p w:rsidR="009B4A19" w:rsidRPr="009B4A19" w:rsidRDefault="009B4A19" w:rsidP="009B4A19">
            <w:pPr>
              <w:widowControl w:val="0"/>
              <w:spacing w:before="100" w:beforeAutospacing="1" w:after="100" w:afterAutospacing="1" w:line="273" w:lineRule="auto"/>
              <w:jc w:val="both"/>
              <w:rPr>
                <w:bCs/>
                <w:color w:val="000000"/>
                <w:sz w:val="24"/>
                <w:szCs w:val="24"/>
              </w:rPr>
            </w:pPr>
            <w:r w:rsidRPr="009B4A19">
              <w:rPr>
                <w:bCs/>
                <w:color w:val="000000"/>
                <w:sz w:val="24"/>
                <w:szCs w:val="24"/>
              </w:rPr>
              <w:t xml:space="preserve">Приказ о назначении </w:t>
            </w:r>
            <w:proofErr w:type="gramStart"/>
            <w:r w:rsidRPr="009B4A19">
              <w:rPr>
                <w:bCs/>
                <w:color w:val="000000"/>
                <w:sz w:val="24"/>
                <w:szCs w:val="24"/>
              </w:rPr>
              <w:t>ответственного</w:t>
            </w:r>
            <w:proofErr w:type="gramEnd"/>
            <w:r w:rsidRPr="009B4A19">
              <w:rPr>
                <w:bCs/>
                <w:color w:val="000000"/>
                <w:sz w:val="24"/>
                <w:szCs w:val="24"/>
              </w:rPr>
              <w:t xml:space="preserve">. </w:t>
            </w:r>
          </w:p>
        </w:tc>
        <w:tc>
          <w:tcPr>
            <w:tcW w:w="1498" w:type="dxa"/>
            <w:tcBorders>
              <w:top w:val="outset" w:sz="6" w:space="0" w:color="auto"/>
              <w:left w:val="outset" w:sz="6" w:space="0" w:color="auto"/>
              <w:bottom w:val="outset" w:sz="6" w:space="0" w:color="auto"/>
              <w:right w:val="outset" w:sz="6" w:space="0" w:color="auto"/>
            </w:tcBorders>
          </w:tcPr>
          <w:p w:rsidR="009B4A19" w:rsidRPr="009B4A19" w:rsidRDefault="009B4A19" w:rsidP="009B4A19">
            <w:pPr>
              <w:widowControl w:val="0"/>
              <w:spacing w:before="100" w:beforeAutospacing="1" w:after="100" w:afterAutospacing="1" w:line="273" w:lineRule="auto"/>
              <w:jc w:val="both"/>
              <w:rPr>
                <w:bCs/>
                <w:color w:val="000000"/>
                <w:sz w:val="24"/>
                <w:szCs w:val="24"/>
              </w:rPr>
            </w:pPr>
            <w:r w:rsidRPr="009B4A19">
              <w:rPr>
                <w:bCs/>
                <w:color w:val="000000"/>
                <w:sz w:val="24"/>
                <w:szCs w:val="24"/>
              </w:rPr>
              <w:t xml:space="preserve"> Руководитель ШМО учителей труда.</w:t>
            </w:r>
          </w:p>
        </w:tc>
        <w:tc>
          <w:tcPr>
            <w:tcW w:w="1764" w:type="dxa"/>
            <w:tcBorders>
              <w:top w:val="outset" w:sz="6" w:space="0" w:color="auto"/>
              <w:left w:val="outset" w:sz="6" w:space="0" w:color="auto"/>
              <w:bottom w:val="outset" w:sz="6" w:space="0" w:color="auto"/>
              <w:right w:val="outset" w:sz="6" w:space="0" w:color="auto"/>
            </w:tcBorders>
          </w:tcPr>
          <w:p w:rsidR="009B4A19" w:rsidRPr="009B4A19" w:rsidRDefault="009B4A19" w:rsidP="009B4A19">
            <w:pPr>
              <w:widowControl w:val="0"/>
              <w:spacing w:before="100" w:beforeAutospacing="1" w:after="100" w:afterAutospacing="1" w:line="273" w:lineRule="auto"/>
              <w:jc w:val="both"/>
              <w:rPr>
                <w:bCs/>
                <w:color w:val="000000"/>
                <w:sz w:val="24"/>
                <w:szCs w:val="24"/>
              </w:rPr>
            </w:pPr>
            <w:r w:rsidRPr="009B4A19">
              <w:rPr>
                <w:bCs/>
                <w:color w:val="000000"/>
                <w:sz w:val="24"/>
                <w:szCs w:val="24"/>
              </w:rPr>
              <w:t xml:space="preserve"> Зам. директора по В.Р.</w:t>
            </w:r>
          </w:p>
        </w:tc>
      </w:tr>
      <w:tr w:rsidR="009B4A19" w:rsidRPr="009B4A19" w:rsidTr="009B4A19">
        <w:tc>
          <w:tcPr>
            <w:tcW w:w="4758" w:type="dxa"/>
            <w:tcBorders>
              <w:top w:val="single" w:sz="4" w:space="0" w:color="auto"/>
              <w:left w:val="outset" w:sz="6" w:space="0" w:color="auto"/>
              <w:bottom w:val="single" w:sz="4" w:space="0" w:color="auto"/>
              <w:right w:val="outset" w:sz="6" w:space="0" w:color="auto"/>
            </w:tcBorders>
          </w:tcPr>
          <w:p w:rsidR="009B4A19" w:rsidRPr="009B4A19" w:rsidRDefault="009B4A19" w:rsidP="009B4A19">
            <w:pPr>
              <w:spacing w:before="100" w:beforeAutospacing="1" w:after="100" w:afterAutospacing="1" w:line="256" w:lineRule="auto"/>
              <w:ind w:left="220"/>
              <w:contextualSpacing/>
              <w:rPr>
                <w:sz w:val="24"/>
                <w:szCs w:val="24"/>
              </w:rPr>
            </w:pPr>
            <w:r w:rsidRPr="009B4A19">
              <w:rPr>
                <w:sz w:val="24"/>
                <w:szCs w:val="24"/>
              </w:rPr>
              <w:t xml:space="preserve">Обеспечение условий для подготовки обучающихся к участию в чемпионатах по профессиональному мастерству: материально-техническое обновление образовательной среды,  приспособление помещений, использование возможностей трансформирования, зонирования школьного пространства, использование/приобретение высокотехнологичного оборудования;  </w:t>
            </w:r>
          </w:p>
          <w:p w:rsidR="009B4A19" w:rsidRPr="009B4A19" w:rsidRDefault="009B4A19" w:rsidP="009B4A19">
            <w:pPr>
              <w:widowControl w:val="0"/>
              <w:spacing w:before="100" w:beforeAutospacing="1" w:after="100" w:afterAutospacing="1" w:line="273" w:lineRule="auto"/>
              <w:jc w:val="both"/>
              <w:rPr>
                <w:bCs/>
                <w:color w:val="000000"/>
                <w:sz w:val="24"/>
                <w:szCs w:val="24"/>
              </w:rPr>
            </w:pPr>
          </w:p>
        </w:tc>
        <w:tc>
          <w:tcPr>
            <w:tcW w:w="1577" w:type="dxa"/>
            <w:tcBorders>
              <w:top w:val="single" w:sz="4" w:space="0" w:color="auto"/>
              <w:left w:val="outset" w:sz="6" w:space="0" w:color="auto"/>
              <w:bottom w:val="single" w:sz="4" w:space="0" w:color="auto"/>
              <w:right w:val="outset" w:sz="6" w:space="0" w:color="auto"/>
            </w:tcBorders>
          </w:tcPr>
          <w:p w:rsidR="009B4A19" w:rsidRPr="009B4A19" w:rsidRDefault="009B4A19" w:rsidP="009B4A19">
            <w:pPr>
              <w:widowControl w:val="0"/>
              <w:spacing w:before="100" w:beforeAutospacing="1" w:after="100" w:afterAutospacing="1" w:line="273" w:lineRule="auto"/>
              <w:jc w:val="both"/>
              <w:rPr>
                <w:bCs/>
                <w:color w:val="000000"/>
                <w:sz w:val="24"/>
                <w:szCs w:val="24"/>
              </w:rPr>
            </w:pPr>
            <w:r w:rsidRPr="009B4A19">
              <w:rPr>
                <w:bCs/>
                <w:color w:val="000000"/>
                <w:sz w:val="24"/>
                <w:szCs w:val="24"/>
              </w:rPr>
              <w:t xml:space="preserve">2025 </w:t>
            </w:r>
          </w:p>
        </w:tc>
        <w:tc>
          <w:tcPr>
            <w:tcW w:w="0" w:type="auto"/>
            <w:tcBorders>
              <w:top w:val="outset" w:sz="6" w:space="0" w:color="auto"/>
              <w:left w:val="outset" w:sz="6" w:space="0" w:color="auto"/>
              <w:bottom w:val="outset" w:sz="6" w:space="0" w:color="auto"/>
              <w:right w:val="outset" w:sz="6" w:space="0" w:color="auto"/>
            </w:tcBorders>
          </w:tcPr>
          <w:p w:rsidR="009B4A19" w:rsidRPr="009B4A19" w:rsidRDefault="009B4A19" w:rsidP="009B4A19">
            <w:pPr>
              <w:widowControl w:val="0"/>
              <w:spacing w:before="100" w:beforeAutospacing="1" w:after="100" w:afterAutospacing="1" w:line="273" w:lineRule="auto"/>
              <w:jc w:val="both"/>
              <w:rPr>
                <w:bCs/>
                <w:color w:val="000000"/>
                <w:sz w:val="24"/>
                <w:szCs w:val="24"/>
              </w:rPr>
            </w:pPr>
          </w:p>
        </w:tc>
        <w:tc>
          <w:tcPr>
            <w:tcW w:w="0" w:type="auto"/>
            <w:tcBorders>
              <w:top w:val="outset" w:sz="6" w:space="0" w:color="auto"/>
              <w:left w:val="outset" w:sz="6" w:space="0" w:color="auto"/>
              <w:bottom w:val="outset" w:sz="6" w:space="0" w:color="auto"/>
              <w:right w:val="outset" w:sz="6" w:space="0" w:color="auto"/>
            </w:tcBorders>
            <w:shd w:val="clear" w:color="auto" w:fill="auto"/>
          </w:tcPr>
          <w:p w:rsidR="009B4A19" w:rsidRPr="009B4A19" w:rsidRDefault="009B4A19" w:rsidP="009B4A19">
            <w:pPr>
              <w:widowControl w:val="0"/>
              <w:spacing w:before="100" w:beforeAutospacing="1" w:after="100" w:afterAutospacing="1" w:line="273" w:lineRule="auto"/>
              <w:jc w:val="both"/>
              <w:rPr>
                <w:bCs/>
                <w:color w:val="000000"/>
                <w:sz w:val="24"/>
                <w:szCs w:val="24"/>
              </w:rPr>
            </w:pPr>
            <w:r w:rsidRPr="009B4A19">
              <w:rPr>
                <w:bCs/>
                <w:color w:val="000000"/>
                <w:sz w:val="24"/>
                <w:szCs w:val="24"/>
              </w:rPr>
              <w:t xml:space="preserve">Создание творческой группы </w:t>
            </w:r>
            <w:proofErr w:type="gramStart"/>
            <w:r w:rsidRPr="009B4A19">
              <w:rPr>
                <w:bCs/>
                <w:color w:val="000000"/>
                <w:sz w:val="24"/>
                <w:szCs w:val="24"/>
              </w:rPr>
              <w:t>для</w:t>
            </w:r>
            <w:proofErr w:type="gramEnd"/>
            <w:r w:rsidRPr="009B4A19">
              <w:rPr>
                <w:bCs/>
                <w:color w:val="000000"/>
                <w:sz w:val="24"/>
                <w:szCs w:val="24"/>
              </w:rPr>
              <w:t xml:space="preserve"> подготовке к чемпионату.</w:t>
            </w:r>
          </w:p>
          <w:p w:rsidR="009B4A19" w:rsidRPr="009B4A19" w:rsidRDefault="009B4A19" w:rsidP="009B4A19">
            <w:pPr>
              <w:widowControl w:val="0"/>
              <w:spacing w:before="100" w:beforeAutospacing="1" w:after="100" w:afterAutospacing="1" w:line="273" w:lineRule="auto"/>
              <w:jc w:val="both"/>
              <w:rPr>
                <w:bCs/>
                <w:color w:val="000000"/>
                <w:sz w:val="24"/>
                <w:szCs w:val="24"/>
              </w:rPr>
            </w:pPr>
            <w:r w:rsidRPr="009B4A19">
              <w:rPr>
                <w:bCs/>
                <w:color w:val="000000"/>
                <w:sz w:val="24"/>
                <w:szCs w:val="24"/>
              </w:rPr>
              <w:t xml:space="preserve">Приобретение расходных материалов по компетенциям. </w:t>
            </w:r>
          </w:p>
        </w:tc>
        <w:tc>
          <w:tcPr>
            <w:tcW w:w="1667" w:type="dxa"/>
            <w:tcBorders>
              <w:top w:val="outset" w:sz="6" w:space="0" w:color="auto"/>
              <w:left w:val="outset" w:sz="6" w:space="0" w:color="auto"/>
              <w:bottom w:val="outset" w:sz="6" w:space="0" w:color="auto"/>
              <w:right w:val="outset" w:sz="6" w:space="0" w:color="auto"/>
            </w:tcBorders>
            <w:shd w:val="clear" w:color="auto" w:fill="auto"/>
          </w:tcPr>
          <w:p w:rsidR="009B4A19" w:rsidRPr="009B4A19" w:rsidRDefault="009B4A19" w:rsidP="009B4A19">
            <w:pPr>
              <w:widowControl w:val="0"/>
              <w:spacing w:before="100" w:beforeAutospacing="1" w:after="100" w:afterAutospacing="1" w:line="273" w:lineRule="auto"/>
              <w:jc w:val="both"/>
              <w:rPr>
                <w:bCs/>
                <w:color w:val="000000"/>
                <w:sz w:val="24"/>
                <w:szCs w:val="24"/>
              </w:rPr>
            </w:pPr>
            <w:r w:rsidRPr="009B4A19">
              <w:rPr>
                <w:bCs/>
                <w:color w:val="000000"/>
                <w:sz w:val="24"/>
                <w:szCs w:val="24"/>
              </w:rPr>
              <w:t xml:space="preserve">Программа </w:t>
            </w:r>
            <w:proofErr w:type="gramStart"/>
            <w:r w:rsidRPr="009B4A19">
              <w:rPr>
                <w:bCs/>
                <w:color w:val="000000"/>
                <w:sz w:val="24"/>
                <w:szCs w:val="24"/>
              </w:rPr>
              <w:t>ДО</w:t>
            </w:r>
            <w:proofErr w:type="gramEnd"/>
            <w:r w:rsidRPr="009B4A19">
              <w:rPr>
                <w:bCs/>
                <w:color w:val="000000"/>
                <w:sz w:val="24"/>
                <w:szCs w:val="24"/>
              </w:rPr>
              <w:t xml:space="preserve"> по подготовке </w:t>
            </w:r>
          </w:p>
        </w:tc>
        <w:tc>
          <w:tcPr>
            <w:tcW w:w="1498" w:type="dxa"/>
            <w:tcBorders>
              <w:top w:val="outset" w:sz="6" w:space="0" w:color="auto"/>
              <w:left w:val="outset" w:sz="6" w:space="0" w:color="auto"/>
              <w:bottom w:val="outset" w:sz="6" w:space="0" w:color="auto"/>
              <w:right w:val="outset" w:sz="6" w:space="0" w:color="auto"/>
            </w:tcBorders>
          </w:tcPr>
          <w:p w:rsidR="009B4A19" w:rsidRPr="009B4A19" w:rsidRDefault="009B4A19" w:rsidP="009B4A19">
            <w:pPr>
              <w:widowControl w:val="0"/>
              <w:spacing w:before="100" w:beforeAutospacing="1" w:after="100" w:afterAutospacing="1" w:line="273" w:lineRule="auto"/>
              <w:jc w:val="both"/>
              <w:rPr>
                <w:bCs/>
                <w:color w:val="000000"/>
                <w:sz w:val="24"/>
                <w:szCs w:val="24"/>
              </w:rPr>
            </w:pPr>
            <w:r w:rsidRPr="009B4A19">
              <w:rPr>
                <w:bCs/>
                <w:color w:val="000000"/>
                <w:sz w:val="24"/>
                <w:szCs w:val="24"/>
              </w:rPr>
              <w:t>Учителя труда, администрация ОУ.</w:t>
            </w:r>
          </w:p>
        </w:tc>
        <w:tc>
          <w:tcPr>
            <w:tcW w:w="1764" w:type="dxa"/>
            <w:tcBorders>
              <w:top w:val="outset" w:sz="6" w:space="0" w:color="auto"/>
              <w:left w:val="outset" w:sz="6" w:space="0" w:color="auto"/>
              <w:bottom w:val="outset" w:sz="6" w:space="0" w:color="auto"/>
              <w:right w:val="outset" w:sz="6" w:space="0" w:color="auto"/>
            </w:tcBorders>
          </w:tcPr>
          <w:p w:rsidR="009B4A19" w:rsidRPr="009B4A19" w:rsidRDefault="009B4A19" w:rsidP="009B4A19">
            <w:pPr>
              <w:widowControl w:val="0"/>
              <w:spacing w:before="100" w:beforeAutospacing="1" w:after="100" w:afterAutospacing="1" w:line="273" w:lineRule="auto"/>
              <w:jc w:val="both"/>
              <w:rPr>
                <w:bCs/>
                <w:color w:val="000000"/>
                <w:sz w:val="24"/>
                <w:szCs w:val="24"/>
              </w:rPr>
            </w:pPr>
            <w:r w:rsidRPr="009B4A19">
              <w:rPr>
                <w:bCs/>
                <w:color w:val="000000"/>
                <w:sz w:val="24"/>
                <w:szCs w:val="24"/>
              </w:rPr>
              <w:t>Зам. директора по В.Р.</w:t>
            </w:r>
          </w:p>
        </w:tc>
      </w:tr>
      <w:tr w:rsidR="009B4A19" w:rsidRPr="009B4A19" w:rsidTr="009B4A19">
        <w:tc>
          <w:tcPr>
            <w:tcW w:w="4758" w:type="dxa"/>
            <w:tcBorders>
              <w:top w:val="single" w:sz="4" w:space="0" w:color="auto"/>
              <w:left w:val="outset" w:sz="6" w:space="0" w:color="auto"/>
              <w:bottom w:val="single" w:sz="4" w:space="0" w:color="auto"/>
              <w:right w:val="outset" w:sz="6" w:space="0" w:color="auto"/>
            </w:tcBorders>
          </w:tcPr>
          <w:p w:rsidR="009B4A19" w:rsidRPr="009B4A19" w:rsidRDefault="009B4A19" w:rsidP="009B4A19">
            <w:pPr>
              <w:spacing w:before="100" w:beforeAutospacing="1" w:after="100" w:afterAutospacing="1" w:line="256" w:lineRule="auto"/>
              <w:contextualSpacing/>
              <w:rPr>
                <w:sz w:val="24"/>
                <w:szCs w:val="24"/>
              </w:rPr>
            </w:pPr>
            <w:proofErr w:type="gramStart"/>
            <w:r w:rsidRPr="009B4A19">
              <w:rPr>
                <w:sz w:val="24"/>
                <w:szCs w:val="24"/>
              </w:rPr>
              <w:t xml:space="preserve">Повышение мотивации обучающихся к </w:t>
            </w:r>
            <w:r w:rsidRPr="009B4A19">
              <w:rPr>
                <w:sz w:val="24"/>
                <w:szCs w:val="24"/>
              </w:rPr>
              <w:lastRenderedPageBreak/>
              <w:t xml:space="preserve">участию в чемпионатах по профессиональному мастерству.  </w:t>
            </w:r>
            <w:proofErr w:type="gramEnd"/>
          </w:p>
          <w:p w:rsidR="009B4A19" w:rsidRPr="009B4A19" w:rsidRDefault="009B4A19" w:rsidP="009B4A19">
            <w:pPr>
              <w:widowControl w:val="0"/>
              <w:spacing w:before="100" w:beforeAutospacing="1" w:after="100" w:afterAutospacing="1" w:line="273" w:lineRule="auto"/>
              <w:jc w:val="both"/>
              <w:rPr>
                <w:bCs/>
                <w:color w:val="000000"/>
                <w:sz w:val="24"/>
                <w:szCs w:val="24"/>
              </w:rPr>
            </w:pPr>
          </w:p>
        </w:tc>
        <w:tc>
          <w:tcPr>
            <w:tcW w:w="1577" w:type="dxa"/>
            <w:tcBorders>
              <w:top w:val="single" w:sz="4" w:space="0" w:color="auto"/>
              <w:left w:val="outset" w:sz="6" w:space="0" w:color="auto"/>
              <w:bottom w:val="single" w:sz="4" w:space="0" w:color="auto"/>
              <w:right w:val="outset" w:sz="6" w:space="0" w:color="auto"/>
            </w:tcBorders>
          </w:tcPr>
          <w:p w:rsidR="009B4A19" w:rsidRPr="009B4A19" w:rsidRDefault="009B4A19" w:rsidP="009B4A19">
            <w:pPr>
              <w:widowControl w:val="0"/>
              <w:spacing w:before="100" w:beforeAutospacing="1" w:after="100" w:afterAutospacing="1" w:line="273" w:lineRule="auto"/>
              <w:jc w:val="both"/>
              <w:rPr>
                <w:bCs/>
                <w:color w:val="000000"/>
                <w:sz w:val="24"/>
                <w:szCs w:val="24"/>
              </w:rPr>
            </w:pPr>
            <w:r w:rsidRPr="009B4A19">
              <w:rPr>
                <w:bCs/>
                <w:color w:val="000000"/>
                <w:sz w:val="24"/>
                <w:szCs w:val="24"/>
              </w:rPr>
              <w:lastRenderedPageBreak/>
              <w:t xml:space="preserve">2025 </w:t>
            </w:r>
          </w:p>
        </w:tc>
        <w:tc>
          <w:tcPr>
            <w:tcW w:w="0" w:type="auto"/>
            <w:tcBorders>
              <w:top w:val="outset" w:sz="6" w:space="0" w:color="auto"/>
              <w:left w:val="outset" w:sz="6" w:space="0" w:color="auto"/>
              <w:bottom w:val="outset" w:sz="6" w:space="0" w:color="auto"/>
              <w:right w:val="outset" w:sz="6" w:space="0" w:color="auto"/>
            </w:tcBorders>
          </w:tcPr>
          <w:p w:rsidR="009B4A19" w:rsidRPr="009B4A19" w:rsidRDefault="009B4A19" w:rsidP="009B4A19">
            <w:pPr>
              <w:widowControl w:val="0"/>
              <w:spacing w:before="100" w:beforeAutospacing="1" w:after="100" w:afterAutospacing="1" w:line="273" w:lineRule="auto"/>
              <w:jc w:val="both"/>
              <w:rPr>
                <w:bCs/>
                <w:color w:val="000000"/>
                <w:sz w:val="24"/>
                <w:szCs w:val="24"/>
              </w:rPr>
            </w:pPr>
          </w:p>
        </w:tc>
        <w:tc>
          <w:tcPr>
            <w:tcW w:w="0" w:type="auto"/>
            <w:tcBorders>
              <w:top w:val="outset" w:sz="6" w:space="0" w:color="auto"/>
              <w:left w:val="outset" w:sz="6" w:space="0" w:color="auto"/>
              <w:bottom w:val="outset" w:sz="6" w:space="0" w:color="auto"/>
              <w:right w:val="outset" w:sz="6" w:space="0" w:color="auto"/>
            </w:tcBorders>
            <w:shd w:val="clear" w:color="auto" w:fill="auto"/>
          </w:tcPr>
          <w:p w:rsidR="009B4A19" w:rsidRPr="009B4A19" w:rsidRDefault="009B4A19" w:rsidP="009B4A19">
            <w:pPr>
              <w:widowControl w:val="0"/>
              <w:spacing w:before="100" w:beforeAutospacing="1" w:after="100" w:afterAutospacing="1" w:line="273" w:lineRule="auto"/>
              <w:jc w:val="both"/>
              <w:rPr>
                <w:bCs/>
                <w:color w:val="000000"/>
                <w:sz w:val="24"/>
                <w:szCs w:val="24"/>
              </w:rPr>
            </w:pPr>
            <w:r w:rsidRPr="009B4A19">
              <w:rPr>
                <w:bCs/>
                <w:color w:val="000000"/>
                <w:sz w:val="24"/>
                <w:szCs w:val="24"/>
              </w:rPr>
              <w:t xml:space="preserve">100% охват детей </w:t>
            </w:r>
            <w:r w:rsidRPr="009B4A19">
              <w:rPr>
                <w:bCs/>
                <w:color w:val="000000"/>
                <w:sz w:val="24"/>
                <w:szCs w:val="24"/>
              </w:rPr>
              <w:lastRenderedPageBreak/>
              <w:t>с 14 лет</w:t>
            </w:r>
          </w:p>
        </w:tc>
        <w:tc>
          <w:tcPr>
            <w:tcW w:w="1667" w:type="dxa"/>
            <w:tcBorders>
              <w:top w:val="outset" w:sz="6" w:space="0" w:color="auto"/>
              <w:left w:val="outset" w:sz="6" w:space="0" w:color="auto"/>
              <w:bottom w:val="outset" w:sz="6" w:space="0" w:color="auto"/>
              <w:right w:val="outset" w:sz="6" w:space="0" w:color="auto"/>
            </w:tcBorders>
            <w:shd w:val="clear" w:color="auto" w:fill="auto"/>
          </w:tcPr>
          <w:p w:rsidR="009B4A19" w:rsidRPr="009B4A19" w:rsidRDefault="009B4A19" w:rsidP="009B4A19">
            <w:pPr>
              <w:widowControl w:val="0"/>
              <w:spacing w:before="100" w:beforeAutospacing="1" w:after="100" w:afterAutospacing="1" w:line="273" w:lineRule="auto"/>
              <w:jc w:val="both"/>
              <w:rPr>
                <w:bCs/>
                <w:color w:val="000000"/>
                <w:sz w:val="24"/>
                <w:szCs w:val="24"/>
              </w:rPr>
            </w:pPr>
            <w:r w:rsidRPr="009B4A19">
              <w:rPr>
                <w:bCs/>
                <w:color w:val="000000"/>
                <w:sz w:val="24"/>
                <w:szCs w:val="24"/>
              </w:rPr>
              <w:lastRenderedPageBreak/>
              <w:t xml:space="preserve">Мероприятия </w:t>
            </w:r>
            <w:r w:rsidRPr="009B4A19">
              <w:rPr>
                <w:bCs/>
                <w:color w:val="000000"/>
                <w:sz w:val="24"/>
                <w:szCs w:val="24"/>
              </w:rPr>
              <w:lastRenderedPageBreak/>
              <w:t>для информирования о целях и задачах.</w:t>
            </w:r>
          </w:p>
        </w:tc>
        <w:tc>
          <w:tcPr>
            <w:tcW w:w="1498" w:type="dxa"/>
            <w:tcBorders>
              <w:top w:val="outset" w:sz="6" w:space="0" w:color="auto"/>
              <w:left w:val="outset" w:sz="6" w:space="0" w:color="auto"/>
              <w:bottom w:val="outset" w:sz="6" w:space="0" w:color="auto"/>
              <w:right w:val="outset" w:sz="6" w:space="0" w:color="auto"/>
            </w:tcBorders>
          </w:tcPr>
          <w:p w:rsidR="009B4A19" w:rsidRPr="009B4A19" w:rsidRDefault="009B4A19" w:rsidP="009B4A19">
            <w:pPr>
              <w:widowControl w:val="0"/>
              <w:spacing w:before="100" w:beforeAutospacing="1" w:after="100" w:afterAutospacing="1" w:line="273" w:lineRule="auto"/>
              <w:jc w:val="both"/>
              <w:rPr>
                <w:bCs/>
                <w:color w:val="000000"/>
                <w:sz w:val="24"/>
                <w:szCs w:val="24"/>
              </w:rPr>
            </w:pPr>
            <w:r w:rsidRPr="009B4A19">
              <w:rPr>
                <w:bCs/>
                <w:color w:val="000000"/>
                <w:sz w:val="24"/>
                <w:szCs w:val="24"/>
              </w:rPr>
              <w:lastRenderedPageBreak/>
              <w:t>Учителя труда</w:t>
            </w:r>
          </w:p>
        </w:tc>
        <w:tc>
          <w:tcPr>
            <w:tcW w:w="1764" w:type="dxa"/>
            <w:tcBorders>
              <w:top w:val="outset" w:sz="6" w:space="0" w:color="auto"/>
              <w:left w:val="outset" w:sz="6" w:space="0" w:color="auto"/>
              <w:bottom w:val="outset" w:sz="6" w:space="0" w:color="auto"/>
              <w:right w:val="outset" w:sz="6" w:space="0" w:color="auto"/>
            </w:tcBorders>
          </w:tcPr>
          <w:p w:rsidR="009B4A19" w:rsidRPr="009B4A19" w:rsidRDefault="009B4A19" w:rsidP="009B4A19">
            <w:pPr>
              <w:widowControl w:val="0"/>
              <w:spacing w:before="100" w:beforeAutospacing="1" w:after="100" w:afterAutospacing="1" w:line="273" w:lineRule="auto"/>
              <w:jc w:val="both"/>
              <w:rPr>
                <w:bCs/>
                <w:color w:val="000000"/>
                <w:sz w:val="24"/>
                <w:szCs w:val="24"/>
              </w:rPr>
            </w:pPr>
            <w:r w:rsidRPr="009B4A19">
              <w:rPr>
                <w:bCs/>
                <w:color w:val="000000"/>
                <w:sz w:val="24"/>
                <w:szCs w:val="24"/>
              </w:rPr>
              <w:t xml:space="preserve">Зам. директора </w:t>
            </w:r>
            <w:r w:rsidRPr="009B4A19">
              <w:rPr>
                <w:bCs/>
                <w:color w:val="000000"/>
                <w:sz w:val="24"/>
                <w:szCs w:val="24"/>
              </w:rPr>
              <w:lastRenderedPageBreak/>
              <w:t>по В.Р.</w:t>
            </w:r>
          </w:p>
        </w:tc>
      </w:tr>
      <w:tr w:rsidR="009B4A19" w:rsidRPr="009B4A19" w:rsidTr="009B4A19">
        <w:tc>
          <w:tcPr>
            <w:tcW w:w="4758" w:type="dxa"/>
            <w:tcBorders>
              <w:top w:val="single" w:sz="4" w:space="0" w:color="auto"/>
              <w:left w:val="outset" w:sz="6" w:space="0" w:color="auto"/>
              <w:bottom w:val="single" w:sz="4" w:space="0" w:color="auto"/>
              <w:right w:val="outset" w:sz="6" w:space="0" w:color="auto"/>
            </w:tcBorders>
          </w:tcPr>
          <w:p w:rsidR="009B4A19" w:rsidRPr="009B4A19" w:rsidRDefault="009B4A19" w:rsidP="009B4A19">
            <w:pPr>
              <w:spacing w:before="100" w:beforeAutospacing="1" w:after="100" w:afterAutospacing="1" w:line="256" w:lineRule="auto"/>
              <w:contextualSpacing/>
              <w:rPr>
                <w:sz w:val="24"/>
                <w:szCs w:val="24"/>
              </w:rPr>
            </w:pPr>
            <w:r w:rsidRPr="009B4A19">
              <w:rPr>
                <w:sz w:val="24"/>
                <w:szCs w:val="24"/>
              </w:rPr>
              <w:lastRenderedPageBreak/>
              <w:t>Обеспечение сетевого взаимодействия общеобразовательных организаций с образовательными организациями среднего профессионального образования.</w:t>
            </w:r>
          </w:p>
          <w:p w:rsidR="009B4A19" w:rsidRPr="009B4A19" w:rsidRDefault="009B4A19" w:rsidP="009B4A19">
            <w:pPr>
              <w:widowControl w:val="0"/>
              <w:spacing w:before="100" w:beforeAutospacing="1" w:after="100" w:afterAutospacing="1" w:line="273" w:lineRule="auto"/>
              <w:jc w:val="both"/>
              <w:rPr>
                <w:bCs/>
                <w:color w:val="000000"/>
                <w:sz w:val="24"/>
                <w:szCs w:val="24"/>
              </w:rPr>
            </w:pPr>
          </w:p>
        </w:tc>
        <w:tc>
          <w:tcPr>
            <w:tcW w:w="1577" w:type="dxa"/>
            <w:tcBorders>
              <w:top w:val="single" w:sz="4" w:space="0" w:color="auto"/>
              <w:left w:val="outset" w:sz="6" w:space="0" w:color="auto"/>
              <w:bottom w:val="single" w:sz="4" w:space="0" w:color="auto"/>
              <w:right w:val="outset" w:sz="6" w:space="0" w:color="auto"/>
            </w:tcBorders>
          </w:tcPr>
          <w:p w:rsidR="009B4A19" w:rsidRPr="009B4A19" w:rsidRDefault="009B4A19" w:rsidP="009B4A19">
            <w:pPr>
              <w:widowControl w:val="0"/>
              <w:spacing w:before="100" w:beforeAutospacing="1" w:after="100" w:afterAutospacing="1" w:line="273" w:lineRule="auto"/>
              <w:jc w:val="both"/>
              <w:rPr>
                <w:bCs/>
                <w:color w:val="000000"/>
                <w:sz w:val="24"/>
                <w:szCs w:val="24"/>
              </w:rPr>
            </w:pPr>
            <w:r w:rsidRPr="009B4A19">
              <w:rPr>
                <w:bCs/>
                <w:color w:val="000000"/>
                <w:sz w:val="24"/>
                <w:szCs w:val="24"/>
              </w:rPr>
              <w:t>Ежегодно</w:t>
            </w:r>
          </w:p>
        </w:tc>
        <w:tc>
          <w:tcPr>
            <w:tcW w:w="0" w:type="auto"/>
            <w:tcBorders>
              <w:top w:val="outset" w:sz="6" w:space="0" w:color="auto"/>
              <w:left w:val="outset" w:sz="6" w:space="0" w:color="auto"/>
              <w:bottom w:val="outset" w:sz="6" w:space="0" w:color="auto"/>
              <w:right w:val="outset" w:sz="6" w:space="0" w:color="auto"/>
            </w:tcBorders>
          </w:tcPr>
          <w:p w:rsidR="009B4A19" w:rsidRPr="009B4A19" w:rsidRDefault="009B4A19" w:rsidP="009B4A19">
            <w:pPr>
              <w:widowControl w:val="0"/>
              <w:spacing w:before="100" w:beforeAutospacing="1" w:after="100" w:afterAutospacing="1" w:line="273" w:lineRule="auto"/>
              <w:jc w:val="both"/>
              <w:rPr>
                <w:bCs/>
                <w:color w:val="000000"/>
                <w:sz w:val="24"/>
                <w:szCs w:val="24"/>
              </w:rPr>
            </w:pPr>
          </w:p>
        </w:tc>
        <w:tc>
          <w:tcPr>
            <w:tcW w:w="0" w:type="auto"/>
            <w:tcBorders>
              <w:top w:val="outset" w:sz="6" w:space="0" w:color="auto"/>
              <w:left w:val="outset" w:sz="6" w:space="0" w:color="auto"/>
              <w:bottom w:val="outset" w:sz="6" w:space="0" w:color="auto"/>
              <w:right w:val="outset" w:sz="6" w:space="0" w:color="auto"/>
            </w:tcBorders>
            <w:shd w:val="clear" w:color="auto" w:fill="auto"/>
          </w:tcPr>
          <w:p w:rsidR="009B4A19" w:rsidRPr="009B4A19" w:rsidRDefault="009B4A19" w:rsidP="009B4A19">
            <w:pPr>
              <w:widowControl w:val="0"/>
              <w:spacing w:before="100" w:beforeAutospacing="1" w:after="100" w:afterAutospacing="1" w:line="273" w:lineRule="auto"/>
              <w:jc w:val="both"/>
              <w:rPr>
                <w:bCs/>
                <w:color w:val="000000"/>
                <w:sz w:val="24"/>
                <w:szCs w:val="24"/>
              </w:rPr>
            </w:pPr>
            <w:r w:rsidRPr="009B4A19">
              <w:rPr>
                <w:bCs/>
                <w:color w:val="000000"/>
                <w:sz w:val="24"/>
                <w:szCs w:val="24"/>
              </w:rPr>
              <w:t xml:space="preserve">15 человек в год </w:t>
            </w:r>
          </w:p>
        </w:tc>
        <w:tc>
          <w:tcPr>
            <w:tcW w:w="1667" w:type="dxa"/>
            <w:tcBorders>
              <w:top w:val="outset" w:sz="6" w:space="0" w:color="auto"/>
              <w:left w:val="outset" w:sz="6" w:space="0" w:color="auto"/>
              <w:bottom w:val="outset" w:sz="6" w:space="0" w:color="auto"/>
              <w:right w:val="outset" w:sz="6" w:space="0" w:color="auto"/>
            </w:tcBorders>
            <w:shd w:val="clear" w:color="auto" w:fill="auto"/>
          </w:tcPr>
          <w:p w:rsidR="009B4A19" w:rsidRPr="009B4A19" w:rsidRDefault="009B4A19" w:rsidP="009B4A19">
            <w:pPr>
              <w:widowControl w:val="0"/>
              <w:spacing w:before="100" w:beforeAutospacing="1" w:after="100" w:afterAutospacing="1" w:line="273" w:lineRule="auto"/>
              <w:jc w:val="both"/>
              <w:rPr>
                <w:bCs/>
                <w:color w:val="000000"/>
                <w:sz w:val="24"/>
                <w:szCs w:val="24"/>
              </w:rPr>
            </w:pPr>
            <w:proofErr w:type="gramStart"/>
            <w:r w:rsidRPr="009B4A19">
              <w:rPr>
                <w:bCs/>
                <w:color w:val="000000"/>
                <w:sz w:val="24"/>
                <w:szCs w:val="24"/>
              </w:rPr>
              <w:t>Обучение по программе</w:t>
            </w:r>
            <w:proofErr w:type="gramEnd"/>
            <w:r w:rsidRPr="009B4A19">
              <w:rPr>
                <w:bCs/>
                <w:color w:val="000000"/>
                <w:sz w:val="24"/>
                <w:szCs w:val="24"/>
              </w:rPr>
              <w:t xml:space="preserve"> «Моя первая профессия».</w:t>
            </w:r>
          </w:p>
        </w:tc>
        <w:tc>
          <w:tcPr>
            <w:tcW w:w="1498" w:type="dxa"/>
            <w:tcBorders>
              <w:top w:val="outset" w:sz="6" w:space="0" w:color="auto"/>
              <w:left w:val="outset" w:sz="6" w:space="0" w:color="auto"/>
              <w:bottom w:val="outset" w:sz="6" w:space="0" w:color="auto"/>
              <w:right w:val="outset" w:sz="6" w:space="0" w:color="auto"/>
            </w:tcBorders>
          </w:tcPr>
          <w:p w:rsidR="009B4A19" w:rsidRPr="009B4A19" w:rsidRDefault="009B4A19" w:rsidP="009B4A19">
            <w:pPr>
              <w:widowControl w:val="0"/>
              <w:spacing w:before="100" w:beforeAutospacing="1" w:after="100" w:afterAutospacing="1" w:line="273" w:lineRule="auto"/>
              <w:jc w:val="both"/>
              <w:rPr>
                <w:bCs/>
                <w:color w:val="000000"/>
                <w:sz w:val="24"/>
                <w:szCs w:val="24"/>
              </w:rPr>
            </w:pPr>
            <w:r w:rsidRPr="009B4A19">
              <w:rPr>
                <w:bCs/>
                <w:color w:val="000000"/>
                <w:sz w:val="24"/>
                <w:szCs w:val="24"/>
              </w:rPr>
              <w:t>Зам. директора по В.Р.</w:t>
            </w:r>
          </w:p>
        </w:tc>
        <w:tc>
          <w:tcPr>
            <w:tcW w:w="1764" w:type="dxa"/>
            <w:tcBorders>
              <w:top w:val="outset" w:sz="6" w:space="0" w:color="auto"/>
              <w:left w:val="outset" w:sz="6" w:space="0" w:color="auto"/>
              <w:bottom w:val="outset" w:sz="6" w:space="0" w:color="auto"/>
              <w:right w:val="outset" w:sz="6" w:space="0" w:color="auto"/>
            </w:tcBorders>
          </w:tcPr>
          <w:p w:rsidR="009B4A19" w:rsidRPr="009B4A19" w:rsidRDefault="009B4A19" w:rsidP="009B4A19">
            <w:pPr>
              <w:widowControl w:val="0"/>
              <w:spacing w:before="100" w:beforeAutospacing="1" w:after="100" w:afterAutospacing="1" w:line="273" w:lineRule="auto"/>
              <w:jc w:val="both"/>
              <w:rPr>
                <w:bCs/>
                <w:color w:val="000000"/>
                <w:sz w:val="24"/>
                <w:szCs w:val="24"/>
              </w:rPr>
            </w:pPr>
            <w:r w:rsidRPr="009B4A19">
              <w:rPr>
                <w:bCs/>
                <w:color w:val="000000"/>
                <w:sz w:val="24"/>
                <w:szCs w:val="24"/>
              </w:rPr>
              <w:t>Директор школы</w:t>
            </w:r>
          </w:p>
        </w:tc>
      </w:tr>
      <w:tr w:rsidR="009B4A19" w:rsidRPr="009B4A19" w:rsidTr="009B4A19">
        <w:tc>
          <w:tcPr>
            <w:tcW w:w="4758" w:type="dxa"/>
            <w:tcBorders>
              <w:top w:val="single" w:sz="4" w:space="0" w:color="auto"/>
              <w:left w:val="outset" w:sz="6" w:space="0" w:color="auto"/>
              <w:bottom w:val="outset" w:sz="6" w:space="0" w:color="auto"/>
              <w:right w:val="outset" w:sz="6" w:space="0" w:color="auto"/>
            </w:tcBorders>
          </w:tcPr>
          <w:p w:rsidR="009B4A19" w:rsidRPr="009B4A19" w:rsidRDefault="009B4A19" w:rsidP="009B4A19">
            <w:pPr>
              <w:widowControl w:val="0"/>
              <w:spacing w:before="100" w:beforeAutospacing="1" w:after="100" w:afterAutospacing="1" w:line="273" w:lineRule="auto"/>
              <w:jc w:val="both"/>
              <w:rPr>
                <w:bCs/>
                <w:color w:val="000000"/>
                <w:sz w:val="24"/>
                <w:szCs w:val="24"/>
              </w:rPr>
            </w:pPr>
            <w:proofErr w:type="gramStart"/>
            <w:r w:rsidRPr="009B4A19">
              <w:rPr>
                <w:bCs/>
                <w:color w:val="000000"/>
                <w:sz w:val="24"/>
                <w:szCs w:val="24"/>
              </w:rPr>
              <w:t>Участие,  обучающихся в конкурсах</w:t>
            </w:r>
            <w:proofErr w:type="gramEnd"/>
          </w:p>
        </w:tc>
        <w:tc>
          <w:tcPr>
            <w:tcW w:w="1577" w:type="dxa"/>
            <w:tcBorders>
              <w:top w:val="single" w:sz="4" w:space="0" w:color="auto"/>
              <w:left w:val="outset" w:sz="6" w:space="0" w:color="auto"/>
              <w:bottom w:val="outset" w:sz="6" w:space="0" w:color="auto"/>
              <w:right w:val="outset" w:sz="6" w:space="0" w:color="auto"/>
            </w:tcBorders>
          </w:tcPr>
          <w:p w:rsidR="009B4A19" w:rsidRPr="009B4A19" w:rsidRDefault="009B4A19" w:rsidP="009B4A19">
            <w:pPr>
              <w:widowControl w:val="0"/>
              <w:spacing w:before="100" w:beforeAutospacing="1" w:after="100" w:afterAutospacing="1" w:line="273" w:lineRule="auto"/>
              <w:jc w:val="both"/>
              <w:rPr>
                <w:bCs/>
                <w:color w:val="000000"/>
                <w:sz w:val="24"/>
                <w:szCs w:val="24"/>
              </w:rPr>
            </w:pPr>
            <w:r w:rsidRPr="009B4A19">
              <w:rPr>
                <w:bCs/>
                <w:color w:val="000000"/>
                <w:sz w:val="24"/>
                <w:szCs w:val="24"/>
              </w:rPr>
              <w:t>2026-2028 учебный год.</w:t>
            </w:r>
          </w:p>
        </w:tc>
        <w:tc>
          <w:tcPr>
            <w:tcW w:w="0" w:type="auto"/>
            <w:tcBorders>
              <w:top w:val="outset" w:sz="6" w:space="0" w:color="auto"/>
              <w:left w:val="outset" w:sz="6" w:space="0" w:color="auto"/>
              <w:bottom w:val="outset" w:sz="6" w:space="0" w:color="auto"/>
              <w:right w:val="outset" w:sz="6" w:space="0" w:color="auto"/>
            </w:tcBorders>
          </w:tcPr>
          <w:p w:rsidR="009B4A19" w:rsidRPr="009B4A19" w:rsidRDefault="009B4A19" w:rsidP="009B4A19">
            <w:pPr>
              <w:widowControl w:val="0"/>
              <w:spacing w:before="100" w:beforeAutospacing="1" w:after="100" w:afterAutospacing="1" w:line="273" w:lineRule="auto"/>
              <w:jc w:val="both"/>
              <w:rPr>
                <w:b/>
                <w:bCs/>
                <w:color w:val="000000"/>
                <w:sz w:val="24"/>
                <w:szCs w:val="24"/>
              </w:rPr>
            </w:pPr>
          </w:p>
        </w:tc>
        <w:tc>
          <w:tcPr>
            <w:tcW w:w="0" w:type="auto"/>
            <w:tcBorders>
              <w:top w:val="outset" w:sz="6" w:space="0" w:color="auto"/>
              <w:left w:val="outset" w:sz="6" w:space="0" w:color="auto"/>
              <w:bottom w:val="outset" w:sz="6" w:space="0" w:color="auto"/>
              <w:right w:val="outset" w:sz="6" w:space="0" w:color="auto"/>
            </w:tcBorders>
          </w:tcPr>
          <w:p w:rsidR="009B4A19" w:rsidRPr="009B4A19" w:rsidRDefault="009B4A19" w:rsidP="009B4A19">
            <w:pPr>
              <w:widowControl w:val="0"/>
              <w:spacing w:before="100" w:beforeAutospacing="1" w:after="100" w:afterAutospacing="1" w:line="273" w:lineRule="auto"/>
              <w:jc w:val="both"/>
              <w:rPr>
                <w:bCs/>
                <w:color w:val="000000"/>
                <w:sz w:val="24"/>
                <w:szCs w:val="24"/>
              </w:rPr>
            </w:pPr>
            <w:r w:rsidRPr="009B4A19">
              <w:rPr>
                <w:bCs/>
                <w:color w:val="000000"/>
                <w:sz w:val="24"/>
                <w:szCs w:val="24"/>
              </w:rPr>
              <w:t>Группа обучающихся от 5-10 человек</w:t>
            </w:r>
          </w:p>
        </w:tc>
        <w:tc>
          <w:tcPr>
            <w:tcW w:w="1667" w:type="dxa"/>
            <w:tcBorders>
              <w:top w:val="outset" w:sz="6" w:space="0" w:color="auto"/>
              <w:left w:val="outset" w:sz="6" w:space="0" w:color="auto"/>
              <w:bottom w:val="outset" w:sz="6" w:space="0" w:color="auto"/>
              <w:right w:val="outset" w:sz="6" w:space="0" w:color="auto"/>
            </w:tcBorders>
          </w:tcPr>
          <w:p w:rsidR="009B4A19" w:rsidRPr="009B4A19" w:rsidRDefault="009B4A19" w:rsidP="009B4A19">
            <w:pPr>
              <w:widowControl w:val="0"/>
              <w:spacing w:before="100" w:beforeAutospacing="1" w:after="100" w:afterAutospacing="1" w:line="273" w:lineRule="auto"/>
              <w:jc w:val="both"/>
              <w:rPr>
                <w:bCs/>
                <w:color w:val="000000"/>
                <w:sz w:val="24"/>
                <w:szCs w:val="24"/>
              </w:rPr>
            </w:pPr>
            <w:r w:rsidRPr="009B4A19">
              <w:rPr>
                <w:bCs/>
                <w:color w:val="000000"/>
                <w:sz w:val="24"/>
                <w:szCs w:val="24"/>
              </w:rPr>
              <w:t>Результат участия</w:t>
            </w:r>
          </w:p>
        </w:tc>
        <w:tc>
          <w:tcPr>
            <w:tcW w:w="1498" w:type="dxa"/>
            <w:tcBorders>
              <w:top w:val="outset" w:sz="6" w:space="0" w:color="auto"/>
              <w:left w:val="outset" w:sz="6" w:space="0" w:color="auto"/>
              <w:bottom w:val="outset" w:sz="6" w:space="0" w:color="auto"/>
              <w:right w:val="outset" w:sz="6" w:space="0" w:color="auto"/>
            </w:tcBorders>
          </w:tcPr>
          <w:p w:rsidR="009B4A19" w:rsidRPr="009B4A19" w:rsidRDefault="009B4A19" w:rsidP="009B4A19">
            <w:pPr>
              <w:widowControl w:val="0"/>
              <w:spacing w:before="100" w:beforeAutospacing="1" w:after="100" w:afterAutospacing="1" w:line="273" w:lineRule="auto"/>
              <w:jc w:val="both"/>
              <w:rPr>
                <w:bCs/>
                <w:color w:val="000000"/>
                <w:sz w:val="24"/>
                <w:szCs w:val="24"/>
              </w:rPr>
            </w:pPr>
            <w:r w:rsidRPr="009B4A19">
              <w:rPr>
                <w:bCs/>
                <w:color w:val="000000"/>
                <w:sz w:val="24"/>
                <w:szCs w:val="24"/>
              </w:rPr>
              <w:t>Учителя труда</w:t>
            </w:r>
          </w:p>
        </w:tc>
        <w:tc>
          <w:tcPr>
            <w:tcW w:w="1764" w:type="dxa"/>
            <w:tcBorders>
              <w:top w:val="outset" w:sz="6" w:space="0" w:color="auto"/>
              <w:left w:val="outset" w:sz="6" w:space="0" w:color="auto"/>
              <w:bottom w:val="outset" w:sz="6" w:space="0" w:color="auto"/>
              <w:right w:val="outset" w:sz="6" w:space="0" w:color="auto"/>
            </w:tcBorders>
          </w:tcPr>
          <w:p w:rsidR="009B4A19" w:rsidRPr="009B4A19" w:rsidRDefault="009B4A19" w:rsidP="009B4A19">
            <w:pPr>
              <w:widowControl w:val="0"/>
              <w:spacing w:before="100" w:beforeAutospacing="1" w:after="100" w:afterAutospacing="1" w:line="273" w:lineRule="auto"/>
              <w:jc w:val="both"/>
              <w:rPr>
                <w:bCs/>
                <w:color w:val="000000"/>
                <w:sz w:val="24"/>
                <w:szCs w:val="24"/>
              </w:rPr>
            </w:pPr>
            <w:r w:rsidRPr="009B4A19">
              <w:rPr>
                <w:bCs/>
                <w:color w:val="000000"/>
                <w:sz w:val="24"/>
                <w:szCs w:val="24"/>
              </w:rPr>
              <w:t>Зам. директора по В.Р.</w:t>
            </w:r>
          </w:p>
        </w:tc>
      </w:tr>
    </w:tbl>
    <w:p w:rsidR="00560A13" w:rsidRPr="00560A13" w:rsidRDefault="00560A13" w:rsidP="00560A13">
      <w:pPr>
        <w:spacing w:after="200" w:line="276" w:lineRule="auto"/>
        <w:rPr>
          <w:rFonts w:ascii="Times New Roman" w:eastAsia="Calibri" w:hAnsi="Times New Roman" w:cs="Times New Roman"/>
          <w:sz w:val="24"/>
          <w:szCs w:val="24"/>
        </w:rPr>
      </w:pPr>
    </w:p>
    <w:p w:rsidR="00F71B89" w:rsidRPr="00251EFF" w:rsidRDefault="00D9281D" w:rsidP="00D9281D">
      <w:pPr>
        <w:pStyle w:val="a3"/>
        <w:numPr>
          <w:ilvl w:val="0"/>
          <w:numId w:val="10"/>
        </w:numPr>
        <w:spacing w:after="200" w:line="276" w:lineRule="auto"/>
        <w:jc w:val="center"/>
        <w:rPr>
          <w:rFonts w:ascii="Times New Roman" w:eastAsia="Times New Roman" w:hAnsi="Times New Roman" w:cs="Times New Roman"/>
          <w:b/>
          <w:color w:val="000000"/>
          <w:sz w:val="24"/>
          <w:szCs w:val="24"/>
        </w:rPr>
      </w:pPr>
      <w:r w:rsidRPr="00BE0BBA">
        <w:rPr>
          <w:rFonts w:ascii="Times New Roman" w:eastAsia="Times New Roman" w:hAnsi="Times New Roman" w:cs="Times New Roman"/>
          <w:b/>
          <w:color w:val="000000"/>
          <w:sz w:val="24"/>
          <w:szCs w:val="24"/>
        </w:rPr>
        <w:t>Магистральное направление «Учитель. Школьная команда</w:t>
      </w:r>
      <w:r w:rsidR="00416A91" w:rsidRPr="00BE0BBA">
        <w:rPr>
          <w:rFonts w:ascii="Times New Roman" w:eastAsia="Times New Roman" w:hAnsi="Times New Roman" w:cs="Times New Roman"/>
          <w:b/>
          <w:color w:val="000000"/>
          <w:sz w:val="24"/>
          <w:szCs w:val="24"/>
        </w:rPr>
        <w:t>»</w:t>
      </w:r>
    </w:p>
    <w:p w:rsidR="00251EFF" w:rsidRPr="00F678A4" w:rsidRDefault="00251EFF" w:rsidP="00251EFF">
      <w:pPr>
        <w:spacing w:after="200" w:line="276" w:lineRule="auto"/>
        <w:rPr>
          <w:rFonts w:ascii="Times New Roman" w:eastAsia="Calibri" w:hAnsi="Times New Roman" w:cs="Times New Roman"/>
          <w:b/>
          <w:sz w:val="24"/>
        </w:rPr>
      </w:pPr>
      <w:r w:rsidRPr="00F678A4">
        <w:rPr>
          <w:rFonts w:ascii="Times New Roman" w:eastAsia="Calibri" w:hAnsi="Times New Roman" w:cs="Times New Roman"/>
          <w:b/>
          <w:sz w:val="24"/>
        </w:rPr>
        <w:t xml:space="preserve">Название </w:t>
      </w:r>
      <w:proofErr w:type="spellStart"/>
      <w:r w:rsidRPr="00F678A4">
        <w:rPr>
          <w:rFonts w:ascii="Times New Roman" w:eastAsia="Calibri" w:hAnsi="Times New Roman" w:cs="Times New Roman"/>
          <w:b/>
          <w:sz w:val="24"/>
        </w:rPr>
        <w:t>подпроекта</w:t>
      </w:r>
      <w:proofErr w:type="spellEnd"/>
      <w:r w:rsidRPr="00F678A4">
        <w:rPr>
          <w:rFonts w:ascii="Times New Roman" w:eastAsia="Calibri" w:hAnsi="Times New Roman" w:cs="Times New Roman"/>
          <w:b/>
          <w:sz w:val="24"/>
        </w:rPr>
        <w:t>: «Качественное образование для всех»</w:t>
      </w:r>
    </w:p>
    <w:p w:rsidR="00251EFF" w:rsidRPr="00F678A4" w:rsidRDefault="00251EFF" w:rsidP="00251EFF">
      <w:pPr>
        <w:spacing w:after="0" w:line="276" w:lineRule="auto"/>
        <w:rPr>
          <w:rFonts w:ascii="Times New Roman" w:eastAsia="Calibri" w:hAnsi="Times New Roman" w:cs="Times New Roman"/>
          <w:b/>
          <w:sz w:val="24"/>
          <w:szCs w:val="24"/>
        </w:rPr>
      </w:pPr>
      <w:r w:rsidRPr="00F678A4">
        <w:rPr>
          <w:rFonts w:ascii="Times New Roman" w:eastAsia="Calibri" w:hAnsi="Times New Roman" w:cs="Times New Roman"/>
          <w:b/>
          <w:sz w:val="24"/>
          <w:szCs w:val="24"/>
        </w:rPr>
        <w:t>Задачи:</w:t>
      </w:r>
    </w:p>
    <w:p w:rsidR="00251EFF" w:rsidRPr="00251EFF" w:rsidRDefault="00251EFF" w:rsidP="00251EFF">
      <w:pPr>
        <w:shd w:val="clear" w:color="auto" w:fill="FFFFFF"/>
        <w:spacing w:after="0" w:line="240" w:lineRule="auto"/>
        <w:rPr>
          <w:rFonts w:ascii="Times New Roman" w:eastAsia="Times New Roman" w:hAnsi="Times New Roman" w:cs="Times New Roman"/>
          <w:color w:val="1A1A1A"/>
          <w:sz w:val="24"/>
          <w:szCs w:val="24"/>
          <w:lang w:eastAsia="ru-RU"/>
        </w:rPr>
      </w:pPr>
      <w:r w:rsidRPr="00251EFF">
        <w:rPr>
          <w:rFonts w:ascii="Times New Roman" w:eastAsia="Calibri" w:hAnsi="Times New Roman" w:cs="Times New Roman"/>
          <w:sz w:val="24"/>
          <w:szCs w:val="24"/>
        </w:rPr>
        <w:t>1.</w:t>
      </w:r>
      <w:r w:rsidRPr="00251EFF">
        <w:rPr>
          <w:rFonts w:ascii="Times New Roman" w:eastAsia="Calibri" w:hAnsi="Times New Roman" w:cs="Times New Roman"/>
          <w:color w:val="1A1A1A"/>
          <w:sz w:val="24"/>
          <w:szCs w:val="24"/>
        </w:rPr>
        <w:t xml:space="preserve"> </w:t>
      </w:r>
      <w:r w:rsidRPr="00251EFF">
        <w:rPr>
          <w:rFonts w:ascii="Times New Roman" w:eastAsia="Times New Roman" w:hAnsi="Times New Roman" w:cs="Times New Roman"/>
          <w:color w:val="1A1A1A"/>
          <w:sz w:val="24"/>
          <w:szCs w:val="24"/>
          <w:lang w:eastAsia="ru-RU"/>
        </w:rPr>
        <w:t>Создание условий, обеспечивающих личностный рост педагогов.</w:t>
      </w:r>
    </w:p>
    <w:p w:rsidR="00251EFF" w:rsidRPr="00251EFF" w:rsidRDefault="00251EFF" w:rsidP="00251EFF">
      <w:pPr>
        <w:shd w:val="clear" w:color="auto" w:fill="FFFFFF"/>
        <w:spacing w:after="0" w:line="240" w:lineRule="auto"/>
        <w:rPr>
          <w:rFonts w:ascii="Times New Roman" w:eastAsia="Times New Roman" w:hAnsi="Times New Roman" w:cs="Times New Roman"/>
          <w:color w:val="1A1A1A"/>
          <w:sz w:val="24"/>
          <w:szCs w:val="24"/>
          <w:lang w:eastAsia="ru-RU"/>
        </w:rPr>
      </w:pPr>
      <w:r w:rsidRPr="00251EFF">
        <w:rPr>
          <w:rFonts w:ascii="Times New Roman" w:eastAsia="Times New Roman" w:hAnsi="Times New Roman" w:cs="Times New Roman"/>
          <w:color w:val="1A1A1A"/>
          <w:sz w:val="24"/>
          <w:szCs w:val="24"/>
          <w:lang w:eastAsia="ru-RU"/>
        </w:rPr>
        <w:t>2.Повышение профессиональной компетентности педагогического коллектива, в том числе в условиях дистанционного обучения.</w:t>
      </w:r>
    </w:p>
    <w:p w:rsidR="00251EFF" w:rsidRPr="00251EFF" w:rsidRDefault="00251EFF" w:rsidP="00251EFF">
      <w:pPr>
        <w:spacing w:after="0" w:line="240" w:lineRule="auto"/>
        <w:rPr>
          <w:rFonts w:ascii="Times New Roman" w:eastAsia="Calibri" w:hAnsi="Times New Roman" w:cs="Times New Roman"/>
          <w:sz w:val="24"/>
          <w:szCs w:val="24"/>
        </w:rPr>
      </w:pPr>
      <w:r w:rsidRPr="00251EFF">
        <w:rPr>
          <w:rFonts w:ascii="Times New Roman" w:eastAsia="Calibri" w:hAnsi="Times New Roman" w:cs="Times New Roman"/>
          <w:sz w:val="24"/>
          <w:szCs w:val="24"/>
        </w:rPr>
        <w:t xml:space="preserve">3. Повысить до 70% долю педагогических работников, прошедших </w:t>
      </w:r>
      <w:proofErr w:type="gramStart"/>
      <w:r w:rsidRPr="00251EFF">
        <w:rPr>
          <w:rFonts w:ascii="Times New Roman" w:eastAsia="Calibri" w:hAnsi="Times New Roman" w:cs="Times New Roman"/>
          <w:sz w:val="24"/>
          <w:szCs w:val="24"/>
        </w:rPr>
        <w:t>обучение по программам</w:t>
      </w:r>
      <w:proofErr w:type="gramEnd"/>
      <w:r w:rsidRPr="00251EFF">
        <w:rPr>
          <w:rFonts w:ascii="Times New Roman" w:eastAsia="Calibri" w:hAnsi="Times New Roman" w:cs="Times New Roman"/>
          <w:sz w:val="24"/>
          <w:szCs w:val="24"/>
        </w:rPr>
        <w:t xml:space="preserve"> повышения квалификации по инструментам ЦОС, размещенным в Федеральном реестре дополнительных профессиональных программ педагогического образования.</w:t>
      </w:r>
    </w:p>
    <w:p w:rsidR="00251EFF" w:rsidRPr="00251EFF" w:rsidRDefault="00251EFF" w:rsidP="00251EFF">
      <w:pPr>
        <w:spacing w:after="0" w:line="240" w:lineRule="auto"/>
        <w:rPr>
          <w:rFonts w:ascii="Times New Roman" w:eastAsia="Calibri" w:hAnsi="Times New Roman" w:cs="Times New Roman"/>
          <w:sz w:val="24"/>
          <w:szCs w:val="24"/>
        </w:rPr>
      </w:pPr>
      <w:r w:rsidRPr="00F678A4">
        <w:rPr>
          <w:rFonts w:ascii="Times New Roman" w:eastAsia="Times New Roman" w:hAnsi="Times New Roman" w:cs="Times New Roman"/>
          <w:b/>
          <w:color w:val="000000"/>
          <w:sz w:val="24"/>
          <w:szCs w:val="24"/>
        </w:rPr>
        <w:t>Планируемые результаты:</w:t>
      </w:r>
      <w:r w:rsidRPr="00251EFF">
        <w:rPr>
          <w:rFonts w:ascii="Times New Roman" w:eastAsia="Times New Roman" w:hAnsi="Times New Roman" w:cs="Times New Roman"/>
          <w:color w:val="000000"/>
          <w:sz w:val="24"/>
          <w:szCs w:val="24"/>
          <w:u w:val="single"/>
        </w:rPr>
        <w:t xml:space="preserve"> </w:t>
      </w:r>
      <w:r w:rsidRPr="00251EFF">
        <w:rPr>
          <w:rFonts w:ascii="Times New Roman" w:eastAsia="Calibri" w:hAnsi="Times New Roman" w:cs="Times New Roman"/>
          <w:sz w:val="24"/>
          <w:szCs w:val="24"/>
        </w:rPr>
        <w:t xml:space="preserve">70%  педагогических работников, прошедших </w:t>
      </w:r>
      <w:proofErr w:type="gramStart"/>
      <w:r w:rsidRPr="00251EFF">
        <w:rPr>
          <w:rFonts w:ascii="Times New Roman" w:eastAsia="Calibri" w:hAnsi="Times New Roman" w:cs="Times New Roman"/>
          <w:sz w:val="24"/>
          <w:szCs w:val="24"/>
        </w:rPr>
        <w:t>обучение по программам</w:t>
      </w:r>
      <w:proofErr w:type="gramEnd"/>
      <w:r w:rsidRPr="00251EFF">
        <w:rPr>
          <w:rFonts w:ascii="Times New Roman" w:eastAsia="Calibri" w:hAnsi="Times New Roman" w:cs="Times New Roman"/>
          <w:sz w:val="24"/>
          <w:szCs w:val="24"/>
        </w:rPr>
        <w:t xml:space="preserve"> повышения квалификации по инструментам ЦОС, размещенным в Федеральном реестре дополнительных профессиональных программ педагогического образования.</w:t>
      </w:r>
    </w:p>
    <w:p w:rsidR="00251EFF" w:rsidRPr="00251EFF" w:rsidRDefault="00251EFF" w:rsidP="00251EFF">
      <w:pPr>
        <w:spacing w:after="0" w:line="240" w:lineRule="auto"/>
        <w:rPr>
          <w:rFonts w:ascii="Times New Roman" w:eastAsia="Times New Roman" w:hAnsi="Times New Roman" w:cs="Times New Roman"/>
          <w:color w:val="000000"/>
          <w:sz w:val="24"/>
          <w:szCs w:val="24"/>
        </w:rPr>
      </w:pPr>
      <w:r w:rsidRPr="00F678A4">
        <w:rPr>
          <w:rFonts w:ascii="Times New Roman" w:eastAsia="Times New Roman" w:hAnsi="Times New Roman" w:cs="Times New Roman"/>
          <w:b/>
          <w:color w:val="000000"/>
          <w:sz w:val="24"/>
          <w:szCs w:val="24"/>
        </w:rPr>
        <w:t>Сроки реализации:</w:t>
      </w:r>
      <w:r w:rsidRPr="00251EFF">
        <w:rPr>
          <w:rFonts w:ascii="Times New Roman" w:eastAsia="Times New Roman" w:hAnsi="Times New Roman" w:cs="Times New Roman"/>
          <w:color w:val="000000"/>
          <w:sz w:val="24"/>
          <w:szCs w:val="24"/>
          <w:u w:val="single"/>
        </w:rPr>
        <w:t xml:space="preserve"> </w:t>
      </w:r>
      <w:r w:rsidRPr="00251EFF">
        <w:rPr>
          <w:rFonts w:ascii="Times New Roman" w:eastAsia="Times New Roman" w:hAnsi="Times New Roman" w:cs="Times New Roman"/>
          <w:color w:val="000000"/>
          <w:sz w:val="24"/>
          <w:szCs w:val="24"/>
        </w:rPr>
        <w:t>2025 год</w:t>
      </w:r>
    </w:p>
    <w:p w:rsidR="00251EFF" w:rsidRPr="00F678A4" w:rsidRDefault="00251EFF" w:rsidP="00F678A4">
      <w:pPr>
        <w:spacing w:after="0" w:line="240" w:lineRule="auto"/>
        <w:rPr>
          <w:rFonts w:ascii="Times New Roman" w:eastAsia="Times New Roman" w:hAnsi="Times New Roman" w:cs="Times New Roman"/>
          <w:b/>
          <w:color w:val="000000"/>
          <w:sz w:val="24"/>
          <w:szCs w:val="24"/>
        </w:rPr>
      </w:pPr>
      <w:r w:rsidRPr="00F678A4">
        <w:rPr>
          <w:rFonts w:ascii="Times New Roman" w:eastAsia="Times New Roman" w:hAnsi="Times New Roman" w:cs="Times New Roman"/>
          <w:b/>
          <w:color w:val="000000"/>
          <w:sz w:val="24"/>
          <w:szCs w:val="24"/>
        </w:rPr>
        <w:t>Перечень мероприятий</w:t>
      </w:r>
      <w:r w:rsidR="00F678A4">
        <w:rPr>
          <w:rFonts w:ascii="Times New Roman" w:eastAsia="Times New Roman" w:hAnsi="Times New Roman" w:cs="Times New Roman"/>
          <w:b/>
          <w:color w:val="000000"/>
          <w:sz w:val="24"/>
          <w:szCs w:val="24"/>
        </w:rPr>
        <w:t>:</w:t>
      </w:r>
    </w:p>
    <w:p w:rsidR="00251EFF" w:rsidRPr="00251EFF" w:rsidRDefault="00251EFF" w:rsidP="00251EFF">
      <w:pPr>
        <w:numPr>
          <w:ilvl w:val="0"/>
          <w:numId w:val="8"/>
        </w:numPr>
        <w:spacing w:after="0" w:line="276" w:lineRule="auto"/>
        <w:contextualSpacing/>
        <w:rPr>
          <w:rFonts w:ascii="Times New Roman" w:eastAsia="Calibri" w:hAnsi="Times New Roman" w:cs="Times New Roman"/>
          <w:sz w:val="24"/>
          <w:szCs w:val="24"/>
        </w:rPr>
      </w:pPr>
      <w:r w:rsidRPr="00251EFF">
        <w:rPr>
          <w:rFonts w:ascii="Times New Roman" w:eastAsia="Calibri" w:hAnsi="Times New Roman" w:cs="Times New Roman"/>
          <w:sz w:val="24"/>
          <w:szCs w:val="24"/>
        </w:rPr>
        <w:t>Проведение анализа имеющихся программ дополнительного профессионального образования по инструментам ЦОС региональных институтов развития образования/институтов повышения квалификации, программ, размещенных в Федеральном реестре дополнительных профессиональных программ педагогического образования.</w:t>
      </w:r>
    </w:p>
    <w:p w:rsidR="00251EFF" w:rsidRPr="00251EFF" w:rsidRDefault="00251EFF" w:rsidP="00251EFF">
      <w:pPr>
        <w:numPr>
          <w:ilvl w:val="0"/>
          <w:numId w:val="8"/>
        </w:numPr>
        <w:spacing w:after="0" w:line="276" w:lineRule="auto"/>
        <w:rPr>
          <w:rFonts w:ascii="Times New Roman" w:eastAsia="Calibri" w:hAnsi="Times New Roman" w:cs="Times New Roman"/>
          <w:sz w:val="24"/>
          <w:szCs w:val="24"/>
        </w:rPr>
      </w:pPr>
      <w:r w:rsidRPr="00251EFF">
        <w:rPr>
          <w:rFonts w:ascii="Times New Roman" w:eastAsia="Calibri" w:hAnsi="Times New Roman" w:cs="Times New Roman"/>
          <w:sz w:val="24"/>
          <w:szCs w:val="24"/>
        </w:rPr>
        <w:lastRenderedPageBreak/>
        <w:t xml:space="preserve">Адресный подход, проведение информационно-разъяснительной работы с педагогами о необходимости </w:t>
      </w:r>
      <w:proofErr w:type="gramStart"/>
      <w:r w:rsidRPr="00251EFF">
        <w:rPr>
          <w:rFonts w:ascii="Times New Roman" w:eastAsia="Calibri" w:hAnsi="Times New Roman" w:cs="Times New Roman"/>
          <w:sz w:val="24"/>
          <w:szCs w:val="24"/>
        </w:rPr>
        <w:t>обучения по программам</w:t>
      </w:r>
      <w:proofErr w:type="gramEnd"/>
      <w:r w:rsidRPr="00251EFF">
        <w:rPr>
          <w:rFonts w:ascii="Times New Roman" w:eastAsia="Calibri" w:hAnsi="Times New Roman" w:cs="Times New Roman"/>
          <w:sz w:val="24"/>
          <w:szCs w:val="24"/>
        </w:rPr>
        <w:t xml:space="preserve"> повышения квалификации по инструментам ЦОС.</w:t>
      </w:r>
    </w:p>
    <w:p w:rsidR="00251EFF" w:rsidRPr="00251EFF" w:rsidRDefault="00251EFF" w:rsidP="00251EFF">
      <w:pPr>
        <w:numPr>
          <w:ilvl w:val="0"/>
          <w:numId w:val="8"/>
        </w:numPr>
        <w:spacing w:after="0" w:line="276" w:lineRule="auto"/>
        <w:rPr>
          <w:rFonts w:ascii="Times New Roman" w:eastAsia="Calibri" w:hAnsi="Times New Roman" w:cs="Times New Roman"/>
          <w:sz w:val="24"/>
          <w:szCs w:val="24"/>
        </w:rPr>
      </w:pPr>
      <w:r w:rsidRPr="00251EFF">
        <w:rPr>
          <w:rFonts w:ascii="Times New Roman" w:eastAsia="Calibri" w:hAnsi="Times New Roman" w:cs="Times New Roman"/>
          <w:sz w:val="24"/>
          <w:szCs w:val="24"/>
        </w:rPr>
        <w:t>Информирование о новых тенденциях развития образования, задачах и требованиях к профессиональной компетентности педагогических работников по вопросам использования инструментов ЦОС в образовательной деятельности.</w:t>
      </w:r>
    </w:p>
    <w:p w:rsidR="00251EFF" w:rsidRPr="00251EFF" w:rsidRDefault="00251EFF" w:rsidP="00251EFF">
      <w:pPr>
        <w:numPr>
          <w:ilvl w:val="0"/>
          <w:numId w:val="8"/>
        </w:numPr>
        <w:spacing w:after="0" w:line="276" w:lineRule="auto"/>
        <w:rPr>
          <w:rFonts w:ascii="Times New Roman" w:eastAsia="Calibri" w:hAnsi="Times New Roman" w:cs="Times New Roman"/>
          <w:sz w:val="24"/>
          <w:szCs w:val="24"/>
        </w:rPr>
      </w:pPr>
      <w:r w:rsidRPr="00251EFF">
        <w:rPr>
          <w:rFonts w:ascii="Times New Roman" w:eastAsia="Calibri" w:hAnsi="Times New Roman" w:cs="Times New Roman"/>
          <w:sz w:val="24"/>
          <w:szCs w:val="24"/>
        </w:rPr>
        <w:t>Анализ / самоанализ профессиональной деятельности педагогических работников в части использования инструментов ЦОС в образовательной деятельности.</w:t>
      </w:r>
    </w:p>
    <w:p w:rsidR="00251EFF" w:rsidRPr="00251EFF" w:rsidRDefault="00251EFF" w:rsidP="00251EFF">
      <w:pPr>
        <w:numPr>
          <w:ilvl w:val="0"/>
          <w:numId w:val="8"/>
        </w:numPr>
        <w:spacing w:after="0" w:line="276" w:lineRule="auto"/>
        <w:rPr>
          <w:rFonts w:ascii="Times New Roman" w:eastAsia="Calibri" w:hAnsi="Times New Roman" w:cs="Times New Roman"/>
          <w:sz w:val="24"/>
          <w:szCs w:val="24"/>
        </w:rPr>
      </w:pPr>
      <w:r w:rsidRPr="00251EFF">
        <w:rPr>
          <w:rFonts w:ascii="Times New Roman" w:eastAsia="Calibri" w:hAnsi="Times New Roman" w:cs="Times New Roman"/>
          <w:sz w:val="24"/>
          <w:szCs w:val="24"/>
        </w:rPr>
        <w:t>Разработка плана мероприятий по выявлению потребности и организации курсовой подготовки педагогов по инструментам ЦОС.</w:t>
      </w:r>
    </w:p>
    <w:p w:rsidR="00251EFF" w:rsidRPr="00251EFF" w:rsidRDefault="00251EFF" w:rsidP="00251EFF">
      <w:pPr>
        <w:numPr>
          <w:ilvl w:val="0"/>
          <w:numId w:val="8"/>
        </w:numPr>
        <w:spacing w:after="0" w:line="276" w:lineRule="auto"/>
        <w:rPr>
          <w:rFonts w:ascii="Times New Roman" w:eastAsia="Calibri" w:hAnsi="Times New Roman" w:cs="Times New Roman"/>
          <w:sz w:val="24"/>
          <w:szCs w:val="24"/>
        </w:rPr>
      </w:pPr>
      <w:r w:rsidRPr="00251EFF">
        <w:rPr>
          <w:rFonts w:ascii="Times New Roman" w:eastAsia="Calibri" w:hAnsi="Times New Roman" w:cs="Times New Roman"/>
          <w:sz w:val="24"/>
          <w:szCs w:val="24"/>
        </w:rPr>
        <w:t>Формирование перспективного плана повышение квалификации педагогических работников по программам повышения квалификации по инструментам ЦОС, размещенным в Федеральном реестре дополнительных профессиональных программ педагогического образования.</w:t>
      </w:r>
    </w:p>
    <w:p w:rsidR="00251EFF" w:rsidRPr="00251EFF" w:rsidRDefault="00251EFF" w:rsidP="00251EFF">
      <w:pPr>
        <w:numPr>
          <w:ilvl w:val="0"/>
          <w:numId w:val="8"/>
        </w:numPr>
        <w:spacing w:after="0" w:line="276" w:lineRule="auto"/>
        <w:rPr>
          <w:rFonts w:ascii="Times New Roman" w:eastAsia="Calibri" w:hAnsi="Times New Roman" w:cs="Times New Roman"/>
          <w:sz w:val="24"/>
          <w:szCs w:val="24"/>
        </w:rPr>
      </w:pPr>
      <w:r w:rsidRPr="00251EFF">
        <w:rPr>
          <w:rFonts w:ascii="Times New Roman" w:eastAsia="Calibri" w:hAnsi="Times New Roman" w:cs="Times New Roman"/>
          <w:sz w:val="24"/>
          <w:szCs w:val="24"/>
        </w:rPr>
        <w:t xml:space="preserve">Организация </w:t>
      </w:r>
      <w:proofErr w:type="gramStart"/>
      <w:r w:rsidRPr="00251EFF">
        <w:rPr>
          <w:rFonts w:ascii="Times New Roman" w:eastAsia="Calibri" w:hAnsi="Times New Roman" w:cs="Times New Roman"/>
          <w:sz w:val="24"/>
          <w:szCs w:val="24"/>
        </w:rPr>
        <w:t>обучения педагогических работников по программам</w:t>
      </w:r>
      <w:proofErr w:type="gramEnd"/>
      <w:r w:rsidRPr="00251EFF">
        <w:rPr>
          <w:rFonts w:ascii="Times New Roman" w:eastAsia="Calibri" w:hAnsi="Times New Roman" w:cs="Times New Roman"/>
          <w:sz w:val="24"/>
          <w:szCs w:val="24"/>
        </w:rPr>
        <w:t xml:space="preserve"> повышения квалификации по инструментам ЦОС, размещенным в Федеральном реестре дополнительных профессиональных программ педагогического образования.</w:t>
      </w:r>
    </w:p>
    <w:p w:rsidR="00251EFF" w:rsidRPr="00251EFF" w:rsidRDefault="00251EFF" w:rsidP="00251EFF">
      <w:pPr>
        <w:numPr>
          <w:ilvl w:val="0"/>
          <w:numId w:val="8"/>
        </w:numPr>
        <w:spacing w:after="0" w:line="276" w:lineRule="auto"/>
        <w:rPr>
          <w:rFonts w:ascii="Times New Roman" w:eastAsia="Calibri" w:hAnsi="Times New Roman" w:cs="Times New Roman"/>
          <w:sz w:val="24"/>
          <w:szCs w:val="24"/>
        </w:rPr>
      </w:pPr>
      <w:r w:rsidRPr="00251EFF">
        <w:rPr>
          <w:rFonts w:ascii="Times New Roman" w:eastAsia="Calibri" w:hAnsi="Times New Roman" w:cs="Times New Roman"/>
          <w:sz w:val="24"/>
          <w:szCs w:val="24"/>
        </w:rPr>
        <w:t xml:space="preserve">Включение в индивидуальные образовательные маршруты  педагогов плана </w:t>
      </w:r>
      <w:proofErr w:type="gramStart"/>
      <w:r w:rsidRPr="00251EFF">
        <w:rPr>
          <w:rFonts w:ascii="Times New Roman" w:eastAsia="Calibri" w:hAnsi="Times New Roman" w:cs="Times New Roman"/>
          <w:sz w:val="24"/>
          <w:szCs w:val="24"/>
        </w:rPr>
        <w:t>обучения по программам</w:t>
      </w:r>
      <w:proofErr w:type="gramEnd"/>
      <w:r w:rsidRPr="00251EFF">
        <w:rPr>
          <w:rFonts w:ascii="Times New Roman" w:eastAsia="Calibri" w:hAnsi="Times New Roman" w:cs="Times New Roman"/>
          <w:sz w:val="24"/>
          <w:szCs w:val="24"/>
        </w:rPr>
        <w:t xml:space="preserve"> повышения квалификации по инструментам ЦОС, размещенным в Федеральном реестре.</w:t>
      </w:r>
    </w:p>
    <w:p w:rsidR="00251EFF" w:rsidRPr="00251EFF" w:rsidRDefault="00251EFF" w:rsidP="00251EFF">
      <w:pPr>
        <w:numPr>
          <w:ilvl w:val="0"/>
          <w:numId w:val="8"/>
        </w:numPr>
        <w:spacing w:after="0" w:line="276" w:lineRule="auto"/>
        <w:rPr>
          <w:rFonts w:ascii="Times New Roman" w:eastAsia="Calibri" w:hAnsi="Times New Roman" w:cs="Times New Roman"/>
          <w:sz w:val="24"/>
          <w:szCs w:val="24"/>
        </w:rPr>
      </w:pPr>
      <w:r w:rsidRPr="00251EFF">
        <w:rPr>
          <w:rFonts w:ascii="Times New Roman" w:eastAsia="Calibri" w:hAnsi="Times New Roman" w:cs="Times New Roman"/>
          <w:sz w:val="24"/>
          <w:szCs w:val="24"/>
        </w:rPr>
        <w:t>Выравнивание педагогической нагрузки на педагогов, устранение перегрузки, повышение мотивации к изучению и использованию инструментов ЦОС.</w:t>
      </w:r>
    </w:p>
    <w:p w:rsidR="00251EFF" w:rsidRPr="00251EFF" w:rsidRDefault="00251EFF" w:rsidP="00251EFF">
      <w:pPr>
        <w:spacing w:after="0"/>
        <w:ind w:left="390"/>
        <w:contextualSpacing/>
        <w:rPr>
          <w:rFonts w:ascii="Times New Roman" w:eastAsia="Times New Roman" w:hAnsi="Times New Roman" w:cs="Times New Roman"/>
          <w:color w:val="000000"/>
          <w:sz w:val="24"/>
          <w:szCs w:val="24"/>
        </w:rPr>
      </w:pPr>
      <w:r w:rsidRPr="00F678A4">
        <w:rPr>
          <w:rFonts w:ascii="Times New Roman" w:eastAsia="Times New Roman" w:hAnsi="Times New Roman" w:cs="Times New Roman"/>
          <w:b/>
          <w:color w:val="000000"/>
          <w:sz w:val="24"/>
          <w:szCs w:val="24"/>
        </w:rPr>
        <w:t>Ресурсное обеспечение:</w:t>
      </w:r>
      <w:r w:rsidRPr="00251EFF">
        <w:rPr>
          <w:rFonts w:ascii="Times New Roman" w:eastAsia="Times New Roman" w:hAnsi="Times New Roman" w:cs="Times New Roman"/>
          <w:color w:val="000000"/>
          <w:sz w:val="24"/>
          <w:szCs w:val="24"/>
          <w:u w:val="single"/>
        </w:rPr>
        <w:t xml:space="preserve"> </w:t>
      </w:r>
      <w:r w:rsidRPr="00251EFF">
        <w:rPr>
          <w:rFonts w:ascii="Times New Roman" w:eastAsia="Times New Roman" w:hAnsi="Times New Roman" w:cs="Times New Roman"/>
          <w:color w:val="000000"/>
          <w:sz w:val="24"/>
          <w:szCs w:val="24"/>
        </w:rPr>
        <w:t>кадровые ресурсы</w:t>
      </w:r>
    </w:p>
    <w:p w:rsidR="00251EFF" w:rsidRPr="00251EFF" w:rsidRDefault="00251EFF" w:rsidP="00251EFF">
      <w:pPr>
        <w:spacing w:after="0"/>
        <w:ind w:left="390"/>
        <w:contextualSpacing/>
        <w:rPr>
          <w:rFonts w:ascii="Times New Roman" w:eastAsia="Calibri" w:hAnsi="Times New Roman" w:cs="Times New Roman"/>
          <w:sz w:val="24"/>
          <w:szCs w:val="24"/>
          <w:u w:val="single"/>
        </w:rPr>
      </w:pPr>
      <w:r w:rsidRPr="00F678A4">
        <w:rPr>
          <w:rFonts w:ascii="Times New Roman" w:eastAsia="Times New Roman" w:hAnsi="Times New Roman" w:cs="Times New Roman"/>
          <w:b/>
          <w:color w:val="000000"/>
          <w:sz w:val="24"/>
          <w:szCs w:val="24"/>
        </w:rPr>
        <w:t>Руководитель проектной группы:</w:t>
      </w:r>
      <w:r w:rsidRPr="00251EFF">
        <w:rPr>
          <w:rFonts w:ascii="Times New Roman" w:eastAsia="Times New Roman" w:hAnsi="Times New Roman" w:cs="Times New Roman"/>
          <w:color w:val="000000"/>
          <w:sz w:val="24"/>
          <w:szCs w:val="24"/>
          <w:u w:val="single"/>
        </w:rPr>
        <w:t xml:space="preserve"> </w:t>
      </w:r>
      <w:r w:rsidRPr="00251EFF">
        <w:rPr>
          <w:rFonts w:ascii="Times New Roman" w:eastAsia="Times New Roman" w:hAnsi="Times New Roman" w:cs="Times New Roman"/>
          <w:color w:val="000000"/>
          <w:sz w:val="24"/>
          <w:szCs w:val="24"/>
        </w:rPr>
        <w:t>заместитель директора по методической работе</w:t>
      </w:r>
    </w:p>
    <w:p w:rsidR="00251EFF" w:rsidRPr="00251EFF" w:rsidRDefault="00251EFF" w:rsidP="00251EFF">
      <w:pPr>
        <w:spacing w:after="0" w:line="240" w:lineRule="auto"/>
        <w:rPr>
          <w:rFonts w:ascii="Times New Roman" w:eastAsia="Calibri" w:hAnsi="Times New Roman" w:cs="Times New Roman"/>
          <w:sz w:val="24"/>
          <w:szCs w:val="24"/>
        </w:rPr>
      </w:pPr>
      <w:r w:rsidRPr="00F678A4">
        <w:rPr>
          <w:rFonts w:ascii="Times New Roman" w:eastAsia="Times New Roman" w:hAnsi="Times New Roman" w:cs="Times New Roman"/>
          <w:b/>
          <w:color w:val="000000"/>
          <w:sz w:val="24"/>
          <w:szCs w:val="24"/>
        </w:rPr>
        <w:t>Целевые индикаторы результативности:</w:t>
      </w:r>
      <w:r w:rsidRPr="00251EFF">
        <w:rPr>
          <w:rFonts w:ascii="Times New Roman" w:eastAsia="Calibri" w:hAnsi="Times New Roman" w:cs="Times New Roman"/>
          <w:sz w:val="24"/>
          <w:szCs w:val="24"/>
        </w:rPr>
        <w:t xml:space="preserve"> 70% педагогических работников, прошедших </w:t>
      </w:r>
      <w:proofErr w:type="gramStart"/>
      <w:r w:rsidRPr="00251EFF">
        <w:rPr>
          <w:rFonts w:ascii="Times New Roman" w:eastAsia="Calibri" w:hAnsi="Times New Roman" w:cs="Times New Roman"/>
          <w:sz w:val="24"/>
          <w:szCs w:val="24"/>
        </w:rPr>
        <w:t>обучение по программам</w:t>
      </w:r>
      <w:proofErr w:type="gramEnd"/>
      <w:r w:rsidRPr="00251EFF">
        <w:rPr>
          <w:rFonts w:ascii="Times New Roman" w:eastAsia="Calibri" w:hAnsi="Times New Roman" w:cs="Times New Roman"/>
          <w:sz w:val="24"/>
          <w:szCs w:val="24"/>
        </w:rPr>
        <w:t xml:space="preserve"> повышения квалификации по инструментам ЦОС, размещенным в Федеральном реестре дополнительных профессиональных программ педагогического образования.</w:t>
      </w:r>
    </w:p>
    <w:p w:rsidR="00251EFF" w:rsidRDefault="00251EFF" w:rsidP="00251EFF">
      <w:pPr>
        <w:spacing w:after="0"/>
        <w:ind w:left="230"/>
        <w:rPr>
          <w:rFonts w:ascii="Times New Roman" w:eastAsia="Calibri" w:hAnsi="Times New Roman" w:cs="Times New Roman"/>
          <w:sz w:val="24"/>
          <w:szCs w:val="24"/>
        </w:rPr>
      </w:pPr>
      <w:r w:rsidRPr="00251EFF">
        <w:rPr>
          <w:rFonts w:ascii="Times New Roman" w:eastAsia="Times New Roman" w:hAnsi="Times New Roman" w:cs="Times New Roman"/>
          <w:color w:val="000000"/>
          <w:sz w:val="24"/>
          <w:szCs w:val="24"/>
          <w:u w:val="single"/>
        </w:rPr>
        <w:t xml:space="preserve">Система оценки результатов и контроля реализации: </w:t>
      </w:r>
      <w:r w:rsidRPr="00251EFF">
        <w:rPr>
          <w:rFonts w:ascii="Times New Roman" w:eastAsia="Calibri" w:hAnsi="Times New Roman" w:cs="Times New Roman"/>
          <w:sz w:val="24"/>
          <w:szCs w:val="24"/>
        </w:rPr>
        <w:t>Проведение мониторинга обучения педагогических работников общеобразовательной организации по программам повышения квалификации по инструментам ЦОС, размещенным в Федеральном реестре дополнительных профессиональных программ педагогического образования за три последних года.</w:t>
      </w:r>
    </w:p>
    <w:p w:rsidR="00251EFF" w:rsidRPr="00251EFF" w:rsidRDefault="00251EFF" w:rsidP="00251EFF">
      <w:pPr>
        <w:spacing w:after="0"/>
        <w:ind w:left="230"/>
        <w:rPr>
          <w:rFonts w:ascii="Times New Roman" w:eastAsia="Calibri" w:hAnsi="Times New Roman" w:cs="Times New Roman"/>
          <w:sz w:val="24"/>
          <w:szCs w:val="24"/>
        </w:rPr>
      </w:pPr>
    </w:p>
    <w:p w:rsidR="00251EFF" w:rsidRPr="00251EFF" w:rsidRDefault="00251EFF" w:rsidP="00251EFF">
      <w:pPr>
        <w:spacing w:after="0" w:line="240" w:lineRule="auto"/>
        <w:rPr>
          <w:rFonts w:ascii="Times New Roman" w:eastAsia="Calibri" w:hAnsi="Times New Roman" w:cs="Times New Roman"/>
          <w:b/>
          <w:sz w:val="24"/>
          <w:szCs w:val="24"/>
          <w:u w:val="single"/>
        </w:rPr>
      </w:pPr>
      <w:r w:rsidRPr="00251EFF">
        <w:rPr>
          <w:rFonts w:ascii="Times New Roman" w:eastAsia="Calibri" w:hAnsi="Times New Roman" w:cs="Times New Roman"/>
          <w:b/>
          <w:sz w:val="24"/>
          <w:szCs w:val="24"/>
          <w:u w:val="single"/>
        </w:rPr>
        <w:t xml:space="preserve">Название </w:t>
      </w:r>
      <w:proofErr w:type="spellStart"/>
      <w:r w:rsidRPr="00251EFF">
        <w:rPr>
          <w:rFonts w:ascii="Times New Roman" w:eastAsia="Calibri" w:hAnsi="Times New Roman" w:cs="Times New Roman"/>
          <w:b/>
          <w:sz w:val="24"/>
          <w:szCs w:val="24"/>
          <w:u w:val="single"/>
        </w:rPr>
        <w:t>подпроекта</w:t>
      </w:r>
      <w:proofErr w:type="spellEnd"/>
      <w:r w:rsidRPr="00251EFF">
        <w:rPr>
          <w:rFonts w:ascii="Times New Roman" w:eastAsia="Calibri" w:hAnsi="Times New Roman" w:cs="Times New Roman"/>
          <w:b/>
          <w:sz w:val="24"/>
          <w:szCs w:val="24"/>
          <w:u w:val="single"/>
        </w:rPr>
        <w:t xml:space="preserve"> «Кадровый потенциал»</w:t>
      </w:r>
    </w:p>
    <w:p w:rsidR="00251EFF" w:rsidRPr="00251EFF" w:rsidRDefault="00251EFF" w:rsidP="00251EFF">
      <w:pPr>
        <w:shd w:val="clear" w:color="auto" w:fill="FFFFFF"/>
        <w:spacing w:after="0" w:line="276" w:lineRule="auto"/>
        <w:rPr>
          <w:rFonts w:ascii="Times New Roman" w:eastAsia="Times New Roman" w:hAnsi="Times New Roman" w:cs="Times New Roman"/>
          <w:color w:val="1A1A1A"/>
          <w:sz w:val="24"/>
          <w:szCs w:val="24"/>
          <w:lang w:eastAsia="ru-RU"/>
        </w:rPr>
      </w:pPr>
      <w:r w:rsidRPr="00A60E4B">
        <w:rPr>
          <w:rFonts w:ascii="Times New Roman" w:eastAsia="Calibri" w:hAnsi="Times New Roman" w:cs="Times New Roman"/>
          <w:b/>
          <w:sz w:val="24"/>
          <w:szCs w:val="24"/>
        </w:rPr>
        <w:t>Задачи</w:t>
      </w:r>
      <w:r w:rsidRPr="00251EFF">
        <w:rPr>
          <w:rFonts w:ascii="Times New Roman" w:eastAsia="Calibri" w:hAnsi="Times New Roman" w:cs="Times New Roman"/>
          <w:sz w:val="24"/>
          <w:szCs w:val="24"/>
          <w:u w:val="single"/>
        </w:rPr>
        <w:t>:</w:t>
      </w:r>
      <w:r w:rsidRPr="00251EFF">
        <w:rPr>
          <w:rFonts w:ascii="Times New Roman" w:eastAsia="Calibri" w:hAnsi="Times New Roman" w:cs="Times New Roman"/>
          <w:color w:val="1A1A1A"/>
          <w:sz w:val="24"/>
          <w:szCs w:val="24"/>
        </w:rPr>
        <w:t xml:space="preserve"> 1.</w:t>
      </w:r>
      <w:r w:rsidRPr="00251EFF">
        <w:rPr>
          <w:rFonts w:ascii="Times New Roman" w:eastAsia="Times New Roman" w:hAnsi="Times New Roman" w:cs="Times New Roman"/>
          <w:color w:val="1A1A1A"/>
          <w:sz w:val="24"/>
          <w:szCs w:val="24"/>
          <w:lang w:eastAsia="ru-RU"/>
        </w:rPr>
        <w:t>Обеспечение непрерывного профессионально</w:t>
      </w:r>
      <w:proofErr w:type="gramStart"/>
      <w:r w:rsidRPr="00251EFF">
        <w:rPr>
          <w:rFonts w:ascii="Times New Roman" w:eastAsia="Times New Roman" w:hAnsi="Times New Roman" w:cs="Times New Roman"/>
          <w:color w:val="1A1A1A"/>
          <w:sz w:val="24"/>
          <w:szCs w:val="24"/>
          <w:lang w:eastAsia="ru-RU"/>
        </w:rPr>
        <w:t>.</w:t>
      </w:r>
      <w:proofErr w:type="gramEnd"/>
      <w:r w:rsidRPr="00251EFF">
        <w:rPr>
          <w:rFonts w:ascii="Times New Roman" w:eastAsia="Times New Roman" w:hAnsi="Times New Roman" w:cs="Times New Roman"/>
          <w:color w:val="1A1A1A"/>
          <w:sz w:val="24"/>
          <w:szCs w:val="24"/>
          <w:lang w:eastAsia="ru-RU"/>
        </w:rPr>
        <w:t xml:space="preserve">- </w:t>
      </w:r>
      <w:proofErr w:type="gramStart"/>
      <w:r w:rsidRPr="00251EFF">
        <w:rPr>
          <w:rFonts w:ascii="Times New Roman" w:eastAsia="Times New Roman" w:hAnsi="Times New Roman" w:cs="Times New Roman"/>
          <w:color w:val="1A1A1A"/>
          <w:sz w:val="24"/>
          <w:szCs w:val="24"/>
          <w:lang w:eastAsia="ru-RU"/>
        </w:rPr>
        <w:t>л</w:t>
      </w:r>
      <w:proofErr w:type="gramEnd"/>
      <w:r w:rsidRPr="00251EFF">
        <w:rPr>
          <w:rFonts w:ascii="Times New Roman" w:eastAsia="Times New Roman" w:hAnsi="Times New Roman" w:cs="Times New Roman"/>
          <w:color w:val="1A1A1A"/>
          <w:sz w:val="24"/>
          <w:szCs w:val="24"/>
          <w:lang w:eastAsia="ru-RU"/>
        </w:rPr>
        <w:t>ичностного развития педагогических кадров.</w:t>
      </w:r>
    </w:p>
    <w:p w:rsidR="00251EFF" w:rsidRPr="00251EFF" w:rsidRDefault="00251EFF" w:rsidP="00251EFF">
      <w:pPr>
        <w:shd w:val="clear" w:color="auto" w:fill="FFFFFF"/>
        <w:spacing w:after="0" w:line="276" w:lineRule="auto"/>
        <w:rPr>
          <w:rFonts w:ascii="Times New Roman" w:eastAsia="Times New Roman" w:hAnsi="Times New Roman" w:cs="Times New Roman"/>
          <w:color w:val="1A1A1A"/>
          <w:sz w:val="24"/>
          <w:szCs w:val="24"/>
          <w:lang w:eastAsia="ru-RU"/>
        </w:rPr>
      </w:pPr>
      <w:r w:rsidRPr="00251EFF">
        <w:rPr>
          <w:rFonts w:ascii="Times New Roman" w:eastAsia="Times New Roman" w:hAnsi="Times New Roman" w:cs="Times New Roman"/>
          <w:color w:val="1A1A1A"/>
          <w:sz w:val="24"/>
          <w:szCs w:val="24"/>
          <w:lang w:eastAsia="ru-RU"/>
        </w:rPr>
        <w:t>2.</w:t>
      </w:r>
      <w:r w:rsidRPr="00251EFF">
        <w:rPr>
          <w:rFonts w:ascii="Times New Roman" w:eastAsia="Calibri" w:hAnsi="Times New Roman" w:cs="Times New Roman"/>
          <w:color w:val="1A1A1A"/>
          <w:sz w:val="24"/>
          <w:szCs w:val="24"/>
        </w:rPr>
        <w:t xml:space="preserve"> </w:t>
      </w:r>
      <w:r w:rsidRPr="00251EFF">
        <w:rPr>
          <w:rFonts w:ascii="Times New Roman" w:eastAsia="Times New Roman" w:hAnsi="Times New Roman" w:cs="Times New Roman"/>
          <w:color w:val="1A1A1A"/>
          <w:sz w:val="24"/>
          <w:szCs w:val="24"/>
          <w:lang w:eastAsia="ru-RU"/>
        </w:rPr>
        <w:t>Охват учителей диагностикой профессиональных компетенций (не менее 80%);</w:t>
      </w:r>
    </w:p>
    <w:p w:rsidR="00251EFF" w:rsidRPr="00251EFF" w:rsidRDefault="00251EFF" w:rsidP="00251EFF">
      <w:pPr>
        <w:shd w:val="clear" w:color="auto" w:fill="FFFFFF"/>
        <w:spacing w:after="0" w:line="240" w:lineRule="auto"/>
        <w:rPr>
          <w:rFonts w:ascii="Times New Roman" w:eastAsia="Times New Roman" w:hAnsi="Times New Roman" w:cs="Times New Roman"/>
          <w:color w:val="1A1A1A"/>
          <w:sz w:val="24"/>
          <w:szCs w:val="24"/>
          <w:lang w:eastAsia="ru-RU"/>
        </w:rPr>
      </w:pPr>
      <w:r w:rsidRPr="00251EFF">
        <w:rPr>
          <w:rFonts w:ascii="Times New Roman" w:eastAsia="Times New Roman" w:hAnsi="Times New Roman" w:cs="Times New Roman"/>
          <w:color w:val="1A1A1A"/>
          <w:sz w:val="24"/>
          <w:szCs w:val="24"/>
          <w:lang w:eastAsia="ru-RU"/>
        </w:rPr>
        <w:t>3. Доля учителей, для которых по результатам диагностики разработаны индивидуальные образовательные маршруты -10%.</w:t>
      </w:r>
    </w:p>
    <w:p w:rsidR="00251EFF" w:rsidRPr="00251EFF" w:rsidRDefault="00251EFF" w:rsidP="00251EFF">
      <w:pPr>
        <w:shd w:val="clear" w:color="auto" w:fill="FFFFFF"/>
        <w:spacing w:after="0" w:line="240" w:lineRule="auto"/>
        <w:rPr>
          <w:rFonts w:ascii="Times New Roman" w:eastAsia="Times New Roman" w:hAnsi="Times New Roman" w:cs="Times New Roman"/>
          <w:color w:val="1A1A1A"/>
          <w:sz w:val="24"/>
          <w:szCs w:val="24"/>
          <w:lang w:eastAsia="ru-RU"/>
        </w:rPr>
      </w:pPr>
      <w:r w:rsidRPr="00A60E4B">
        <w:rPr>
          <w:rFonts w:ascii="Times New Roman" w:eastAsia="Times New Roman" w:hAnsi="Times New Roman" w:cs="Times New Roman"/>
          <w:b/>
          <w:color w:val="1A1A1A"/>
          <w:sz w:val="24"/>
          <w:szCs w:val="24"/>
          <w:lang w:eastAsia="ru-RU"/>
        </w:rPr>
        <w:t>Планируемые результаты:</w:t>
      </w:r>
      <w:r w:rsidRPr="00251EFF">
        <w:rPr>
          <w:rFonts w:ascii="Times New Roman" w:eastAsia="Times New Roman" w:hAnsi="Times New Roman" w:cs="Times New Roman"/>
          <w:color w:val="1A1A1A"/>
          <w:sz w:val="24"/>
          <w:szCs w:val="24"/>
          <w:lang w:eastAsia="ru-RU"/>
        </w:rPr>
        <w:t xml:space="preserve"> Доля учителей, для которых по результатам диагностики разработаны индивидуальные образовательные маршруты -10%.</w:t>
      </w:r>
    </w:p>
    <w:p w:rsidR="00251EFF" w:rsidRPr="00251EFF" w:rsidRDefault="00251EFF" w:rsidP="00251EFF">
      <w:pPr>
        <w:spacing w:after="0" w:line="240" w:lineRule="auto"/>
        <w:rPr>
          <w:rFonts w:ascii="Times New Roman" w:eastAsia="Times New Roman" w:hAnsi="Times New Roman" w:cs="Times New Roman"/>
          <w:color w:val="000000"/>
          <w:sz w:val="24"/>
          <w:szCs w:val="24"/>
        </w:rPr>
      </w:pPr>
      <w:r w:rsidRPr="00A60E4B">
        <w:rPr>
          <w:rFonts w:ascii="Times New Roman" w:eastAsia="Times New Roman" w:hAnsi="Times New Roman" w:cs="Times New Roman"/>
          <w:b/>
          <w:color w:val="000000"/>
          <w:sz w:val="24"/>
          <w:szCs w:val="24"/>
        </w:rPr>
        <w:t>Сроки реализации:</w:t>
      </w:r>
      <w:r w:rsidRPr="00251EFF">
        <w:rPr>
          <w:rFonts w:ascii="Times New Roman" w:eastAsia="Times New Roman" w:hAnsi="Times New Roman" w:cs="Times New Roman"/>
          <w:color w:val="000000"/>
          <w:sz w:val="24"/>
          <w:szCs w:val="24"/>
          <w:u w:val="single"/>
        </w:rPr>
        <w:t xml:space="preserve"> </w:t>
      </w:r>
      <w:r w:rsidRPr="00251EFF">
        <w:rPr>
          <w:rFonts w:ascii="Times New Roman" w:eastAsia="Times New Roman" w:hAnsi="Times New Roman" w:cs="Times New Roman"/>
          <w:color w:val="000000"/>
          <w:sz w:val="24"/>
          <w:szCs w:val="24"/>
        </w:rPr>
        <w:t>2024- 2028  год</w:t>
      </w:r>
      <w:r w:rsidR="00A60E4B">
        <w:rPr>
          <w:rFonts w:ascii="Times New Roman" w:eastAsia="Times New Roman" w:hAnsi="Times New Roman" w:cs="Times New Roman"/>
          <w:color w:val="000000"/>
          <w:sz w:val="24"/>
          <w:szCs w:val="24"/>
        </w:rPr>
        <w:t>ы</w:t>
      </w:r>
    </w:p>
    <w:p w:rsidR="00251EFF" w:rsidRPr="00251EFF" w:rsidRDefault="00251EFF" w:rsidP="00A60E4B">
      <w:pPr>
        <w:shd w:val="clear" w:color="auto" w:fill="FFFFFF"/>
        <w:spacing w:after="0" w:line="276" w:lineRule="auto"/>
        <w:rPr>
          <w:rFonts w:ascii="Times New Roman" w:eastAsia="Times New Roman" w:hAnsi="Times New Roman" w:cs="Times New Roman"/>
          <w:b/>
          <w:color w:val="000000"/>
          <w:sz w:val="24"/>
          <w:szCs w:val="24"/>
        </w:rPr>
      </w:pPr>
      <w:r w:rsidRPr="00251EFF">
        <w:rPr>
          <w:rFonts w:ascii="Times New Roman" w:eastAsia="Times New Roman" w:hAnsi="Times New Roman" w:cs="Times New Roman"/>
          <w:b/>
          <w:color w:val="000000"/>
          <w:sz w:val="24"/>
          <w:szCs w:val="24"/>
        </w:rPr>
        <w:t>Перечень мероприятий</w:t>
      </w:r>
      <w:r w:rsidR="00A60E4B">
        <w:rPr>
          <w:rFonts w:ascii="Times New Roman" w:eastAsia="Times New Roman" w:hAnsi="Times New Roman" w:cs="Times New Roman"/>
          <w:b/>
          <w:color w:val="000000"/>
          <w:sz w:val="24"/>
          <w:szCs w:val="24"/>
        </w:rPr>
        <w:t>:</w:t>
      </w:r>
    </w:p>
    <w:p w:rsidR="00251EFF" w:rsidRPr="00251EFF" w:rsidRDefault="00251EFF" w:rsidP="00251EFF">
      <w:pPr>
        <w:shd w:val="clear" w:color="auto" w:fill="FFFFFF"/>
        <w:spacing w:after="0" w:line="276" w:lineRule="auto"/>
        <w:rPr>
          <w:rFonts w:ascii="Times New Roman" w:eastAsia="Calibri" w:hAnsi="Times New Roman" w:cs="Times New Roman"/>
          <w:sz w:val="24"/>
          <w:szCs w:val="24"/>
        </w:rPr>
      </w:pPr>
      <w:r w:rsidRPr="00251EFF">
        <w:rPr>
          <w:rFonts w:ascii="Times New Roman" w:eastAsia="Times New Roman" w:hAnsi="Times New Roman" w:cs="Times New Roman"/>
          <w:color w:val="000000"/>
          <w:sz w:val="24"/>
          <w:szCs w:val="24"/>
        </w:rPr>
        <w:lastRenderedPageBreak/>
        <w:t xml:space="preserve">1. </w:t>
      </w:r>
      <w:r w:rsidRPr="00251EFF">
        <w:rPr>
          <w:rFonts w:ascii="Times New Roman" w:eastAsia="Calibri" w:hAnsi="Times New Roman" w:cs="Times New Roman"/>
          <w:sz w:val="24"/>
          <w:szCs w:val="24"/>
        </w:rPr>
        <w:t>Организация адресного методического сопровождения педагогических работников, нуждающихся в поддержке, сопровождении для преодоления профессиональных затруднений и дефицитов.</w:t>
      </w:r>
    </w:p>
    <w:p w:rsidR="00251EFF" w:rsidRPr="00251EFF" w:rsidRDefault="00251EFF" w:rsidP="00251EFF">
      <w:pPr>
        <w:shd w:val="clear" w:color="auto" w:fill="FFFFFF"/>
        <w:spacing w:after="0" w:line="276" w:lineRule="auto"/>
        <w:rPr>
          <w:rFonts w:ascii="Times New Roman" w:eastAsia="Calibri" w:hAnsi="Times New Roman" w:cs="Times New Roman"/>
          <w:sz w:val="24"/>
          <w:szCs w:val="24"/>
        </w:rPr>
      </w:pPr>
      <w:r w:rsidRPr="00251EFF">
        <w:rPr>
          <w:rFonts w:ascii="Times New Roman" w:eastAsia="Calibri" w:hAnsi="Times New Roman" w:cs="Times New Roman"/>
          <w:sz w:val="24"/>
          <w:szCs w:val="24"/>
        </w:rPr>
        <w:t>2. Выстраивание взаимодействия с различными структурами на региональном и (или) федеральном уровнях, обеспечивающими персональное сопровождение педагогических работников.</w:t>
      </w:r>
    </w:p>
    <w:p w:rsidR="00251EFF" w:rsidRPr="00251EFF" w:rsidRDefault="00251EFF" w:rsidP="00251EFF">
      <w:pPr>
        <w:spacing w:after="0"/>
        <w:rPr>
          <w:rFonts w:ascii="Times New Roman" w:eastAsia="Calibri" w:hAnsi="Times New Roman" w:cs="Times New Roman"/>
          <w:sz w:val="24"/>
          <w:szCs w:val="24"/>
        </w:rPr>
      </w:pPr>
      <w:r w:rsidRPr="00251EFF">
        <w:rPr>
          <w:rFonts w:ascii="Times New Roman" w:eastAsia="Calibri" w:hAnsi="Times New Roman" w:cs="Times New Roman"/>
          <w:sz w:val="24"/>
          <w:szCs w:val="24"/>
        </w:rPr>
        <w:t>3. Разработка плана мероприятий по сопровождению педагогов, у которых выявлены профессиональные дефициты.</w:t>
      </w:r>
    </w:p>
    <w:p w:rsidR="00251EFF" w:rsidRPr="00251EFF" w:rsidRDefault="00251EFF" w:rsidP="00251EFF">
      <w:pPr>
        <w:spacing w:after="0"/>
        <w:rPr>
          <w:rFonts w:ascii="Times New Roman" w:eastAsia="Calibri" w:hAnsi="Times New Roman" w:cs="Times New Roman"/>
          <w:sz w:val="24"/>
          <w:szCs w:val="24"/>
        </w:rPr>
      </w:pPr>
      <w:r w:rsidRPr="00251EFF">
        <w:rPr>
          <w:rFonts w:ascii="Times New Roman" w:eastAsia="Calibri" w:hAnsi="Times New Roman" w:cs="Times New Roman"/>
          <w:sz w:val="24"/>
          <w:szCs w:val="24"/>
        </w:rPr>
        <w:t>4.Обеспечение  анализа / самоанализа профессиональной деятельности педагогических работников.</w:t>
      </w:r>
    </w:p>
    <w:p w:rsidR="00251EFF" w:rsidRPr="00251EFF" w:rsidRDefault="00251EFF" w:rsidP="00251EFF">
      <w:pPr>
        <w:spacing w:after="0"/>
        <w:rPr>
          <w:rFonts w:ascii="Times New Roman" w:eastAsia="Calibri" w:hAnsi="Times New Roman" w:cs="Times New Roman"/>
          <w:sz w:val="24"/>
          <w:szCs w:val="24"/>
        </w:rPr>
      </w:pPr>
      <w:r w:rsidRPr="00251EFF">
        <w:rPr>
          <w:rFonts w:ascii="Times New Roman" w:eastAsia="Calibri" w:hAnsi="Times New Roman" w:cs="Times New Roman"/>
          <w:sz w:val="24"/>
          <w:szCs w:val="24"/>
        </w:rPr>
        <w:t>5. Проведение разъяснительных мероприятий по формированию у педагога понимания своих образовательно-профессиональных дефицитов и потребностей.</w:t>
      </w:r>
    </w:p>
    <w:p w:rsidR="00251EFF" w:rsidRPr="00251EFF" w:rsidRDefault="00251EFF" w:rsidP="00251EFF">
      <w:pPr>
        <w:spacing w:after="0"/>
        <w:rPr>
          <w:rFonts w:ascii="Times New Roman" w:eastAsia="Calibri" w:hAnsi="Times New Roman" w:cs="Times New Roman"/>
          <w:sz w:val="24"/>
          <w:szCs w:val="24"/>
        </w:rPr>
      </w:pPr>
      <w:r w:rsidRPr="00251EFF">
        <w:rPr>
          <w:rFonts w:ascii="Times New Roman" w:eastAsia="Calibri" w:hAnsi="Times New Roman" w:cs="Times New Roman"/>
          <w:sz w:val="24"/>
          <w:szCs w:val="24"/>
        </w:rPr>
        <w:t>6. Проведение анализа результатов диагностик профессиональных дефицитов педагогических работников общеобразовательной организации (направления диагностики профессиональных дефицитов педагогических работников обусловлены нормативно закрепленным перечнем профессиональных компетенций: предметных, методических, психолого-педагогических, коммуникативных компетенций, которые связаны с трудовыми функциями профессионального стандарта "Педагог").</w:t>
      </w:r>
    </w:p>
    <w:p w:rsidR="00251EFF" w:rsidRPr="00251EFF" w:rsidRDefault="00251EFF" w:rsidP="00251EFF">
      <w:pPr>
        <w:spacing w:after="0"/>
        <w:rPr>
          <w:rFonts w:ascii="Times New Roman" w:eastAsia="Calibri" w:hAnsi="Times New Roman" w:cs="Times New Roman"/>
          <w:sz w:val="24"/>
          <w:szCs w:val="24"/>
        </w:rPr>
      </w:pPr>
      <w:r w:rsidRPr="00251EFF">
        <w:rPr>
          <w:rFonts w:ascii="Times New Roman" w:eastAsia="Calibri" w:hAnsi="Times New Roman" w:cs="Times New Roman"/>
          <w:sz w:val="24"/>
          <w:szCs w:val="24"/>
        </w:rPr>
        <w:t>7. Мероприятия по повышению внутренней мотивации педагога при разработке и реализации ИОМ.</w:t>
      </w:r>
    </w:p>
    <w:p w:rsidR="00251EFF" w:rsidRPr="00251EFF" w:rsidRDefault="00251EFF" w:rsidP="00251EFF">
      <w:pPr>
        <w:spacing w:after="0"/>
        <w:rPr>
          <w:rFonts w:ascii="Times New Roman" w:eastAsia="Calibri" w:hAnsi="Times New Roman" w:cs="Times New Roman"/>
          <w:sz w:val="24"/>
          <w:szCs w:val="24"/>
        </w:rPr>
      </w:pPr>
      <w:r w:rsidRPr="00251EFF">
        <w:rPr>
          <w:rFonts w:ascii="Times New Roman" w:eastAsia="Calibri" w:hAnsi="Times New Roman" w:cs="Times New Roman"/>
          <w:sz w:val="24"/>
          <w:szCs w:val="24"/>
        </w:rPr>
        <w:t>8. Разработка ИОМ непрерывного развития  профессионального мастерства педагогических работников для повышения эффективности их  профессиональной деятельности.</w:t>
      </w:r>
    </w:p>
    <w:p w:rsidR="00251EFF" w:rsidRPr="00251EFF" w:rsidRDefault="00251EFF" w:rsidP="00251EFF">
      <w:pPr>
        <w:spacing w:after="0"/>
        <w:rPr>
          <w:rFonts w:ascii="Times New Roman" w:eastAsia="Calibri" w:hAnsi="Times New Roman" w:cs="Times New Roman"/>
          <w:sz w:val="24"/>
          <w:szCs w:val="24"/>
        </w:rPr>
      </w:pPr>
      <w:r w:rsidRPr="00251EFF">
        <w:rPr>
          <w:rFonts w:ascii="Times New Roman" w:eastAsia="Times New Roman" w:hAnsi="Times New Roman" w:cs="Times New Roman"/>
          <w:color w:val="1A1A1A"/>
          <w:sz w:val="24"/>
          <w:szCs w:val="24"/>
          <w:lang w:eastAsia="ru-RU"/>
        </w:rPr>
        <w:t>9.</w:t>
      </w:r>
      <w:r w:rsidRPr="00251EFF">
        <w:rPr>
          <w:rFonts w:ascii="Times New Roman" w:eastAsia="Calibri" w:hAnsi="Times New Roman" w:cs="Times New Roman"/>
          <w:sz w:val="24"/>
          <w:szCs w:val="24"/>
        </w:rPr>
        <w:t xml:space="preserve"> Осуществление административного </w:t>
      </w:r>
      <w:proofErr w:type="gramStart"/>
      <w:r w:rsidRPr="00251EFF">
        <w:rPr>
          <w:rFonts w:ascii="Times New Roman" w:eastAsia="Calibri" w:hAnsi="Times New Roman" w:cs="Times New Roman"/>
          <w:sz w:val="24"/>
          <w:szCs w:val="24"/>
        </w:rPr>
        <w:t>контроля за</w:t>
      </w:r>
      <w:proofErr w:type="gramEnd"/>
      <w:r w:rsidRPr="00251EFF">
        <w:rPr>
          <w:rFonts w:ascii="Times New Roman" w:eastAsia="Calibri" w:hAnsi="Times New Roman" w:cs="Times New Roman"/>
          <w:sz w:val="24"/>
          <w:szCs w:val="24"/>
        </w:rPr>
        <w:t xml:space="preserve"> организацией деятельности по выявлению дефицитов, сопровождению, разработки и реализации ИОМ.</w:t>
      </w:r>
    </w:p>
    <w:p w:rsidR="00251EFF" w:rsidRPr="00251EFF" w:rsidRDefault="00251EFF" w:rsidP="00251EFF">
      <w:pPr>
        <w:spacing w:after="0"/>
        <w:rPr>
          <w:rFonts w:ascii="Times New Roman" w:eastAsia="Calibri" w:hAnsi="Times New Roman" w:cs="Times New Roman"/>
          <w:sz w:val="24"/>
          <w:szCs w:val="24"/>
        </w:rPr>
      </w:pPr>
      <w:r w:rsidRPr="00251EFF">
        <w:rPr>
          <w:rFonts w:ascii="Times New Roman" w:eastAsia="Calibri" w:hAnsi="Times New Roman" w:cs="Times New Roman"/>
          <w:sz w:val="24"/>
          <w:szCs w:val="24"/>
        </w:rPr>
        <w:t>10.Разработка способов стимулирования и поощрения педагогических работников, направленных на повышение мотивации педагогических работников к прохождению диагностики профессиональных компетенций.</w:t>
      </w:r>
    </w:p>
    <w:p w:rsidR="00251EFF" w:rsidRPr="00A60E4B" w:rsidRDefault="00251EFF" w:rsidP="00251EFF">
      <w:pPr>
        <w:spacing w:after="0"/>
        <w:rPr>
          <w:rFonts w:ascii="Times New Roman" w:eastAsia="Times New Roman" w:hAnsi="Times New Roman" w:cs="Times New Roman"/>
          <w:b/>
          <w:color w:val="000000"/>
          <w:sz w:val="24"/>
          <w:szCs w:val="24"/>
        </w:rPr>
      </w:pPr>
      <w:r w:rsidRPr="00A60E4B">
        <w:rPr>
          <w:rFonts w:ascii="Times New Roman" w:eastAsia="Times New Roman" w:hAnsi="Times New Roman" w:cs="Times New Roman"/>
          <w:b/>
          <w:color w:val="000000"/>
          <w:sz w:val="24"/>
          <w:szCs w:val="24"/>
        </w:rPr>
        <w:t>Ресурсное обеспечение</w:t>
      </w:r>
      <w:r w:rsidR="00A60E4B">
        <w:rPr>
          <w:rFonts w:ascii="Times New Roman" w:eastAsia="Times New Roman" w:hAnsi="Times New Roman" w:cs="Times New Roman"/>
          <w:b/>
          <w:color w:val="000000"/>
          <w:sz w:val="24"/>
          <w:szCs w:val="24"/>
        </w:rPr>
        <w:t xml:space="preserve">: </w:t>
      </w:r>
      <w:r w:rsidR="00A60E4B">
        <w:rPr>
          <w:rFonts w:ascii="Times New Roman" w:eastAsia="Calibri" w:hAnsi="Times New Roman" w:cs="Times New Roman"/>
          <w:sz w:val="24"/>
          <w:szCs w:val="24"/>
        </w:rPr>
        <w:t>б</w:t>
      </w:r>
      <w:r w:rsidRPr="00251EFF">
        <w:rPr>
          <w:rFonts w:ascii="Times New Roman" w:eastAsia="Calibri" w:hAnsi="Times New Roman" w:cs="Times New Roman"/>
          <w:sz w:val="24"/>
          <w:szCs w:val="24"/>
        </w:rPr>
        <w:t>юджетные средства, кадровые ресурсы</w:t>
      </w:r>
    </w:p>
    <w:p w:rsidR="00251EFF" w:rsidRPr="00251EFF" w:rsidRDefault="00251EFF" w:rsidP="00251EFF">
      <w:pPr>
        <w:spacing w:after="0"/>
        <w:rPr>
          <w:rFonts w:ascii="Times New Roman" w:eastAsia="Calibri" w:hAnsi="Times New Roman" w:cs="Times New Roman"/>
          <w:sz w:val="24"/>
          <w:szCs w:val="24"/>
          <w:u w:val="single"/>
        </w:rPr>
      </w:pPr>
      <w:r w:rsidRPr="00A60E4B">
        <w:rPr>
          <w:rFonts w:ascii="Times New Roman" w:eastAsia="Times New Roman" w:hAnsi="Times New Roman" w:cs="Times New Roman"/>
          <w:b/>
          <w:color w:val="000000"/>
          <w:sz w:val="24"/>
          <w:szCs w:val="24"/>
        </w:rPr>
        <w:t>Руководитель проектной группы:</w:t>
      </w:r>
      <w:r w:rsidRPr="00251EFF">
        <w:rPr>
          <w:rFonts w:ascii="Times New Roman" w:eastAsia="Times New Roman" w:hAnsi="Times New Roman" w:cs="Times New Roman"/>
          <w:color w:val="000000"/>
          <w:sz w:val="24"/>
          <w:szCs w:val="24"/>
          <w:u w:val="single"/>
        </w:rPr>
        <w:t xml:space="preserve"> </w:t>
      </w:r>
      <w:r w:rsidRPr="00251EFF">
        <w:rPr>
          <w:rFonts w:ascii="Times New Roman" w:eastAsia="Times New Roman" w:hAnsi="Times New Roman" w:cs="Times New Roman"/>
          <w:color w:val="000000"/>
          <w:sz w:val="24"/>
          <w:szCs w:val="24"/>
        </w:rPr>
        <w:t>заместитель директора по методической работе</w:t>
      </w:r>
    </w:p>
    <w:p w:rsidR="00251EFF" w:rsidRPr="00251EFF" w:rsidRDefault="00251EFF" w:rsidP="00251EFF">
      <w:pPr>
        <w:shd w:val="clear" w:color="auto" w:fill="FFFFFF"/>
        <w:spacing w:after="0" w:line="240" w:lineRule="auto"/>
        <w:rPr>
          <w:rFonts w:ascii="Times New Roman" w:eastAsia="Times New Roman" w:hAnsi="Times New Roman" w:cs="Times New Roman"/>
          <w:color w:val="1A1A1A"/>
          <w:sz w:val="24"/>
          <w:szCs w:val="24"/>
          <w:lang w:eastAsia="ru-RU"/>
        </w:rPr>
      </w:pPr>
      <w:r w:rsidRPr="00A60E4B">
        <w:rPr>
          <w:rFonts w:ascii="Times New Roman" w:eastAsia="Times New Roman" w:hAnsi="Times New Roman" w:cs="Times New Roman"/>
          <w:b/>
          <w:color w:val="000000"/>
          <w:sz w:val="24"/>
          <w:szCs w:val="24"/>
        </w:rPr>
        <w:t>Целевые индикаторы результативности:</w:t>
      </w:r>
      <w:r w:rsidRPr="00251EFF">
        <w:rPr>
          <w:rFonts w:ascii="Times New Roman" w:eastAsia="Calibri" w:hAnsi="Times New Roman" w:cs="Times New Roman"/>
          <w:sz w:val="24"/>
          <w:szCs w:val="24"/>
        </w:rPr>
        <w:t xml:space="preserve"> </w:t>
      </w:r>
      <w:r w:rsidRPr="00251EFF">
        <w:rPr>
          <w:rFonts w:ascii="Times New Roman" w:eastAsia="Times New Roman" w:hAnsi="Times New Roman" w:cs="Times New Roman"/>
          <w:color w:val="1A1A1A"/>
          <w:sz w:val="24"/>
          <w:szCs w:val="24"/>
          <w:lang w:eastAsia="ru-RU"/>
        </w:rPr>
        <w:t>Доля учителей, для которых по результатам диагностики разработаны индивидуальные образовательные маршруты -10%.</w:t>
      </w:r>
    </w:p>
    <w:p w:rsidR="00251EFF" w:rsidRPr="00251EFF" w:rsidRDefault="00251EFF" w:rsidP="00251EFF">
      <w:pPr>
        <w:spacing w:after="0"/>
        <w:rPr>
          <w:rFonts w:ascii="Times New Roman" w:eastAsia="Calibri" w:hAnsi="Times New Roman" w:cs="Times New Roman"/>
          <w:sz w:val="24"/>
          <w:szCs w:val="24"/>
        </w:rPr>
      </w:pPr>
      <w:r w:rsidRPr="00A60E4B">
        <w:rPr>
          <w:rFonts w:ascii="Times New Roman" w:eastAsia="Times New Roman" w:hAnsi="Times New Roman" w:cs="Times New Roman"/>
          <w:b/>
          <w:color w:val="000000"/>
          <w:sz w:val="24"/>
          <w:szCs w:val="24"/>
        </w:rPr>
        <w:t>Система оценки результатов и контроля реализации:</w:t>
      </w:r>
      <w:r w:rsidRPr="00251EFF">
        <w:rPr>
          <w:rFonts w:ascii="Times New Roman" w:eastAsia="Calibri" w:hAnsi="Times New Roman" w:cs="Times New Roman"/>
          <w:sz w:val="24"/>
          <w:szCs w:val="24"/>
        </w:rPr>
        <w:t xml:space="preserve"> Мониторинг  удовлетворенности педагогов профессиональной деятельностью и методическим сопровождением.</w:t>
      </w:r>
    </w:p>
    <w:p w:rsidR="00251EFF" w:rsidRPr="00A60E4B" w:rsidRDefault="00251EFF" w:rsidP="00251EFF">
      <w:pPr>
        <w:spacing w:after="0"/>
        <w:rPr>
          <w:rFonts w:ascii="Times New Roman" w:eastAsia="Calibri" w:hAnsi="Times New Roman" w:cs="Times New Roman"/>
          <w:sz w:val="24"/>
          <w:szCs w:val="24"/>
        </w:rPr>
      </w:pPr>
      <w:r w:rsidRPr="00A60E4B">
        <w:rPr>
          <w:rFonts w:ascii="Times New Roman" w:eastAsia="Calibri" w:hAnsi="Times New Roman" w:cs="Times New Roman"/>
          <w:sz w:val="24"/>
          <w:szCs w:val="24"/>
        </w:rPr>
        <w:t>Наличие среди педагогов победителей и призеров конкурсов</w:t>
      </w:r>
    </w:p>
    <w:p w:rsidR="00251EFF" w:rsidRPr="00251EFF" w:rsidRDefault="00251EFF" w:rsidP="00251EFF">
      <w:pPr>
        <w:spacing w:after="0"/>
        <w:rPr>
          <w:rFonts w:ascii="Times New Roman" w:eastAsia="Calibri" w:hAnsi="Times New Roman" w:cs="Times New Roman"/>
          <w:sz w:val="24"/>
          <w:szCs w:val="24"/>
          <w:u w:val="single"/>
        </w:rPr>
      </w:pPr>
    </w:p>
    <w:p w:rsidR="00251EFF" w:rsidRPr="00EB4B23" w:rsidRDefault="00251EFF" w:rsidP="00251EFF">
      <w:pPr>
        <w:spacing w:after="0" w:line="276" w:lineRule="auto"/>
        <w:rPr>
          <w:rFonts w:ascii="Times New Roman" w:eastAsia="Calibri" w:hAnsi="Times New Roman" w:cs="Times New Roman"/>
          <w:b/>
          <w:sz w:val="24"/>
          <w:szCs w:val="24"/>
          <w:u w:val="single"/>
        </w:rPr>
      </w:pPr>
      <w:r w:rsidRPr="00EB4B23">
        <w:rPr>
          <w:rFonts w:ascii="Times New Roman" w:eastAsia="Calibri" w:hAnsi="Times New Roman" w:cs="Times New Roman"/>
          <w:b/>
          <w:sz w:val="24"/>
          <w:szCs w:val="24"/>
          <w:u w:val="single"/>
        </w:rPr>
        <w:t xml:space="preserve">Название </w:t>
      </w:r>
      <w:proofErr w:type="spellStart"/>
      <w:r w:rsidRPr="00EB4B23">
        <w:rPr>
          <w:rFonts w:ascii="Times New Roman" w:eastAsia="Calibri" w:hAnsi="Times New Roman" w:cs="Times New Roman"/>
          <w:b/>
          <w:sz w:val="24"/>
          <w:szCs w:val="24"/>
          <w:u w:val="single"/>
        </w:rPr>
        <w:t>подпроекта</w:t>
      </w:r>
      <w:proofErr w:type="spellEnd"/>
      <w:r w:rsidRPr="00EB4B23">
        <w:rPr>
          <w:rFonts w:ascii="Times New Roman" w:eastAsia="Calibri" w:hAnsi="Times New Roman" w:cs="Times New Roman"/>
          <w:b/>
          <w:sz w:val="24"/>
          <w:szCs w:val="24"/>
          <w:u w:val="single"/>
        </w:rPr>
        <w:t>:</w:t>
      </w:r>
      <w:r w:rsidR="00734AC7" w:rsidRPr="00EB4B23">
        <w:rPr>
          <w:rFonts w:ascii="Times New Roman" w:eastAsia="Calibri" w:hAnsi="Times New Roman" w:cs="Times New Roman"/>
          <w:b/>
          <w:sz w:val="24"/>
          <w:szCs w:val="24"/>
          <w:u w:val="single"/>
        </w:rPr>
        <w:t xml:space="preserve"> «Мы команда</w:t>
      </w:r>
      <w:r w:rsidRPr="00EB4B23">
        <w:rPr>
          <w:rFonts w:ascii="Times New Roman" w:eastAsia="Calibri" w:hAnsi="Times New Roman" w:cs="Times New Roman"/>
          <w:b/>
          <w:sz w:val="24"/>
          <w:szCs w:val="24"/>
          <w:u w:val="single"/>
        </w:rPr>
        <w:t>»</w:t>
      </w:r>
    </w:p>
    <w:p w:rsidR="00251EFF" w:rsidRPr="00251EFF" w:rsidRDefault="00251EFF" w:rsidP="00251EFF">
      <w:pPr>
        <w:spacing w:after="0"/>
        <w:rPr>
          <w:rFonts w:ascii="Times New Roman" w:eastAsia="Calibri" w:hAnsi="Times New Roman" w:cs="Times New Roman"/>
          <w:sz w:val="24"/>
          <w:szCs w:val="24"/>
        </w:rPr>
      </w:pPr>
      <w:r w:rsidRPr="00EB4B23">
        <w:rPr>
          <w:rFonts w:ascii="Times New Roman" w:eastAsia="Calibri" w:hAnsi="Times New Roman" w:cs="Times New Roman"/>
          <w:b/>
          <w:sz w:val="24"/>
          <w:szCs w:val="24"/>
        </w:rPr>
        <w:t>Задачи</w:t>
      </w:r>
      <w:r w:rsidRPr="00EB4B23">
        <w:rPr>
          <w:rFonts w:ascii="Times New Roman" w:eastAsia="Calibri" w:hAnsi="Times New Roman" w:cs="Times New Roman"/>
          <w:sz w:val="24"/>
          <w:szCs w:val="24"/>
        </w:rPr>
        <w:t>:1.</w:t>
      </w:r>
      <w:r w:rsidRPr="00251EFF">
        <w:rPr>
          <w:rFonts w:ascii="Times New Roman" w:eastAsia="Calibri" w:hAnsi="Times New Roman" w:cs="Times New Roman"/>
          <w:sz w:val="24"/>
          <w:szCs w:val="24"/>
        </w:rPr>
        <w:t xml:space="preserve"> Обеспечение методического сопровождения и подготовки педагогов к участию в конкурсах профессионального мастерства.</w:t>
      </w:r>
    </w:p>
    <w:p w:rsidR="00251EFF" w:rsidRPr="00251EFF" w:rsidRDefault="00251EFF" w:rsidP="00251EFF">
      <w:pPr>
        <w:shd w:val="clear" w:color="auto" w:fill="FFFFFF"/>
        <w:spacing w:after="0" w:line="276" w:lineRule="auto"/>
        <w:rPr>
          <w:rFonts w:ascii="Times New Roman" w:eastAsia="Times New Roman" w:hAnsi="Times New Roman" w:cs="Times New Roman"/>
          <w:color w:val="1A1A1A"/>
          <w:sz w:val="24"/>
          <w:szCs w:val="24"/>
          <w:lang w:eastAsia="ru-RU"/>
        </w:rPr>
      </w:pPr>
      <w:r w:rsidRPr="00251EFF">
        <w:rPr>
          <w:rFonts w:ascii="Times New Roman" w:eastAsia="Calibri" w:hAnsi="Times New Roman" w:cs="Times New Roman"/>
          <w:sz w:val="24"/>
          <w:szCs w:val="24"/>
        </w:rPr>
        <w:t>2.</w:t>
      </w:r>
      <w:r w:rsidRPr="00251EFF">
        <w:rPr>
          <w:rFonts w:ascii="Times New Roman" w:eastAsia="Calibri" w:hAnsi="Times New Roman" w:cs="Times New Roman"/>
          <w:color w:val="1A1A1A"/>
          <w:sz w:val="24"/>
          <w:szCs w:val="24"/>
        </w:rPr>
        <w:t xml:space="preserve"> </w:t>
      </w:r>
      <w:r w:rsidRPr="00251EFF">
        <w:rPr>
          <w:rFonts w:ascii="Times New Roman" w:eastAsia="Times New Roman" w:hAnsi="Times New Roman" w:cs="Times New Roman"/>
          <w:color w:val="1A1A1A"/>
          <w:sz w:val="24"/>
          <w:szCs w:val="24"/>
          <w:lang w:eastAsia="ru-RU"/>
        </w:rPr>
        <w:t>Стимулирование участия педагогических работников в профессиональных конкурсах и иных мероприятиях по обмену передовым педагогическим опытом.</w:t>
      </w:r>
    </w:p>
    <w:p w:rsidR="00251EFF" w:rsidRPr="00251EFF" w:rsidRDefault="00251EFF" w:rsidP="00251EFF">
      <w:pPr>
        <w:shd w:val="clear" w:color="auto" w:fill="FFFFFF"/>
        <w:spacing w:after="0" w:line="276" w:lineRule="auto"/>
        <w:rPr>
          <w:rFonts w:ascii="Times New Roman" w:eastAsia="Times New Roman" w:hAnsi="Times New Roman" w:cs="Times New Roman"/>
          <w:color w:val="1A1A1A"/>
          <w:sz w:val="24"/>
          <w:szCs w:val="24"/>
          <w:lang w:eastAsia="ru-RU"/>
        </w:rPr>
      </w:pPr>
      <w:r w:rsidRPr="00EB4B23">
        <w:rPr>
          <w:rFonts w:ascii="Times New Roman" w:eastAsia="Times New Roman" w:hAnsi="Times New Roman" w:cs="Times New Roman"/>
          <w:b/>
          <w:color w:val="1A1A1A"/>
          <w:sz w:val="24"/>
          <w:szCs w:val="24"/>
          <w:lang w:eastAsia="ru-RU"/>
        </w:rPr>
        <w:lastRenderedPageBreak/>
        <w:t>Планируемые результаты:</w:t>
      </w:r>
      <w:r w:rsidRPr="00251EFF">
        <w:rPr>
          <w:rFonts w:ascii="Times New Roman" w:eastAsia="Calibri" w:hAnsi="Times New Roman" w:cs="Times New Roman"/>
          <w:color w:val="1A1A1A"/>
          <w:sz w:val="24"/>
          <w:szCs w:val="24"/>
        </w:rPr>
        <w:t xml:space="preserve"> 1.</w:t>
      </w:r>
      <w:r w:rsidRPr="00251EFF">
        <w:rPr>
          <w:rFonts w:ascii="Times New Roman" w:eastAsia="Times New Roman" w:hAnsi="Times New Roman" w:cs="Times New Roman"/>
          <w:color w:val="1A1A1A"/>
          <w:sz w:val="24"/>
          <w:szCs w:val="24"/>
          <w:lang w:eastAsia="ru-RU"/>
        </w:rPr>
        <w:t>Создание условий, обеспечивающих личностный рост педагогов.</w:t>
      </w:r>
    </w:p>
    <w:p w:rsidR="00251EFF" w:rsidRPr="00251EFF" w:rsidRDefault="00251EFF" w:rsidP="00251EFF">
      <w:pPr>
        <w:shd w:val="clear" w:color="auto" w:fill="FFFFFF"/>
        <w:spacing w:after="0" w:line="276" w:lineRule="auto"/>
        <w:rPr>
          <w:rFonts w:ascii="Times New Roman" w:eastAsia="Times New Roman" w:hAnsi="Times New Roman" w:cs="Times New Roman"/>
          <w:color w:val="1A1A1A"/>
          <w:sz w:val="24"/>
          <w:szCs w:val="24"/>
          <w:lang w:eastAsia="ru-RU"/>
        </w:rPr>
      </w:pPr>
      <w:r w:rsidRPr="00251EFF">
        <w:rPr>
          <w:rFonts w:ascii="Times New Roman" w:eastAsia="Times New Roman" w:hAnsi="Times New Roman" w:cs="Times New Roman"/>
          <w:color w:val="1A1A1A"/>
          <w:sz w:val="24"/>
          <w:szCs w:val="24"/>
          <w:lang w:eastAsia="ru-RU"/>
        </w:rPr>
        <w:t>2. Повышение профессиональной компетентности педагогического коллектива, в том числе в условиях дистанционного обучения.</w:t>
      </w:r>
    </w:p>
    <w:p w:rsidR="00251EFF" w:rsidRPr="00251EFF" w:rsidRDefault="00251EFF" w:rsidP="00251EFF">
      <w:pPr>
        <w:shd w:val="clear" w:color="auto" w:fill="FFFFFF"/>
        <w:spacing w:after="0" w:line="240" w:lineRule="auto"/>
        <w:rPr>
          <w:rFonts w:ascii="Times New Roman" w:eastAsia="Times New Roman" w:hAnsi="Times New Roman" w:cs="Times New Roman"/>
          <w:color w:val="1A1A1A"/>
          <w:sz w:val="24"/>
          <w:szCs w:val="24"/>
          <w:lang w:eastAsia="ru-RU"/>
        </w:rPr>
      </w:pPr>
      <w:r w:rsidRPr="00251EFF">
        <w:rPr>
          <w:rFonts w:ascii="Times New Roman" w:eastAsia="Times New Roman" w:hAnsi="Times New Roman" w:cs="Times New Roman"/>
          <w:color w:val="1A1A1A"/>
          <w:sz w:val="24"/>
          <w:szCs w:val="24"/>
          <w:lang w:eastAsia="ru-RU"/>
        </w:rPr>
        <w:t>3.Создание системы стимулирования деятельности результативно работающих педагогов школы через систему управления педагогическим персоналом как ресурсом развития школы.</w:t>
      </w:r>
    </w:p>
    <w:p w:rsidR="00251EFF" w:rsidRPr="00251EFF" w:rsidRDefault="00251EFF" w:rsidP="00251EFF">
      <w:pPr>
        <w:shd w:val="clear" w:color="auto" w:fill="FFFFFF"/>
        <w:spacing w:after="0" w:line="240" w:lineRule="auto"/>
        <w:rPr>
          <w:rFonts w:ascii="Times New Roman" w:eastAsia="Times New Roman" w:hAnsi="Times New Roman" w:cs="Times New Roman"/>
          <w:color w:val="1A1A1A"/>
          <w:sz w:val="24"/>
          <w:szCs w:val="24"/>
          <w:lang w:eastAsia="ru-RU"/>
        </w:rPr>
      </w:pPr>
      <w:r w:rsidRPr="00251EFF">
        <w:rPr>
          <w:rFonts w:ascii="Times New Roman" w:eastAsia="Times New Roman" w:hAnsi="Times New Roman" w:cs="Times New Roman"/>
          <w:color w:val="1A1A1A"/>
          <w:sz w:val="24"/>
          <w:szCs w:val="24"/>
          <w:lang w:eastAsia="ru-RU"/>
        </w:rPr>
        <w:t>4. Рост результативности участия в профессиональных конкурсах</w:t>
      </w:r>
    </w:p>
    <w:p w:rsidR="00251EFF" w:rsidRPr="00251EFF" w:rsidRDefault="00251EFF" w:rsidP="00251EFF">
      <w:pPr>
        <w:spacing w:after="0" w:line="240" w:lineRule="auto"/>
        <w:rPr>
          <w:rFonts w:ascii="Times New Roman" w:eastAsia="Times New Roman" w:hAnsi="Times New Roman" w:cs="Times New Roman"/>
          <w:color w:val="000000"/>
          <w:sz w:val="24"/>
          <w:szCs w:val="24"/>
        </w:rPr>
      </w:pPr>
      <w:r w:rsidRPr="00EB4B23">
        <w:rPr>
          <w:rFonts w:ascii="Times New Roman" w:eastAsia="Times New Roman" w:hAnsi="Times New Roman" w:cs="Times New Roman"/>
          <w:b/>
          <w:color w:val="000000"/>
          <w:sz w:val="24"/>
          <w:szCs w:val="24"/>
        </w:rPr>
        <w:t>Сроки реализации:</w:t>
      </w:r>
      <w:r w:rsidRPr="00251EFF">
        <w:rPr>
          <w:rFonts w:ascii="Times New Roman" w:eastAsia="Times New Roman" w:hAnsi="Times New Roman" w:cs="Times New Roman"/>
          <w:color w:val="000000"/>
          <w:sz w:val="24"/>
          <w:szCs w:val="24"/>
          <w:u w:val="single"/>
        </w:rPr>
        <w:t xml:space="preserve"> </w:t>
      </w:r>
      <w:r w:rsidRPr="00251EFF">
        <w:rPr>
          <w:rFonts w:ascii="Times New Roman" w:eastAsia="Times New Roman" w:hAnsi="Times New Roman" w:cs="Times New Roman"/>
          <w:color w:val="000000"/>
          <w:sz w:val="24"/>
          <w:szCs w:val="24"/>
        </w:rPr>
        <w:t>2024- 2028  год</w:t>
      </w:r>
    </w:p>
    <w:p w:rsidR="00251EFF" w:rsidRPr="00251EFF" w:rsidRDefault="00251EFF" w:rsidP="00251EFF">
      <w:pPr>
        <w:shd w:val="clear" w:color="auto" w:fill="FFFFFF"/>
        <w:spacing w:after="0" w:line="276" w:lineRule="auto"/>
        <w:jc w:val="center"/>
        <w:rPr>
          <w:rFonts w:ascii="Times New Roman" w:eastAsia="Times New Roman" w:hAnsi="Times New Roman" w:cs="Times New Roman"/>
          <w:b/>
          <w:color w:val="000000"/>
          <w:sz w:val="24"/>
          <w:szCs w:val="24"/>
        </w:rPr>
      </w:pPr>
      <w:r w:rsidRPr="00251EFF">
        <w:rPr>
          <w:rFonts w:ascii="Times New Roman" w:eastAsia="Times New Roman" w:hAnsi="Times New Roman" w:cs="Times New Roman"/>
          <w:b/>
          <w:color w:val="000000"/>
          <w:sz w:val="24"/>
          <w:szCs w:val="24"/>
        </w:rPr>
        <w:t>Перечень мероприятий</w:t>
      </w:r>
    </w:p>
    <w:p w:rsidR="00251EFF" w:rsidRPr="00251EFF" w:rsidRDefault="00251EFF" w:rsidP="00251EFF">
      <w:pPr>
        <w:numPr>
          <w:ilvl w:val="0"/>
          <w:numId w:val="23"/>
        </w:numPr>
        <w:shd w:val="clear" w:color="auto" w:fill="FFFFFF"/>
        <w:spacing w:after="0" w:line="276" w:lineRule="auto"/>
        <w:contextualSpacing/>
        <w:rPr>
          <w:rFonts w:ascii="Times New Roman" w:eastAsia="Calibri" w:hAnsi="Times New Roman" w:cs="Times New Roman"/>
          <w:sz w:val="24"/>
          <w:szCs w:val="24"/>
        </w:rPr>
      </w:pPr>
      <w:r w:rsidRPr="00251EFF">
        <w:rPr>
          <w:rFonts w:ascii="Times New Roman" w:eastAsia="Calibri" w:hAnsi="Times New Roman" w:cs="Times New Roman"/>
          <w:sz w:val="24"/>
          <w:szCs w:val="24"/>
        </w:rPr>
        <w:t xml:space="preserve">Привлечение к подготовке педагогов, участвующих в конкурсах профессионального мастерства, победителей и призеров профессиональных конкурсов прошлых лет, педагогов-авторов. </w:t>
      </w:r>
    </w:p>
    <w:p w:rsidR="00251EFF" w:rsidRPr="00251EFF" w:rsidRDefault="00251EFF" w:rsidP="00251EFF">
      <w:pPr>
        <w:numPr>
          <w:ilvl w:val="0"/>
          <w:numId w:val="23"/>
        </w:numPr>
        <w:spacing w:after="0" w:line="276" w:lineRule="auto"/>
        <w:contextualSpacing/>
        <w:rPr>
          <w:rFonts w:ascii="Times New Roman" w:eastAsia="Calibri" w:hAnsi="Times New Roman" w:cs="Times New Roman"/>
          <w:sz w:val="24"/>
          <w:szCs w:val="24"/>
        </w:rPr>
      </w:pPr>
      <w:r w:rsidRPr="00251EFF">
        <w:rPr>
          <w:rFonts w:ascii="Times New Roman" w:eastAsia="Calibri" w:hAnsi="Times New Roman" w:cs="Times New Roman"/>
          <w:sz w:val="24"/>
          <w:szCs w:val="24"/>
        </w:rPr>
        <w:t>Методическое сопровождение кандидата на победителя/призера конкурса по принципу "равный" учит "равного".</w:t>
      </w:r>
    </w:p>
    <w:p w:rsidR="00251EFF" w:rsidRPr="00251EFF" w:rsidRDefault="00251EFF" w:rsidP="00251EFF">
      <w:pPr>
        <w:numPr>
          <w:ilvl w:val="0"/>
          <w:numId w:val="23"/>
        </w:numPr>
        <w:spacing w:after="0" w:line="276" w:lineRule="auto"/>
        <w:rPr>
          <w:rFonts w:ascii="Times New Roman" w:eastAsia="Calibri" w:hAnsi="Times New Roman" w:cs="Times New Roman"/>
          <w:sz w:val="24"/>
          <w:szCs w:val="24"/>
        </w:rPr>
      </w:pPr>
      <w:r w:rsidRPr="00251EFF">
        <w:rPr>
          <w:rFonts w:ascii="Times New Roman" w:eastAsia="Calibri" w:hAnsi="Times New Roman" w:cs="Times New Roman"/>
          <w:sz w:val="24"/>
          <w:szCs w:val="24"/>
        </w:rPr>
        <w:t xml:space="preserve">Создание системы наставничества, </w:t>
      </w:r>
      <w:proofErr w:type="spellStart"/>
      <w:r w:rsidRPr="00251EFF">
        <w:rPr>
          <w:rFonts w:ascii="Times New Roman" w:eastAsia="Calibri" w:hAnsi="Times New Roman" w:cs="Times New Roman"/>
          <w:sz w:val="24"/>
          <w:szCs w:val="24"/>
        </w:rPr>
        <w:t>тьюторства</w:t>
      </w:r>
      <w:proofErr w:type="spellEnd"/>
      <w:r w:rsidRPr="00251EFF">
        <w:rPr>
          <w:rFonts w:ascii="Times New Roman" w:eastAsia="Calibri" w:hAnsi="Times New Roman" w:cs="Times New Roman"/>
          <w:sz w:val="24"/>
          <w:szCs w:val="24"/>
        </w:rPr>
        <w:t>, сопровождения педагога в подготовке к профессиональному конкурсу.</w:t>
      </w:r>
    </w:p>
    <w:p w:rsidR="00251EFF" w:rsidRPr="00251EFF" w:rsidRDefault="00251EFF" w:rsidP="00251EFF">
      <w:pPr>
        <w:numPr>
          <w:ilvl w:val="0"/>
          <w:numId w:val="23"/>
        </w:numPr>
        <w:shd w:val="clear" w:color="auto" w:fill="FFFFFF"/>
        <w:spacing w:after="0" w:line="276" w:lineRule="auto"/>
        <w:contextualSpacing/>
        <w:rPr>
          <w:rFonts w:ascii="Times New Roman" w:eastAsia="Times New Roman" w:hAnsi="Times New Roman" w:cs="Times New Roman"/>
          <w:color w:val="1A1A1A"/>
          <w:sz w:val="24"/>
          <w:szCs w:val="24"/>
          <w:lang w:eastAsia="ru-RU"/>
        </w:rPr>
      </w:pPr>
      <w:proofErr w:type="gramStart"/>
      <w:r w:rsidRPr="00251EFF">
        <w:rPr>
          <w:rFonts w:ascii="Times New Roman" w:eastAsia="Calibri" w:hAnsi="Times New Roman" w:cs="Times New Roman"/>
          <w:sz w:val="24"/>
          <w:szCs w:val="24"/>
        </w:rPr>
        <w:t>Применение различных видов наставничества: виртуальное (дистанционное), в группе, краткосрочное или целеполагающее, реверсивное, ситуационное, скоростное консультационное, традиционную форму («один на один»).</w:t>
      </w:r>
      <w:proofErr w:type="gramEnd"/>
    </w:p>
    <w:p w:rsidR="00251EFF" w:rsidRPr="00251EFF" w:rsidRDefault="00251EFF" w:rsidP="00251EFF">
      <w:pPr>
        <w:numPr>
          <w:ilvl w:val="0"/>
          <w:numId w:val="23"/>
        </w:numPr>
        <w:shd w:val="clear" w:color="auto" w:fill="FFFFFF"/>
        <w:spacing w:after="0" w:line="276" w:lineRule="auto"/>
        <w:contextualSpacing/>
        <w:rPr>
          <w:rFonts w:ascii="Times New Roman" w:eastAsia="Times New Roman" w:hAnsi="Times New Roman" w:cs="Times New Roman"/>
          <w:color w:val="1A1A1A"/>
          <w:sz w:val="24"/>
          <w:szCs w:val="24"/>
          <w:lang w:eastAsia="ru-RU"/>
        </w:rPr>
      </w:pPr>
      <w:r w:rsidRPr="00251EFF">
        <w:rPr>
          <w:rFonts w:ascii="Times New Roman" w:eastAsia="Calibri" w:hAnsi="Times New Roman" w:cs="Times New Roman"/>
          <w:sz w:val="24"/>
          <w:szCs w:val="24"/>
        </w:rPr>
        <w:t>Формирование банка авторов успешных «командных» педагогических и управленческих практик.</w:t>
      </w:r>
    </w:p>
    <w:p w:rsidR="00251EFF" w:rsidRPr="00251EFF" w:rsidRDefault="00251EFF" w:rsidP="00251EFF">
      <w:pPr>
        <w:numPr>
          <w:ilvl w:val="0"/>
          <w:numId w:val="23"/>
        </w:numPr>
        <w:spacing w:after="0" w:line="276" w:lineRule="auto"/>
        <w:rPr>
          <w:rFonts w:ascii="Times New Roman" w:eastAsia="Calibri" w:hAnsi="Times New Roman" w:cs="Times New Roman"/>
          <w:sz w:val="24"/>
          <w:szCs w:val="24"/>
        </w:rPr>
      </w:pPr>
      <w:r w:rsidRPr="00251EFF">
        <w:rPr>
          <w:rFonts w:ascii="Times New Roman" w:eastAsia="Calibri" w:hAnsi="Times New Roman" w:cs="Times New Roman"/>
          <w:sz w:val="24"/>
          <w:szCs w:val="24"/>
        </w:rPr>
        <w:t>Привлечение педагогических работников к участию в мероприятиях в качестве эксперта, члена жюри, руководителя проекта.</w:t>
      </w:r>
    </w:p>
    <w:p w:rsidR="00251EFF" w:rsidRPr="00251EFF" w:rsidRDefault="00251EFF" w:rsidP="00251EFF">
      <w:pPr>
        <w:numPr>
          <w:ilvl w:val="0"/>
          <w:numId w:val="23"/>
        </w:numPr>
        <w:shd w:val="clear" w:color="auto" w:fill="FFFFFF"/>
        <w:spacing w:after="0" w:line="276" w:lineRule="auto"/>
        <w:contextualSpacing/>
        <w:rPr>
          <w:rFonts w:ascii="Times New Roman" w:eastAsia="Times New Roman" w:hAnsi="Times New Roman" w:cs="Times New Roman"/>
          <w:color w:val="1A1A1A"/>
          <w:sz w:val="24"/>
          <w:szCs w:val="24"/>
          <w:lang w:eastAsia="ru-RU"/>
        </w:rPr>
      </w:pPr>
      <w:r w:rsidRPr="00251EFF">
        <w:rPr>
          <w:rFonts w:ascii="Times New Roman" w:eastAsia="Calibri" w:hAnsi="Times New Roman" w:cs="Times New Roman"/>
          <w:sz w:val="24"/>
          <w:szCs w:val="24"/>
        </w:rPr>
        <w:t>Организация участия педагогов, участвующих в конкурсах профессионального мастерства, в публичных мероприятиях разных уровней: конференциях, круглых столах, семинарах, мастер-классах и т.д.</w:t>
      </w:r>
    </w:p>
    <w:p w:rsidR="00251EFF" w:rsidRPr="00251EFF" w:rsidRDefault="00251EFF" w:rsidP="00251EFF">
      <w:pPr>
        <w:numPr>
          <w:ilvl w:val="0"/>
          <w:numId w:val="23"/>
        </w:numPr>
        <w:spacing w:after="0" w:line="276" w:lineRule="auto"/>
        <w:rPr>
          <w:rFonts w:ascii="Times New Roman" w:eastAsia="Calibri" w:hAnsi="Times New Roman" w:cs="Times New Roman"/>
          <w:sz w:val="24"/>
          <w:szCs w:val="24"/>
        </w:rPr>
      </w:pPr>
      <w:r w:rsidRPr="00251EFF">
        <w:rPr>
          <w:rFonts w:ascii="Times New Roman" w:eastAsia="Calibri" w:hAnsi="Times New Roman" w:cs="Times New Roman"/>
          <w:sz w:val="24"/>
          <w:szCs w:val="24"/>
        </w:rPr>
        <w:t>Осуществление профилактики профессионального выгорания педагогов, участвующих в конкурсах профессионального мастерства.</w:t>
      </w:r>
    </w:p>
    <w:p w:rsidR="00251EFF" w:rsidRPr="00EB4B23" w:rsidRDefault="00251EFF" w:rsidP="00EB4B23">
      <w:pPr>
        <w:spacing w:after="0"/>
        <w:ind w:left="426"/>
        <w:rPr>
          <w:rFonts w:ascii="Times New Roman" w:eastAsia="Times New Roman" w:hAnsi="Times New Roman" w:cs="Times New Roman"/>
          <w:b/>
          <w:color w:val="000000"/>
          <w:sz w:val="24"/>
          <w:szCs w:val="24"/>
        </w:rPr>
      </w:pPr>
      <w:r w:rsidRPr="00EB4B23">
        <w:rPr>
          <w:rFonts w:ascii="Times New Roman" w:eastAsia="Times New Roman" w:hAnsi="Times New Roman" w:cs="Times New Roman"/>
          <w:b/>
          <w:color w:val="000000"/>
          <w:sz w:val="24"/>
          <w:szCs w:val="24"/>
        </w:rPr>
        <w:t>Ресурсное обеспечение</w:t>
      </w:r>
      <w:r w:rsidR="00EB4B23">
        <w:rPr>
          <w:rFonts w:ascii="Times New Roman" w:eastAsia="Times New Roman" w:hAnsi="Times New Roman" w:cs="Times New Roman"/>
          <w:b/>
          <w:color w:val="000000"/>
          <w:sz w:val="24"/>
          <w:szCs w:val="24"/>
        </w:rPr>
        <w:t xml:space="preserve">: </w:t>
      </w:r>
      <w:r w:rsidR="00EB4B23">
        <w:rPr>
          <w:rFonts w:ascii="Times New Roman" w:eastAsia="Calibri" w:hAnsi="Times New Roman" w:cs="Times New Roman"/>
          <w:sz w:val="24"/>
          <w:szCs w:val="24"/>
        </w:rPr>
        <w:t>б</w:t>
      </w:r>
      <w:r w:rsidRPr="00251EFF">
        <w:rPr>
          <w:rFonts w:ascii="Times New Roman" w:eastAsia="Calibri" w:hAnsi="Times New Roman" w:cs="Times New Roman"/>
          <w:sz w:val="24"/>
          <w:szCs w:val="24"/>
        </w:rPr>
        <w:t>юджетные средства, кадровые ресурсы</w:t>
      </w:r>
    </w:p>
    <w:p w:rsidR="00251EFF" w:rsidRPr="00251EFF" w:rsidRDefault="00251EFF" w:rsidP="00251EFF">
      <w:pPr>
        <w:spacing w:after="0"/>
        <w:ind w:left="426"/>
        <w:rPr>
          <w:rFonts w:ascii="Times New Roman" w:eastAsia="Calibri" w:hAnsi="Times New Roman" w:cs="Times New Roman"/>
          <w:sz w:val="24"/>
          <w:szCs w:val="24"/>
          <w:u w:val="single"/>
        </w:rPr>
      </w:pPr>
      <w:r w:rsidRPr="00EB4B23">
        <w:rPr>
          <w:rFonts w:ascii="Times New Roman" w:eastAsia="Times New Roman" w:hAnsi="Times New Roman" w:cs="Times New Roman"/>
          <w:b/>
          <w:color w:val="000000"/>
          <w:sz w:val="24"/>
          <w:szCs w:val="24"/>
        </w:rPr>
        <w:t>Руководитель проектной группы</w:t>
      </w:r>
      <w:r w:rsidRPr="00251EFF">
        <w:rPr>
          <w:rFonts w:ascii="Times New Roman" w:eastAsia="Times New Roman" w:hAnsi="Times New Roman" w:cs="Times New Roman"/>
          <w:color w:val="000000"/>
          <w:sz w:val="24"/>
          <w:szCs w:val="24"/>
          <w:u w:val="single"/>
        </w:rPr>
        <w:t xml:space="preserve">: </w:t>
      </w:r>
      <w:r w:rsidRPr="00251EFF">
        <w:rPr>
          <w:rFonts w:ascii="Times New Roman" w:eastAsia="Times New Roman" w:hAnsi="Times New Roman" w:cs="Times New Roman"/>
          <w:color w:val="000000"/>
          <w:sz w:val="24"/>
          <w:szCs w:val="24"/>
        </w:rPr>
        <w:t>заместитель директора по методической работе</w:t>
      </w:r>
    </w:p>
    <w:p w:rsidR="00251EFF" w:rsidRPr="00EB4B23" w:rsidRDefault="00251EFF" w:rsidP="00251EFF">
      <w:pPr>
        <w:shd w:val="clear" w:color="auto" w:fill="FFFFFF"/>
        <w:spacing w:after="0" w:line="240" w:lineRule="auto"/>
        <w:ind w:left="426"/>
        <w:rPr>
          <w:rFonts w:ascii="Times New Roman" w:eastAsia="Times New Roman" w:hAnsi="Times New Roman" w:cs="Times New Roman"/>
          <w:b/>
          <w:color w:val="1A1A1A"/>
          <w:sz w:val="24"/>
          <w:szCs w:val="24"/>
          <w:lang w:eastAsia="ru-RU"/>
        </w:rPr>
      </w:pPr>
      <w:r w:rsidRPr="00EB4B23">
        <w:rPr>
          <w:rFonts w:ascii="Times New Roman" w:eastAsia="Times New Roman" w:hAnsi="Times New Roman" w:cs="Times New Roman"/>
          <w:b/>
          <w:color w:val="000000"/>
          <w:sz w:val="24"/>
          <w:szCs w:val="24"/>
        </w:rPr>
        <w:t>Целевые индикаторы результативности:</w:t>
      </w:r>
      <w:r w:rsidRPr="00EB4B23">
        <w:rPr>
          <w:rFonts w:ascii="Times New Roman" w:eastAsia="Calibri" w:hAnsi="Times New Roman" w:cs="Times New Roman"/>
          <w:b/>
          <w:sz w:val="24"/>
          <w:szCs w:val="24"/>
        </w:rPr>
        <w:t xml:space="preserve"> </w:t>
      </w:r>
      <w:r w:rsidR="00EB4B23">
        <w:rPr>
          <w:rFonts w:ascii="Times New Roman" w:eastAsia="Calibri" w:hAnsi="Times New Roman" w:cs="Times New Roman"/>
          <w:sz w:val="24"/>
          <w:szCs w:val="24"/>
        </w:rPr>
        <w:t>коли</w:t>
      </w:r>
      <w:r w:rsidR="00EB4B23" w:rsidRPr="00EB4B23">
        <w:rPr>
          <w:rFonts w:ascii="Times New Roman" w:eastAsia="Calibri" w:hAnsi="Times New Roman" w:cs="Times New Roman"/>
          <w:sz w:val="24"/>
          <w:szCs w:val="24"/>
        </w:rPr>
        <w:t>чество победителей в профессиональных конкурсах</w:t>
      </w:r>
      <w:r w:rsidR="00EB4B23">
        <w:rPr>
          <w:rFonts w:ascii="Times New Roman" w:eastAsia="Calibri" w:hAnsi="Times New Roman" w:cs="Times New Roman"/>
          <w:sz w:val="24"/>
          <w:szCs w:val="24"/>
        </w:rPr>
        <w:t>.</w:t>
      </w:r>
    </w:p>
    <w:p w:rsidR="00251EFF" w:rsidRDefault="00251EFF" w:rsidP="00251EFF">
      <w:pPr>
        <w:spacing w:after="0"/>
        <w:ind w:left="426"/>
        <w:rPr>
          <w:rFonts w:ascii="Times New Roman" w:eastAsia="Calibri" w:hAnsi="Times New Roman" w:cs="Times New Roman"/>
          <w:color w:val="1A1A1A"/>
          <w:sz w:val="24"/>
          <w:szCs w:val="24"/>
          <w:shd w:val="clear" w:color="auto" w:fill="FFFFFF"/>
        </w:rPr>
      </w:pPr>
      <w:r w:rsidRPr="00EB4B23">
        <w:rPr>
          <w:rFonts w:ascii="Times New Roman" w:eastAsia="Times New Roman" w:hAnsi="Times New Roman" w:cs="Times New Roman"/>
          <w:b/>
          <w:color w:val="000000"/>
          <w:sz w:val="24"/>
          <w:szCs w:val="24"/>
        </w:rPr>
        <w:t>Система оценки результатов и контроля реализации:</w:t>
      </w:r>
      <w:r w:rsidRPr="00251EFF">
        <w:rPr>
          <w:rFonts w:ascii="Times New Roman" w:eastAsia="Calibri" w:hAnsi="Times New Roman" w:cs="Times New Roman"/>
          <w:sz w:val="24"/>
          <w:szCs w:val="24"/>
        </w:rPr>
        <w:t xml:space="preserve"> </w:t>
      </w:r>
      <w:r w:rsidR="00EB4B23">
        <w:rPr>
          <w:rFonts w:ascii="Times New Roman" w:eastAsia="Calibri" w:hAnsi="Times New Roman" w:cs="Times New Roman"/>
          <w:color w:val="1A1A1A"/>
          <w:sz w:val="24"/>
          <w:szCs w:val="24"/>
          <w:shd w:val="clear" w:color="auto" w:fill="FFFFFF"/>
        </w:rPr>
        <w:t>р</w:t>
      </w:r>
      <w:r w:rsidRPr="00251EFF">
        <w:rPr>
          <w:rFonts w:ascii="Times New Roman" w:eastAsia="Calibri" w:hAnsi="Times New Roman" w:cs="Times New Roman"/>
          <w:color w:val="1A1A1A"/>
          <w:sz w:val="24"/>
          <w:szCs w:val="24"/>
          <w:shd w:val="clear" w:color="auto" w:fill="FFFFFF"/>
        </w:rPr>
        <w:t>ост результативности участия в профессиональных конкурсах</w:t>
      </w:r>
    </w:p>
    <w:p w:rsidR="00C26557" w:rsidRDefault="00C26557" w:rsidP="00251EFF">
      <w:pPr>
        <w:spacing w:after="0"/>
        <w:ind w:left="426"/>
        <w:rPr>
          <w:rFonts w:ascii="Times New Roman" w:eastAsia="Calibri" w:hAnsi="Times New Roman" w:cs="Times New Roman"/>
          <w:color w:val="1A1A1A"/>
          <w:sz w:val="24"/>
          <w:szCs w:val="24"/>
          <w:shd w:val="clear" w:color="auto" w:fill="FFFFFF"/>
        </w:rPr>
      </w:pPr>
    </w:p>
    <w:p w:rsidR="00C90C00" w:rsidRPr="00C90C00" w:rsidRDefault="00C90C00" w:rsidP="00C90C00">
      <w:pPr>
        <w:widowControl w:val="0"/>
        <w:autoSpaceDE w:val="0"/>
        <w:autoSpaceDN w:val="0"/>
        <w:spacing w:after="0" w:line="240" w:lineRule="auto"/>
        <w:ind w:left="105" w:right="94"/>
        <w:jc w:val="both"/>
        <w:rPr>
          <w:rFonts w:ascii="Times New Roman" w:eastAsia="Times New Roman" w:hAnsi="Times New Roman" w:cs="Times New Roman"/>
          <w:sz w:val="24"/>
        </w:rPr>
      </w:pPr>
      <w:r>
        <w:rPr>
          <w:rFonts w:ascii="Times New Roman" w:eastAsia="Times New Roman" w:hAnsi="Times New Roman" w:cs="Times New Roman"/>
          <w:sz w:val="24"/>
        </w:rPr>
        <w:t>5.2 Управленческие решения, направленные на устранение причин возникновения дефицитов.</w:t>
      </w:r>
    </w:p>
    <w:p w:rsidR="00C90C00" w:rsidRDefault="00C90C00" w:rsidP="00C26557">
      <w:pPr>
        <w:spacing w:after="0"/>
        <w:ind w:left="426"/>
        <w:jc w:val="center"/>
        <w:rPr>
          <w:rFonts w:ascii="Times New Roman" w:eastAsia="Calibri" w:hAnsi="Times New Roman" w:cs="Times New Roman"/>
          <w:b/>
          <w:color w:val="1A1A1A"/>
          <w:sz w:val="24"/>
          <w:szCs w:val="24"/>
          <w:shd w:val="clear" w:color="auto" w:fill="FFFFFF"/>
        </w:rPr>
      </w:pPr>
    </w:p>
    <w:p w:rsidR="00C26557" w:rsidRPr="00C26557" w:rsidRDefault="00C26557" w:rsidP="00C26557">
      <w:pPr>
        <w:spacing w:after="0"/>
        <w:ind w:left="426"/>
        <w:jc w:val="center"/>
        <w:rPr>
          <w:rFonts w:ascii="Times New Roman" w:eastAsia="Calibri" w:hAnsi="Times New Roman" w:cs="Times New Roman"/>
          <w:b/>
          <w:color w:val="1A1A1A"/>
          <w:sz w:val="24"/>
          <w:szCs w:val="24"/>
          <w:shd w:val="clear" w:color="auto" w:fill="FFFFFF"/>
        </w:rPr>
      </w:pPr>
      <w:r w:rsidRPr="00C26557">
        <w:rPr>
          <w:rFonts w:ascii="Times New Roman" w:eastAsia="Calibri" w:hAnsi="Times New Roman" w:cs="Times New Roman"/>
          <w:b/>
          <w:color w:val="1A1A1A"/>
          <w:sz w:val="24"/>
          <w:szCs w:val="24"/>
          <w:shd w:val="clear" w:color="auto" w:fill="FFFFFF"/>
        </w:rPr>
        <w:t>Дорожная карта магистрального направления «Учитель. Школьная команда»</w:t>
      </w:r>
    </w:p>
    <w:p w:rsidR="00C26557" w:rsidRDefault="00C26557" w:rsidP="00251EFF">
      <w:pPr>
        <w:spacing w:after="0"/>
        <w:ind w:left="426"/>
        <w:rPr>
          <w:rFonts w:ascii="Times New Roman" w:eastAsia="Calibri" w:hAnsi="Times New Roman" w:cs="Times New Roman"/>
          <w:color w:val="1A1A1A"/>
          <w:sz w:val="24"/>
          <w:szCs w:val="24"/>
          <w:shd w:val="clear" w:color="auto" w:fill="FFFFFF"/>
        </w:rPr>
      </w:pPr>
    </w:p>
    <w:tbl>
      <w:tblPr>
        <w:tblStyle w:val="52"/>
        <w:tblW w:w="0" w:type="auto"/>
        <w:tblInd w:w="-127" w:type="dxa"/>
        <w:tblCellMar>
          <w:top w:w="15" w:type="dxa"/>
          <w:left w:w="15" w:type="dxa"/>
          <w:bottom w:w="15" w:type="dxa"/>
          <w:right w:w="15" w:type="dxa"/>
        </w:tblCellMar>
        <w:tblLook w:val="04A0" w:firstRow="1" w:lastRow="0" w:firstColumn="1" w:lastColumn="0" w:noHBand="0" w:noVBand="1"/>
      </w:tblPr>
      <w:tblGrid>
        <w:gridCol w:w="4885"/>
        <w:gridCol w:w="1577"/>
        <w:gridCol w:w="1810"/>
        <w:gridCol w:w="1865"/>
        <w:gridCol w:w="1790"/>
        <w:gridCol w:w="1602"/>
        <w:gridCol w:w="1764"/>
      </w:tblGrid>
      <w:tr w:rsidR="00C26557" w:rsidRPr="009B4A19" w:rsidTr="00C26557">
        <w:tc>
          <w:tcPr>
            <w:tcW w:w="4885" w:type="dxa"/>
            <w:tcBorders>
              <w:top w:val="outset" w:sz="6" w:space="0" w:color="auto"/>
              <w:left w:val="outset" w:sz="6" w:space="0" w:color="auto"/>
              <w:bottom w:val="outset" w:sz="6" w:space="0" w:color="auto"/>
              <w:right w:val="outset" w:sz="6" w:space="0" w:color="auto"/>
            </w:tcBorders>
            <w:vAlign w:val="center"/>
          </w:tcPr>
          <w:p w:rsidR="00C26557" w:rsidRPr="009B4A19" w:rsidRDefault="00C26557" w:rsidP="00C26557">
            <w:pPr>
              <w:widowControl w:val="0"/>
              <w:spacing w:before="100" w:beforeAutospacing="1" w:after="100" w:afterAutospacing="1" w:line="273" w:lineRule="auto"/>
              <w:jc w:val="center"/>
              <w:rPr>
                <w:b/>
                <w:bCs/>
                <w:color w:val="000000"/>
                <w:sz w:val="24"/>
                <w:szCs w:val="24"/>
              </w:rPr>
            </w:pPr>
            <w:r w:rsidRPr="009B4A19">
              <w:rPr>
                <w:b/>
                <w:bCs/>
                <w:color w:val="000000"/>
                <w:sz w:val="24"/>
                <w:szCs w:val="24"/>
              </w:rPr>
              <w:t>Мероприятия</w:t>
            </w:r>
          </w:p>
        </w:tc>
        <w:tc>
          <w:tcPr>
            <w:tcW w:w="3387" w:type="dxa"/>
            <w:gridSpan w:val="2"/>
            <w:tcBorders>
              <w:top w:val="outset" w:sz="6" w:space="0" w:color="auto"/>
              <w:left w:val="outset" w:sz="6" w:space="0" w:color="auto"/>
              <w:bottom w:val="outset" w:sz="6" w:space="0" w:color="auto"/>
              <w:right w:val="outset" w:sz="6" w:space="0" w:color="auto"/>
            </w:tcBorders>
            <w:vAlign w:val="center"/>
          </w:tcPr>
          <w:p w:rsidR="00C26557" w:rsidRPr="009B4A19" w:rsidRDefault="00C26557" w:rsidP="00C26557">
            <w:pPr>
              <w:widowControl w:val="0"/>
              <w:spacing w:before="100" w:beforeAutospacing="1" w:after="100" w:afterAutospacing="1" w:line="273" w:lineRule="auto"/>
              <w:jc w:val="center"/>
              <w:rPr>
                <w:b/>
                <w:bCs/>
                <w:color w:val="000000"/>
                <w:sz w:val="24"/>
                <w:szCs w:val="24"/>
              </w:rPr>
            </w:pPr>
            <w:r w:rsidRPr="009B4A19">
              <w:rPr>
                <w:b/>
                <w:bCs/>
                <w:color w:val="000000"/>
                <w:sz w:val="24"/>
                <w:szCs w:val="24"/>
              </w:rPr>
              <w:t>Срок реализации</w:t>
            </w:r>
          </w:p>
        </w:tc>
        <w:tc>
          <w:tcPr>
            <w:tcW w:w="3655" w:type="dxa"/>
            <w:gridSpan w:val="2"/>
            <w:tcBorders>
              <w:top w:val="outset" w:sz="6" w:space="0" w:color="auto"/>
              <w:left w:val="outset" w:sz="6" w:space="0" w:color="auto"/>
              <w:bottom w:val="outset" w:sz="6" w:space="0" w:color="auto"/>
              <w:right w:val="outset" w:sz="6" w:space="0" w:color="auto"/>
            </w:tcBorders>
            <w:vAlign w:val="center"/>
          </w:tcPr>
          <w:p w:rsidR="00C26557" w:rsidRPr="009B4A19" w:rsidRDefault="00C26557" w:rsidP="00C26557">
            <w:pPr>
              <w:widowControl w:val="0"/>
              <w:spacing w:before="100" w:beforeAutospacing="1" w:after="100" w:afterAutospacing="1" w:line="273" w:lineRule="auto"/>
              <w:jc w:val="center"/>
              <w:rPr>
                <w:b/>
                <w:bCs/>
                <w:color w:val="000000"/>
                <w:sz w:val="24"/>
                <w:szCs w:val="24"/>
              </w:rPr>
            </w:pPr>
            <w:r w:rsidRPr="009B4A19">
              <w:rPr>
                <w:b/>
                <w:bCs/>
                <w:color w:val="000000"/>
                <w:sz w:val="24"/>
                <w:szCs w:val="24"/>
              </w:rPr>
              <w:t>Планируемый результат</w:t>
            </w:r>
          </w:p>
        </w:tc>
        <w:tc>
          <w:tcPr>
            <w:tcW w:w="1602" w:type="dxa"/>
            <w:tcBorders>
              <w:top w:val="outset" w:sz="6" w:space="0" w:color="auto"/>
              <w:left w:val="outset" w:sz="6" w:space="0" w:color="auto"/>
              <w:bottom w:val="outset" w:sz="6" w:space="0" w:color="auto"/>
              <w:right w:val="outset" w:sz="6" w:space="0" w:color="auto"/>
            </w:tcBorders>
            <w:vAlign w:val="center"/>
          </w:tcPr>
          <w:p w:rsidR="00C26557" w:rsidRPr="009B4A19" w:rsidRDefault="00C26557" w:rsidP="00C26557">
            <w:pPr>
              <w:widowControl w:val="0"/>
              <w:spacing w:before="100" w:beforeAutospacing="1" w:after="100" w:afterAutospacing="1" w:line="273" w:lineRule="auto"/>
              <w:jc w:val="center"/>
              <w:rPr>
                <w:b/>
                <w:bCs/>
                <w:color w:val="000000"/>
                <w:sz w:val="24"/>
                <w:szCs w:val="24"/>
              </w:rPr>
            </w:pPr>
            <w:r w:rsidRPr="009B4A19">
              <w:rPr>
                <w:b/>
                <w:bCs/>
                <w:color w:val="000000"/>
                <w:sz w:val="24"/>
                <w:szCs w:val="24"/>
              </w:rPr>
              <w:t>Исполнитель</w:t>
            </w:r>
          </w:p>
        </w:tc>
        <w:tc>
          <w:tcPr>
            <w:tcW w:w="1764" w:type="dxa"/>
            <w:tcBorders>
              <w:top w:val="outset" w:sz="6" w:space="0" w:color="auto"/>
              <w:left w:val="outset" w:sz="6" w:space="0" w:color="auto"/>
              <w:bottom w:val="outset" w:sz="6" w:space="0" w:color="auto"/>
              <w:right w:val="outset" w:sz="6" w:space="0" w:color="auto"/>
            </w:tcBorders>
            <w:vAlign w:val="center"/>
          </w:tcPr>
          <w:p w:rsidR="00C26557" w:rsidRPr="009B4A19" w:rsidRDefault="00C26557" w:rsidP="00C26557">
            <w:pPr>
              <w:widowControl w:val="0"/>
              <w:spacing w:before="100" w:beforeAutospacing="1" w:after="100" w:afterAutospacing="1" w:line="273" w:lineRule="auto"/>
              <w:jc w:val="center"/>
              <w:rPr>
                <w:b/>
                <w:bCs/>
                <w:color w:val="000000"/>
                <w:sz w:val="24"/>
                <w:szCs w:val="24"/>
              </w:rPr>
            </w:pPr>
            <w:r w:rsidRPr="009B4A19">
              <w:rPr>
                <w:b/>
                <w:bCs/>
                <w:color w:val="000000"/>
                <w:sz w:val="24"/>
                <w:szCs w:val="24"/>
              </w:rPr>
              <w:t>Ответственный</w:t>
            </w:r>
          </w:p>
        </w:tc>
      </w:tr>
      <w:tr w:rsidR="00C26557" w:rsidRPr="009B4A19" w:rsidTr="00C26557">
        <w:tc>
          <w:tcPr>
            <w:tcW w:w="4885" w:type="dxa"/>
            <w:tcBorders>
              <w:top w:val="nil"/>
              <w:left w:val="outset" w:sz="6" w:space="0" w:color="auto"/>
              <w:bottom w:val="outset" w:sz="6" w:space="0" w:color="auto"/>
              <w:right w:val="outset" w:sz="6" w:space="0" w:color="auto"/>
            </w:tcBorders>
          </w:tcPr>
          <w:p w:rsidR="00C26557" w:rsidRPr="009B4A19" w:rsidRDefault="00C26557" w:rsidP="00C26557">
            <w:pPr>
              <w:widowControl w:val="0"/>
              <w:spacing w:before="100" w:beforeAutospacing="1" w:after="100" w:afterAutospacing="1" w:line="273" w:lineRule="auto"/>
              <w:jc w:val="center"/>
              <w:rPr>
                <w:color w:val="000000"/>
                <w:sz w:val="24"/>
                <w:szCs w:val="24"/>
              </w:rPr>
            </w:pPr>
            <w:r w:rsidRPr="009B4A19">
              <w:rPr>
                <w:iCs/>
                <w:color w:val="000000"/>
                <w:sz w:val="24"/>
                <w:szCs w:val="24"/>
              </w:rPr>
              <w:t>наименование мероприятия</w:t>
            </w:r>
          </w:p>
        </w:tc>
        <w:tc>
          <w:tcPr>
            <w:tcW w:w="1577" w:type="dxa"/>
            <w:tcBorders>
              <w:top w:val="nil"/>
              <w:left w:val="outset" w:sz="6" w:space="0" w:color="auto"/>
              <w:bottom w:val="outset" w:sz="6" w:space="0" w:color="auto"/>
              <w:right w:val="outset" w:sz="6" w:space="0" w:color="auto"/>
            </w:tcBorders>
          </w:tcPr>
          <w:p w:rsidR="00C26557" w:rsidRPr="009B4A19" w:rsidRDefault="00C26557" w:rsidP="00C26557">
            <w:pPr>
              <w:widowControl w:val="0"/>
              <w:spacing w:before="100" w:beforeAutospacing="1" w:after="100" w:afterAutospacing="1" w:line="273" w:lineRule="auto"/>
              <w:jc w:val="center"/>
              <w:rPr>
                <w:color w:val="000000"/>
                <w:sz w:val="24"/>
                <w:szCs w:val="24"/>
              </w:rPr>
            </w:pPr>
            <w:r w:rsidRPr="009B4A19">
              <w:rPr>
                <w:iCs/>
                <w:color w:val="000000"/>
                <w:sz w:val="24"/>
                <w:szCs w:val="24"/>
              </w:rPr>
              <w:t xml:space="preserve">плановая дата получения </w:t>
            </w:r>
            <w:r w:rsidRPr="009B4A19">
              <w:rPr>
                <w:iCs/>
                <w:color w:val="000000"/>
                <w:sz w:val="24"/>
                <w:szCs w:val="24"/>
              </w:rPr>
              <w:lastRenderedPageBreak/>
              <w:t>результата (</w:t>
            </w:r>
            <w:proofErr w:type="spellStart"/>
            <w:r w:rsidRPr="009B4A19">
              <w:rPr>
                <w:iCs/>
                <w:color w:val="000000"/>
                <w:sz w:val="24"/>
                <w:szCs w:val="24"/>
              </w:rPr>
              <w:t>дд.мм</w:t>
            </w:r>
            <w:proofErr w:type="gramStart"/>
            <w:r w:rsidRPr="009B4A19">
              <w:rPr>
                <w:iCs/>
                <w:color w:val="000000"/>
                <w:sz w:val="24"/>
                <w:szCs w:val="24"/>
              </w:rPr>
              <w:t>.г</w:t>
            </w:r>
            <w:proofErr w:type="gramEnd"/>
            <w:r w:rsidRPr="009B4A19">
              <w:rPr>
                <w:iCs/>
                <w:color w:val="000000"/>
                <w:sz w:val="24"/>
                <w:szCs w:val="24"/>
              </w:rPr>
              <w:t>г</w:t>
            </w:r>
            <w:proofErr w:type="spellEnd"/>
            <w:r w:rsidRPr="009B4A19">
              <w:rPr>
                <w:iCs/>
                <w:color w:val="000000"/>
                <w:sz w:val="24"/>
                <w:szCs w:val="24"/>
              </w:rPr>
              <w:t>)</w:t>
            </w:r>
          </w:p>
        </w:tc>
        <w:tc>
          <w:tcPr>
            <w:tcW w:w="0" w:type="auto"/>
            <w:tcBorders>
              <w:top w:val="nil"/>
              <w:left w:val="outset" w:sz="6" w:space="0" w:color="auto"/>
              <w:bottom w:val="outset" w:sz="6" w:space="0" w:color="auto"/>
              <w:right w:val="outset" w:sz="6" w:space="0" w:color="auto"/>
            </w:tcBorders>
          </w:tcPr>
          <w:p w:rsidR="00C26557" w:rsidRPr="009B4A19" w:rsidRDefault="00C26557" w:rsidP="00C26557">
            <w:pPr>
              <w:widowControl w:val="0"/>
              <w:spacing w:before="100" w:beforeAutospacing="1" w:after="100" w:afterAutospacing="1" w:line="273" w:lineRule="auto"/>
              <w:jc w:val="center"/>
              <w:rPr>
                <w:bCs/>
                <w:color w:val="000000"/>
                <w:sz w:val="24"/>
                <w:szCs w:val="24"/>
              </w:rPr>
            </w:pPr>
            <w:r w:rsidRPr="009B4A19">
              <w:rPr>
                <w:iCs/>
                <w:color w:val="000000"/>
                <w:sz w:val="24"/>
                <w:szCs w:val="24"/>
              </w:rPr>
              <w:lastRenderedPageBreak/>
              <w:t>фактическая дата</w:t>
            </w:r>
          </w:p>
          <w:p w:rsidR="00C26557" w:rsidRPr="009B4A19" w:rsidRDefault="00C26557" w:rsidP="00C26557">
            <w:pPr>
              <w:widowControl w:val="0"/>
              <w:spacing w:before="100" w:beforeAutospacing="1" w:after="100" w:afterAutospacing="1" w:line="273" w:lineRule="auto"/>
              <w:jc w:val="center"/>
              <w:rPr>
                <w:bCs/>
                <w:color w:val="000000"/>
                <w:sz w:val="24"/>
                <w:szCs w:val="24"/>
              </w:rPr>
            </w:pPr>
            <w:r w:rsidRPr="009B4A19">
              <w:rPr>
                <w:iCs/>
                <w:color w:val="000000"/>
                <w:sz w:val="24"/>
                <w:szCs w:val="24"/>
              </w:rPr>
              <w:lastRenderedPageBreak/>
              <w:t>(</w:t>
            </w:r>
            <w:proofErr w:type="spellStart"/>
            <w:r w:rsidRPr="009B4A19">
              <w:rPr>
                <w:iCs/>
                <w:color w:val="000000"/>
                <w:sz w:val="24"/>
                <w:szCs w:val="24"/>
              </w:rPr>
              <w:t>дд.мм</w:t>
            </w:r>
            <w:proofErr w:type="gramStart"/>
            <w:r w:rsidRPr="009B4A19">
              <w:rPr>
                <w:iCs/>
                <w:color w:val="000000"/>
                <w:sz w:val="24"/>
                <w:szCs w:val="24"/>
              </w:rPr>
              <w:t>.г</w:t>
            </w:r>
            <w:proofErr w:type="gramEnd"/>
            <w:r w:rsidRPr="009B4A19">
              <w:rPr>
                <w:iCs/>
                <w:color w:val="000000"/>
                <w:sz w:val="24"/>
                <w:szCs w:val="24"/>
              </w:rPr>
              <w:t>г</w:t>
            </w:r>
            <w:proofErr w:type="spellEnd"/>
            <w:r w:rsidRPr="009B4A19">
              <w:rPr>
                <w:iCs/>
                <w:color w:val="000000"/>
                <w:sz w:val="24"/>
                <w:szCs w:val="24"/>
              </w:rPr>
              <w:t>)</w:t>
            </w:r>
          </w:p>
        </w:tc>
        <w:tc>
          <w:tcPr>
            <w:tcW w:w="0" w:type="auto"/>
            <w:tcBorders>
              <w:top w:val="nil"/>
              <w:left w:val="outset" w:sz="6" w:space="0" w:color="auto"/>
              <w:bottom w:val="outset" w:sz="6" w:space="0" w:color="auto"/>
              <w:right w:val="outset" w:sz="6" w:space="0" w:color="auto"/>
            </w:tcBorders>
          </w:tcPr>
          <w:p w:rsidR="00C26557" w:rsidRPr="009B4A19" w:rsidRDefault="00C26557" w:rsidP="00C26557">
            <w:pPr>
              <w:widowControl w:val="0"/>
              <w:spacing w:before="100" w:beforeAutospacing="1" w:after="100" w:afterAutospacing="1" w:line="273" w:lineRule="auto"/>
              <w:jc w:val="center"/>
              <w:rPr>
                <w:color w:val="000000"/>
                <w:sz w:val="24"/>
                <w:szCs w:val="24"/>
              </w:rPr>
            </w:pPr>
            <w:r w:rsidRPr="009B4A19">
              <w:rPr>
                <w:iCs/>
                <w:color w:val="000000"/>
                <w:sz w:val="24"/>
                <w:szCs w:val="24"/>
              </w:rPr>
              <w:lastRenderedPageBreak/>
              <w:t xml:space="preserve">измеримый индикатор </w:t>
            </w:r>
            <w:r w:rsidRPr="009B4A19">
              <w:rPr>
                <w:iCs/>
                <w:color w:val="000000"/>
                <w:sz w:val="24"/>
                <w:szCs w:val="24"/>
              </w:rPr>
              <w:lastRenderedPageBreak/>
              <w:t>(показатель)</w:t>
            </w:r>
          </w:p>
        </w:tc>
        <w:tc>
          <w:tcPr>
            <w:tcW w:w="1790" w:type="dxa"/>
            <w:tcBorders>
              <w:top w:val="nil"/>
              <w:left w:val="outset" w:sz="6" w:space="0" w:color="auto"/>
              <w:bottom w:val="outset" w:sz="6" w:space="0" w:color="auto"/>
              <w:right w:val="outset" w:sz="6" w:space="0" w:color="auto"/>
            </w:tcBorders>
          </w:tcPr>
          <w:p w:rsidR="00C26557" w:rsidRPr="009B4A19" w:rsidRDefault="00C26557" w:rsidP="00C26557">
            <w:pPr>
              <w:widowControl w:val="0"/>
              <w:spacing w:before="100" w:beforeAutospacing="1" w:after="100" w:afterAutospacing="1" w:line="273" w:lineRule="auto"/>
              <w:jc w:val="center"/>
              <w:rPr>
                <w:color w:val="000000"/>
                <w:sz w:val="24"/>
                <w:szCs w:val="24"/>
              </w:rPr>
            </w:pPr>
            <w:r w:rsidRPr="009B4A19">
              <w:rPr>
                <w:iCs/>
                <w:color w:val="000000"/>
                <w:sz w:val="24"/>
                <w:szCs w:val="24"/>
              </w:rPr>
              <w:lastRenderedPageBreak/>
              <w:t>наименование продукта</w:t>
            </w:r>
          </w:p>
        </w:tc>
        <w:tc>
          <w:tcPr>
            <w:tcW w:w="1602" w:type="dxa"/>
            <w:tcBorders>
              <w:top w:val="outset" w:sz="6" w:space="0" w:color="auto"/>
              <w:left w:val="outset" w:sz="6" w:space="0" w:color="auto"/>
              <w:bottom w:val="outset" w:sz="6" w:space="0" w:color="auto"/>
              <w:right w:val="outset" w:sz="6" w:space="0" w:color="auto"/>
            </w:tcBorders>
          </w:tcPr>
          <w:p w:rsidR="00C26557" w:rsidRPr="009B4A19" w:rsidRDefault="00C26557" w:rsidP="00C26557">
            <w:pPr>
              <w:widowControl w:val="0"/>
              <w:spacing w:before="100" w:beforeAutospacing="1" w:after="100" w:afterAutospacing="1" w:line="273" w:lineRule="auto"/>
              <w:jc w:val="both"/>
              <w:rPr>
                <w:color w:val="000000"/>
                <w:sz w:val="24"/>
                <w:szCs w:val="24"/>
              </w:rPr>
            </w:pPr>
          </w:p>
        </w:tc>
        <w:tc>
          <w:tcPr>
            <w:tcW w:w="1764" w:type="dxa"/>
            <w:tcBorders>
              <w:top w:val="outset" w:sz="6" w:space="0" w:color="auto"/>
              <w:left w:val="outset" w:sz="6" w:space="0" w:color="auto"/>
              <w:bottom w:val="outset" w:sz="6" w:space="0" w:color="auto"/>
              <w:right w:val="outset" w:sz="6" w:space="0" w:color="auto"/>
            </w:tcBorders>
          </w:tcPr>
          <w:p w:rsidR="00C26557" w:rsidRPr="009B4A19" w:rsidRDefault="00C26557" w:rsidP="00C26557">
            <w:pPr>
              <w:widowControl w:val="0"/>
              <w:spacing w:before="100" w:beforeAutospacing="1" w:after="100" w:afterAutospacing="1" w:line="273" w:lineRule="auto"/>
              <w:jc w:val="both"/>
              <w:rPr>
                <w:color w:val="000000"/>
                <w:sz w:val="24"/>
                <w:szCs w:val="24"/>
              </w:rPr>
            </w:pPr>
          </w:p>
        </w:tc>
      </w:tr>
    </w:tbl>
    <w:tbl>
      <w:tblPr>
        <w:tblStyle w:val="af0"/>
        <w:tblW w:w="4974" w:type="pct"/>
        <w:tblLook w:val="04A0" w:firstRow="1" w:lastRow="0" w:firstColumn="1" w:lastColumn="0" w:noHBand="0" w:noVBand="1"/>
      </w:tblPr>
      <w:tblGrid>
        <w:gridCol w:w="2854"/>
        <w:gridCol w:w="1765"/>
        <w:gridCol w:w="1674"/>
        <w:gridCol w:w="2324"/>
        <w:gridCol w:w="3262"/>
        <w:gridCol w:w="1698"/>
        <w:gridCol w:w="1695"/>
      </w:tblGrid>
      <w:tr w:rsidR="00C26557" w:rsidRPr="009B4A19" w:rsidTr="00C26557">
        <w:trPr>
          <w:trHeight w:val="20"/>
        </w:trPr>
        <w:tc>
          <w:tcPr>
            <w:tcW w:w="3889" w:type="pct"/>
            <w:gridSpan w:val="5"/>
            <w:tcBorders>
              <w:top w:val="single" w:sz="4" w:space="0" w:color="000000"/>
              <w:left w:val="single" w:sz="4" w:space="0" w:color="000000"/>
              <w:bottom w:val="single" w:sz="4" w:space="0" w:color="000000"/>
              <w:right w:val="single" w:sz="4" w:space="0" w:color="000000"/>
            </w:tcBorders>
          </w:tcPr>
          <w:p w:rsidR="00C26557" w:rsidRPr="009B4A19" w:rsidRDefault="00C26557" w:rsidP="00C26557">
            <w:pPr>
              <w:spacing w:line="256" w:lineRule="auto"/>
              <w:rPr>
                <w:rFonts w:ascii="Times New Roman" w:eastAsia="Calibri" w:hAnsi="Times New Roman" w:cs="Times New Roman"/>
                <w:sz w:val="24"/>
              </w:rPr>
            </w:pPr>
            <w:r w:rsidRPr="00317FE8">
              <w:rPr>
                <w:rFonts w:ascii="Times New Roman" w:eastAsia="Calibri" w:hAnsi="Times New Roman" w:cs="Times New Roman"/>
                <w:sz w:val="24"/>
              </w:rPr>
              <w:lastRenderedPageBreak/>
              <w:t xml:space="preserve">Название </w:t>
            </w:r>
            <w:proofErr w:type="spellStart"/>
            <w:r w:rsidRPr="00317FE8">
              <w:rPr>
                <w:rFonts w:ascii="Times New Roman" w:eastAsia="Calibri" w:hAnsi="Times New Roman" w:cs="Times New Roman"/>
                <w:sz w:val="24"/>
              </w:rPr>
              <w:t>подпроекта</w:t>
            </w:r>
            <w:proofErr w:type="spellEnd"/>
            <w:r w:rsidRPr="00317FE8">
              <w:rPr>
                <w:rFonts w:ascii="Times New Roman" w:eastAsia="Calibri" w:hAnsi="Times New Roman" w:cs="Times New Roman"/>
                <w:sz w:val="24"/>
              </w:rPr>
              <w:t>: «</w:t>
            </w:r>
            <w:r w:rsidRPr="009B4A19">
              <w:rPr>
                <w:rFonts w:ascii="Times New Roman" w:eastAsia="Calibri" w:hAnsi="Times New Roman" w:cs="Times New Roman"/>
                <w:sz w:val="24"/>
              </w:rPr>
              <w:t>Качественное образование для всех»</w:t>
            </w:r>
          </w:p>
          <w:p w:rsidR="00C26557" w:rsidRPr="009B4A19" w:rsidRDefault="00C26557" w:rsidP="00C26557">
            <w:pPr>
              <w:rPr>
                <w:rFonts w:ascii="Times New Roman" w:eastAsia="Calibri" w:hAnsi="Times New Roman" w:cs="Times New Roman"/>
                <w:sz w:val="24"/>
              </w:rPr>
            </w:pPr>
            <w:r w:rsidRPr="00EB4B23">
              <w:rPr>
                <w:rFonts w:ascii="Times New Roman" w:eastAsia="Calibri" w:hAnsi="Times New Roman" w:cs="Times New Roman"/>
                <w:sz w:val="24"/>
              </w:rPr>
              <w:t>Задачи:</w:t>
            </w:r>
            <w:r w:rsidRPr="009B4A19">
              <w:rPr>
                <w:rFonts w:ascii="Times New Roman" w:eastAsia="Calibri" w:hAnsi="Times New Roman" w:cs="Times New Roman"/>
                <w:sz w:val="24"/>
              </w:rPr>
              <w:t xml:space="preserve"> Повысить до 70% долю педагогических работников, прошедших </w:t>
            </w:r>
            <w:proofErr w:type="gramStart"/>
            <w:r w:rsidRPr="009B4A19">
              <w:rPr>
                <w:rFonts w:ascii="Times New Roman" w:eastAsia="Calibri" w:hAnsi="Times New Roman" w:cs="Times New Roman"/>
                <w:sz w:val="24"/>
              </w:rPr>
              <w:t>обучение по программам</w:t>
            </w:r>
            <w:proofErr w:type="gramEnd"/>
            <w:r w:rsidRPr="009B4A19">
              <w:rPr>
                <w:rFonts w:ascii="Times New Roman" w:eastAsia="Calibri" w:hAnsi="Times New Roman" w:cs="Times New Roman"/>
                <w:sz w:val="24"/>
              </w:rPr>
              <w:t xml:space="preserve"> повышения квалификации по инструментам ЦОС, размещенным в Федеральном реестре дополнительных профессиональных программ педагогического образования.</w:t>
            </w:r>
          </w:p>
        </w:tc>
        <w:tc>
          <w:tcPr>
            <w:tcW w:w="556" w:type="pct"/>
            <w:tcBorders>
              <w:top w:val="single" w:sz="4" w:space="0" w:color="000000"/>
              <w:left w:val="single" w:sz="4" w:space="0" w:color="000000"/>
              <w:bottom w:val="single" w:sz="4" w:space="0" w:color="000000"/>
              <w:right w:val="single" w:sz="4" w:space="0" w:color="000000"/>
            </w:tcBorders>
          </w:tcPr>
          <w:p w:rsidR="00C26557" w:rsidRPr="009B4A19" w:rsidRDefault="00C26557" w:rsidP="00C26557">
            <w:pPr>
              <w:widowControl w:val="0"/>
              <w:spacing w:line="276" w:lineRule="auto"/>
              <w:jc w:val="both"/>
              <w:rPr>
                <w:rFonts w:ascii="Times New Roman" w:eastAsia="Times New Roman" w:hAnsi="Times New Roman" w:cs="Times New Roman"/>
                <w:b/>
                <w:bCs/>
                <w:color w:val="000000"/>
                <w:sz w:val="24"/>
                <w:szCs w:val="24"/>
              </w:rPr>
            </w:pPr>
          </w:p>
        </w:tc>
        <w:tc>
          <w:tcPr>
            <w:tcW w:w="556" w:type="pct"/>
            <w:tcBorders>
              <w:top w:val="single" w:sz="4" w:space="0" w:color="000000"/>
              <w:left w:val="single" w:sz="4" w:space="0" w:color="000000"/>
              <w:bottom w:val="single" w:sz="4" w:space="0" w:color="000000"/>
              <w:right w:val="single" w:sz="4" w:space="0" w:color="000000"/>
            </w:tcBorders>
          </w:tcPr>
          <w:p w:rsidR="00C26557" w:rsidRPr="009B4A19" w:rsidRDefault="00C26557" w:rsidP="00C26557">
            <w:pPr>
              <w:widowControl w:val="0"/>
              <w:spacing w:line="276" w:lineRule="auto"/>
              <w:jc w:val="both"/>
              <w:rPr>
                <w:rFonts w:ascii="Times New Roman" w:eastAsia="Times New Roman" w:hAnsi="Times New Roman" w:cs="Times New Roman"/>
                <w:b/>
                <w:bCs/>
                <w:color w:val="000000"/>
                <w:sz w:val="24"/>
                <w:szCs w:val="24"/>
              </w:rPr>
            </w:pPr>
          </w:p>
        </w:tc>
      </w:tr>
      <w:tr w:rsidR="00C26557" w:rsidRPr="009B4A19" w:rsidTr="00C26557">
        <w:trPr>
          <w:trHeight w:val="20"/>
        </w:trPr>
        <w:tc>
          <w:tcPr>
            <w:tcW w:w="934" w:type="pct"/>
            <w:tcBorders>
              <w:top w:val="single" w:sz="4" w:space="0" w:color="000000"/>
              <w:left w:val="single" w:sz="4" w:space="0" w:color="000000"/>
              <w:bottom w:val="single" w:sz="4" w:space="0" w:color="000000"/>
              <w:right w:val="single" w:sz="4" w:space="0" w:color="000000"/>
            </w:tcBorders>
          </w:tcPr>
          <w:p w:rsidR="00C26557" w:rsidRPr="009B4A19" w:rsidRDefault="00C26557" w:rsidP="00C26557">
            <w:pPr>
              <w:ind w:left="30"/>
              <w:rPr>
                <w:rFonts w:ascii="Times New Roman" w:eastAsia="Calibri" w:hAnsi="Times New Roman" w:cs="Times New Roman"/>
                <w:sz w:val="24"/>
                <w:szCs w:val="24"/>
              </w:rPr>
            </w:pPr>
            <w:r w:rsidRPr="009B4A19">
              <w:rPr>
                <w:rFonts w:ascii="Times New Roman" w:eastAsia="Calibri" w:hAnsi="Times New Roman" w:cs="Times New Roman"/>
                <w:sz w:val="24"/>
                <w:szCs w:val="24"/>
              </w:rPr>
              <w:t>Проведение анализа имеющихся программ дополнительного профессионального образования по инструментам ЦОС региональных институтов развития образования/институтов повышения квалификации, программ, размещенных в Федеральном реестре дополнительных профессиональных программ педагогического образования.</w:t>
            </w:r>
          </w:p>
        </w:tc>
        <w:tc>
          <w:tcPr>
            <w:tcW w:w="578" w:type="pct"/>
            <w:tcBorders>
              <w:top w:val="single" w:sz="4" w:space="0" w:color="000000"/>
              <w:left w:val="single" w:sz="4" w:space="0" w:color="000000"/>
              <w:bottom w:val="single" w:sz="4" w:space="0" w:color="000000"/>
              <w:right w:val="single" w:sz="4" w:space="0" w:color="000000"/>
            </w:tcBorders>
          </w:tcPr>
          <w:p w:rsidR="00C26557" w:rsidRPr="009B4A19" w:rsidRDefault="00C26557" w:rsidP="00C26557">
            <w:pPr>
              <w:widowControl w:val="0"/>
              <w:spacing w:line="276" w:lineRule="auto"/>
              <w:jc w:val="center"/>
              <w:rPr>
                <w:rFonts w:ascii="Times New Roman" w:eastAsia="Times New Roman" w:hAnsi="Times New Roman" w:cs="Times New Roman"/>
                <w:bCs/>
                <w:color w:val="000000"/>
                <w:sz w:val="24"/>
                <w:szCs w:val="24"/>
              </w:rPr>
            </w:pPr>
            <w:r w:rsidRPr="009B4A19">
              <w:rPr>
                <w:rFonts w:ascii="Times New Roman" w:eastAsia="Times New Roman" w:hAnsi="Times New Roman" w:cs="Times New Roman"/>
                <w:bCs/>
                <w:color w:val="000000"/>
                <w:sz w:val="24"/>
                <w:szCs w:val="24"/>
              </w:rPr>
              <w:t>2025</w:t>
            </w:r>
          </w:p>
        </w:tc>
        <w:tc>
          <w:tcPr>
            <w:tcW w:w="548" w:type="pct"/>
            <w:tcBorders>
              <w:top w:val="single" w:sz="4" w:space="0" w:color="000000"/>
              <w:left w:val="single" w:sz="4" w:space="0" w:color="000000"/>
              <w:bottom w:val="single" w:sz="4" w:space="0" w:color="000000"/>
              <w:right w:val="single" w:sz="4" w:space="0" w:color="000000"/>
            </w:tcBorders>
          </w:tcPr>
          <w:p w:rsidR="00C26557" w:rsidRPr="009B4A19" w:rsidRDefault="00C26557" w:rsidP="00C26557">
            <w:pPr>
              <w:widowControl w:val="0"/>
              <w:spacing w:line="276" w:lineRule="auto"/>
              <w:jc w:val="both"/>
              <w:rPr>
                <w:rFonts w:ascii="Times New Roman" w:eastAsia="Times New Roman" w:hAnsi="Times New Roman" w:cs="Times New Roman"/>
                <w:b/>
                <w:bCs/>
                <w:color w:val="000000"/>
                <w:sz w:val="24"/>
                <w:szCs w:val="24"/>
              </w:rPr>
            </w:pPr>
          </w:p>
        </w:tc>
        <w:tc>
          <w:tcPr>
            <w:tcW w:w="761" w:type="pct"/>
            <w:tcBorders>
              <w:top w:val="single" w:sz="4" w:space="0" w:color="000000"/>
              <w:left w:val="single" w:sz="4" w:space="0" w:color="000000"/>
              <w:bottom w:val="single" w:sz="4" w:space="0" w:color="000000"/>
              <w:right w:val="single" w:sz="4" w:space="0" w:color="000000"/>
            </w:tcBorders>
          </w:tcPr>
          <w:p w:rsidR="00C26557" w:rsidRPr="009B4A19" w:rsidRDefault="00C26557" w:rsidP="00C26557">
            <w:pPr>
              <w:widowControl w:val="0"/>
              <w:spacing w:line="276" w:lineRule="auto"/>
              <w:jc w:val="both"/>
              <w:rPr>
                <w:rFonts w:ascii="Times New Roman" w:eastAsia="Times New Roman" w:hAnsi="Times New Roman" w:cs="Times New Roman"/>
                <w:b/>
                <w:bCs/>
                <w:color w:val="000000"/>
                <w:sz w:val="24"/>
                <w:szCs w:val="24"/>
              </w:rPr>
            </w:pPr>
          </w:p>
        </w:tc>
        <w:tc>
          <w:tcPr>
            <w:tcW w:w="1068" w:type="pct"/>
            <w:tcBorders>
              <w:top w:val="single" w:sz="4" w:space="0" w:color="000000"/>
              <w:left w:val="single" w:sz="4" w:space="0" w:color="000000"/>
              <w:bottom w:val="single" w:sz="4" w:space="0" w:color="000000"/>
              <w:right w:val="single" w:sz="4" w:space="0" w:color="000000"/>
            </w:tcBorders>
          </w:tcPr>
          <w:p w:rsidR="00C26557" w:rsidRPr="009B4A19" w:rsidRDefault="00C26557" w:rsidP="00C26557">
            <w:pPr>
              <w:widowControl w:val="0"/>
              <w:spacing w:line="276" w:lineRule="auto"/>
              <w:rPr>
                <w:rFonts w:ascii="Times New Roman" w:eastAsia="Times New Roman" w:hAnsi="Times New Roman" w:cs="Times New Roman"/>
                <w:b/>
                <w:bCs/>
                <w:color w:val="000000"/>
                <w:sz w:val="24"/>
                <w:szCs w:val="24"/>
              </w:rPr>
            </w:pPr>
            <w:r w:rsidRPr="009B4A19">
              <w:rPr>
                <w:rFonts w:ascii="Times New Roman" w:eastAsia="Calibri" w:hAnsi="Times New Roman" w:cs="Times New Roman"/>
                <w:sz w:val="24"/>
                <w:szCs w:val="24"/>
              </w:rPr>
              <w:t>программы дополнительного профессионального образования по инструментам ЦОС региональных институтов развития образования/институтов повышения квалификации, программы, размещенные в Федеральном реестре дополнительных профессиональных программ педагогического образования</w:t>
            </w:r>
          </w:p>
        </w:tc>
        <w:tc>
          <w:tcPr>
            <w:tcW w:w="556" w:type="pct"/>
            <w:tcBorders>
              <w:top w:val="single" w:sz="4" w:space="0" w:color="000000"/>
              <w:left w:val="single" w:sz="4" w:space="0" w:color="000000"/>
              <w:bottom w:val="single" w:sz="4" w:space="0" w:color="000000"/>
              <w:right w:val="single" w:sz="4" w:space="0" w:color="000000"/>
            </w:tcBorders>
          </w:tcPr>
          <w:p w:rsidR="00C26557" w:rsidRPr="009B4A19" w:rsidRDefault="00C26557" w:rsidP="00C26557">
            <w:pPr>
              <w:widowControl w:val="0"/>
              <w:spacing w:line="276" w:lineRule="auto"/>
              <w:jc w:val="both"/>
              <w:rPr>
                <w:rFonts w:ascii="Times New Roman" w:eastAsia="Times New Roman" w:hAnsi="Times New Roman" w:cs="Times New Roman"/>
                <w:bCs/>
                <w:color w:val="000000"/>
                <w:sz w:val="24"/>
                <w:szCs w:val="24"/>
              </w:rPr>
            </w:pPr>
            <w:r w:rsidRPr="009B4A19">
              <w:rPr>
                <w:rFonts w:ascii="Times New Roman" w:eastAsia="Times New Roman" w:hAnsi="Times New Roman" w:cs="Times New Roman"/>
                <w:bCs/>
                <w:color w:val="000000"/>
                <w:sz w:val="24"/>
                <w:szCs w:val="24"/>
              </w:rPr>
              <w:t>Педагоги</w:t>
            </w:r>
          </w:p>
        </w:tc>
        <w:tc>
          <w:tcPr>
            <w:tcW w:w="556" w:type="pct"/>
            <w:tcBorders>
              <w:top w:val="single" w:sz="4" w:space="0" w:color="000000"/>
              <w:left w:val="single" w:sz="4" w:space="0" w:color="000000"/>
              <w:bottom w:val="single" w:sz="4" w:space="0" w:color="000000"/>
              <w:right w:val="single" w:sz="4" w:space="0" w:color="000000"/>
            </w:tcBorders>
          </w:tcPr>
          <w:p w:rsidR="00C26557" w:rsidRPr="009B4A19" w:rsidRDefault="00C26557" w:rsidP="00C26557">
            <w:pPr>
              <w:widowControl w:val="0"/>
              <w:spacing w:line="276" w:lineRule="auto"/>
              <w:jc w:val="both"/>
              <w:rPr>
                <w:rFonts w:ascii="Times New Roman" w:eastAsia="Times New Roman" w:hAnsi="Times New Roman" w:cs="Times New Roman"/>
                <w:bCs/>
                <w:color w:val="000000"/>
                <w:sz w:val="24"/>
                <w:szCs w:val="24"/>
              </w:rPr>
            </w:pPr>
            <w:r w:rsidRPr="009B4A19">
              <w:rPr>
                <w:rFonts w:ascii="Times New Roman" w:eastAsia="Times New Roman" w:hAnsi="Times New Roman" w:cs="Times New Roman"/>
                <w:bCs/>
                <w:color w:val="000000"/>
                <w:sz w:val="24"/>
                <w:szCs w:val="24"/>
              </w:rPr>
              <w:t>Заместитель директора по методической работе</w:t>
            </w:r>
          </w:p>
        </w:tc>
      </w:tr>
      <w:tr w:rsidR="00C26557" w:rsidRPr="009B4A19" w:rsidTr="00C26557">
        <w:trPr>
          <w:trHeight w:val="20"/>
        </w:trPr>
        <w:tc>
          <w:tcPr>
            <w:tcW w:w="934" w:type="pct"/>
            <w:tcBorders>
              <w:top w:val="single" w:sz="4" w:space="0" w:color="000000"/>
              <w:left w:val="single" w:sz="4" w:space="0" w:color="000000"/>
              <w:bottom w:val="single" w:sz="4" w:space="0" w:color="000000"/>
              <w:right w:val="single" w:sz="4" w:space="0" w:color="000000"/>
            </w:tcBorders>
          </w:tcPr>
          <w:p w:rsidR="00C26557" w:rsidRPr="009B4A19" w:rsidRDefault="00C26557" w:rsidP="00C26557">
            <w:pPr>
              <w:ind w:left="30"/>
              <w:rPr>
                <w:rFonts w:ascii="Calibri" w:eastAsia="Calibri" w:hAnsi="Calibri" w:cs="Times New Roman"/>
                <w:sz w:val="24"/>
              </w:rPr>
            </w:pPr>
            <w:r w:rsidRPr="009B4A19">
              <w:rPr>
                <w:rFonts w:ascii="Times New Roman" w:eastAsia="Calibri" w:hAnsi="Times New Roman" w:cs="Times New Roman"/>
                <w:sz w:val="24"/>
              </w:rPr>
              <w:t xml:space="preserve">Адресный подход, проведение информационно-разъяснительной работы с педагогами о необходимости </w:t>
            </w:r>
            <w:proofErr w:type="gramStart"/>
            <w:r w:rsidRPr="009B4A19">
              <w:rPr>
                <w:rFonts w:ascii="Times New Roman" w:eastAsia="Calibri" w:hAnsi="Times New Roman" w:cs="Times New Roman"/>
                <w:sz w:val="24"/>
              </w:rPr>
              <w:t>обучения по программам</w:t>
            </w:r>
            <w:proofErr w:type="gramEnd"/>
            <w:r w:rsidRPr="009B4A19">
              <w:rPr>
                <w:rFonts w:ascii="Times New Roman" w:eastAsia="Calibri" w:hAnsi="Times New Roman" w:cs="Times New Roman"/>
                <w:sz w:val="24"/>
              </w:rPr>
              <w:t xml:space="preserve"> повышения квалификации по </w:t>
            </w:r>
            <w:r w:rsidRPr="009B4A19">
              <w:rPr>
                <w:rFonts w:ascii="Times New Roman" w:eastAsia="Calibri" w:hAnsi="Times New Roman" w:cs="Times New Roman"/>
                <w:sz w:val="24"/>
              </w:rPr>
              <w:lastRenderedPageBreak/>
              <w:t>инструментам ЦОС.</w:t>
            </w:r>
          </w:p>
        </w:tc>
        <w:tc>
          <w:tcPr>
            <w:tcW w:w="578" w:type="pct"/>
            <w:tcBorders>
              <w:top w:val="single" w:sz="4" w:space="0" w:color="000000"/>
              <w:left w:val="single" w:sz="4" w:space="0" w:color="000000"/>
              <w:bottom w:val="single" w:sz="4" w:space="0" w:color="000000"/>
              <w:right w:val="single" w:sz="4" w:space="0" w:color="000000"/>
            </w:tcBorders>
          </w:tcPr>
          <w:p w:rsidR="00C26557" w:rsidRPr="009B4A19" w:rsidRDefault="00C26557" w:rsidP="00C26557">
            <w:pPr>
              <w:widowControl w:val="0"/>
              <w:spacing w:line="276" w:lineRule="auto"/>
              <w:jc w:val="center"/>
              <w:rPr>
                <w:rFonts w:ascii="Times New Roman" w:eastAsia="Times New Roman" w:hAnsi="Times New Roman" w:cs="Times New Roman"/>
                <w:bCs/>
                <w:color w:val="000000"/>
                <w:sz w:val="24"/>
                <w:szCs w:val="24"/>
              </w:rPr>
            </w:pPr>
            <w:r w:rsidRPr="009B4A19">
              <w:rPr>
                <w:rFonts w:ascii="Times New Roman" w:eastAsia="Times New Roman" w:hAnsi="Times New Roman" w:cs="Times New Roman"/>
                <w:bCs/>
                <w:color w:val="000000"/>
                <w:sz w:val="24"/>
                <w:szCs w:val="24"/>
              </w:rPr>
              <w:lastRenderedPageBreak/>
              <w:t>2025-2026</w:t>
            </w:r>
          </w:p>
        </w:tc>
        <w:tc>
          <w:tcPr>
            <w:tcW w:w="548" w:type="pct"/>
            <w:tcBorders>
              <w:top w:val="single" w:sz="4" w:space="0" w:color="000000"/>
              <w:left w:val="single" w:sz="4" w:space="0" w:color="000000"/>
              <w:bottom w:val="single" w:sz="4" w:space="0" w:color="000000"/>
              <w:right w:val="single" w:sz="4" w:space="0" w:color="000000"/>
            </w:tcBorders>
          </w:tcPr>
          <w:p w:rsidR="00C26557" w:rsidRPr="009B4A19" w:rsidRDefault="00C26557" w:rsidP="00C26557">
            <w:pPr>
              <w:widowControl w:val="0"/>
              <w:spacing w:line="276" w:lineRule="auto"/>
              <w:jc w:val="both"/>
              <w:rPr>
                <w:rFonts w:ascii="Times New Roman" w:eastAsia="Times New Roman" w:hAnsi="Times New Roman" w:cs="Times New Roman"/>
                <w:b/>
                <w:bCs/>
                <w:color w:val="000000"/>
                <w:sz w:val="24"/>
                <w:szCs w:val="24"/>
              </w:rPr>
            </w:pPr>
          </w:p>
        </w:tc>
        <w:tc>
          <w:tcPr>
            <w:tcW w:w="761" w:type="pct"/>
            <w:tcBorders>
              <w:top w:val="single" w:sz="4" w:space="0" w:color="000000"/>
              <w:left w:val="single" w:sz="4" w:space="0" w:color="000000"/>
              <w:bottom w:val="single" w:sz="4" w:space="0" w:color="000000"/>
              <w:right w:val="single" w:sz="4" w:space="0" w:color="000000"/>
            </w:tcBorders>
          </w:tcPr>
          <w:p w:rsidR="00C26557" w:rsidRPr="009B4A19" w:rsidRDefault="00C26557" w:rsidP="00C26557">
            <w:pPr>
              <w:widowControl w:val="0"/>
              <w:spacing w:line="276" w:lineRule="auto"/>
              <w:rPr>
                <w:rFonts w:ascii="Times New Roman" w:eastAsia="Times New Roman" w:hAnsi="Times New Roman" w:cs="Times New Roman"/>
                <w:bCs/>
                <w:color w:val="000000"/>
                <w:sz w:val="24"/>
                <w:szCs w:val="24"/>
              </w:rPr>
            </w:pPr>
            <w:r w:rsidRPr="009B4A19">
              <w:rPr>
                <w:rFonts w:ascii="Times New Roman" w:eastAsia="Times New Roman" w:hAnsi="Times New Roman" w:cs="Times New Roman"/>
                <w:bCs/>
                <w:color w:val="000000"/>
                <w:sz w:val="24"/>
                <w:szCs w:val="24"/>
              </w:rPr>
              <w:t xml:space="preserve">Все педагоги, которые прошли </w:t>
            </w:r>
            <w:proofErr w:type="gramStart"/>
            <w:r w:rsidRPr="009B4A19">
              <w:rPr>
                <w:rFonts w:ascii="Times New Roman" w:eastAsia="Calibri" w:hAnsi="Times New Roman" w:cs="Times New Roman"/>
                <w:sz w:val="24"/>
              </w:rPr>
              <w:t>обучения по программам</w:t>
            </w:r>
            <w:proofErr w:type="gramEnd"/>
            <w:r w:rsidRPr="009B4A19">
              <w:rPr>
                <w:rFonts w:ascii="Times New Roman" w:eastAsia="Calibri" w:hAnsi="Times New Roman" w:cs="Times New Roman"/>
                <w:sz w:val="24"/>
              </w:rPr>
              <w:t xml:space="preserve"> повышения квалификации по инструментам ЦОС</w:t>
            </w:r>
          </w:p>
        </w:tc>
        <w:tc>
          <w:tcPr>
            <w:tcW w:w="1068" w:type="pct"/>
            <w:tcBorders>
              <w:top w:val="single" w:sz="4" w:space="0" w:color="000000"/>
              <w:left w:val="single" w:sz="4" w:space="0" w:color="000000"/>
              <w:bottom w:val="single" w:sz="4" w:space="0" w:color="000000"/>
              <w:right w:val="single" w:sz="4" w:space="0" w:color="000000"/>
            </w:tcBorders>
          </w:tcPr>
          <w:p w:rsidR="00C26557" w:rsidRPr="009B4A19" w:rsidRDefault="00C26557" w:rsidP="00C26557">
            <w:pPr>
              <w:widowControl w:val="0"/>
              <w:spacing w:line="276" w:lineRule="auto"/>
              <w:rPr>
                <w:rFonts w:ascii="Times New Roman" w:eastAsia="Times New Roman" w:hAnsi="Times New Roman" w:cs="Times New Roman"/>
                <w:b/>
                <w:bCs/>
                <w:color w:val="000000"/>
                <w:sz w:val="24"/>
                <w:szCs w:val="24"/>
              </w:rPr>
            </w:pPr>
            <w:r w:rsidRPr="009B4A19">
              <w:rPr>
                <w:rFonts w:ascii="Times New Roman" w:eastAsia="Times New Roman" w:hAnsi="Times New Roman" w:cs="Times New Roman"/>
                <w:bCs/>
                <w:color w:val="000000"/>
                <w:sz w:val="24"/>
                <w:szCs w:val="24"/>
              </w:rPr>
              <w:t xml:space="preserve">Количество педагогов, которые прошли </w:t>
            </w:r>
            <w:proofErr w:type="gramStart"/>
            <w:r w:rsidRPr="009B4A19">
              <w:rPr>
                <w:rFonts w:ascii="Times New Roman" w:eastAsia="Calibri" w:hAnsi="Times New Roman" w:cs="Times New Roman"/>
                <w:sz w:val="24"/>
              </w:rPr>
              <w:t>обучения по программам</w:t>
            </w:r>
            <w:proofErr w:type="gramEnd"/>
            <w:r w:rsidRPr="009B4A19">
              <w:rPr>
                <w:rFonts w:ascii="Times New Roman" w:eastAsia="Calibri" w:hAnsi="Times New Roman" w:cs="Times New Roman"/>
                <w:sz w:val="24"/>
              </w:rPr>
              <w:t xml:space="preserve"> повышения квалификации по инструментам ЦОС</w:t>
            </w:r>
          </w:p>
        </w:tc>
        <w:tc>
          <w:tcPr>
            <w:tcW w:w="556" w:type="pct"/>
            <w:tcBorders>
              <w:top w:val="single" w:sz="4" w:space="0" w:color="000000"/>
              <w:left w:val="single" w:sz="4" w:space="0" w:color="000000"/>
              <w:bottom w:val="single" w:sz="4" w:space="0" w:color="000000"/>
              <w:right w:val="single" w:sz="4" w:space="0" w:color="000000"/>
            </w:tcBorders>
          </w:tcPr>
          <w:p w:rsidR="00C26557" w:rsidRPr="009B4A19" w:rsidRDefault="00C26557" w:rsidP="00C26557">
            <w:pPr>
              <w:widowControl w:val="0"/>
              <w:spacing w:line="276" w:lineRule="auto"/>
              <w:jc w:val="both"/>
              <w:rPr>
                <w:rFonts w:ascii="Times New Roman" w:eastAsia="Times New Roman" w:hAnsi="Times New Roman" w:cs="Times New Roman"/>
                <w:bCs/>
                <w:color w:val="000000"/>
                <w:sz w:val="24"/>
                <w:szCs w:val="24"/>
              </w:rPr>
            </w:pPr>
            <w:r w:rsidRPr="009B4A19">
              <w:rPr>
                <w:rFonts w:ascii="Times New Roman" w:eastAsia="Times New Roman" w:hAnsi="Times New Roman" w:cs="Times New Roman"/>
                <w:bCs/>
                <w:color w:val="000000"/>
                <w:sz w:val="24"/>
                <w:szCs w:val="24"/>
              </w:rPr>
              <w:t>Педагоги</w:t>
            </w:r>
          </w:p>
        </w:tc>
        <w:tc>
          <w:tcPr>
            <w:tcW w:w="556" w:type="pct"/>
            <w:tcBorders>
              <w:top w:val="single" w:sz="4" w:space="0" w:color="000000"/>
              <w:left w:val="single" w:sz="4" w:space="0" w:color="000000"/>
              <w:bottom w:val="single" w:sz="4" w:space="0" w:color="000000"/>
              <w:right w:val="single" w:sz="4" w:space="0" w:color="000000"/>
            </w:tcBorders>
          </w:tcPr>
          <w:p w:rsidR="00C26557" w:rsidRPr="009B4A19" w:rsidRDefault="00C26557" w:rsidP="00C26557">
            <w:pPr>
              <w:widowControl w:val="0"/>
              <w:spacing w:line="276" w:lineRule="auto"/>
              <w:jc w:val="both"/>
              <w:rPr>
                <w:rFonts w:ascii="Times New Roman" w:eastAsia="Times New Roman" w:hAnsi="Times New Roman" w:cs="Times New Roman"/>
                <w:bCs/>
                <w:color w:val="000000"/>
                <w:sz w:val="24"/>
                <w:szCs w:val="24"/>
              </w:rPr>
            </w:pPr>
            <w:r w:rsidRPr="009B4A19">
              <w:rPr>
                <w:rFonts w:ascii="Times New Roman" w:eastAsia="Times New Roman" w:hAnsi="Times New Roman" w:cs="Times New Roman"/>
                <w:bCs/>
                <w:color w:val="000000"/>
                <w:sz w:val="24"/>
                <w:szCs w:val="24"/>
              </w:rPr>
              <w:t>Заместитель директора по методической работе</w:t>
            </w:r>
          </w:p>
        </w:tc>
      </w:tr>
      <w:tr w:rsidR="00C26557" w:rsidRPr="009B4A19" w:rsidTr="00C26557">
        <w:trPr>
          <w:trHeight w:val="20"/>
        </w:trPr>
        <w:tc>
          <w:tcPr>
            <w:tcW w:w="934" w:type="pct"/>
            <w:tcBorders>
              <w:top w:val="single" w:sz="4" w:space="0" w:color="000000"/>
              <w:left w:val="single" w:sz="4" w:space="0" w:color="000000"/>
              <w:bottom w:val="single" w:sz="4" w:space="0" w:color="000000"/>
              <w:right w:val="single" w:sz="4" w:space="0" w:color="000000"/>
            </w:tcBorders>
          </w:tcPr>
          <w:p w:rsidR="00C26557" w:rsidRPr="009B4A19" w:rsidRDefault="00C26557" w:rsidP="00C26557">
            <w:pPr>
              <w:ind w:left="30"/>
              <w:rPr>
                <w:rFonts w:ascii="Calibri" w:eastAsia="Calibri" w:hAnsi="Calibri" w:cs="Times New Roman"/>
              </w:rPr>
            </w:pPr>
            <w:r w:rsidRPr="009B4A19">
              <w:rPr>
                <w:rFonts w:ascii="Times New Roman" w:eastAsia="Calibri" w:hAnsi="Times New Roman" w:cs="Times New Roman"/>
                <w:sz w:val="24"/>
              </w:rPr>
              <w:lastRenderedPageBreak/>
              <w:t>Анализ / самоанализ профессиональной деятельности педагогических работников в части использования инструментов ЦОС в образовательной деятельности.</w:t>
            </w:r>
          </w:p>
        </w:tc>
        <w:tc>
          <w:tcPr>
            <w:tcW w:w="578" w:type="pct"/>
            <w:tcBorders>
              <w:top w:val="single" w:sz="4" w:space="0" w:color="000000"/>
              <w:left w:val="single" w:sz="4" w:space="0" w:color="000000"/>
              <w:bottom w:val="single" w:sz="4" w:space="0" w:color="000000"/>
              <w:right w:val="single" w:sz="4" w:space="0" w:color="000000"/>
            </w:tcBorders>
          </w:tcPr>
          <w:p w:rsidR="00C26557" w:rsidRPr="009B4A19" w:rsidRDefault="00C26557" w:rsidP="00C26557">
            <w:pPr>
              <w:widowControl w:val="0"/>
              <w:spacing w:line="276" w:lineRule="auto"/>
              <w:jc w:val="center"/>
              <w:rPr>
                <w:rFonts w:ascii="Times New Roman" w:eastAsia="Times New Roman" w:hAnsi="Times New Roman" w:cs="Times New Roman"/>
                <w:bCs/>
                <w:color w:val="000000"/>
                <w:sz w:val="24"/>
                <w:szCs w:val="24"/>
              </w:rPr>
            </w:pPr>
            <w:r w:rsidRPr="009B4A19">
              <w:rPr>
                <w:rFonts w:ascii="Times New Roman" w:eastAsia="Times New Roman" w:hAnsi="Times New Roman" w:cs="Times New Roman"/>
                <w:bCs/>
                <w:color w:val="000000"/>
                <w:sz w:val="24"/>
                <w:szCs w:val="24"/>
              </w:rPr>
              <w:t>2025</w:t>
            </w:r>
          </w:p>
        </w:tc>
        <w:tc>
          <w:tcPr>
            <w:tcW w:w="548" w:type="pct"/>
            <w:tcBorders>
              <w:top w:val="single" w:sz="4" w:space="0" w:color="000000"/>
              <w:left w:val="single" w:sz="4" w:space="0" w:color="000000"/>
              <w:bottom w:val="single" w:sz="4" w:space="0" w:color="000000"/>
              <w:right w:val="single" w:sz="4" w:space="0" w:color="000000"/>
            </w:tcBorders>
          </w:tcPr>
          <w:p w:rsidR="00C26557" w:rsidRPr="009B4A19" w:rsidRDefault="00C26557" w:rsidP="00C26557">
            <w:pPr>
              <w:widowControl w:val="0"/>
              <w:spacing w:line="276" w:lineRule="auto"/>
              <w:jc w:val="both"/>
              <w:rPr>
                <w:rFonts w:ascii="Times New Roman" w:eastAsia="Times New Roman" w:hAnsi="Times New Roman" w:cs="Times New Roman"/>
                <w:b/>
                <w:bCs/>
                <w:color w:val="000000"/>
                <w:sz w:val="24"/>
                <w:szCs w:val="24"/>
              </w:rPr>
            </w:pPr>
          </w:p>
        </w:tc>
        <w:tc>
          <w:tcPr>
            <w:tcW w:w="761" w:type="pct"/>
            <w:tcBorders>
              <w:top w:val="single" w:sz="4" w:space="0" w:color="000000"/>
              <w:left w:val="single" w:sz="4" w:space="0" w:color="000000"/>
              <w:bottom w:val="single" w:sz="4" w:space="0" w:color="000000"/>
              <w:right w:val="single" w:sz="4" w:space="0" w:color="000000"/>
            </w:tcBorders>
          </w:tcPr>
          <w:p w:rsidR="00C26557" w:rsidRPr="009B4A19" w:rsidRDefault="00C26557" w:rsidP="00C26557">
            <w:pPr>
              <w:widowControl w:val="0"/>
              <w:spacing w:line="276" w:lineRule="auto"/>
              <w:jc w:val="both"/>
              <w:rPr>
                <w:rFonts w:ascii="Times New Roman" w:eastAsia="Times New Roman" w:hAnsi="Times New Roman" w:cs="Times New Roman"/>
                <w:bCs/>
                <w:color w:val="000000"/>
                <w:sz w:val="24"/>
                <w:szCs w:val="24"/>
              </w:rPr>
            </w:pPr>
            <w:r w:rsidRPr="009B4A19">
              <w:rPr>
                <w:rFonts w:ascii="Times New Roman" w:eastAsia="Times New Roman" w:hAnsi="Times New Roman" w:cs="Times New Roman"/>
                <w:bCs/>
                <w:color w:val="000000"/>
                <w:sz w:val="24"/>
                <w:szCs w:val="24"/>
              </w:rPr>
              <w:t>Количество педагогов</w:t>
            </w:r>
          </w:p>
        </w:tc>
        <w:tc>
          <w:tcPr>
            <w:tcW w:w="1068" w:type="pct"/>
            <w:tcBorders>
              <w:top w:val="single" w:sz="4" w:space="0" w:color="000000"/>
              <w:left w:val="single" w:sz="4" w:space="0" w:color="000000"/>
              <w:bottom w:val="single" w:sz="4" w:space="0" w:color="000000"/>
              <w:right w:val="single" w:sz="4" w:space="0" w:color="000000"/>
            </w:tcBorders>
          </w:tcPr>
          <w:p w:rsidR="00C26557" w:rsidRPr="009B4A19" w:rsidRDefault="00C26557" w:rsidP="00C26557">
            <w:pPr>
              <w:widowControl w:val="0"/>
              <w:spacing w:line="276" w:lineRule="auto"/>
              <w:jc w:val="both"/>
              <w:rPr>
                <w:rFonts w:ascii="Times New Roman" w:eastAsia="Times New Roman" w:hAnsi="Times New Roman" w:cs="Times New Roman"/>
                <w:b/>
                <w:bCs/>
                <w:color w:val="000000"/>
                <w:sz w:val="24"/>
                <w:szCs w:val="24"/>
              </w:rPr>
            </w:pPr>
            <w:r w:rsidRPr="009B4A19">
              <w:rPr>
                <w:rFonts w:ascii="Times New Roman" w:eastAsia="Times New Roman" w:hAnsi="Times New Roman" w:cs="Times New Roman"/>
                <w:bCs/>
                <w:color w:val="000000"/>
                <w:sz w:val="24"/>
                <w:szCs w:val="24"/>
              </w:rPr>
              <w:t>Педагоги</w:t>
            </w:r>
          </w:p>
        </w:tc>
        <w:tc>
          <w:tcPr>
            <w:tcW w:w="556" w:type="pct"/>
            <w:tcBorders>
              <w:top w:val="single" w:sz="4" w:space="0" w:color="000000"/>
              <w:left w:val="single" w:sz="4" w:space="0" w:color="000000"/>
              <w:bottom w:val="single" w:sz="4" w:space="0" w:color="000000"/>
              <w:right w:val="single" w:sz="4" w:space="0" w:color="000000"/>
            </w:tcBorders>
          </w:tcPr>
          <w:p w:rsidR="00C26557" w:rsidRPr="009B4A19" w:rsidRDefault="00C26557" w:rsidP="00C26557">
            <w:pPr>
              <w:widowControl w:val="0"/>
              <w:spacing w:line="276" w:lineRule="auto"/>
              <w:jc w:val="both"/>
              <w:rPr>
                <w:rFonts w:ascii="Times New Roman" w:eastAsia="Times New Roman" w:hAnsi="Times New Roman" w:cs="Times New Roman"/>
                <w:bCs/>
                <w:color w:val="000000"/>
                <w:sz w:val="24"/>
                <w:szCs w:val="24"/>
              </w:rPr>
            </w:pPr>
            <w:r w:rsidRPr="009B4A19">
              <w:rPr>
                <w:rFonts w:ascii="Times New Roman" w:eastAsia="Times New Roman" w:hAnsi="Times New Roman" w:cs="Times New Roman"/>
                <w:bCs/>
                <w:color w:val="000000"/>
                <w:sz w:val="24"/>
                <w:szCs w:val="24"/>
              </w:rPr>
              <w:t>Педагоги</w:t>
            </w:r>
          </w:p>
        </w:tc>
        <w:tc>
          <w:tcPr>
            <w:tcW w:w="556" w:type="pct"/>
            <w:tcBorders>
              <w:top w:val="single" w:sz="4" w:space="0" w:color="000000"/>
              <w:left w:val="single" w:sz="4" w:space="0" w:color="000000"/>
              <w:bottom w:val="single" w:sz="4" w:space="0" w:color="000000"/>
              <w:right w:val="single" w:sz="4" w:space="0" w:color="000000"/>
            </w:tcBorders>
          </w:tcPr>
          <w:p w:rsidR="00C26557" w:rsidRPr="009B4A19" w:rsidRDefault="00C26557" w:rsidP="00C26557">
            <w:pPr>
              <w:widowControl w:val="0"/>
              <w:spacing w:line="276" w:lineRule="auto"/>
              <w:jc w:val="both"/>
              <w:rPr>
                <w:rFonts w:ascii="Times New Roman" w:eastAsia="Times New Roman" w:hAnsi="Times New Roman" w:cs="Times New Roman"/>
                <w:bCs/>
                <w:color w:val="000000"/>
                <w:sz w:val="24"/>
                <w:szCs w:val="24"/>
              </w:rPr>
            </w:pPr>
            <w:r w:rsidRPr="009B4A19">
              <w:rPr>
                <w:rFonts w:ascii="Times New Roman" w:eastAsia="Times New Roman" w:hAnsi="Times New Roman" w:cs="Times New Roman"/>
                <w:bCs/>
                <w:color w:val="000000"/>
                <w:sz w:val="24"/>
                <w:szCs w:val="24"/>
              </w:rPr>
              <w:t>Заместитель директора по методической работе</w:t>
            </w:r>
          </w:p>
        </w:tc>
      </w:tr>
      <w:tr w:rsidR="00C26557" w:rsidRPr="009B4A19" w:rsidTr="00C26557">
        <w:trPr>
          <w:trHeight w:val="20"/>
        </w:trPr>
        <w:tc>
          <w:tcPr>
            <w:tcW w:w="934" w:type="pct"/>
            <w:tcBorders>
              <w:top w:val="single" w:sz="4" w:space="0" w:color="000000"/>
              <w:left w:val="single" w:sz="4" w:space="0" w:color="000000"/>
              <w:bottom w:val="single" w:sz="4" w:space="0" w:color="000000"/>
              <w:right w:val="single" w:sz="4" w:space="0" w:color="000000"/>
            </w:tcBorders>
          </w:tcPr>
          <w:p w:rsidR="00C26557" w:rsidRPr="009B4A19" w:rsidRDefault="00C26557" w:rsidP="00C26557">
            <w:pPr>
              <w:ind w:left="30"/>
              <w:rPr>
                <w:rFonts w:ascii="Calibri" w:eastAsia="Calibri" w:hAnsi="Calibri" w:cs="Times New Roman"/>
                <w:sz w:val="24"/>
              </w:rPr>
            </w:pPr>
            <w:r w:rsidRPr="009B4A19">
              <w:rPr>
                <w:rFonts w:ascii="Times New Roman" w:eastAsia="Calibri" w:hAnsi="Times New Roman" w:cs="Times New Roman"/>
                <w:sz w:val="24"/>
              </w:rPr>
              <w:t xml:space="preserve">Организация </w:t>
            </w:r>
            <w:proofErr w:type="gramStart"/>
            <w:r w:rsidRPr="009B4A19">
              <w:rPr>
                <w:rFonts w:ascii="Times New Roman" w:eastAsia="Calibri" w:hAnsi="Times New Roman" w:cs="Times New Roman"/>
                <w:sz w:val="24"/>
              </w:rPr>
              <w:t>обучения педагогических работников по программам</w:t>
            </w:r>
            <w:proofErr w:type="gramEnd"/>
            <w:r w:rsidRPr="009B4A19">
              <w:rPr>
                <w:rFonts w:ascii="Times New Roman" w:eastAsia="Calibri" w:hAnsi="Times New Roman" w:cs="Times New Roman"/>
                <w:sz w:val="24"/>
              </w:rPr>
              <w:t xml:space="preserve"> повышения квалификации по инструментам ЦОС, размещенным в Федеральном реестре дополнительных профессиональных программ педагогического образования.</w:t>
            </w:r>
          </w:p>
          <w:p w:rsidR="00C26557" w:rsidRPr="009B4A19" w:rsidRDefault="00C26557" w:rsidP="00C26557">
            <w:pPr>
              <w:widowControl w:val="0"/>
              <w:spacing w:line="276" w:lineRule="auto"/>
              <w:jc w:val="both"/>
              <w:rPr>
                <w:rFonts w:ascii="Times New Roman" w:eastAsia="Times New Roman" w:hAnsi="Times New Roman" w:cs="Times New Roman"/>
                <w:b/>
                <w:bCs/>
                <w:color w:val="000000"/>
                <w:sz w:val="24"/>
                <w:szCs w:val="24"/>
              </w:rPr>
            </w:pPr>
          </w:p>
        </w:tc>
        <w:tc>
          <w:tcPr>
            <w:tcW w:w="578" w:type="pct"/>
            <w:tcBorders>
              <w:top w:val="single" w:sz="4" w:space="0" w:color="000000"/>
              <w:left w:val="single" w:sz="4" w:space="0" w:color="000000"/>
              <w:bottom w:val="single" w:sz="4" w:space="0" w:color="000000"/>
              <w:right w:val="single" w:sz="4" w:space="0" w:color="000000"/>
            </w:tcBorders>
          </w:tcPr>
          <w:p w:rsidR="00C26557" w:rsidRPr="009B4A19" w:rsidRDefault="00C26557" w:rsidP="00C26557">
            <w:pPr>
              <w:widowControl w:val="0"/>
              <w:spacing w:line="276" w:lineRule="auto"/>
              <w:jc w:val="center"/>
              <w:rPr>
                <w:rFonts w:ascii="Times New Roman" w:eastAsia="Times New Roman" w:hAnsi="Times New Roman" w:cs="Times New Roman"/>
                <w:bCs/>
                <w:color w:val="000000"/>
                <w:sz w:val="24"/>
                <w:szCs w:val="24"/>
              </w:rPr>
            </w:pPr>
            <w:r w:rsidRPr="009B4A19">
              <w:rPr>
                <w:rFonts w:ascii="Times New Roman" w:eastAsia="Times New Roman" w:hAnsi="Times New Roman" w:cs="Times New Roman"/>
                <w:bCs/>
                <w:color w:val="000000"/>
                <w:sz w:val="24"/>
                <w:szCs w:val="24"/>
              </w:rPr>
              <w:t>2025-2027</w:t>
            </w:r>
          </w:p>
        </w:tc>
        <w:tc>
          <w:tcPr>
            <w:tcW w:w="548" w:type="pct"/>
            <w:tcBorders>
              <w:top w:val="single" w:sz="4" w:space="0" w:color="000000"/>
              <w:left w:val="single" w:sz="4" w:space="0" w:color="000000"/>
              <w:bottom w:val="single" w:sz="4" w:space="0" w:color="000000"/>
              <w:right w:val="single" w:sz="4" w:space="0" w:color="000000"/>
            </w:tcBorders>
          </w:tcPr>
          <w:p w:rsidR="00C26557" w:rsidRPr="009B4A19" w:rsidRDefault="00C26557" w:rsidP="00C26557">
            <w:pPr>
              <w:widowControl w:val="0"/>
              <w:spacing w:line="276" w:lineRule="auto"/>
              <w:jc w:val="both"/>
              <w:rPr>
                <w:rFonts w:ascii="Times New Roman" w:eastAsia="Times New Roman" w:hAnsi="Times New Roman" w:cs="Times New Roman"/>
                <w:b/>
                <w:bCs/>
                <w:color w:val="000000"/>
                <w:sz w:val="24"/>
                <w:szCs w:val="24"/>
              </w:rPr>
            </w:pPr>
          </w:p>
        </w:tc>
        <w:tc>
          <w:tcPr>
            <w:tcW w:w="761" w:type="pct"/>
            <w:tcBorders>
              <w:top w:val="single" w:sz="4" w:space="0" w:color="000000"/>
              <w:left w:val="single" w:sz="4" w:space="0" w:color="000000"/>
              <w:bottom w:val="single" w:sz="4" w:space="0" w:color="000000"/>
              <w:right w:val="single" w:sz="4" w:space="0" w:color="000000"/>
            </w:tcBorders>
          </w:tcPr>
          <w:p w:rsidR="00C26557" w:rsidRPr="009B4A19" w:rsidRDefault="00C26557" w:rsidP="00C26557">
            <w:pPr>
              <w:ind w:left="30"/>
              <w:rPr>
                <w:rFonts w:ascii="Calibri" w:eastAsia="Calibri" w:hAnsi="Calibri" w:cs="Times New Roman"/>
                <w:sz w:val="24"/>
              </w:rPr>
            </w:pPr>
            <w:r w:rsidRPr="009B4A19">
              <w:rPr>
                <w:rFonts w:ascii="Times New Roman" w:eastAsia="Times New Roman" w:hAnsi="Times New Roman" w:cs="Times New Roman"/>
                <w:bCs/>
                <w:color w:val="000000"/>
                <w:sz w:val="24"/>
                <w:szCs w:val="24"/>
              </w:rPr>
              <w:t xml:space="preserve">Все педагоги прошли </w:t>
            </w:r>
            <w:proofErr w:type="gramStart"/>
            <w:r w:rsidRPr="009B4A19">
              <w:rPr>
                <w:rFonts w:ascii="Times New Roman" w:eastAsia="Times New Roman" w:hAnsi="Times New Roman" w:cs="Times New Roman"/>
                <w:bCs/>
                <w:color w:val="000000"/>
                <w:sz w:val="24"/>
                <w:szCs w:val="24"/>
              </w:rPr>
              <w:t>обучение</w:t>
            </w:r>
            <w:r w:rsidRPr="009B4A19">
              <w:rPr>
                <w:rFonts w:ascii="Times New Roman" w:eastAsia="Calibri" w:hAnsi="Times New Roman" w:cs="Times New Roman"/>
                <w:sz w:val="24"/>
              </w:rPr>
              <w:t xml:space="preserve"> по программам</w:t>
            </w:r>
            <w:proofErr w:type="gramEnd"/>
            <w:r w:rsidRPr="009B4A19">
              <w:rPr>
                <w:rFonts w:ascii="Times New Roman" w:eastAsia="Calibri" w:hAnsi="Times New Roman" w:cs="Times New Roman"/>
                <w:sz w:val="24"/>
              </w:rPr>
              <w:t xml:space="preserve"> повышения квалификации по инструментам ЦОС, размещенным в Федеральном реестре дополнительных профессиональных программ педагогического образования.</w:t>
            </w:r>
          </w:p>
        </w:tc>
        <w:tc>
          <w:tcPr>
            <w:tcW w:w="1068" w:type="pct"/>
            <w:tcBorders>
              <w:top w:val="single" w:sz="4" w:space="0" w:color="000000"/>
              <w:left w:val="single" w:sz="4" w:space="0" w:color="000000"/>
              <w:bottom w:val="single" w:sz="4" w:space="0" w:color="000000"/>
              <w:right w:val="single" w:sz="4" w:space="0" w:color="000000"/>
            </w:tcBorders>
          </w:tcPr>
          <w:p w:rsidR="00C26557" w:rsidRPr="009B4A19" w:rsidRDefault="00C26557" w:rsidP="00C26557">
            <w:pPr>
              <w:widowControl w:val="0"/>
              <w:spacing w:line="276" w:lineRule="auto"/>
              <w:jc w:val="both"/>
              <w:rPr>
                <w:rFonts w:ascii="Times New Roman" w:eastAsia="Times New Roman" w:hAnsi="Times New Roman" w:cs="Times New Roman"/>
                <w:bCs/>
                <w:color w:val="000000"/>
                <w:sz w:val="24"/>
                <w:szCs w:val="24"/>
              </w:rPr>
            </w:pPr>
            <w:r w:rsidRPr="009B4A19">
              <w:rPr>
                <w:rFonts w:ascii="Times New Roman" w:eastAsia="Times New Roman" w:hAnsi="Times New Roman" w:cs="Times New Roman"/>
                <w:bCs/>
                <w:color w:val="000000"/>
                <w:sz w:val="24"/>
                <w:szCs w:val="24"/>
              </w:rPr>
              <w:t>Количество педагогов</w:t>
            </w:r>
          </w:p>
        </w:tc>
        <w:tc>
          <w:tcPr>
            <w:tcW w:w="556" w:type="pct"/>
            <w:tcBorders>
              <w:top w:val="single" w:sz="4" w:space="0" w:color="000000"/>
              <w:left w:val="single" w:sz="4" w:space="0" w:color="000000"/>
              <w:bottom w:val="single" w:sz="4" w:space="0" w:color="000000"/>
              <w:right w:val="single" w:sz="4" w:space="0" w:color="000000"/>
            </w:tcBorders>
          </w:tcPr>
          <w:p w:rsidR="00C26557" w:rsidRPr="009B4A19" w:rsidRDefault="00C26557" w:rsidP="00C26557">
            <w:pPr>
              <w:widowControl w:val="0"/>
              <w:spacing w:line="276" w:lineRule="auto"/>
              <w:jc w:val="both"/>
              <w:rPr>
                <w:rFonts w:ascii="Times New Roman" w:eastAsia="Times New Roman" w:hAnsi="Times New Roman" w:cs="Times New Roman"/>
                <w:bCs/>
                <w:color w:val="000000"/>
                <w:sz w:val="24"/>
                <w:szCs w:val="24"/>
              </w:rPr>
            </w:pPr>
            <w:r w:rsidRPr="009B4A19">
              <w:rPr>
                <w:rFonts w:ascii="Times New Roman" w:eastAsia="Times New Roman" w:hAnsi="Times New Roman" w:cs="Times New Roman"/>
                <w:bCs/>
                <w:color w:val="000000"/>
                <w:sz w:val="24"/>
                <w:szCs w:val="24"/>
              </w:rPr>
              <w:t>Педагоги</w:t>
            </w:r>
          </w:p>
        </w:tc>
        <w:tc>
          <w:tcPr>
            <w:tcW w:w="556" w:type="pct"/>
            <w:tcBorders>
              <w:top w:val="single" w:sz="4" w:space="0" w:color="000000"/>
              <w:left w:val="single" w:sz="4" w:space="0" w:color="000000"/>
              <w:bottom w:val="single" w:sz="4" w:space="0" w:color="000000"/>
              <w:right w:val="single" w:sz="4" w:space="0" w:color="000000"/>
            </w:tcBorders>
          </w:tcPr>
          <w:p w:rsidR="00C26557" w:rsidRPr="009B4A19" w:rsidRDefault="00C26557" w:rsidP="00C26557">
            <w:pPr>
              <w:widowControl w:val="0"/>
              <w:spacing w:line="276" w:lineRule="auto"/>
              <w:jc w:val="both"/>
              <w:rPr>
                <w:rFonts w:ascii="Times New Roman" w:eastAsia="Times New Roman" w:hAnsi="Times New Roman" w:cs="Times New Roman"/>
                <w:bCs/>
                <w:color w:val="000000"/>
                <w:sz w:val="24"/>
                <w:szCs w:val="24"/>
              </w:rPr>
            </w:pPr>
            <w:r w:rsidRPr="009B4A19">
              <w:rPr>
                <w:rFonts w:ascii="Times New Roman" w:eastAsia="Times New Roman" w:hAnsi="Times New Roman" w:cs="Times New Roman"/>
                <w:bCs/>
                <w:color w:val="000000"/>
                <w:sz w:val="24"/>
                <w:szCs w:val="24"/>
              </w:rPr>
              <w:t>Заместитель директора по методической работе</w:t>
            </w:r>
          </w:p>
        </w:tc>
      </w:tr>
      <w:tr w:rsidR="00C26557" w:rsidRPr="009B4A19" w:rsidTr="00C26557">
        <w:trPr>
          <w:trHeight w:val="20"/>
        </w:trPr>
        <w:tc>
          <w:tcPr>
            <w:tcW w:w="3889" w:type="pct"/>
            <w:gridSpan w:val="5"/>
            <w:tcBorders>
              <w:top w:val="single" w:sz="4" w:space="0" w:color="000000"/>
              <w:left w:val="single" w:sz="4" w:space="0" w:color="000000"/>
              <w:bottom w:val="single" w:sz="4" w:space="0" w:color="000000"/>
              <w:right w:val="single" w:sz="4" w:space="0" w:color="000000"/>
            </w:tcBorders>
          </w:tcPr>
          <w:p w:rsidR="00C26557" w:rsidRPr="009B4A19" w:rsidRDefault="00C26557" w:rsidP="00C26557">
            <w:pPr>
              <w:rPr>
                <w:rFonts w:ascii="Times New Roman" w:eastAsia="Calibri" w:hAnsi="Times New Roman" w:cs="Times New Roman"/>
                <w:sz w:val="24"/>
                <w:szCs w:val="24"/>
                <w:u w:val="single"/>
              </w:rPr>
            </w:pPr>
            <w:r w:rsidRPr="009B4A19">
              <w:rPr>
                <w:rFonts w:ascii="Times New Roman" w:eastAsia="Calibri" w:hAnsi="Times New Roman" w:cs="Times New Roman"/>
                <w:sz w:val="24"/>
                <w:szCs w:val="24"/>
                <w:u w:val="single"/>
              </w:rPr>
              <w:t xml:space="preserve">Название </w:t>
            </w:r>
            <w:proofErr w:type="spellStart"/>
            <w:r w:rsidRPr="009B4A19">
              <w:rPr>
                <w:rFonts w:ascii="Times New Roman" w:eastAsia="Calibri" w:hAnsi="Times New Roman" w:cs="Times New Roman"/>
                <w:sz w:val="24"/>
                <w:szCs w:val="24"/>
                <w:u w:val="single"/>
              </w:rPr>
              <w:t>подпроекта</w:t>
            </w:r>
            <w:proofErr w:type="spellEnd"/>
            <w:r w:rsidRPr="009B4A19">
              <w:rPr>
                <w:rFonts w:ascii="Times New Roman" w:eastAsia="Calibri" w:hAnsi="Times New Roman" w:cs="Times New Roman"/>
                <w:sz w:val="24"/>
                <w:szCs w:val="24"/>
                <w:u w:val="single"/>
              </w:rPr>
              <w:t xml:space="preserve">   «Кадровый потенциал»</w:t>
            </w:r>
          </w:p>
          <w:p w:rsidR="00C26557" w:rsidRPr="009B4A19" w:rsidRDefault="00C26557" w:rsidP="00C26557">
            <w:pPr>
              <w:shd w:val="clear" w:color="auto" w:fill="FFFFFF"/>
              <w:rPr>
                <w:rFonts w:ascii="Times New Roman" w:eastAsia="Times New Roman" w:hAnsi="Times New Roman" w:cs="Times New Roman"/>
                <w:color w:val="1A1A1A"/>
                <w:sz w:val="24"/>
                <w:szCs w:val="24"/>
                <w:lang w:eastAsia="ru-RU"/>
              </w:rPr>
            </w:pPr>
            <w:r w:rsidRPr="009B4A19">
              <w:rPr>
                <w:rFonts w:ascii="Times New Roman" w:eastAsia="Times New Roman" w:hAnsi="Times New Roman" w:cs="Times New Roman"/>
                <w:color w:val="1A1A1A"/>
                <w:sz w:val="24"/>
                <w:szCs w:val="24"/>
                <w:lang w:eastAsia="ru-RU"/>
              </w:rPr>
              <w:t>Задача: Доля учителей, для которых по результатам диагностики разработаны индивидуальные образовательные маршруты -10%.</w:t>
            </w:r>
          </w:p>
          <w:p w:rsidR="00C26557" w:rsidRPr="009B4A19" w:rsidRDefault="00C26557" w:rsidP="00C26557">
            <w:pPr>
              <w:widowControl w:val="0"/>
              <w:spacing w:line="276" w:lineRule="auto"/>
              <w:jc w:val="both"/>
              <w:rPr>
                <w:rFonts w:ascii="Times New Roman" w:eastAsia="Times New Roman" w:hAnsi="Times New Roman" w:cs="Times New Roman"/>
                <w:b/>
                <w:bCs/>
                <w:color w:val="000000"/>
                <w:sz w:val="24"/>
                <w:szCs w:val="24"/>
              </w:rPr>
            </w:pPr>
          </w:p>
        </w:tc>
        <w:tc>
          <w:tcPr>
            <w:tcW w:w="556" w:type="pct"/>
            <w:tcBorders>
              <w:top w:val="single" w:sz="4" w:space="0" w:color="000000"/>
              <w:left w:val="single" w:sz="4" w:space="0" w:color="000000"/>
              <w:bottom w:val="single" w:sz="4" w:space="0" w:color="000000"/>
              <w:right w:val="single" w:sz="4" w:space="0" w:color="000000"/>
            </w:tcBorders>
          </w:tcPr>
          <w:p w:rsidR="00C26557" w:rsidRPr="009B4A19" w:rsidRDefault="00C26557" w:rsidP="00C26557">
            <w:pPr>
              <w:widowControl w:val="0"/>
              <w:spacing w:line="276" w:lineRule="auto"/>
              <w:jc w:val="both"/>
              <w:rPr>
                <w:rFonts w:ascii="Times New Roman" w:eastAsia="Times New Roman" w:hAnsi="Times New Roman" w:cs="Times New Roman"/>
                <w:b/>
                <w:bCs/>
                <w:color w:val="000000"/>
                <w:sz w:val="24"/>
                <w:szCs w:val="24"/>
              </w:rPr>
            </w:pPr>
          </w:p>
        </w:tc>
        <w:tc>
          <w:tcPr>
            <w:tcW w:w="556" w:type="pct"/>
            <w:tcBorders>
              <w:top w:val="single" w:sz="4" w:space="0" w:color="000000"/>
              <w:left w:val="single" w:sz="4" w:space="0" w:color="000000"/>
              <w:bottom w:val="single" w:sz="4" w:space="0" w:color="000000"/>
              <w:right w:val="single" w:sz="4" w:space="0" w:color="000000"/>
            </w:tcBorders>
          </w:tcPr>
          <w:p w:rsidR="00C26557" w:rsidRPr="009B4A19" w:rsidRDefault="00C26557" w:rsidP="00C26557">
            <w:pPr>
              <w:widowControl w:val="0"/>
              <w:spacing w:line="276" w:lineRule="auto"/>
              <w:jc w:val="both"/>
              <w:rPr>
                <w:rFonts w:ascii="Times New Roman" w:eastAsia="Times New Roman" w:hAnsi="Times New Roman" w:cs="Times New Roman"/>
                <w:b/>
                <w:bCs/>
                <w:color w:val="000000"/>
                <w:sz w:val="24"/>
                <w:szCs w:val="24"/>
              </w:rPr>
            </w:pPr>
          </w:p>
        </w:tc>
      </w:tr>
      <w:tr w:rsidR="00C26557" w:rsidRPr="009B4A19" w:rsidTr="00C26557">
        <w:trPr>
          <w:trHeight w:val="20"/>
        </w:trPr>
        <w:tc>
          <w:tcPr>
            <w:tcW w:w="934" w:type="pct"/>
            <w:tcBorders>
              <w:top w:val="single" w:sz="4" w:space="0" w:color="000000"/>
              <w:left w:val="single" w:sz="4" w:space="0" w:color="000000"/>
              <w:bottom w:val="single" w:sz="4" w:space="0" w:color="000000"/>
              <w:right w:val="single" w:sz="4" w:space="0" w:color="000000"/>
            </w:tcBorders>
          </w:tcPr>
          <w:p w:rsidR="00C26557" w:rsidRPr="009B4A19" w:rsidRDefault="00C26557" w:rsidP="00C26557">
            <w:pPr>
              <w:widowControl w:val="0"/>
              <w:spacing w:line="276" w:lineRule="auto"/>
              <w:rPr>
                <w:rFonts w:ascii="Times New Roman" w:eastAsia="Times New Roman" w:hAnsi="Times New Roman" w:cs="Times New Roman"/>
                <w:b/>
                <w:bCs/>
                <w:color w:val="000000"/>
                <w:sz w:val="24"/>
                <w:szCs w:val="24"/>
              </w:rPr>
            </w:pPr>
            <w:r w:rsidRPr="009B4A19">
              <w:rPr>
                <w:rFonts w:ascii="Times New Roman" w:eastAsia="Calibri" w:hAnsi="Times New Roman" w:cs="Times New Roman"/>
                <w:sz w:val="24"/>
                <w:szCs w:val="24"/>
              </w:rPr>
              <w:t xml:space="preserve">Мероприятия по повышению внутренней мотивации педагога при разработке и реализации </w:t>
            </w:r>
            <w:r w:rsidRPr="009B4A19">
              <w:rPr>
                <w:rFonts w:ascii="Times New Roman" w:eastAsia="Calibri" w:hAnsi="Times New Roman" w:cs="Times New Roman"/>
                <w:sz w:val="24"/>
                <w:szCs w:val="24"/>
              </w:rPr>
              <w:lastRenderedPageBreak/>
              <w:t>ИОМ.</w:t>
            </w:r>
          </w:p>
        </w:tc>
        <w:tc>
          <w:tcPr>
            <w:tcW w:w="578" w:type="pct"/>
            <w:tcBorders>
              <w:top w:val="single" w:sz="4" w:space="0" w:color="000000"/>
              <w:left w:val="single" w:sz="4" w:space="0" w:color="000000"/>
              <w:bottom w:val="single" w:sz="4" w:space="0" w:color="000000"/>
              <w:right w:val="single" w:sz="4" w:space="0" w:color="000000"/>
            </w:tcBorders>
          </w:tcPr>
          <w:p w:rsidR="00C26557" w:rsidRPr="009B4A19" w:rsidRDefault="00C26557" w:rsidP="00C26557">
            <w:pPr>
              <w:widowControl w:val="0"/>
              <w:spacing w:line="276" w:lineRule="auto"/>
              <w:jc w:val="both"/>
              <w:rPr>
                <w:rFonts w:ascii="Times New Roman" w:eastAsia="Times New Roman" w:hAnsi="Times New Roman" w:cs="Times New Roman"/>
                <w:bCs/>
                <w:color w:val="000000"/>
                <w:sz w:val="24"/>
                <w:szCs w:val="24"/>
              </w:rPr>
            </w:pPr>
            <w:r w:rsidRPr="009B4A19">
              <w:rPr>
                <w:rFonts w:ascii="Times New Roman" w:eastAsia="Times New Roman" w:hAnsi="Times New Roman" w:cs="Times New Roman"/>
                <w:bCs/>
                <w:color w:val="000000"/>
                <w:sz w:val="24"/>
                <w:szCs w:val="24"/>
              </w:rPr>
              <w:lastRenderedPageBreak/>
              <w:t>2025-2026</w:t>
            </w:r>
          </w:p>
        </w:tc>
        <w:tc>
          <w:tcPr>
            <w:tcW w:w="548" w:type="pct"/>
            <w:tcBorders>
              <w:top w:val="single" w:sz="4" w:space="0" w:color="000000"/>
              <w:left w:val="single" w:sz="4" w:space="0" w:color="000000"/>
              <w:bottom w:val="single" w:sz="4" w:space="0" w:color="000000"/>
              <w:right w:val="single" w:sz="4" w:space="0" w:color="000000"/>
            </w:tcBorders>
          </w:tcPr>
          <w:p w:rsidR="00C26557" w:rsidRPr="009B4A19" w:rsidRDefault="00C26557" w:rsidP="00C26557">
            <w:pPr>
              <w:widowControl w:val="0"/>
              <w:spacing w:line="276" w:lineRule="auto"/>
              <w:jc w:val="both"/>
              <w:rPr>
                <w:rFonts w:ascii="Times New Roman" w:eastAsia="Times New Roman" w:hAnsi="Times New Roman" w:cs="Times New Roman"/>
                <w:b/>
                <w:bCs/>
                <w:color w:val="000000"/>
                <w:sz w:val="24"/>
                <w:szCs w:val="24"/>
              </w:rPr>
            </w:pPr>
          </w:p>
        </w:tc>
        <w:tc>
          <w:tcPr>
            <w:tcW w:w="761" w:type="pct"/>
            <w:tcBorders>
              <w:top w:val="single" w:sz="4" w:space="0" w:color="000000"/>
              <w:left w:val="single" w:sz="4" w:space="0" w:color="000000"/>
              <w:bottom w:val="single" w:sz="4" w:space="0" w:color="000000"/>
              <w:right w:val="single" w:sz="4" w:space="0" w:color="000000"/>
            </w:tcBorders>
          </w:tcPr>
          <w:p w:rsidR="00C26557" w:rsidRPr="009B4A19" w:rsidRDefault="00C26557" w:rsidP="00C26557">
            <w:pPr>
              <w:widowControl w:val="0"/>
              <w:spacing w:line="276" w:lineRule="auto"/>
              <w:jc w:val="both"/>
              <w:rPr>
                <w:rFonts w:ascii="Times New Roman" w:eastAsia="Times New Roman" w:hAnsi="Times New Roman" w:cs="Times New Roman"/>
                <w:b/>
                <w:bCs/>
                <w:color w:val="000000"/>
                <w:sz w:val="24"/>
                <w:szCs w:val="24"/>
              </w:rPr>
            </w:pPr>
            <w:r w:rsidRPr="009B4A19">
              <w:rPr>
                <w:rFonts w:ascii="Times New Roman" w:eastAsia="Times New Roman" w:hAnsi="Times New Roman" w:cs="Times New Roman"/>
                <w:color w:val="1A1A1A"/>
                <w:sz w:val="24"/>
                <w:szCs w:val="24"/>
                <w:lang w:eastAsia="ru-RU"/>
              </w:rPr>
              <w:t xml:space="preserve">Доля учителей, для которых по результатам диагностики </w:t>
            </w:r>
            <w:r w:rsidRPr="009B4A19">
              <w:rPr>
                <w:rFonts w:ascii="Times New Roman" w:eastAsia="Times New Roman" w:hAnsi="Times New Roman" w:cs="Times New Roman"/>
                <w:color w:val="1A1A1A"/>
                <w:sz w:val="24"/>
                <w:szCs w:val="24"/>
                <w:lang w:eastAsia="ru-RU"/>
              </w:rPr>
              <w:lastRenderedPageBreak/>
              <w:t>разработаны индивидуальные образовательные маршруты -10%</w:t>
            </w:r>
          </w:p>
        </w:tc>
        <w:tc>
          <w:tcPr>
            <w:tcW w:w="1068" w:type="pct"/>
            <w:tcBorders>
              <w:top w:val="single" w:sz="4" w:space="0" w:color="000000"/>
              <w:left w:val="single" w:sz="4" w:space="0" w:color="000000"/>
              <w:bottom w:val="single" w:sz="4" w:space="0" w:color="000000"/>
              <w:right w:val="single" w:sz="4" w:space="0" w:color="000000"/>
            </w:tcBorders>
          </w:tcPr>
          <w:p w:rsidR="00C26557" w:rsidRPr="009B4A19" w:rsidRDefault="00C26557" w:rsidP="00C26557">
            <w:pPr>
              <w:widowControl w:val="0"/>
              <w:spacing w:line="276" w:lineRule="auto"/>
              <w:jc w:val="both"/>
              <w:rPr>
                <w:rFonts w:ascii="Times New Roman" w:eastAsia="Times New Roman" w:hAnsi="Times New Roman" w:cs="Times New Roman"/>
                <w:b/>
                <w:bCs/>
                <w:color w:val="000000"/>
                <w:sz w:val="24"/>
                <w:szCs w:val="24"/>
              </w:rPr>
            </w:pPr>
          </w:p>
        </w:tc>
        <w:tc>
          <w:tcPr>
            <w:tcW w:w="556" w:type="pct"/>
            <w:tcBorders>
              <w:top w:val="single" w:sz="4" w:space="0" w:color="000000"/>
              <w:left w:val="single" w:sz="4" w:space="0" w:color="000000"/>
              <w:bottom w:val="single" w:sz="4" w:space="0" w:color="000000"/>
              <w:right w:val="single" w:sz="4" w:space="0" w:color="000000"/>
            </w:tcBorders>
          </w:tcPr>
          <w:p w:rsidR="00C26557" w:rsidRPr="009B4A19" w:rsidRDefault="00C26557" w:rsidP="00C26557">
            <w:pPr>
              <w:widowControl w:val="0"/>
              <w:spacing w:line="276" w:lineRule="auto"/>
              <w:jc w:val="both"/>
              <w:rPr>
                <w:rFonts w:ascii="Times New Roman" w:eastAsia="Times New Roman" w:hAnsi="Times New Roman" w:cs="Times New Roman"/>
                <w:bCs/>
                <w:color w:val="000000"/>
                <w:sz w:val="24"/>
                <w:szCs w:val="24"/>
              </w:rPr>
            </w:pPr>
            <w:r w:rsidRPr="009B4A19">
              <w:rPr>
                <w:rFonts w:ascii="Times New Roman" w:eastAsia="Times New Roman" w:hAnsi="Times New Roman" w:cs="Times New Roman"/>
                <w:bCs/>
                <w:color w:val="000000"/>
                <w:sz w:val="24"/>
                <w:szCs w:val="24"/>
              </w:rPr>
              <w:t>Педагоги</w:t>
            </w:r>
          </w:p>
        </w:tc>
        <w:tc>
          <w:tcPr>
            <w:tcW w:w="556" w:type="pct"/>
            <w:tcBorders>
              <w:top w:val="single" w:sz="4" w:space="0" w:color="000000"/>
              <w:left w:val="single" w:sz="4" w:space="0" w:color="000000"/>
              <w:bottom w:val="single" w:sz="4" w:space="0" w:color="000000"/>
              <w:right w:val="single" w:sz="4" w:space="0" w:color="000000"/>
            </w:tcBorders>
          </w:tcPr>
          <w:p w:rsidR="00C26557" w:rsidRPr="009B4A19" w:rsidRDefault="00C26557" w:rsidP="00C26557">
            <w:pPr>
              <w:widowControl w:val="0"/>
              <w:spacing w:line="276" w:lineRule="auto"/>
              <w:jc w:val="both"/>
              <w:rPr>
                <w:rFonts w:ascii="Times New Roman" w:eastAsia="Times New Roman" w:hAnsi="Times New Roman" w:cs="Times New Roman"/>
                <w:bCs/>
                <w:color w:val="000000"/>
                <w:sz w:val="24"/>
                <w:szCs w:val="24"/>
              </w:rPr>
            </w:pPr>
            <w:r w:rsidRPr="009B4A19">
              <w:rPr>
                <w:rFonts w:ascii="Times New Roman" w:eastAsia="Times New Roman" w:hAnsi="Times New Roman" w:cs="Times New Roman"/>
                <w:bCs/>
                <w:color w:val="000000"/>
                <w:sz w:val="24"/>
                <w:szCs w:val="24"/>
              </w:rPr>
              <w:t>Заместитель директора по методической работе</w:t>
            </w:r>
          </w:p>
        </w:tc>
      </w:tr>
      <w:tr w:rsidR="00C26557" w:rsidRPr="009B4A19" w:rsidTr="00C26557">
        <w:trPr>
          <w:trHeight w:val="20"/>
        </w:trPr>
        <w:tc>
          <w:tcPr>
            <w:tcW w:w="934" w:type="pct"/>
            <w:tcBorders>
              <w:top w:val="single" w:sz="4" w:space="0" w:color="000000"/>
              <w:left w:val="single" w:sz="4" w:space="0" w:color="000000"/>
              <w:bottom w:val="single" w:sz="4" w:space="0" w:color="000000"/>
              <w:right w:val="single" w:sz="4" w:space="0" w:color="000000"/>
            </w:tcBorders>
          </w:tcPr>
          <w:p w:rsidR="00C26557" w:rsidRPr="009B4A19" w:rsidRDefault="00C26557" w:rsidP="00C26557">
            <w:pPr>
              <w:rPr>
                <w:rFonts w:ascii="Times New Roman" w:eastAsia="Calibri" w:hAnsi="Times New Roman" w:cs="Times New Roman"/>
                <w:sz w:val="24"/>
                <w:szCs w:val="24"/>
              </w:rPr>
            </w:pPr>
            <w:r w:rsidRPr="009B4A19">
              <w:rPr>
                <w:rFonts w:ascii="Times New Roman" w:eastAsia="Calibri" w:hAnsi="Times New Roman" w:cs="Times New Roman"/>
                <w:sz w:val="24"/>
                <w:szCs w:val="24"/>
              </w:rPr>
              <w:lastRenderedPageBreak/>
              <w:t>Разработка ИОМ непрерывного развития  профессионального мастерства педагогических работников для повышения эффективности их  профессиональной деятельности.</w:t>
            </w:r>
          </w:p>
        </w:tc>
        <w:tc>
          <w:tcPr>
            <w:tcW w:w="578" w:type="pct"/>
            <w:tcBorders>
              <w:top w:val="single" w:sz="4" w:space="0" w:color="000000"/>
              <w:left w:val="single" w:sz="4" w:space="0" w:color="000000"/>
              <w:bottom w:val="single" w:sz="4" w:space="0" w:color="000000"/>
              <w:right w:val="single" w:sz="4" w:space="0" w:color="000000"/>
            </w:tcBorders>
          </w:tcPr>
          <w:p w:rsidR="00C26557" w:rsidRPr="009B4A19" w:rsidRDefault="00C26557" w:rsidP="00C26557">
            <w:pPr>
              <w:widowControl w:val="0"/>
              <w:spacing w:line="276" w:lineRule="auto"/>
              <w:jc w:val="both"/>
              <w:rPr>
                <w:rFonts w:ascii="Times New Roman" w:eastAsia="Times New Roman" w:hAnsi="Times New Roman" w:cs="Times New Roman"/>
                <w:bCs/>
                <w:color w:val="000000"/>
                <w:sz w:val="24"/>
                <w:szCs w:val="24"/>
              </w:rPr>
            </w:pPr>
            <w:r w:rsidRPr="009B4A19">
              <w:rPr>
                <w:rFonts w:ascii="Times New Roman" w:eastAsia="Times New Roman" w:hAnsi="Times New Roman" w:cs="Times New Roman"/>
                <w:bCs/>
                <w:color w:val="000000"/>
                <w:sz w:val="24"/>
                <w:szCs w:val="24"/>
              </w:rPr>
              <w:t>2025-2027</w:t>
            </w:r>
          </w:p>
        </w:tc>
        <w:tc>
          <w:tcPr>
            <w:tcW w:w="548" w:type="pct"/>
            <w:tcBorders>
              <w:top w:val="single" w:sz="4" w:space="0" w:color="000000"/>
              <w:left w:val="single" w:sz="4" w:space="0" w:color="000000"/>
              <w:bottom w:val="single" w:sz="4" w:space="0" w:color="000000"/>
              <w:right w:val="single" w:sz="4" w:space="0" w:color="000000"/>
            </w:tcBorders>
          </w:tcPr>
          <w:p w:rsidR="00C26557" w:rsidRPr="009B4A19" w:rsidRDefault="00C26557" w:rsidP="00C26557">
            <w:pPr>
              <w:widowControl w:val="0"/>
              <w:spacing w:line="276" w:lineRule="auto"/>
              <w:jc w:val="both"/>
              <w:rPr>
                <w:rFonts w:ascii="Times New Roman" w:eastAsia="Times New Roman" w:hAnsi="Times New Roman" w:cs="Times New Roman"/>
                <w:b/>
                <w:bCs/>
                <w:color w:val="000000"/>
                <w:sz w:val="24"/>
                <w:szCs w:val="24"/>
              </w:rPr>
            </w:pPr>
          </w:p>
        </w:tc>
        <w:tc>
          <w:tcPr>
            <w:tcW w:w="761" w:type="pct"/>
            <w:tcBorders>
              <w:top w:val="single" w:sz="4" w:space="0" w:color="000000"/>
              <w:left w:val="single" w:sz="4" w:space="0" w:color="000000"/>
              <w:bottom w:val="single" w:sz="4" w:space="0" w:color="000000"/>
              <w:right w:val="single" w:sz="4" w:space="0" w:color="000000"/>
            </w:tcBorders>
          </w:tcPr>
          <w:p w:rsidR="00C26557" w:rsidRPr="009B4A19" w:rsidRDefault="00C26557" w:rsidP="00C26557">
            <w:pPr>
              <w:widowControl w:val="0"/>
              <w:spacing w:line="276" w:lineRule="auto"/>
              <w:jc w:val="both"/>
              <w:rPr>
                <w:rFonts w:ascii="Times New Roman" w:eastAsia="Times New Roman" w:hAnsi="Times New Roman" w:cs="Times New Roman"/>
                <w:b/>
                <w:bCs/>
                <w:color w:val="000000"/>
                <w:sz w:val="24"/>
                <w:szCs w:val="24"/>
              </w:rPr>
            </w:pPr>
            <w:r w:rsidRPr="009B4A19">
              <w:rPr>
                <w:rFonts w:ascii="Times New Roman" w:eastAsia="Times New Roman" w:hAnsi="Times New Roman" w:cs="Times New Roman"/>
                <w:color w:val="1A1A1A"/>
                <w:sz w:val="24"/>
                <w:szCs w:val="24"/>
                <w:lang w:eastAsia="ru-RU"/>
              </w:rPr>
              <w:t>Доля учителей, для которых по результатам диагностики разработаны индивидуальные образовательные маршруты -10%</w:t>
            </w:r>
          </w:p>
        </w:tc>
        <w:tc>
          <w:tcPr>
            <w:tcW w:w="1068" w:type="pct"/>
            <w:tcBorders>
              <w:top w:val="single" w:sz="4" w:space="0" w:color="000000"/>
              <w:left w:val="single" w:sz="4" w:space="0" w:color="000000"/>
              <w:bottom w:val="single" w:sz="4" w:space="0" w:color="000000"/>
              <w:right w:val="single" w:sz="4" w:space="0" w:color="000000"/>
            </w:tcBorders>
          </w:tcPr>
          <w:p w:rsidR="00C26557" w:rsidRPr="009B4A19" w:rsidRDefault="00C26557" w:rsidP="00C26557">
            <w:pPr>
              <w:widowControl w:val="0"/>
              <w:spacing w:line="276" w:lineRule="auto"/>
              <w:jc w:val="both"/>
              <w:rPr>
                <w:rFonts w:ascii="Times New Roman" w:eastAsia="Times New Roman" w:hAnsi="Times New Roman" w:cs="Times New Roman"/>
                <w:b/>
                <w:bCs/>
                <w:color w:val="000000"/>
                <w:sz w:val="24"/>
                <w:szCs w:val="24"/>
              </w:rPr>
            </w:pPr>
          </w:p>
        </w:tc>
        <w:tc>
          <w:tcPr>
            <w:tcW w:w="556" w:type="pct"/>
            <w:tcBorders>
              <w:top w:val="single" w:sz="4" w:space="0" w:color="000000"/>
              <w:left w:val="single" w:sz="4" w:space="0" w:color="000000"/>
              <w:bottom w:val="single" w:sz="4" w:space="0" w:color="000000"/>
              <w:right w:val="single" w:sz="4" w:space="0" w:color="000000"/>
            </w:tcBorders>
          </w:tcPr>
          <w:p w:rsidR="00C26557" w:rsidRPr="009B4A19" w:rsidRDefault="00C26557" w:rsidP="00C26557">
            <w:pPr>
              <w:widowControl w:val="0"/>
              <w:spacing w:line="276" w:lineRule="auto"/>
              <w:jc w:val="both"/>
              <w:rPr>
                <w:rFonts w:ascii="Times New Roman" w:eastAsia="Times New Roman" w:hAnsi="Times New Roman" w:cs="Times New Roman"/>
                <w:bCs/>
                <w:color w:val="000000"/>
                <w:sz w:val="24"/>
                <w:szCs w:val="24"/>
              </w:rPr>
            </w:pPr>
            <w:r w:rsidRPr="009B4A19">
              <w:rPr>
                <w:rFonts w:ascii="Times New Roman" w:eastAsia="Times New Roman" w:hAnsi="Times New Roman" w:cs="Times New Roman"/>
                <w:bCs/>
                <w:color w:val="000000"/>
                <w:sz w:val="24"/>
                <w:szCs w:val="24"/>
              </w:rPr>
              <w:t>Педагоги</w:t>
            </w:r>
          </w:p>
        </w:tc>
        <w:tc>
          <w:tcPr>
            <w:tcW w:w="556" w:type="pct"/>
            <w:tcBorders>
              <w:top w:val="single" w:sz="4" w:space="0" w:color="000000"/>
              <w:left w:val="single" w:sz="4" w:space="0" w:color="000000"/>
              <w:bottom w:val="single" w:sz="4" w:space="0" w:color="000000"/>
              <w:right w:val="single" w:sz="4" w:space="0" w:color="000000"/>
            </w:tcBorders>
          </w:tcPr>
          <w:p w:rsidR="00C26557" w:rsidRPr="009B4A19" w:rsidRDefault="00C26557" w:rsidP="00C26557">
            <w:pPr>
              <w:widowControl w:val="0"/>
              <w:spacing w:line="276" w:lineRule="auto"/>
              <w:jc w:val="both"/>
              <w:rPr>
                <w:rFonts w:ascii="Times New Roman" w:eastAsia="Times New Roman" w:hAnsi="Times New Roman" w:cs="Times New Roman"/>
                <w:bCs/>
                <w:color w:val="000000"/>
                <w:sz w:val="24"/>
                <w:szCs w:val="24"/>
              </w:rPr>
            </w:pPr>
            <w:r w:rsidRPr="009B4A19">
              <w:rPr>
                <w:rFonts w:ascii="Times New Roman" w:eastAsia="Times New Roman" w:hAnsi="Times New Roman" w:cs="Times New Roman"/>
                <w:bCs/>
                <w:color w:val="000000"/>
                <w:sz w:val="24"/>
                <w:szCs w:val="24"/>
              </w:rPr>
              <w:t>Заместитель директора по методической работе</w:t>
            </w:r>
          </w:p>
        </w:tc>
      </w:tr>
      <w:tr w:rsidR="00C26557" w:rsidRPr="009B4A19" w:rsidTr="00C26557">
        <w:trPr>
          <w:trHeight w:val="20"/>
        </w:trPr>
        <w:tc>
          <w:tcPr>
            <w:tcW w:w="3889" w:type="pct"/>
            <w:gridSpan w:val="5"/>
            <w:tcBorders>
              <w:top w:val="single" w:sz="4" w:space="0" w:color="000000"/>
              <w:left w:val="single" w:sz="4" w:space="0" w:color="000000"/>
              <w:bottom w:val="single" w:sz="4" w:space="0" w:color="000000"/>
              <w:right w:val="single" w:sz="4" w:space="0" w:color="000000"/>
            </w:tcBorders>
          </w:tcPr>
          <w:p w:rsidR="00C26557" w:rsidRPr="009B4A19" w:rsidRDefault="00C26557" w:rsidP="00C26557">
            <w:pPr>
              <w:spacing w:line="256" w:lineRule="auto"/>
              <w:rPr>
                <w:rFonts w:ascii="Times New Roman" w:eastAsia="Calibri" w:hAnsi="Times New Roman" w:cs="Times New Roman"/>
                <w:sz w:val="24"/>
              </w:rPr>
            </w:pPr>
            <w:r w:rsidRPr="009B4A19">
              <w:rPr>
                <w:rFonts w:ascii="Times New Roman" w:eastAsia="Calibri" w:hAnsi="Times New Roman" w:cs="Times New Roman"/>
                <w:sz w:val="24"/>
                <w:u w:val="single"/>
              </w:rPr>
              <w:t xml:space="preserve">Название </w:t>
            </w:r>
            <w:proofErr w:type="spellStart"/>
            <w:r w:rsidRPr="009B4A19">
              <w:rPr>
                <w:rFonts w:ascii="Times New Roman" w:eastAsia="Calibri" w:hAnsi="Times New Roman" w:cs="Times New Roman"/>
                <w:sz w:val="24"/>
                <w:u w:val="single"/>
              </w:rPr>
              <w:t>подпроекта</w:t>
            </w:r>
            <w:proofErr w:type="spellEnd"/>
            <w:r w:rsidRPr="009B4A19">
              <w:rPr>
                <w:rFonts w:ascii="Times New Roman" w:eastAsia="Calibri" w:hAnsi="Times New Roman" w:cs="Times New Roman"/>
                <w:sz w:val="24"/>
                <w:u w:val="single"/>
              </w:rPr>
              <w:t>:</w:t>
            </w:r>
            <w:r w:rsidRPr="009B4A19">
              <w:rPr>
                <w:rFonts w:ascii="Times New Roman" w:eastAsia="Calibri" w:hAnsi="Times New Roman" w:cs="Times New Roman"/>
                <w:sz w:val="24"/>
              </w:rPr>
              <w:t xml:space="preserve"> «Мы вместе»</w:t>
            </w:r>
          </w:p>
          <w:p w:rsidR="00C26557" w:rsidRPr="009B4A19" w:rsidRDefault="00C26557" w:rsidP="00C26557">
            <w:pPr>
              <w:rPr>
                <w:rFonts w:ascii="Calibri" w:eastAsia="Calibri" w:hAnsi="Calibri" w:cs="Times New Roman"/>
                <w:sz w:val="24"/>
                <w:szCs w:val="24"/>
              </w:rPr>
            </w:pPr>
            <w:r w:rsidRPr="00EB4B23">
              <w:rPr>
                <w:rFonts w:ascii="Times New Roman" w:eastAsia="Calibri" w:hAnsi="Times New Roman" w:cs="Times New Roman"/>
                <w:sz w:val="24"/>
              </w:rPr>
              <w:t>Задачи:</w:t>
            </w:r>
            <w:r w:rsidRPr="00EB4B23">
              <w:rPr>
                <w:rFonts w:ascii="Times New Roman" w:eastAsia="Calibri" w:hAnsi="Times New Roman" w:cs="Times New Roman"/>
                <w:sz w:val="24"/>
                <w:szCs w:val="24"/>
              </w:rPr>
              <w:t>1.</w:t>
            </w:r>
            <w:r w:rsidRPr="009B4A19">
              <w:rPr>
                <w:rFonts w:ascii="Times New Roman" w:eastAsia="Calibri" w:hAnsi="Times New Roman" w:cs="Times New Roman"/>
                <w:sz w:val="24"/>
                <w:szCs w:val="24"/>
              </w:rPr>
              <w:t xml:space="preserve"> Обеспечение методического сопровождения и подготовки педагогов к участию в конкурсах профессионального мастерства.</w:t>
            </w:r>
          </w:p>
        </w:tc>
        <w:tc>
          <w:tcPr>
            <w:tcW w:w="556" w:type="pct"/>
            <w:tcBorders>
              <w:top w:val="single" w:sz="4" w:space="0" w:color="000000"/>
              <w:left w:val="single" w:sz="4" w:space="0" w:color="000000"/>
              <w:bottom w:val="single" w:sz="4" w:space="0" w:color="000000"/>
              <w:right w:val="single" w:sz="4" w:space="0" w:color="000000"/>
            </w:tcBorders>
          </w:tcPr>
          <w:p w:rsidR="00C26557" w:rsidRPr="009B4A19" w:rsidRDefault="00C26557" w:rsidP="00C26557">
            <w:pPr>
              <w:widowControl w:val="0"/>
              <w:spacing w:line="276" w:lineRule="auto"/>
              <w:jc w:val="both"/>
              <w:rPr>
                <w:rFonts w:ascii="Times New Roman" w:eastAsia="Times New Roman" w:hAnsi="Times New Roman" w:cs="Times New Roman"/>
                <w:b/>
                <w:bCs/>
                <w:color w:val="000000"/>
                <w:sz w:val="24"/>
                <w:szCs w:val="24"/>
              </w:rPr>
            </w:pPr>
          </w:p>
        </w:tc>
        <w:tc>
          <w:tcPr>
            <w:tcW w:w="556" w:type="pct"/>
            <w:tcBorders>
              <w:top w:val="single" w:sz="4" w:space="0" w:color="000000"/>
              <w:left w:val="single" w:sz="4" w:space="0" w:color="000000"/>
              <w:bottom w:val="single" w:sz="4" w:space="0" w:color="000000"/>
              <w:right w:val="single" w:sz="4" w:space="0" w:color="000000"/>
            </w:tcBorders>
          </w:tcPr>
          <w:p w:rsidR="00C26557" w:rsidRPr="009B4A19" w:rsidRDefault="00C26557" w:rsidP="00C26557">
            <w:pPr>
              <w:widowControl w:val="0"/>
              <w:spacing w:line="276" w:lineRule="auto"/>
              <w:jc w:val="both"/>
              <w:rPr>
                <w:rFonts w:ascii="Times New Roman" w:eastAsia="Times New Roman" w:hAnsi="Times New Roman" w:cs="Times New Roman"/>
                <w:b/>
                <w:bCs/>
                <w:color w:val="000000"/>
                <w:sz w:val="24"/>
                <w:szCs w:val="24"/>
              </w:rPr>
            </w:pPr>
          </w:p>
        </w:tc>
      </w:tr>
      <w:tr w:rsidR="00C26557" w:rsidRPr="009B4A19" w:rsidTr="00C26557">
        <w:trPr>
          <w:trHeight w:val="20"/>
        </w:trPr>
        <w:tc>
          <w:tcPr>
            <w:tcW w:w="934" w:type="pct"/>
            <w:tcBorders>
              <w:top w:val="single" w:sz="4" w:space="0" w:color="000000"/>
              <w:left w:val="single" w:sz="4" w:space="0" w:color="000000"/>
              <w:bottom w:val="single" w:sz="4" w:space="0" w:color="000000"/>
              <w:right w:val="single" w:sz="4" w:space="0" w:color="000000"/>
            </w:tcBorders>
          </w:tcPr>
          <w:p w:rsidR="00C26557" w:rsidRPr="009B4A19" w:rsidRDefault="00C26557" w:rsidP="00C26557">
            <w:pPr>
              <w:widowControl w:val="0"/>
              <w:spacing w:line="276" w:lineRule="auto"/>
              <w:rPr>
                <w:rFonts w:ascii="Times New Roman" w:eastAsia="Times New Roman" w:hAnsi="Times New Roman" w:cs="Times New Roman"/>
                <w:b/>
                <w:bCs/>
                <w:color w:val="000000"/>
                <w:sz w:val="24"/>
                <w:szCs w:val="24"/>
              </w:rPr>
            </w:pPr>
            <w:r w:rsidRPr="009B4A19">
              <w:rPr>
                <w:rFonts w:ascii="Times New Roman" w:eastAsia="Calibri" w:hAnsi="Times New Roman" w:cs="Times New Roman"/>
                <w:sz w:val="24"/>
              </w:rPr>
              <w:t xml:space="preserve">Организация участия педагогов, участвующих в конкурсах профессионального мастерства, в публичных мероприятиях разных уровней: конференциях, круглых столах, семинарах, мастер-классах и </w:t>
            </w:r>
            <w:proofErr w:type="spellStart"/>
            <w:r w:rsidRPr="009B4A19">
              <w:rPr>
                <w:rFonts w:ascii="Times New Roman" w:eastAsia="Calibri" w:hAnsi="Times New Roman" w:cs="Times New Roman"/>
                <w:sz w:val="24"/>
              </w:rPr>
              <w:t>т</w:t>
            </w:r>
            <w:proofErr w:type="gramStart"/>
            <w:r w:rsidRPr="009B4A19">
              <w:rPr>
                <w:rFonts w:ascii="Times New Roman" w:eastAsia="Calibri" w:hAnsi="Times New Roman" w:cs="Times New Roman"/>
                <w:sz w:val="24"/>
              </w:rPr>
              <w:t>.д</w:t>
            </w:r>
            <w:proofErr w:type="spellEnd"/>
            <w:proofErr w:type="gramEnd"/>
          </w:p>
        </w:tc>
        <w:tc>
          <w:tcPr>
            <w:tcW w:w="578" w:type="pct"/>
            <w:tcBorders>
              <w:top w:val="single" w:sz="4" w:space="0" w:color="000000"/>
              <w:left w:val="single" w:sz="4" w:space="0" w:color="000000"/>
              <w:bottom w:val="single" w:sz="4" w:space="0" w:color="000000"/>
              <w:right w:val="single" w:sz="4" w:space="0" w:color="000000"/>
            </w:tcBorders>
          </w:tcPr>
          <w:p w:rsidR="00C26557" w:rsidRPr="009B4A19" w:rsidRDefault="00C26557" w:rsidP="00C26557">
            <w:pPr>
              <w:widowControl w:val="0"/>
              <w:spacing w:line="276" w:lineRule="auto"/>
              <w:jc w:val="both"/>
              <w:rPr>
                <w:rFonts w:ascii="Times New Roman" w:eastAsia="Times New Roman" w:hAnsi="Times New Roman" w:cs="Times New Roman"/>
                <w:bCs/>
                <w:color w:val="000000"/>
                <w:sz w:val="24"/>
                <w:szCs w:val="24"/>
              </w:rPr>
            </w:pPr>
            <w:r w:rsidRPr="009B4A19">
              <w:rPr>
                <w:rFonts w:ascii="Times New Roman" w:eastAsia="Times New Roman" w:hAnsi="Times New Roman" w:cs="Times New Roman"/>
                <w:bCs/>
                <w:color w:val="000000"/>
                <w:sz w:val="24"/>
                <w:szCs w:val="24"/>
              </w:rPr>
              <w:t>2025-2028</w:t>
            </w:r>
          </w:p>
        </w:tc>
        <w:tc>
          <w:tcPr>
            <w:tcW w:w="548" w:type="pct"/>
            <w:tcBorders>
              <w:top w:val="single" w:sz="4" w:space="0" w:color="000000"/>
              <w:left w:val="single" w:sz="4" w:space="0" w:color="000000"/>
              <w:bottom w:val="single" w:sz="4" w:space="0" w:color="000000"/>
              <w:right w:val="single" w:sz="4" w:space="0" w:color="000000"/>
            </w:tcBorders>
          </w:tcPr>
          <w:p w:rsidR="00C26557" w:rsidRPr="009B4A19" w:rsidRDefault="00C26557" w:rsidP="00C26557">
            <w:pPr>
              <w:widowControl w:val="0"/>
              <w:spacing w:line="276" w:lineRule="auto"/>
              <w:jc w:val="both"/>
              <w:rPr>
                <w:rFonts w:ascii="Times New Roman" w:eastAsia="Times New Roman" w:hAnsi="Times New Roman" w:cs="Times New Roman"/>
                <w:b/>
                <w:bCs/>
                <w:color w:val="000000"/>
                <w:sz w:val="24"/>
                <w:szCs w:val="24"/>
              </w:rPr>
            </w:pPr>
          </w:p>
        </w:tc>
        <w:tc>
          <w:tcPr>
            <w:tcW w:w="761" w:type="pct"/>
            <w:tcBorders>
              <w:top w:val="single" w:sz="4" w:space="0" w:color="000000"/>
              <w:left w:val="single" w:sz="4" w:space="0" w:color="000000"/>
              <w:bottom w:val="single" w:sz="4" w:space="0" w:color="000000"/>
              <w:right w:val="single" w:sz="4" w:space="0" w:color="000000"/>
            </w:tcBorders>
          </w:tcPr>
          <w:p w:rsidR="00C26557" w:rsidRPr="009B4A19" w:rsidRDefault="00C26557" w:rsidP="00C26557">
            <w:pPr>
              <w:widowControl w:val="0"/>
              <w:spacing w:line="276" w:lineRule="auto"/>
              <w:jc w:val="both"/>
              <w:rPr>
                <w:rFonts w:ascii="Times New Roman" w:eastAsia="Times New Roman" w:hAnsi="Times New Roman" w:cs="Times New Roman"/>
                <w:b/>
                <w:bCs/>
                <w:color w:val="000000"/>
                <w:sz w:val="24"/>
                <w:szCs w:val="24"/>
              </w:rPr>
            </w:pPr>
            <w:r w:rsidRPr="009B4A19">
              <w:rPr>
                <w:rFonts w:ascii="Times New Roman" w:eastAsia="Times New Roman" w:hAnsi="Times New Roman" w:cs="Times New Roman"/>
                <w:bCs/>
                <w:color w:val="000000"/>
                <w:sz w:val="24"/>
                <w:szCs w:val="24"/>
              </w:rPr>
              <w:t>Количество педагогов,</w:t>
            </w:r>
            <w:r w:rsidRPr="009B4A19">
              <w:rPr>
                <w:rFonts w:ascii="Times New Roman" w:eastAsia="Times New Roman" w:hAnsi="Times New Roman" w:cs="Times New Roman"/>
                <w:b/>
                <w:bCs/>
                <w:color w:val="000000"/>
                <w:sz w:val="24"/>
                <w:szCs w:val="24"/>
              </w:rPr>
              <w:t xml:space="preserve"> </w:t>
            </w:r>
            <w:r w:rsidRPr="009B4A19">
              <w:rPr>
                <w:rFonts w:ascii="Times New Roman" w:eastAsia="Calibri" w:hAnsi="Times New Roman" w:cs="Times New Roman"/>
                <w:sz w:val="24"/>
              </w:rPr>
              <w:t xml:space="preserve">участвующих в конкурсах профессионального мастерства, в публичных мероприятиях разных уровней: конференциях, круглых столах, семинарах, мастер-классах и </w:t>
            </w:r>
            <w:proofErr w:type="spellStart"/>
            <w:r w:rsidRPr="009B4A19">
              <w:rPr>
                <w:rFonts w:ascii="Times New Roman" w:eastAsia="Calibri" w:hAnsi="Times New Roman" w:cs="Times New Roman"/>
                <w:sz w:val="24"/>
              </w:rPr>
              <w:t>т</w:t>
            </w:r>
            <w:proofErr w:type="gramStart"/>
            <w:r w:rsidRPr="009B4A19">
              <w:rPr>
                <w:rFonts w:ascii="Times New Roman" w:eastAsia="Calibri" w:hAnsi="Times New Roman" w:cs="Times New Roman"/>
                <w:sz w:val="24"/>
              </w:rPr>
              <w:t>.д</w:t>
            </w:r>
            <w:proofErr w:type="spellEnd"/>
            <w:proofErr w:type="gramEnd"/>
          </w:p>
        </w:tc>
        <w:tc>
          <w:tcPr>
            <w:tcW w:w="1068" w:type="pct"/>
            <w:tcBorders>
              <w:top w:val="single" w:sz="4" w:space="0" w:color="000000"/>
              <w:left w:val="single" w:sz="4" w:space="0" w:color="000000"/>
              <w:bottom w:val="single" w:sz="4" w:space="0" w:color="000000"/>
              <w:right w:val="single" w:sz="4" w:space="0" w:color="000000"/>
            </w:tcBorders>
          </w:tcPr>
          <w:p w:rsidR="00C26557" w:rsidRPr="009B4A19" w:rsidRDefault="00C26557" w:rsidP="00C26557">
            <w:pPr>
              <w:widowControl w:val="0"/>
              <w:spacing w:line="276" w:lineRule="auto"/>
              <w:jc w:val="both"/>
              <w:rPr>
                <w:rFonts w:ascii="Times New Roman" w:eastAsia="Times New Roman" w:hAnsi="Times New Roman" w:cs="Times New Roman"/>
                <w:bCs/>
                <w:color w:val="000000"/>
                <w:sz w:val="24"/>
                <w:szCs w:val="24"/>
              </w:rPr>
            </w:pPr>
            <w:r w:rsidRPr="009B4A19">
              <w:rPr>
                <w:rFonts w:ascii="Times New Roman" w:eastAsia="Times New Roman" w:hAnsi="Times New Roman" w:cs="Times New Roman"/>
                <w:bCs/>
                <w:color w:val="000000"/>
                <w:sz w:val="24"/>
                <w:szCs w:val="24"/>
              </w:rPr>
              <w:t>Педагоги</w:t>
            </w:r>
          </w:p>
        </w:tc>
        <w:tc>
          <w:tcPr>
            <w:tcW w:w="556" w:type="pct"/>
            <w:tcBorders>
              <w:top w:val="single" w:sz="4" w:space="0" w:color="000000"/>
              <w:left w:val="single" w:sz="4" w:space="0" w:color="000000"/>
              <w:bottom w:val="single" w:sz="4" w:space="0" w:color="000000"/>
              <w:right w:val="single" w:sz="4" w:space="0" w:color="000000"/>
            </w:tcBorders>
          </w:tcPr>
          <w:p w:rsidR="00C26557" w:rsidRPr="009B4A19" w:rsidRDefault="00C26557" w:rsidP="00C26557">
            <w:pPr>
              <w:widowControl w:val="0"/>
              <w:spacing w:line="276" w:lineRule="auto"/>
              <w:jc w:val="both"/>
              <w:rPr>
                <w:rFonts w:ascii="Times New Roman" w:eastAsia="Times New Roman" w:hAnsi="Times New Roman" w:cs="Times New Roman"/>
                <w:bCs/>
                <w:color w:val="000000"/>
                <w:sz w:val="24"/>
                <w:szCs w:val="24"/>
              </w:rPr>
            </w:pPr>
            <w:r w:rsidRPr="009B4A19">
              <w:rPr>
                <w:rFonts w:ascii="Times New Roman" w:eastAsia="Times New Roman" w:hAnsi="Times New Roman" w:cs="Times New Roman"/>
                <w:bCs/>
                <w:color w:val="000000"/>
                <w:sz w:val="24"/>
                <w:szCs w:val="24"/>
              </w:rPr>
              <w:t>Педагоги</w:t>
            </w:r>
          </w:p>
        </w:tc>
        <w:tc>
          <w:tcPr>
            <w:tcW w:w="556" w:type="pct"/>
            <w:tcBorders>
              <w:top w:val="single" w:sz="4" w:space="0" w:color="000000"/>
              <w:left w:val="single" w:sz="4" w:space="0" w:color="000000"/>
              <w:bottom w:val="single" w:sz="4" w:space="0" w:color="000000"/>
              <w:right w:val="single" w:sz="4" w:space="0" w:color="000000"/>
            </w:tcBorders>
          </w:tcPr>
          <w:p w:rsidR="00C26557" w:rsidRPr="009B4A19" w:rsidRDefault="00C26557" w:rsidP="00C26557">
            <w:pPr>
              <w:widowControl w:val="0"/>
              <w:spacing w:line="276" w:lineRule="auto"/>
              <w:jc w:val="both"/>
              <w:rPr>
                <w:rFonts w:ascii="Times New Roman" w:eastAsia="Times New Roman" w:hAnsi="Times New Roman" w:cs="Times New Roman"/>
                <w:bCs/>
                <w:color w:val="000000"/>
                <w:sz w:val="24"/>
                <w:szCs w:val="24"/>
              </w:rPr>
            </w:pPr>
            <w:r w:rsidRPr="009B4A19">
              <w:rPr>
                <w:rFonts w:ascii="Times New Roman" w:eastAsia="Times New Roman" w:hAnsi="Times New Roman" w:cs="Times New Roman"/>
                <w:bCs/>
                <w:color w:val="000000"/>
                <w:sz w:val="24"/>
                <w:szCs w:val="24"/>
              </w:rPr>
              <w:t>Заместитель директора по методической работе</w:t>
            </w:r>
          </w:p>
        </w:tc>
      </w:tr>
    </w:tbl>
    <w:p w:rsidR="00C26557" w:rsidRPr="00251EFF" w:rsidRDefault="00C26557" w:rsidP="00251EFF">
      <w:pPr>
        <w:spacing w:after="0"/>
        <w:ind w:left="426"/>
        <w:rPr>
          <w:rFonts w:ascii="Times New Roman" w:eastAsia="Calibri" w:hAnsi="Times New Roman" w:cs="Times New Roman"/>
          <w:sz w:val="24"/>
          <w:szCs w:val="24"/>
        </w:rPr>
      </w:pPr>
    </w:p>
    <w:p w:rsidR="00183F1C" w:rsidRPr="00183F1C" w:rsidRDefault="00734AC7" w:rsidP="00183F1C">
      <w:pPr>
        <w:pStyle w:val="a3"/>
        <w:numPr>
          <w:ilvl w:val="0"/>
          <w:numId w:val="10"/>
        </w:numPr>
        <w:spacing w:after="200" w:line="276" w:lineRule="auto"/>
        <w:jc w:val="center"/>
        <w:rPr>
          <w:rFonts w:ascii="Times New Roman" w:eastAsia="Calibri" w:hAnsi="Times New Roman" w:cs="Times New Roman"/>
          <w:b/>
        </w:rPr>
      </w:pPr>
      <w:r>
        <w:rPr>
          <w:rFonts w:ascii="Times New Roman" w:eastAsia="Calibri" w:hAnsi="Times New Roman" w:cs="Times New Roman"/>
          <w:b/>
        </w:rPr>
        <w:lastRenderedPageBreak/>
        <w:t>Магистральное направление «</w:t>
      </w:r>
      <w:r w:rsidR="00183F1C" w:rsidRPr="00183F1C">
        <w:rPr>
          <w:rFonts w:ascii="Times New Roman" w:eastAsia="Calibri" w:hAnsi="Times New Roman" w:cs="Times New Roman"/>
          <w:b/>
        </w:rPr>
        <w:t>Школьный климат</w:t>
      </w:r>
      <w:r>
        <w:rPr>
          <w:rFonts w:ascii="Times New Roman" w:eastAsia="Calibri" w:hAnsi="Times New Roman" w:cs="Times New Roman"/>
          <w:b/>
        </w:rPr>
        <w:t>»</w:t>
      </w:r>
    </w:p>
    <w:p w:rsidR="00183F1C" w:rsidRPr="000F5B8B" w:rsidRDefault="00183F1C" w:rsidP="00183F1C">
      <w:pPr>
        <w:spacing w:after="0" w:line="276" w:lineRule="auto"/>
        <w:rPr>
          <w:rFonts w:ascii="Times New Roman" w:eastAsia="Calibri" w:hAnsi="Times New Roman" w:cs="Times New Roman"/>
          <w:b/>
          <w:u w:val="single"/>
        </w:rPr>
      </w:pPr>
      <w:r w:rsidRPr="000F5B8B">
        <w:rPr>
          <w:rFonts w:ascii="Times New Roman" w:eastAsia="Calibri" w:hAnsi="Times New Roman" w:cs="Times New Roman"/>
          <w:b/>
          <w:u w:val="single"/>
        </w:rPr>
        <w:t xml:space="preserve">Название </w:t>
      </w:r>
      <w:proofErr w:type="spellStart"/>
      <w:r w:rsidRPr="000F5B8B">
        <w:rPr>
          <w:rFonts w:ascii="Times New Roman" w:eastAsia="Calibri" w:hAnsi="Times New Roman" w:cs="Times New Roman"/>
          <w:b/>
          <w:u w:val="single"/>
        </w:rPr>
        <w:t>подпроекта</w:t>
      </w:r>
      <w:proofErr w:type="spellEnd"/>
      <w:r w:rsidRPr="000F5B8B">
        <w:rPr>
          <w:rFonts w:ascii="Times New Roman" w:eastAsia="Calibri" w:hAnsi="Times New Roman" w:cs="Times New Roman"/>
          <w:b/>
          <w:u w:val="single"/>
        </w:rPr>
        <w:t>:</w:t>
      </w:r>
      <w:r w:rsidRPr="000F5B8B">
        <w:rPr>
          <w:rFonts w:ascii="Times New Roman" w:eastAsia="Calibri" w:hAnsi="Times New Roman" w:cs="Times New Roman"/>
          <w:u w:val="single"/>
        </w:rPr>
        <w:t xml:space="preserve">   «</w:t>
      </w:r>
      <w:r w:rsidRPr="000F5B8B">
        <w:rPr>
          <w:rFonts w:ascii="Times New Roman" w:eastAsia="Calibri" w:hAnsi="Times New Roman" w:cs="Times New Roman"/>
          <w:b/>
          <w:u w:val="single"/>
        </w:rPr>
        <w:t>Мы вместе».</w:t>
      </w:r>
    </w:p>
    <w:p w:rsidR="00183F1C" w:rsidRPr="00183F1C" w:rsidRDefault="00183F1C" w:rsidP="00183F1C">
      <w:pPr>
        <w:spacing w:after="0" w:line="276" w:lineRule="auto"/>
        <w:rPr>
          <w:rFonts w:ascii="Times New Roman" w:eastAsia="Calibri" w:hAnsi="Times New Roman" w:cs="Times New Roman"/>
          <w:b/>
        </w:rPr>
      </w:pPr>
      <w:r w:rsidRPr="00183F1C">
        <w:rPr>
          <w:rFonts w:ascii="Times New Roman" w:eastAsia="Calibri" w:hAnsi="Times New Roman" w:cs="Times New Roman"/>
          <w:b/>
        </w:rPr>
        <w:t xml:space="preserve">Задачи:  </w:t>
      </w:r>
    </w:p>
    <w:p w:rsidR="00183F1C" w:rsidRPr="00183F1C" w:rsidRDefault="00183F1C" w:rsidP="00183F1C">
      <w:pPr>
        <w:numPr>
          <w:ilvl w:val="0"/>
          <w:numId w:val="37"/>
        </w:numPr>
        <w:spacing w:after="0" w:line="276" w:lineRule="auto"/>
        <w:rPr>
          <w:rFonts w:ascii="Times New Roman" w:eastAsia="Calibri" w:hAnsi="Times New Roman" w:cs="Times New Roman"/>
          <w:bCs/>
        </w:rPr>
      </w:pPr>
      <w:r w:rsidRPr="00183F1C">
        <w:rPr>
          <w:rFonts w:ascii="Times New Roman" w:eastAsia="Calibri" w:hAnsi="Times New Roman" w:cs="Times New Roman"/>
          <w:bCs/>
        </w:rPr>
        <w:t xml:space="preserve">Сохранение  условий для создания  комфортного </w:t>
      </w:r>
      <w:proofErr w:type="spellStart"/>
      <w:r w:rsidRPr="00183F1C">
        <w:rPr>
          <w:rFonts w:ascii="Times New Roman" w:eastAsia="Calibri" w:hAnsi="Times New Roman" w:cs="Times New Roman"/>
          <w:bCs/>
        </w:rPr>
        <w:t>психологичекого</w:t>
      </w:r>
      <w:proofErr w:type="spellEnd"/>
      <w:r w:rsidRPr="00183F1C">
        <w:rPr>
          <w:rFonts w:ascii="Times New Roman" w:eastAsia="Calibri" w:hAnsi="Times New Roman" w:cs="Times New Roman"/>
          <w:bCs/>
        </w:rPr>
        <w:t xml:space="preserve"> климата,  развития деятельности психологической службы.</w:t>
      </w:r>
    </w:p>
    <w:p w:rsidR="00183F1C" w:rsidRPr="00183F1C" w:rsidRDefault="00183F1C" w:rsidP="00183F1C">
      <w:pPr>
        <w:numPr>
          <w:ilvl w:val="0"/>
          <w:numId w:val="37"/>
        </w:numPr>
        <w:spacing w:after="0" w:line="276" w:lineRule="auto"/>
        <w:rPr>
          <w:rFonts w:ascii="Times New Roman" w:eastAsia="Calibri" w:hAnsi="Times New Roman" w:cs="Times New Roman"/>
          <w:bCs/>
        </w:rPr>
      </w:pPr>
      <w:r w:rsidRPr="00183F1C">
        <w:rPr>
          <w:rFonts w:ascii="Times New Roman" w:eastAsia="Calibri" w:hAnsi="Times New Roman" w:cs="Times New Roman"/>
          <w:bCs/>
        </w:rPr>
        <w:t>Обеспечение социально-психологической поддержки школьников.</w:t>
      </w:r>
    </w:p>
    <w:p w:rsidR="00183F1C" w:rsidRPr="00183F1C" w:rsidRDefault="00183F1C" w:rsidP="00183F1C">
      <w:pPr>
        <w:numPr>
          <w:ilvl w:val="0"/>
          <w:numId w:val="37"/>
        </w:numPr>
        <w:spacing w:after="0" w:line="276" w:lineRule="auto"/>
        <w:rPr>
          <w:rFonts w:ascii="Times New Roman" w:eastAsia="Calibri" w:hAnsi="Times New Roman" w:cs="Times New Roman"/>
          <w:bCs/>
        </w:rPr>
      </w:pPr>
      <w:r w:rsidRPr="00183F1C">
        <w:rPr>
          <w:rFonts w:ascii="Times New Roman" w:eastAsia="Calibri" w:hAnsi="Times New Roman" w:cs="Times New Roman"/>
          <w:bCs/>
        </w:rPr>
        <w:t xml:space="preserve">Реализация </w:t>
      </w:r>
      <w:proofErr w:type="spellStart"/>
      <w:r w:rsidRPr="00183F1C">
        <w:rPr>
          <w:rFonts w:ascii="Times New Roman" w:eastAsia="Calibri" w:hAnsi="Times New Roman" w:cs="Times New Roman"/>
          <w:bCs/>
        </w:rPr>
        <w:t>антибуллинговой</w:t>
      </w:r>
      <w:proofErr w:type="spellEnd"/>
      <w:r w:rsidRPr="00183F1C">
        <w:rPr>
          <w:rFonts w:ascii="Times New Roman" w:eastAsia="Calibri" w:hAnsi="Times New Roman" w:cs="Times New Roman"/>
          <w:bCs/>
        </w:rPr>
        <w:t xml:space="preserve"> программы.</w:t>
      </w:r>
    </w:p>
    <w:p w:rsidR="00183F1C" w:rsidRPr="00183F1C" w:rsidRDefault="00183F1C" w:rsidP="00183F1C">
      <w:pPr>
        <w:numPr>
          <w:ilvl w:val="0"/>
          <w:numId w:val="37"/>
        </w:numPr>
        <w:spacing w:after="0" w:line="276" w:lineRule="auto"/>
        <w:rPr>
          <w:rFonts w:ascii="Times New Roman" w:eastAsia="Calibri" w:hAnsi="Times New Roman" w:cs="Times New Roman"/>
          <w:bCs/>
        </w:rPr>
      </w:pPr>
      <w:r w:rsidRPr="00183F1C">
        <w:rPr>
          <w:rFonts w:ascii="Times New Roman" w:eastAsia="Calibri" w:hAnsi="Times New Roman" w:cs="Times New Roman"/>
          <w:bCs/>
        </w:rPr>
        <w:t>Обеспечение эмоционального благополучия всех участников образовательного процесса.</w:t>
      </w:r>
    </w:p>
    <w:p w:rsidR="00183F1C" w:rsidRPr="00183F1C" w:rsidRDefault="00183F1C" w:rsidP="00183F1C">
      <w:pPr>
        <w:numPr>
          <w:ilvl w:val="0"/>
          <w:numId w:val="37"/>
        </w:numPr>
        <w:spacing w:after="0" w:line="276" w:lineRule="auto"/>
        <w:rPr>
          <w:rFonts w:ascii="Times New Roman" w:eastAsia="Calibri" w:hAnsi="Times New Roman" w:cs="Times New Roman"/>
          <w:bCs/>
        </w:rPr>
      </w:pPr>
      <w:r w:rsidRPr="00183F1C">
        <w:rPr>
          <w:rFonts w:ascii="Times New Roman" w:eastAsia="Calibri" w:hAnsi="Times New Roman" w:cs="Times New Roman"/>
          <w:bCs/>
        </w:rPr>
        <w:t xml:space="preserve">Системная работа с </w:t>
      </w:r>
      <w:proofErr w:type="gramStart"/>
      <w:r w:rsidRPr="00183F1C">
        <w:rPr>
          <w:rFonts w:ascii="Times New Roman" w:eastAsia="Calibri" w:hAnsi="Times New Roman" w:cs="Times New Roman"/>
          <w:bCs/>
        </w:rPr>
        <w:t>обучающимися</w:t>
      </w:r>
      <w:proofErr w:type="gramEnd"/>
      <w:r w:rsidRPr="00183F1C">
        <w:rPr>
          <w:rFonts w:ascii="Times New Roman" w:eastAsia="Calibri" w:hAnsi="Times New Roman" w:cs="Times New Roman"/>
          <w:bCs/>
        </w:rPr>
        <w:t>, имеющими статус ОВЗ.</w:t>
      </w:r>
    </w:p>
    <w:p w:rsidR="00183F1C" w:rsidRPr="00183F1C" w:rsidRDefault="00183F1C" w:rsidP="00183F1C">
      <w:pPr>
        <w:numPr>
          <w:ilvl w:val="0"/>
          <w:numId w:val="37"/>
        </w:numPr>
        <w:spacing w:after="0" w:line="276" w:lineRule="auto"/>
        <w:rPr>
          <w:rFonts w:ascii="Times New Roman" w:eastAsia="Calibri" w:hAnsi="Times New Roman" w:cs="Times New Roman"/>
          <w:bCs/>
        </w:rPr>
      </w:pPr>
      <w:r w:rsidRPr="00183F1C">
        <w:rPr>
          <w:rFonts w:ascii="Times New Roman" w:eastAsia="Calibri" w:hAnsi="Times New Roman" w:cs="Times New Roman"/>
          <w:bCs/>
        </w:rPr>
        <w:t xml:space="preserve">Использование ресурсов школы и организаций-партнеров по оказанию психолого-педагогической, социальной и медицинской помощи </w:t>
      </w:r>
      <w:proofErr w:type="gramStart"/>
      <w:r w:rsidRPr="00183F1C">
        <w:rPr>
          <w:rFonts w:ascii="Times New Roman" w:eastAsia="Calibri" w:hAnsi="Times New Roman" w:cs="Times New Roman"/>
          <w:bCs/>
        </w:rPr>
        <w:t>обучающимся</w:t>
      </w:r>
      <w:proofErr w:type="gramEnd"/>
      <w:r w:rsidRPr="00183F1C">
        <w:rPr>
          <w:rFonts w:ascii="Times New Roman" w:eastAsia="Calibri" w:hAnsi="Times New Roman" w:cs="Times New Roman"/>
          <w:bCs/>
        </w:rPr>
        <w:t>.</w:t>
      </w:r>
    </w:p>
    <w:p w:rsidR="00183F1C" w:rsidRPr="00183F1C" w:rsidRDefault="00183F1C" w:rsidP="00183F1C">
      <w:pPr>
        <w:numPr>
          <w:ilvl w:val="0"/>
          <w:numId w:val="37"/>
        </w:numPr>
        <w:spacing w:after="0" w:line="276" w:lineRule="auto"/>
        <w:rPr>
          <w:rFonts w:ascii="Times New Roman" w:eastAsia="Calibri" w:hAnsi="Times New Roman" w:cs="Times New Roman"/>
          <w:bCs/>
        </w:rPr>
      </w:pPr>
      <w:r w:rsidRPr="00183F1C">
        <w:rPr>
          <w:rFonts w:ascii="Times New Roman" w:eastAsia="Calibri" w:hAnsi="Times New Roman" w:cs="Times New Roman"/>
          <w:bCs/>
        </w:rPr>
        <w:t xml:space="preserve">Организация коррекционно-развивающей работы по адаптации и социализации </w:t>
      </w:r>
      <w:proofErr w:type="gramStart"/>
      <w:r w:rsidRPr="00183F1C">
        <w:rPr>
          <w:rFonts w:ascii="Times New Roman" w:eastAsia="Calibri" w:hAnsi="Times New Roman" w:cs="Times New Roman"/>
          <w:bCs/>
        </w:rPr>
        <w:t>обучающихся</w:t>
      </w:r>
      <w:proofErr w:type="gramEnd"/>
      <w:r w:rsidRPr="00183F1C">
        <w:rPr>
          <w:rFonts w:ascii="Times New Roman" w:eastAsia="Calibri" w:hAnsi="Times New Roman" w:cs="Times New Roman"/>
          <w:bCs/>
        </w:rPr>
        <w:t>.</w:t>
      </w:r>
    </w:p>
    <w:p w:rsidR="00183F1C" w:rsidRPr="00183F1C" w:rsidRDefault="00183F1C" w:rsidP="00183F1C">
      <w:pPr>
        <w:spacing w:after="0" w:line="276" w:lineRule="auto"/>
        <w:rPr>
          <w:rFonts w:ascii="Times New Roman" w:eastAsia="Calibri" w:hAnsi="Times New Roman" w:cs="Times New Roman"/>
          <w:b/>
        </w:rPr>
      </w:pPr>
      <w:r w:rsidRPr="00183F1C">
        <w:rPr>
          <w:rFonts w:ascii="Times New Roman" w:eastAsia="Calibri" w:hAnsi="Times New Roman" w:cs="Times New Roman"/>
          <w:b/>
        </w:rPr>
        <w:t>Планируемые результаты:</w:t>
      </w:r>
    </w:p>
    <w:p w:rsidR="00183F1C" w:rsidRPr="00183F1C" w:rsidRDefault="00183F1C" w:rsidP="00183F1C">
      <w:pPr>
        <w:widowControl w:val="0"/>
        <w:numPr>
          <w:ilvl w:val="0"/>
          <w:numId w:val="38"/>
        </w:numPr>
        <w:autoSpaceDE w:val="0"/>
        <w:autoSpaceDN w:val="0"/>
        <w:spacing w:after="0" w:line="293" w:lineRule="exact"/>
        <w:rPr>
          <w:rFonts w:ascii="Times New Roman" w:eastAsia="Times New Roman" w:hAnsi="Times New Roman" w:cs="Times New Roman"/>
          <w:sz w:val="24"/>
          <w:szCs w:val="24"/>
        </w:rPr>
      </w:pPr>
      <w:r w:rsidRPr="00183F1C">
        <w:rPr>
          <w:rFonts w:ascii="Times New Roman" w:eastAsia="Times New Roman" w:hAnsi="Times New Roman" w:cs="Times New Roman"/>
          <w:sz w:val="24"/>
          <w:szCs w:val="24"/>
        </w:rPr>
        <w:t>Повышение</w:t>
      </w:r>
      <w:r w:rsidRPr="00183F1C">
        <w:rPr>
          <w:rFonts w:ascii="Times New Roman" w:eastAsia="Times New Roman" w:hAnsi="Times New Roman" w:cs="Times New Roman"/>
          <w:spacing w:val="-7"/>
          <w:sz w:val="24"/>
          <w:szCs w:val="24"/>
        </w:rPr>
        <w:t xml:space="preserve"> </w:t>
      </w:r>
      <w:r w:rsidRPr="00183F1C">
        <w:rPr>
          <w:rFonts w:ascii="Times New Roman" w:eastAsia="Times New Roman" w:hAnsi="Times New Roman" w:cs="Times New Roman"/>
          <w:sz w:val="24"/>
          <w:szCs w:val="24"/>
        </w:rPr>
        <w:t>уровня</w:t>
      </w:r>
      <w:r w:rsidRPr="00183F1C">
        <w:rPr>
          <w:rFonts w:ascii="Times New Roman" w:eastAsia="Times New Roman" w:hAnsi="Times New Roman" w:cs="Times New Roman"/>
          <w:spacing w:val="-6"/>
          <w:sz w:val="24"/>
          <w:szCs w:val="24"/>
        </w:rPr>
        <w:t xml:space="preserve"> </w:t>
      </w:r>
      <w:r w:rsidRPr="00183F1C">
        <w:rPr>
          <w:rFonts w:ascii="Times New Roman" w:eastAsia="Times New Roman" w:hAnsi="Times New Roman" w:cs="Times New Roman"/>
          <w:sz w:val="24"/>
          <w:szCs w:val="24"/>
        </w:rPr>
        <w:t>психологической</w:t>
      </w:r>
      <w:r w:rsidRPr="00183F1C">
        <w:rPr>
          <w:rFonts w:ascii="Times New Roman" w:eastAsia="Times New Roman" w:hAnsi="Times New Roman" w:cs="Times New Roman"/>
          <w:spacing w:val="-2"/>
          <w:sz w:val="24"/>
          <w:szCs w:val="24"/>
        </w:rPr>
        <w:t xml:space="preserve"> </w:t>
      </w:r>
      <w:r w:rsidRPr="00183F1C">
        <w:rPr>
          <w:rFonts w:ascii="Times New Roman" w:eastAsia="Times New Roman" w:hAnsi="Times New Roman" w:cs="Times New Roman"/>
          <w:sz w:val="24"/>
          <w:szCs w:val="24"/>
        </w:rPr>
        <w:t>компетентности</w:t>
      </w:r>
      <w:r w:rsidRPr="00183F1C">
        <w:rPr>
          <w:rFonts w:ascii="Times New Roman" w:eastAsia="Times New Roman" w:hAnsi="Times New Roman" w:cs="Times New Roman"/>
          <w:spacing w:val="-4"/>
          <w:sz w:val="24"/>
          <w:szCs w:val="24"/>
        </w:rPr>
        <w:t xml:space="preserve"> </w:t>
      </w:r>
      <w:r w:rsidRPr="00183F1C">
        <w:rPr>
          <w:rFonts w:ascii="Times New Roman" w:eastAsia="Times New Roman" w:hAnsi="Times New Roman" w:cs="Times New Roman"/>
          <w:sz w:val="24"/>
          <w:szCs w:val="24"/>
        </w:rPr>
        <w:t>педагогического</w:t>
      </w:r>
      <w:r w:rsidRPr="00183F1C">
        <w:rPr>
          <w:rFonts w:ascii="Times New Roman" w:eastAsia="Times New Roman" w:hAnsi="Times New Roman" w:cs="Times New Roman"/>
          <w:spacing w:val="-4"/>
          <w:sz w:val="24"/>
          <w:szCs w:val="24"/>
        </w:rPr>
        <w:t xml:space="preserve"> </w:t>
      </w:r>
      <w:r w:rsidRPr="00183F1C">
        <w:rPr>
          <w:rFonts w:ascii="Times New Roman" w:eastAsia="Times New Roman" w:hAnsi="Times New Roman" w:cs="Times New Roman"/>
          <w:sz w:val="24"/>
          <w:szCs w:val="24"/>
        </w:rPr>
        <w:t>коллектива</w:t>
      </w:r>
      <w:r w:rsidRPr="00183F1C">
        <w:rPr>
          <w:rFonts w:ascii="Times New Roman" w:eastAsia="Times New Roman" w:hAnsi="Times New Roman" w:cs="Times New Roman"/>
          <w:spacing w:val="-4"/>
          <w:sz w:val="24"/>
          <w:szCs w:val="24"/>
        </w:rPr>
        <w:t>.</w:t>
      </w:r>
    </w:p>
    <w:p w:rsidR="00183F1C" w:rsidRPr="00183F1C" w:rsidRDefault="00183F1C" w:rsidP="00183F1C">
      <w:pPr>
        <w:widowControl w:val="0"/>
        <w:numPr>
          <w:ilvl w:val="0"/>
          <w:numId w:val="38"/>
        </w:numPr>
        <w:autoSpaceDE w:val="0"/>
        <w:autoSpaceDN w:val="0"/>
        <w:spacing w:after="0" w:line="268" w:lineRule="exact"/>
        <w:rPr>
          <w:rFonts w:ascii="Times New Roman" w:eastAsia="Times New Roman" w:hAnsi="Times New Roman" w:cs="Times New Roman"/>
          <w:sz w:val="24"/>
          <w:szCs w:val="24"/>
        </w:rPr>
      </w:pPr>
      <w:r w:rsidRPr="00183F1C">
        <w:rPr>
          <w:rFonts w:ascii="Times New Roman" w:eastAsia="Times New Roman" w:hAnsi="Times New Roman" w:cs="Times New Roman"/>
          <w:sz w:val="24"/>
          <w:szCs w:val="24"/>
        </w:rPr>
        <w:t>Улучшение</w:t>
      </w:r>
      <w:r w:rsidRPr="00183F1C">
        <w:rPr>
          <w:rFonts w:ascii="Times New Roman" w:eastAsia="Times New Roman" w:hAnsi="Times New Roman" w:cs="Times New Roman"/>
          <w:spacing w:val="-6"/>
          <w:sz w:val="24"/>
          <w:szCs w:val="24"/>
        </w:rPr>
        <w:t xml:space="preserve"> </w:t>
      </w:r>
      <w:r w:rsidRPr="00183F1C">
        <w:rPr>
          <w:rFonts w:ascii="Times New Roman" w:eastAsia="Times New Roman" w:hAnsi="Times New Roman" w:cs="Times New Roman"/>
          <w:sz w:val="24"/>
          <w:szCs w:val="24"/>
        </w:rPr>
        <w:t>психологического</w:t>
      </w:r>
      <w:r w:rsidRPr="00183F1C">
        <w:rPr>
          <w:rFonts w:ascii="Times New Roman" w:eastAsia="Times New Roman" w:hAnsi="Times New Roman" w:cs="Times New Roman"/>
          <w:spacing w:val="-4"/>
          <w:sz w:val="24"/>
          <w:szCs w:val="24"/>
        </w:rPr>
        <w:t xml:space="preserve"> </w:t>
      </w:r>
      <w:r w:rsidRPr="00183F1C">
        <w:rPr>
          <w:rFonts w:ascii="Times New Roman" w:eastAsia="Times New Roman" w:hAnsi="Times New Roman" w:cs="Times New Roman"/>
          <w:sz w:val="24"/>
          <w:szCs w:val="24"/>
        </w:rPr>
        <w:t>микроклимата</w:t>
      </w:r>
      <w:r w:rsidRPr="00183F1C">
        <w:rPr>
          <w:rFonts w:ascii="Times New Roman" w:eastAsia="Times New Roman" w:hAnsi="Times New Roman" w:cs="Times New Roman"/>
          <w:spacing w:val="-2"/>
          <w:sz w:val="24"/>
          <w:szCs w:val="24"/>
        </w:rPr>
        <w:t xml:space="preserve"> </w:t>
      </w:r>
      <w:r w:rsidRPr="00183F1C">
        <w:rPr>
          <w:rFonts w:ascii="Times New Roman" w:eastAsia="Times New Roman" w:hAnsi="Times New Roman" w:cs="Times New Roman"/>
          <w:sz w:val="24"/>
          <w:szCs w:val="24"/>
        </w:rPr>
        <w:t>в</w:t>
      </w:r>
      <w:r w:rsidRPr="00183F1C">
        <w:rPr>
          <w:rFonts w:ascii="Times New Roman" w:eastAsia="Times New Roman" w:hAnsi="Times New Roman" w:cs="Times New Roman"/>
          <w:spacing w:val="-5"/>
          <w:sz w:val="24"/>
          <w:szCs w:val="24"/>
        </w:rPr>
        <w:t xml:space="preserve"> </w:t>
      </w:r>
      <w:r w:rsidRPr="00183F1C">
        <w:rPr>
          <w:rFonts w:ascii="Times New Roman" w:eastAsia="Times New Roman" w:hAnsi="Times New Roman" w:cs="Times New Roman"/>
          <w:sz w:val="24"/>
          <w:szCs w:val="24"/>
        </w:rPr>
        <w:t>ученическом</w:t>
      </w:r>
      <w:r w:rsidRPr="00183F1C">
        <w:rPr>
          <w:rFonts w:ascii="Times New Roman" w:eastAsia="Times New Roman" w:hAnsi="Times New Roman" w:cs="Times New Roman"/>
          <w:spacing w:val="54"/>
          <w:sz w:val="24"/>
          <w:szCs w:val="24"/>
        </w:rPr>
        <w:t xml:space="preserve"> </w:t>
      </w:r>
      <w:r w:rsidRPr="00183F1C">
        <w:rPr>
          <w:rFonts w:ascii="Times New Roman" w:eastAsia="Times New Roman" w:hAnsi="Times New Roman" w:cs="Times New Roman"/>
          <w:sz w:val="24"/>
          <w:szCs w:val="24"/>
        </w:rPr>
        <w:t>и</w:t>
      </w:r>
      <w:r w:rsidRPr="00183F1C">
        <w:rPr>
          <w:rFonts w:ascii="Times New Roman" w:eastAsia="Times New Roman" w:hAnsi="Times New Roman" w:cs="Times New Roman"/>
          <w:spacing w:val="-5"/>
          <w:sz w:val="24"/>
          <w:szCs w:val="24"/>
        </w:rPr>
        <w:t xml:space="preserve"> </w:t>
      </w:r>
      <w:r w:rsidRPr="00183F1C">
        <w:rPr>
          <w:rFonts w:ascii="Times New Roman" w:eastAsia="Times New Roman" w:hAnsi="Times New Roman" w:cs="Times New Roman"/>
          <w:sz w:val="24"/>
          <w:szCs w:val="24"/>
        </w:rPr>
        <w:t>педагогическом</w:t>
      </w:r>
      <w:r w:rsidRPr="00183F1C">
        <w:rPr>
          <w:rFonts w:ascii="Times New Roman" w:eastAsia="Times New Roman" w:hAnsi="Times New Roman" w:cs="Times New Roman"/>
          <w:spacing w:val="-1"/>
          <w:sz w:val="24"/>
          <w:szCs w:val="24"/>
        </w:rPr>
        <w:t xml:space="preserve"> </w:t>
      </w:r>
      <w:r w:rsidRPr="00183F1C">
        <w:rPr>
          <w:rFonts w:ascii="Times New Roman" w:eastAsia="Times New Roman" w:hAnsi="Times New Roman" w:cs="Times New Roman"/>
          <w:spacing w:val="-2"/>
          <w:sz w:val="24"/>
          <w:szCs w:val="24"/>
        </w:rPr>
        <w:t>коллективах.</w:t>
      </w:r>
    </w:p>
    <w:p w:rsidR="00183F1C" w:rsidRPr="00183F1C" w:rsidRDefault="00183F1C" w:rsidP="00183F1C">
      <w:pPr>
        <w:widowControl w:val="0"/>
        <w:numPr>
          <w:ilvl w:val="0"/>
          <w:numId w:val="38"/>
        </w:numPr>
        <w:pBdr>
          <w:top w:val="none" w:sz="0" w:space="0" w:color="000000"/>
          <w:left w:val="none" w:sz="0" w:space="0" w:color="000000"/>
          <w:bottom w:val="none" w:sz="0" w:space="0" w:color="000000"/>
          <w:right w:val="none" w:sz="0" w:space="0" w:color="000000"/>
        </w:pBdr>
        <w:spacing w:after="0" w:line="276" w:lineRule="auto"/>
        <w:rPr>
          <w:rFonts w:ascii="Times New Roman" w:eastAsia="Calibri" w:hAnsi="Times New Roman" w:cs="Times New Roman"/>
          <w:b/>
        </w:rPr>
      </w:pPr>
      <w:r w:rsidRPr="00183F1C">
        <w:rPr>
          <w:rFonts w:ascii="Times New Roman" w:eastAsia="Calibri" w:hAnsi="Times New Roman" w:cs="Times New Roman"/>
          <w:sz w:val="24"/>
          <w:szCs w:val="24"/>
        </w:rPr>
        <w:t>Повышение</w:t>
      </w:r>
      <w:r w:rsidRPr="00183F1C">
        <w:rPr>
          <w:rFonts w:ascii="Times New Roman" w:eastAsia="Calibri" w:hAnsi="Times New Roman" w:cs="Times New Roman"/>
          <w:spacing w:val="-6"/>
          <w:sz w:val="24"/>
          <w:szCs w:val="24"/>
        </w:rPr>
        <w:t xml:space="preserve"> </w:t>
      </w:r>
      <w:r w:rsidRPr="00183F1C">
        <w:rPr>
          <w:rFonts w:ascii="Times New Roman" w:eastAsia="Calibri" w:hAnsi="Times New Roman" w:cs="Times New Roman"/>
          <w:sz w:val="24"/>
          <w:szCs w:val="24"/>
        </w:rPr>
        <w:t>культуры</w:t>
      </w:r>
      <w:r w:rsidRPr="00183F1C">
        <w:rPr>
          <w:rFonts w:ascii="Times New Roman" w:eastAsia="Calibri" w:hAnsi="Times New Roman" w:cs="Times New Roman"/>
          <w:spacing w:val="-5"/>
          <w:sz w:val="24"/>
          <w:szCs w:val="24"/>
        </w:rPr>
        <w:t xml:space="preserve"> </w:t>
      </w:r>
      <w:r w:rsidRPr="00183F1C">
        <w:rPr>
          <w:rFonts w:ascii="Times New Roman" w:eastAsia="Calibri" w:hAnsi="Times New Roman" w:cs="Times New Roman"/>
          <w:sz w:val="24"/>
          <w:szCs w:val="24"/>
        </w:rPr>
        <w:t>общения</w:t>
      </w:r>
      <w:r w:rsidRPr="00183F1C">
        <w:rPr>
          <w:rFonts w:ascii="Times New Roman" w:eastAsia="Calibri" w:hAnsi="Times New Roman" w:cs="Times New Roman"/>
          <w:spacing w:val="-2"/>
          <w:sz w:val="24"/>
          <w:szCs w:val="24"/>
        </w:rPr>
        <w:t xml:space="preserve"> </w:t>
      </w:r>
      <w:r w:rsidRPr="00183F1C">
        <w:rPr>
          <w:rFonts w:ascii="Times New Roman" w:eastAsia="Calibri" w:hAnsi="Times New Roman" w:cs="Times New Roman"/>
          <w:sz w:val="24"/>
          <w:szCs w:val="24"/>
        </w:rPr>
        <w:t>между</w:t>
      </w:r>
      <w:r w:rsidRPr="00183F1C">
        <w:rPr>
          <w:rFonts w:ascii="Times New Roman" w:eastAsia="Calibri" w:hAnsi="Times New Roman" w:cs="Times New Roman"/>
          <w:spacing w:val="-5"/>
          <w:sz w:val="24"/>
          <w:szCs w:val="24"/>
        </w:rPr>
        <w:t xml:space="preserve"> </w:t>
      </w:r>
      <w:r w:rsidRPr="00183F1C">
        <w:rPr>
          <w:rFonts w:ascii="Times New Roman" w:eastAsia="Calibri" w:hAnsi="Times New Roman" w:cs="Times New Roman"/>
          <w:sz w:val="24"/>
          <w:szCs w:val="24"/>
        </w:rPr>
        <w:t>участниками</w:t>
      </w:r>
      <w:r w:rsidRPr="00183F1C">
        <w:rPr>
          <w:rFonts w:ascii="Times New Roman" w:eastAsia="Calibri" w:hAnsi="Times New Roman" w:cs="Times New Roman"/>
          <w:spacing w:val="-4"/>
          <w:sz w:val="24"/>
          <w:szCs w:val="24"/>
        </w:rPr>
        <w:t xml:space="preserve"> </w:t>
      </w:r>
      <w:r w:rsidRPr="00183F1C">
        <w:rPr>
          <w:rFonts w:ascii="Times New Roman" w:eastAsia="Calibri" w:hAnsi="Times New Roman" w:cs="Times New Roman"/>
          <w:sz w:val="24"/>
          <w:szCs w:val="24"/>
        </w:rPr>
        <w:t>образовательных</w:t>
      </w:r>
      <w:r w:rsidRPr="00183F1C">
        <w:rPr>
          <w:rFonts w:ascii="Times New Roman" w:eastAsia="Calibri" w:hAnsi="Times New Roman" w:cs="Times New Roman"/>
          <w:spacing w:val="-3"/>
          <w:sz w:val="24"/>
          <w:szCs w:val="24"/>
        </w:rPr>
        <w:t xml:space="preserve"> </w:t>
      </w:r>
      <w:r w:rsidRPr="00183F1C">
        <w:rPr>
          <w:rFonts w:ascii="Times New Roman" w:eastAsia="Calibri" w:hAnsi="Times New Roman" w:cs="Times New Roman"/>
          <w:spacing w:val="-2"/>
          <w:sz w:val="24"/>
          <w:szCs w:val="24"/>
        </w:rPr>
        <w:t>отношений.</w:t>
      </w:r>
    </w:p>
    <w:p w:rsidR="00183F1C" w:rsidRPr="00183F1C" w:rsidRDefault="00183F1C" w:rsidP="00183F1C">
      <w:pPr>
        <w:spacing w:after="0" w:line="276" w:lineRule="auto"/>
        <w:rPr>
          <w:rFonts w:ascii="Times New Roman" w:eastAsia="Calibri" w:hAnsi="Times New Roman" w:cs="Times New Roman"/>
        </w:rPr>
      </w:pPr>
      <w:r w:rsidRPr="00183F1C">
        <w:rPr>
          <w:rFonts w:ascii="Times New Roman" w:eastAsia="Calibri" w:hAnsi="Times New Roman" w:cs="Times New Roman"/>
          <w:b/>
        </w:rPr>
        <w:t>Сроки реализации</w:t>
      </w:r>
      <w:r>
        <w:rPr>
          <w:rFonts w:ascii="Times New Roman" w:eastAsia="Calibri" w:hAnsi="Times New Roman" w:cs="Times New Roman"/>
        </w:rPr>
        <w:t>: 2024-2028</w:t>
      </w:r>
      <w:r w:rsidRPr="00183F1C">
        <w:rPr>
          <w:rFonts w:ascii="Times New Roman" w:eastAsia="Calibri" w:hAnsi="Times New Roman" w:cs="Times New Roman"/>
        </w:rPr>
        <w:t xml:space="preserve"> год. </w:t>
      </w:r>
    </w:p>
    <w:p w:rsidR="00183F1C" w:rsidRPr="00183F1C" w:rsidRDefault="00183F1C" w:rsidP="00183F1C">
      <w:pPr>
        <w:spacing w:after="0" w:line="276" w:lineRule="auto"/>
        <w:rPr>
          <w:rFonts w:ascii="Times New Roman" w:eastAsia="Calibri" w:hAnsi="Times New Roman" w:cs="Times New Roman"/>
          <w:b/>
        </w:rPr>
      </w:pPr>
      <w:r w:rsidRPr="00183F1C">
        <w:rPr>
          <w:rFonts w:ascii="Times New Roman" w:eastAsia="Calibri" w:hAnsi="Times New Roman" w:cs="Times New Roman"/>
          <w:b/>
        </w:rPr>
        <w:t>Перечень мероприятий:</w:t>
      </w:r>
    </w:p>
    <w:p w:rsidR="00183F1C" w:rsidRPr="00183F1C" w:rsidRDefault="00183F1C" w:rsidP="00183F1C">
      <w:pPr>
        <w:widowControl w:val="0"/>
        <w:autoSpaceDE w:val="0"/>
        <w:autoSpaceDN w:val="0"/>
        <w:spacing w:after="0" w:line="240" w:lineRule="auto"/>
        <w:rPr>
          <w:rFonts w:ascii="Times New Roman" w:eastAsia="Times New Roman" w:hAnsi="Times New Roman" w:cs="Times New Roman"/>
          <w:b/>
          <w:sz w:val="24"/>
          <w:szCs w:val="24"/>
        </w:rPr>
      </w:pPr>
      <w:r w:rsidRPr="00183F1C">
        <w:rPr>
          <w:rFonts w:ascii="Times New Roman" w:eastAsia="Times New Roman" w:hAnsi="Times New Roman" w:cs="Times New Roman"/>
          <w:b/>
          <w:sz w:val="24"/>
          <w:szCs w:val="24"/>
        </w:rPr>
        <w:t>Для</w:t>
      </w:r>
      <w:r w:rsidRPr="00183F1C">
        <w:rPr>
          <w:rFonts w:ascii="Times New Roman" w:eastAsia="Times New Roman" w:hAnsi="Times New Roman" w:cs="Times New Roman"/>
          <w:b/>
          <w:spacing w:val="-1"/>
          <w:sz w:val="24"/>
          <w:szCs w:val="24"/>
        </w:rPr>
        <w:t xml:space="preserve"> </w:t>
      </w:r>
      <w:r w:rsidRPr="00183F1C">
        <w:rPr>
          <w:rFonts w:ascii="Times New Roman" w:eastAsia="Times New Roman" w:hAnsi="Times New Roman" w:cs="Times New Roman"/>
          <w:b/>
          <w:spacing w:val="-2"/>
          <w:sz w:val="24"/>
          <w:szCs w:val="24"/>
        </w:rPr>
        <w:t>обучающихся:</w:t>
      </w:r>
    </w:p>
    <w:p w:rsidR="00183F1C" w:rsidRPr="00183F1C" w:rsidRDefault="00183F1C" w:rsidP="00183F1C">
      <w:pPr>
        <w:widowControl w:val="0"/>
        <w:tabs>
          <w:tab w:val="left" w:pos="829"/>
          <w:tab w:val="left" w:pos="830"/>
        </w:tabs>
        <w:autoSpaceDE w:val="0"/>
        <w:autoSpaceDN w:val="0"/>
        <w:spacing w:after="0" w:line="240" w:lineRule="auto"/>
        <w:ind w:left="10"/>
        <w:rPr>
          <w:rFonts w:ascii="Times New Roman" w:eastAsia="Times New Roman" w:hAnsi="Times New Roman" w:cs="Times New Roman"/>
          <w:sz w:val="24"/>
          <w:szCs w:val="24"/>
        </w:rPr>
      </w:pPr>
      <w:r w:rsidRPr="00183F1C">
        <w:rPr>
          <w:rFonts w:ascii="Times New Roman" w:eastAsia="Times New Roman" w:hAnsi="Times New Roman" w:cs="Times New Roman"/>
          <w:sz w:val="24"/>
          <w:szCs w:val="24"/>
        </w:rPr>
        <w:t>-цикл</w:t>
      </w:r>
      <w:r w:rsidRPr="00183F1C">
        <w:rPr>
          <w:rFonts w:ascii="Times New Roman" w:eastAsia="Times New Roman" w:hAnsi="Times New Roman" w:cs="Times New Roman"/>
          <w:spacing w:val="-6"/>
          <w:sz w:val="24"/>
          <w:szCs w:val="24"/>
        </w:rPr>
        <w:t xml:space="preserve"> </w:t>
      </w:r>
      <w:r w:rsidRPr="00183F1C">
        <w:rPr>
          <w:rFonts w:ascii="Times New Roman" w:eastAsia="Times New Roman" w:hAnsi="Times New Roman" w:cs="Times New Roman"/>
          <w:sz w:val="24"/>
          <w:szCs w:val="24"/>
        </w:rPr>
        <w:t>классных</w:t>
      </w:r>
      <w:r w:rsidRPr="00183F1C">
        <w:rPr>
          <w:rFonts w:ascii="Times New Roman" w:eastAsia="Times New Roman" w:hAnsi="Times New Roman" w:cs="Times New Roman"/>
          <w:spacing w:val="-4"/>
          <w:sz w:val="24"/>
          <w:szCs w:val="24"/>
        </w:rPr>
        <w:t xml:space="preserve"> </w:t>
      </w:r>
      <w:r w:rsidRPr="00183F1C">
        <w:rPr>
          <w:rFonts w:ascii="Times New Roman" w:eastAsia="Times New Roman" w:hAnsi="Times New Roman" w:cs="Times New Roman"/>
          <w:sz w:val="24"/>
          <w:szCs w:val="24"/>
        </w:rPr>
        <w:t>часов</w:t>
      </w:r>
      <w:r w:rsidRPr="00183F1C">
        <w:rPr>
          <w:rFonts w:ascii="Times New Roman" w:eastAsia="Times New Roman" w:hAnsi="Times New Roman" w:cs="Times New Roman"/>
          <w:spacing w:val="-4"/>
          <w:sz w:val="24"/>
          <w:szCs w:val="24"/>
        </w:rPr>
        <w:t xml:space="preserve"> </w:t>
      </w:r>
      <w:r w:rsidRPr="00183F1C">
        <w:rPr>
          <w:rFonts w:ascii="Times New Roman" w:eastAsia="Times New Roman" w:hAnsi="Times New Roman" w:cs="Times New Roman"/>
          <w:sz w:val="24"/>
          <w:szCs w:val="24"/>
        </w:rPr>
        <w:t>по</w:t>
      </w:r>
      <w:r w:rsidRPr="00183F1C">
        <w:rPr>
          <w:rFonts w:ascii="Times New Roman" w:eastAsia="Times New Roman" w:hAnsi="Times New Roman" w:cs="Times New Roman"/>
          <w:spacing w:val="-4"/>
          <w:sz w:val="24"/>
          <w:szCs w:val="24"/>
        </w:rPr>
        <w:t xml:space="preserve"> </w:t>
      </w:r>
      <w:r w:rsidRPr="00183F1C">
        <w:rPr>
          <w:rFonts w:ascii="Times New Roman" w:eastAsia="Times New Roman" w:hAnsi="Times New Roman" w:cs="Times New Roman"/>
          <w:sz w:val="24"/>
          <w:szCs w:val="24"/>
        </w:rPr>
        <w:t>тематике</w:t>
      </w:r>
      <w:r w:rsidRPr="00183F1C">
        <w:rPr>
          <w:rFonts w:ascii="Times New Roman" w:eastAsia="Times New Roman" w:hAnsi="Times New Roman" w:cs="Times New Roman"/>
          <w:spacing w:val="-2"/>
          <w:sz w:val="24"/>
          <w:szCs w:val="24"/>
        </w:rPr>
        <w:t xml:space="preserve"> </w:t>
      </w:r>
      <w:r w:rsidRPr="00183F1C">
        <w:rPr>
          <w:rFonts w:ascii="Times New Roman" w:eastAsia="Times New Roman" w:hAnsi="Times New Roman" w:cs="Times New Roman"/>
          <w:sz w:val="24"/>
          <w:szCs w:val="24"/>
        </w:rPr>
        <w:t>«Общение,</w:t>
      </w:r>
      <w:r w:rsidRPr="00183F1C">
        <w:rPr>
          <w:rFonts w:ascii="Times New Roman" w:eastAsia="Times New Roman" w:hAnsi="Times New Roman" w:cs="Times New Roman"/>
          <w:spacing w:val="-2"/>
          <w:sz w:val="24"/>
          <w:szCs w:val="24"/>
        </w:rPr>
        <w:t xml:space="preserve"> </w:t>
      </w:r>
      <w:r w:rsidRPr="00183F1C">
        <w:rPr>
          <w:rFonts w:ascii="Times New Roman" w:eastAsia="Times New Roman" w:hAnsi="Times New Roman" w:cs="Times New Roman"/>
          <w:sz w:val="24"/>
          <w:szCs w:val="24"/>
        </w:rPr>
        <w:t>секреты</w:t>
      </w:r>
      <w:r w:rsidRPr="00183F1C">
        <w:rPr>
          <w:rFonts w:ascii="Times New Roman" w:eastAsia="Times New Roman" w:hAnsi="Times New Roman" w:cs="Times New Roman"/>
          <w:spacing w:val="-2"/>
          <w:sz w:val="24"/>
          <w:szCs w:val="24"/>
        </w:rPr>
        <w:t xml:space="preserve"> общения»;</w:t>
      </w:r>
    </w:p>
    <w:p w:rsidR="00183F1C" w:rsidRPr="00183F1C" w:rsidRDefault="00183F1C" w:rsidP="00183F1C">
      <w:pPr>
        <w:widowControl w:val="0"/>
        <w:tabs>
          <w:tab w:val="left" w:pos="829"/>
          <w:tab w:val="left" w:pos="830"/>
        </w:tabs>
        <w:autoSpaceDE w:val="0"/>
        <w:autoSpaceDN w:val="0"/>
        <w:spacing w:after="0" w:line="240" w:lineRule="auto"/>
        <w:ind w:left="10" w:right="312"/>
        <w:rPr>
          <w:rFonts w:ascii="Times New Roman" w:eastAsia="Times New Roman" w:hAnsi="Times New Roman" w:cs="Times New Roman"/>
          <w:sz w:val="24"/>
          <w:szCs w:val="24"/>
        </w:rPr>
      </w:pPr>
      <w:r w:rsidRPr="00183F1C">
        <w:rPr>
          <w:rFonts w:ascii="Times New Roman" w:eastAsia="Times New Roman" w:hAnsi="Times New Roman" w:cs="Times New Roman"/>
          <w:sz w:val="24"/>
          <w:szCs w:val="24"/>
        </w:rPr>
        <w:t>-индивидуальные</w:t>
      </w:r>
      <w:r w:rsidRPr="00183F1C">
        <w:rPr>
          <w:rFonts w:ascii="Times New Roman" w:eastAsia="Times New Roman" w:hAnsi="Times New Roman" w:cs="Times New Roman"/>
          <w:spacing w:val="-4"/>
          <w:sz w:val="24"/>
          <w:szCs w:val="24"/>
        </w:rPr>
        <w:t xml:space="preserve"> </w:t>
      </w:r>
      <w:r w:rsidRPr="00183F1C">
        <w:rPr>
          <w:rFonts w:ascii="Times New Roman" w:eastAsia="Times New Roman" w:hAnsi="Times New Roman" w:cs="Times New Roman"/>
          <w:sz w:val="24"/>
          <w:szCs w:val="24"/>
        </w:rPr>
        <w:t>и</w:t>
      </w:r>
      <w:r w:rsidRPr="00183F1C">
        <w:rPr>
          <w:rFonts w:ascii="Times New Roman" w:eastAsia="Times New Roman" w:hAnsi="Times New Roman" w:cs="Times New Roman"/>
          <w:spacing w:val="-6"/>
          <w:sz w:val="24"/>
          <w:szCs w:val="24"/>
        </w:rPr>
        <w:t xml:space="preserve"> </w:t>
      </w:r>
      <w:r w:rsidRPr="00183F1C">
        <w:rPr>
          <w:rFonts w:ascii="Times New Roman" w:eastAsia="Times New Roman" w:hAnsi="Times New Roman" w:cs="Times New Roman"/>
          <w:sz w:val="24"/>
          <w:szCs w:val="24"/>
        </w:rPr>
        <w:t>групповые</w:t>
      </w:r>
      <w:r w:rsidRPr="00183F1C">
        <w:rPr>
          <w:rFonts w:ascii="Times New Roman" w:eastAsia="Times New Roman" w:hAnsi="Times New Roman" w:cs="Times New Roman"/>
          <w:spacing w:val="-4"/>
          <w:sz w:val="24"/>
          <w:szCs w:val="24"/>
        </w:rPr>
        <w:t xml:space="preserve"> </w:t>
      </w:r>
      <w:r w:rsidRPr="00183F1C">
        <w:rPr>
          <w:rFonts w:ascii="Times New Roman" w:eastAsia="Times New Roman" w:hAnsi="Times New Roman" w:cs="Times New Roman"/>
          <w:sz w:val="24"/>
          <w:szCs w:val="24"/>
        </w:rPr>
        <w:t>консультации</w:t>
      </w:r>
      <w:r w:rsidRPr="00183F1C">
        <w:rPr>
          <w:rFonts w:ascii="Times New Roman" w:eastAsia="Times New Roman" w:hAnsi="Times New Roman" w:cs="Times New Roman"/>
          <w:spacing w:val="-3"/>
          <w:sz w:val="24"/>
          <w:szCs w:val="24"/>
        </w:rPr>
        <w:t xml:space="preserve"> </w:t>
      </w:r>
      <w:r w:rsidRPr="00183F1C">
        <w:rPr>
          <w:rFonts w:ascii="Times New Roman" w:eastAsia="Times New Roman" w:hAnsi="Times New Roman" w:cs="Times New Roman"/>
          <w:sz w:val="24"/>
          <w:szCs w:val="24"/>
        </w:rPr>
        <w:t>с</w:t>
      </w:r>
      <w:r w:rsidRPr="00183F1C">
        <w:rPr>
          <w:rFonts w:ascii="Times New Roman" w:eastAsia="Times New Roman" w:hAnsi="Times New Roman" w:cs="Times New Roman"/>
          <w:spacing w:val="-6"/>
          <w:sz w:val="24"/>
          <w:szCs w:val="24"/>
        </w:rPr>
        <w:t xml:space="preserve"> </w:t>
      </w:r>
      <w:r w:rsidRPr="00183F1C">
        <w:rPr>
          <w:rFonts w:ascii="Times New Roman" w:eastAsia="Times New Roman" w:hAnsi="Times New Roman" w:cs="Times New Roman"/>
          <w:sz w:val="24"/>
          <w:szCs w:val="24"/>
        </w:rPr>
        <w:t>педагогом-психологом</w:t>
      </w:r>
      <w:r w:rsidRPr="00183F1C">
        <w:rPr>
          <w:rFonts w:ascii="Times New Roman" w:eastAsia="Times New Roman" w:hAnsi="Times New Roman" w:cs="Times New Roman"/>
          <w:spacing w:val="-4"/>
          <w:sz w:val="24"/>
          <w:szCs w:val="24"/>
        </w:rPr>
        <w:t xml:space="preserve"> </w:t>
      </w:r>
      <w:r w:rsidRPr="00183F1C">
        <w:rPr>
          <w:rFonts w:ascii="Times New Roman" w:eastAsia="Times New Roman" w:hAnsi="Times New Roman" w:cs="Times New Roman"/>
          <w:sz w:val="24"/>
          <w:szCs w:val="24"/>
        </w:rPr>
        <w:t>по</w:t>
      </w:r>
      <w:r w:rsidRPr="00183F1C">
        <w:rPr>
          <w:rFonts w:ascii="Times New Roman" w:eastAsia="Times New Roman" w:hAnsi="Times New Roman" w:cs="Times New Roman"/>
          <w:spacing w:val="-5"/>
          <w:sz w:val="24"/>
          <w:szCs w:val="24"/>
        </w:rPr>
        <w:t xml:space="preserve"> </w:t>
      </w:r>
      <w:r w:rsidRPr="00183F1C">
        <w:rPr>
          <w:rFonts w:ascii="Times New Roman" w:eastAsia="Times New Roman" w:hAnsi="Times New Roman" w:cs="Times New Roman"/>
          <w:sz w:val="24"/>
          <w:szCs w:val="24"/>
        </w:rPr>
        <w:t>вопросам</w:t>
      </w:r>
      <w:r w:rsidRPr="00183F1C">
        <w:rPr>
          <w:rFonts w:ascii="Times New Roman" w:eastAsia="Times New Roman" w:hAnsi="Times New Roman" w:cs="Times New Roman"/>
          <w:spacing w:val="-4"/>
          <w:sz w:val="24"/>
          <w:szCs w:val="24"/>
        </w:rPr>
        <w:t xml:space="preserve"> </w:t>
      </w:r>
      <w:r w:rsidRPr="00183F1C">
        <w:rPr>
          <w:rFonts w:ascii="Times New Roman" w:eastAsia="Times New Roman" w:hAnsi="Times New Roman" w:cs="Times New Roman"/>
          <w:sz w:val="24"/>
          <w:szCs w:val="24"/>
        </w:rPr>
        <w:t>разрешению</w:t>
      </w:r>
      <w:r w:rsidRPr="00183F1C">
        <w:rPr>
          <w:rFonts w:ascii="Times New Roman" w:eastAsia="Times New Roman" w:hAnsi="Times New Roman" w:cs="Times New Roman"/>
          <w:spacing w:val="-4"/>
          <w:sz w:val="24"/>
          <w:szCs w:val="24"/>
        </w:rPr>
        <w:t xml:space="preserve"> </w:t>
      </w:r>
      <w:r w:rsidRPr="00183F1C">
        <w:rPr>
          <w:rFonts w:ascii="Times New Roman" w:eastAsia="Times New Roman" w:hAnsi="Times New Roman" w:cs="Times New Roman"/>
          <w:sz w:val="24"/>
          <w:szCs w:val="24"/>
        </w:rPr>
        <w:t>трудностей</w:t>
      </w:r>
      <w:r w:rsidRPr="00183F1C">
        <w:rPr>
          <w:rFonts w:ascii="Times New Roman" w:eastAsia="Times New Roman" w:hAnsi="Times New Roman" w:cs="Times New Roman"/>
          <w:spacing w:val="-4"/>
          <w:sz w:val="24"/>
          <w:szCs w:val="24"/>
        </w:rPr>
        <w:t xml:space="preserve"> </w:t>
      </w:r>
      <w:r w:rsidRPr="00183F1C">
        <w:rPr>
          <w:rFonts w:ascii="Times New Roman" w:eastAsia="Times New Roman" w:hAnsi="Times New Roman" w:cs="Times New Roman"/>
          <w:sz w:val="24"/>
          <w:szCs w:val="24"/>
        </w:rPr>
        <w:t>в обучении и коммуникации, подготовке к ОГЭ, ЕГЭ;</w:t>
      </w:r>
    </w:p>
    <w:p w:rsidR="00183F1C" w:rsidRPr="00183F1C" w:rsidRDefault="00183F1C" w:rsidP="00183F1C">
      <w:pPr>
        <w:widowControl w:val="0"/>
        <w:autoSpaceDE w:val="0"/>
        <w:autoSpaceDN w:val="0"/>
        <w:spacing w:after="0" w:line="275" w:lineRule="exact"/>
        <w:rPr>
          <w:rFonts w:ascii="Times New Roman" w:eastAsia="Times New Roman" w:hAnsi="Times New Roman" w:cs="Times New Roman"/>
          <w:b/>
          <w:sz w:val="24"/>
          <w:szCs w:val="24"/>
        </w:rPr>
      </w:pPr>
      <w:r w:rsidRPr="00183F1C">
        <w:rPr>
          <w:rFonts w:ascii="Times New Roman" w:eastAsia="Times New Roman" w:hAnsi="Times New Roman" w:cs="Times New Roman"/>
          <w:b/>
          <w:sz w:val="24"/>
          <w:szCs w:val="24"/>
        </w:rPr>
        <w:t>Для</w:t>
      </w:r>
      <w:r w:rsidRPr="00183F1C">
        <w:rPr>
          <w:rFonts w:ascii="Times New Roman" w:eastAsia="Times New Roman" w:hAnsi="Times New Roman" w:cs="Times New Roman"/>
          <w:b/>
          <w:spacing w:val="-2"/>
          <w:sz w:val="24"/>
          <w:szCs w:val="24"/>
        </w:rPr>
        <w:t xml:space="preserve"> </w:t>
      </w:r>
      <w:r w:rsidRPr="00183F1C">
        <w:rPr>
          <w:rFonts w:ascii="Times New Roman" w:eastAsia="Times New Roman" w:hAnsi="Times New Roman" w:cs="Times New Roman"/>
          <w:b/>
          <w:sz w:val="24"/>
          <w:szCs w:val="24"/>
        </w:rPr>
        <w:t>обучающихся</w:t>
      </w:r>
      <w:r w:rsidRPr="00183F1C">
        <w:rPr>
          <w:rFonts w:ascii="Times New Roman" w:eastAsia="Times New Roman" w:hAnsi="Times New Roman" w:cs="Times New Roman"/>
          <w:b/>
          <w:spacing w:val="-2"/>
          <w:sz w:val="24"/>
          <w:szCs w:val="24"/>
        </w:rPr>
        <w:t xml:space="preserve"> </w:t>
      </w:r>
      <w:r w:rsidRPr="00183F1C">
        <w:rPr>
          <w:rFonts w:ascii="Times New Roman" w:eastAsia="Times New Roman" w:hAnsi="Times New Roman" w:cs="Times New Roman"/>
          <w:b/>
          <w:sz w:val="24"/>
          <w:szCs w:val="24"/>
        </w:rPr>
        <w:t>с</w:t>
      </w:r>
      <w:r w:rsidRPr="00183F1C">
        <w:rPr>
          <w:rFonts w:ascii="Times New Roman" w:eastAsia="Times New Roman" w:hAnsi="Times New Roman" w:cs="Times New Roman"/>
          <w:b/>
          <w:spacing w:val="-2"/>
          <w:sz w:val="24"/>
          <w:szCs w:val="24"/>
        </w:rPr>
        <w:t xml:space="preserve"> </w:t>
      </w:r>
      <w:r w:rsidRPr="00183F1C">
        <w:rPr>
          <w:rFonts w:ascii="Times New Roman" w:eastAsia="Times New Roman" w:hAnsi="Times New Roman" w:cs="Times New Roman"/>
          <w:b/>
          <w:spacing w:val="-4"/>
          <w:sz w:val="24"/>
          <w:szCs w:val="24"/>
        </w:rPr>
        <w:t>ОВЗ:</w:t>
      </w:r>
    </w:p>
    <w:p w:rsidR="00183F1C" w:rsidRPr="00183F1C" w:rsidRDefault="00183F1C" w:rsidP="00183F1C">
      <w:pPr>
        <w:widowControl w:val="0"/>
        <w:autoSpaceDE w:val="0"/>
        <w:autoSpaceDN w:val="0"/>
        <w:spacing w:before="1" w:after="0" w:line="240" w:lineRule="auto"/>
        <w:ind w:leftChars="3" w:left="127" w:hangingChars="50" w:hanging="120"/>
        <w:rPr>
          <w:rFonts w:ascii="Times New Roman" w:eastAsia="Times New Roman" w:hAnsi="Times New Roman" w:cs="Times New Roman"/>
          <w:sz w:val="24"/>
          <w:szCs w:val="24"/>
        </w:rPr>
      </w:pPr>
      <w:r w:rsidRPr="00183F1C">
        <w:rPr>
          <w:rFonts w:ascii="Times New Roman" w:eastAsia="Times New Roman" w:hAnsi="Times New Roman" w:cs="Times New Roman"/>
          <w:sz w:val="24"/>
          <w:szCs w:val="24"/>
        </w:rPr>
        <w:t>-цикл</w:t>
      </w:r>
      <w:r w:rsidRPr="00183F1C">
        <w:rPr>
          <w:rFonts w:ascii="Times New Roman" w:eastAsia="Times New Roman" w:hAnsi="Times New Roman" w:cs="Times New Roman"/>
          <w:spacing w:val="-6"/>
          <w:sz w:val="24"/>
          <w:szCs w:val="24"/>
        </w:rPr>
        <w:t xml:space="preserve"> </w:t>
      </w:r>
      <w:r w:rsidRPr="00183F1C">
        <w:rPr>
          <w:rFonts w:ascii="Times New Roman" w:eastAsia="Times New Roman" w:hAnsi="Times New Roman" w:cs="Times New Roman"/>
          <w:sz w:val="24"/>
          <w:szCs w:val="24"/>
        </w:rPr>
        <w:t>развивающих</w:t>
      </w:r>
      <w:r w:rsidRPr="00183F1C">
        <w:rPr>
          <w:rFonts w:ascii="Times New Roman" w:eastAsia="Times New Roman" w:hAnsi="Times New Roman" w:cs="Times New Roman"/>
          <w:spacing w:val="-4"/>
          <w:sz w:val="24"/>
          <w:szCs w:val="24"/>
        </w:rPr>
        <w:t xml:space="preserve"> </w:t>
      </w:r>
      <w:r w:rsidRPr="00183F1C">
        <w:rPr>
          <w:rFonts w:ascii="Times New Roman" w:eastAsia="Times New Roman" w:hAnsi="Times New Roman" w:cs="Times New Roman"/>
          <w:sz w:val="24"/>
          <w:szCs w:val="24"/>
        </w:rPr>
        <w:t>занятий</w:t>
      </w:r>
      <w:r w:rsidRPr="00183F1C">
        <w:rPr>
          <w:rFonts w:ascii="Times New Roman" w:eastAsia="Times New Roman" w:hAnsi="Times New Roman" w:cs="Times New Roman"/>
          <w:spacing w:val="-3"/>
          <w:sz w:val="24"/>
          <w:szCs w:val="24"/>
        </w:rPr>
        <w:t xml:space="preserve"> </w:t>
      </w:r>
      <w:r w:rsidRPr="00183F1C">
        <w:rPr>
          <w:rFonts w:ascii="Times New Roman" w:eastAsia="Times New Roman" w:hAnsi="Times New Roman" w:cs="Times New Roman"/>
          <w:sz w:val="24"/>
          <w:szCs w:val="24"/>
        </w:rPr>
        <w:t>по</w:t>
      </w:r>
      <w:r w:rsidRPr="00183F1C">
        <w:rPr>
          <w:rFonts w:ascii="Times New Roman" w:eastAsia="Times New Roman" w:hAnsi="Times New Roman" w:cs="Times New Roman"/>
          <w:spacing w:val="-5"/>
          <w:sz w:val="24"/>
          <w:szCs w:val="24"/>
        </w:rPr>
        <w:t xml:space="preserve"> </w:t>
      </w:r>
      <w:r w:rsidRPr="00183F1C">
        <w:rPr>
          <w:rFonts w:ascii="Times New Roman" w:eastAsia="Times New Roman" w:hAnsi="Times New Roman" w:cs="Times New Roman"/>
          <w:sz w:val="24"/>
          <w:szCs w:val="24"/>
        </w:rPr>
        <w:t>развитию</w:t>
      </w:r>
      <w:r w:rsidRPr="00183F1C">
        <w:rPr>
          <w:rFonts w:ascii="Times New Roman" w:eastAsia="Times New Roman" w:hAnsi="Times New Roman" w:cs="Times New Roman"/>
          <w:spacing w:val="-3"/>
          <w:sz w:val="24"/>
          <w:szCs w:val="24"/>
        </w:rPr>
        <w:t xml:space="preserve"> </w:t>
      </w:r>
      <w:r w:rsidRPr="00183F1C">
        <w:rPr>
          <w:rFonts w:ascii="Times New Roman" w:eastAsia="Times New Roman" w:hAnsi="Times New Roman" w:cs="Times New Roman"/>
          <w:sz w:val="24"/>
          <w:szCs w:val="24"/>
        </w:rPr>
        <w:t>познавательной,</w:t>
      </w:r>
      <w:r w:rsidRPr="00183F1C">
        <w:rPr>
          <w:rFonts w:ascii="Times New Roman" w:eastAsia="Times New Roman" w:hAnsi="Times New Roman" w:cs="Times New Roman"/>
          <w:spacing w:val="-2"/>
          <w:sz w:val="24"/>
          <w:szCs w:val="24"/>
        </w:rPr>
        <w:t xml:space="preserve"> </w:t>
      </w:r>
      <w:r w:rsidRPr="00183F1C">
        <w:rPr>
          <w:rFonts w:ascii="Times New Roman" w:eastAsia="Times New Roman" w:hAnsi="Times New Roman" w:cs="Times New Roman"/>
          <w:sz w:val="24"/>
          <w:szCs w:val="24"/>
        </w:rPr>
        <w:t>эмоционально-волевой</w:t>
      </w:r>
      <w:r w:rsidRPr="00183F1C">
        <w:rPr>
          <w:rFonts w:ascii="Times New Roman" w:eastAsia="Times New Roman" w:hAnsi="Times New Roman" w:cs="Times New Roman"/>
          <w:spacing w:val="-6"/>
          <w:sz w:val="24"/>
          <w:szCs w:val="24"/>
        </w:rPr>
        <w:t xml:space="preserve"> </w:t>
      </w:r>
      <w:r w:rsidRPr="00183F1C">
        <w:rPr>
          <w:rFonts w:ascii="Times New Roman" w:eastAsia="Times New Roman" w:hAnsi="Times New Roman" w:cs="Times New Roman"/>
          <w:sz w:val="24"/>
          <w:szCs w:val="24"/>
        </w:rPr>
        <w:t>сферы</w:t>
      </w:r>
      <w:r w:rsidRPr="00183F1C">
        <w:rPr>
          <w:rFonts w:ascii="Times New Roman" w:eastAsia="Times New Roman" w:hAnsi="Times New Roman" w:cs="Times New Roman"/>
          <w:spacing w:val="-4"/>
          <w:sz w:val="24"/>
          <w:szCs w:val="24"/>
        </w:rPr>
        <w:t xml:space="preserve"> </w:t>
      </w:r>
      <w:r w:rsidRPr="00183F1C">
        <w:rPr>
          <w:rFonts w:ascii="Times New Roman" w:eastAsia="Times New Roman" w:hAnsi="Times New Roman" w:cs="Times New Roman"/>
          <w:spacing w:val="-2"/>
          <w:sz w:val="24"/>
          <w:szCs w:val="24"/>
        </w:rPr>
        <w:t>личности;</w:t>
      </w:r>
    </w:p>
    <w:p w:rsidR="00183F1C" w:rsidRPr="00183F1C" w:rsidRDefault="00183F1C" w:rsidP="00183F1C">
      <w:pPr>
        <w:widowControl w:val="0"/>
        <w:autoSpaceDE w:val="0"/>
        <w:autoSpaceDN w:val="0"/>
        <w:spacing w:after="0" w:line="240" w:lineRule="auto"/>
        <w:ind w:left="9"/>
        <w:rPr>
          <w:rFonts w:ascii="Times New Roman" w:eastAsia="Times New Roman" w:hAnsi="Times New Roman" w:cs="Times New Roman"/>
          <w:sz w:val="24"/>
          <w:szCs w:val="24"/>
        </w:rPr>
      </w:pPr>
      <w:r w:rsidRPr="00183F1C">
        <w:rPr>
          <w:rFonts w:ascii="Times New Roman" w:eastAsia="Times New Roman" w:hAnsi="Times New Roman" w:cs="Times New Roman"/>
          <w:sz w:val="24"/>
          <w:szCs w:val="24"/>
        </w:rPr>
        <w:t>-помощь</w:t>
      </w:r>
      <w:r w:rsidRPr="00183F1C">
        <w:rPr>
          <w:rFonts w:ascii="Times New Roman" w:eastAsia="Times New Roman" w:hAnsi="Times New Roman" w:cs="Times New Roman"/>
          <w:spacing w:val="-2"/>
          <w:sz w:val="24"/>
          <w:szCs w:val="24"/>
        </w:rPr>
        <w:t xml:space="preserve"> </w:t>
      </w:r>
      <w:r w:rsidRPr="00183F1C">
        <w:rPr>
          <w:rFonts w:ascii="Times New Roman" w:eastAsia="Times New Roman" w:hAnsi="Times New Roman" w:cs="Times New Roman"/>
          <w:sz w:val="24"/>
          <w:szCs w:val="24"/>
        </w:rPr>
        <w:t>в</w:t>
      </w:r>
      <w:r w:rsidRPr="00183F1C">
        <w:rPr>
          <w:rFonts w:ascii="Times New Roman" w:eastAsia="Times New Roman" w:hAnsi="Times New Roman" w:cs="Times New Roman"/>
          <w:spacing w:val="-5"/>
          <w:sz w:val="24"/>
          <w:szCs w:val="24"/>
        </w:rPr>
        <w:t xml:space="preserve"> </w:t>
      </w:r>
      <w:r w:rsidRPr="00183F1C">
        <w:rPr>
          <w:rFonts w:ascii="Times New Roman" w:eastAsia="Times New Roman" w:hAnsi="Times New Roman" w:cs="Times New Roman"/>
          <w:sz w:val="24"/>
          <w:szCs w:val="24"/>
        </w:rPr>
        <w:t>профессиональном</w:t>
      </w:r>
      <w:r w:rsidRPr="00183F1C">
        <w:rPr>
          <w:rFonts w:ascii="Times New Roman" w:eastAsia="Times New Roman" w:hAnsi="Times New Roman" w:cs="Times New Roman"/>
          <w:spacing w:val="1"/>
          <w:sz w:val="24"/>
          <w:szCs w:val="24"/>
        </w:rPr>
        <w:t xml:space="preserve"> </w:t>
      </w:r>
      <w:r w:rsidRPr="00183F1C">
        <w:rPr>
          <w:rFonts w:ascii="Times New Roman" w:eastAsia="Times New Roman" w:hAnsi="Times New Roman" w:cs="Times New Roman"/>
          <w:spacing w:val="-2"/>
          <w:sz w:val="24"/>
          <w:szCs w:val="24"/>
        </w:rPr>
        <w:t>самоопределении;</w:t>
      </w:r>
    </w:p>
    <w:p w:rsidR="00183F1C" w:rsidRPr="00183F1C" w:rsidRDefault="00183F1C" w:rsidP="00183F1C">
      <w:pPr>
        <w:widowControl w:val="0"/>
        <w:autoSpaceDE w:val="0"/>
        <w:autoSpaceDN w:val="0"/>
        <w:spacing w:after="0" w:line="294" w:lineRule="exact"/>
        <w:ind w:left="9"/>
        <w:rPr>
          <w:rFonts w:ascii="Times New Roman" w:eastAsia="Times New Roman" w:hAnsi="Times New Roman" w:cs="Times New Roman"/>
          <w:sz w:val="24"/>
          <w:szCs w:val="24"/>
        </w:rPr>
      </w:pPr>
      <w:r w:rsidRPr="00183F1C">
        <w:rPr>
          <w:rFonts w:ascii="Times New Roman" w:eastAsia="Times New Roman" w:hAnsi="Times New Roman" w:cs="Times New Roman"/>
          <w:sz w:val="24"/>
          <w:szCs w:val="24"/>
        </w:rPr>
        <w:t>-проведение</w:t>
      </w:r>
      <w:r w:rsidRPr="00183F1C">
        <w:rPr>
          <w:rFonts w:ascii="Times New Roman" w:eastAsia="Times New Roman" w:hAnsi="Times New Roman" w:cs="Times New Roman"/>
          <w:spacing w:val="-4"/>
          <w:sz w:val="24"/>
          <w:szCs w:val="24"/>
        </w:rPr>
        <w:t xml:space="preserve"> </w:t>
      </w:r>
      <w:r w:rsidRPr="00183F1C">
        <w:rPr>
          <w:rFonts w:ascii="Times New Roman" w:eastAsia="Times New Roman" w:hAnsi="Times New Roman" w:cs="Times New Roman"/>
          <w:sz w:val="24"/>
          <w:szCs w:val="24"/>
        </w:rPr>
        <w:t>индивидуальных</w:t>
      </w:r>
      <w:r w:rsidRPr="00183F1C">
        <w:rPr>
          <w:rFonts w:ascii="Times New Roman" w:eastAsia="Times New Roman" w:hAnsi="Times New Roman" w:cs="Times New Roman"/>
          <w:spacing w:val="-5"/>
          <w:sz w:val="24"/>
          <w:szCs w:val="24"/>
        </w:rPr>
        <w:t xml:space="preserve"> </w:t>
      </w:r>
      <w:r w:rsidRPr="00183F1C">
        <w:rPr>
          <w:rFonts w:ascii="Times New Roman" w:eastAsia="Times New Roman" w:hAnsi="Times New Roman" w:cs="Times New Roman"/>
          <w:sz w:val="24"/>
          <w:szCs w:val="24"/>
        </w:rPr>
        <w:t>и</w:t>
      </w:r>
      <w:r w:rsidRPr="00183F1C">
        <w:rPr>
          <w:rFonts w:ascii="Times New Roman" w:eastAsia="Times New Roman" w:hAnsi="Times New Roman" w:cs="Times New Roman"/>
          <w:spacing w:val="-5"/>
          <w:sz w:val="24"/>
          <w:szCs w:val="24"/>
        </w:rPr>
        <w:t xml:space="preserve"> </w:t>
      </w:r>
      <w:r w:rsidRPr="00183F1C">
        <w:rPr>
          <w:rFonts w:ascii="Times New Roman" w:eastAsia="Times New Roman" w:hAnsi="Times New Roman" w:cs="Times New Roman"/>
          <w:sz w:val="24"/>
          <w:szCs w:val="24"/>
        </w:rPr>
        <w:t>групповых</w:t>
      </w:r>
      <w:r w:rsidRPr="00183F1C">
        <w:rPr>
          <w:rFonts w:ascii="Times New Roman" w:eastAsia="Times New Roman" w:hAnsi="Times New Roman" w:cs="Times New Roman"/>
          <w:spacing w:val="-3"/>
          <w:sz w:val="24"/>
          <w:szCs w:val="24"/>
        </w:rPr>
        <w:t xml:space="preserve"> </w:t>
      </w:r>
      <w:r w:rsidRPr="00183F1C">
        <w:rPr>
          <w:rFonts w:ascii="Times New Roman" w:eastAsia="Times New Roman" w:hAnsi="Times New Roman" w:cs="Times New Roman"/>
          <w:spacing w:val="-2"/>
          <w:sz w:val="24"/>
          <w:szCs w:val="24"/>
        </w:rPr>
        <w:t>консультаций;</w:t>
      </w:r>
    </w:p>
    <w:p w:rsidR="00183F1C" w:rsidRPr="00183F1C" w:rsidRDefault="00183F1C" w:rsidP="00183F1C">
      <w:pPr>
        <w:widowControl w:val="0"/>
        <w:autoSpaceDE w:val="0"/>
        <w:autoSpaceDN w:val="0"/>
        <w:spacing w:after="0" w:line="276" w:lineRule="exact"/>
        <w:ind w:left="110"/>
        <w:rPr>
          <w:rFonts w:ascii="Times New Roman" w:eastAsia="Times New Roman" w:hAnsi="Times New Roman" w:cs="Times New Roman"/>
          <w:b/>
          <w:sz w:val="24"/>
          <w:szCs w:val="24"/>
        </w:rPr>
      </w:pPr>
      <w:r w:rsidRPr="00183F1C">
        <w:rPr>
          <w:rFonts w:ascii="Times New Roman" w:eastAsia="Times New Roman" w:hAnsi="Times New Roman" w:cs="Times New Roman"/>
          <w:b/>
          <w:sz w:val="24"/>
          <w:szCs w:val="24"/>
        </w:rPr>
        <w:t>Для</w:t>
      </w:r>
      <w:r w:rsidRPr="00183F1C">
        <w:rPr>
          <w:rFonts w:ascii="Times New Roman" w:eastAsia="Times New Roman" w:hAnsi="Times New Roman" w:cs="Times New Roman"/>
          <w:b/>
          <w:spacing w:val="-1"/>
          <w:sz w:val="24"/>
          <w:szCs w:val="24"/>
        </w:rPr>
        <w:t xml:space="preserve"> </w:t>
      </w:r>
      <w:r w:rsidRPr="00183F1C">
        <w:rPr>
          <w:rFonts w:ascii="Times New Roman" w:eastAsia="Times New Roman" w:hAnsi="Times New Roman" w:cs="Times New Roman"/>
          <w:b/>
          <w:spacing w:val="-2"/>
          <w:sz w:val="24"/>
          <w:szCs w:val="24"/>
        </w:rPr>
        <w:t>педагогов:</w:t>
      </w:r>
    </w:p>
    <w:p w:rsidR="00183F1C" w:rsidRPr="00183F1C" w:rsidRDefault="00183F1C" w:rsidP="00183F1C">
      <w:pPr>
        <w:widowControl w:val="0"/>
        <w:tabs>
          <w:tab w:val="left" w:pos="829"/>
          <w:tab w:val="left" w:pos="830"/>
        </w:tabs>
        <w:autoSpaceDE w:val="0"/>
        <w:autoSpaceDN w:val="0"/>
        <w:spacing w:before="1" w:after="0" w:line="240" w:lineRule="auto"/>
        <w:rPr>
          <w:rFonts w:ascii="Times New Roman" w:eastAsia="Times New Roman" w:hAnsi="Times New Roman" w:cs="Times New Roman"/>
          <w:sz w:val="24"/>
          <w:szCs w:val="24"/>
        </w:rPr>
      </w:pPr>
      <w:r w:rsidRPr="00183F1C">
        <w:rPr>
          <w:rFonts w:ascii="Times New Roman" w:eastAsia="Times New Roman" w:hAnsi="Times New Roman" w:cs="Times New Roman"/>
          <w:sz w:val="24"/>
          <w:szCs w:val="24"/>
        </w:rPr>
        <w:t>-Семинар-практикум</w:t>
      </w:r>
      <w:r w:rsidRPr="00183F1C">
        <w:rPr>
          <w:rFonts w:ascii="Times New Roman" w:eastAsia="Times New Roman" w:hAnsi="Times New Roman" w:cs="Times New Roman"/>
          <w:spacing w:val="-6"/>
          <w:sz w:val="24"/>
          <w:szCs w:val="24"/>
        </w:rPr>
        <w:t xml:space="preserve"> </w:t>
      </w:r>
      <w:r w:rsidRPr="00183F1C">
        <w:rPr>
          <w:rFonts w:ascii="Times New Roman" w:eastAsia="Times New Roman" w:hAnsi="Times New Roman" w:cs="Times New Roman"/>
          <w:sz w:val="24"/>
          <w:szCs w:val="24"/>
        </w:rPr>
        <w:t>«Профилактика</w:t>
      </w:r>
      <w:r w:rsidRPr="00183F1C">
        <w:rPr>
          <w:rFonts w:ascii="Times New Roman" w:eastAsia="Times New Roman" w:hAnsi="Times New Roman" w:cs="Times New Roman"/>
          <w:spacing w:val="-5"/>
          <w:sz w:val="24"/>
          <w:szCs w:val="24"/>
        </w:rPr>
        <w:t xml:space="preserve"> </w:t>
      </w:r>
      <w:proofErr w:type="spellStart"/>
      <w:r w:rsidRPr="00183F1C">
        <w:rPr>
          <w:rFonts w:ascii="Times New Roman" w:eastAsia="Times New Roman" w:hAnsi="Times New Roman" w:cs="Times New Roman"/>
          <w:sz w:val="24"/>
          <w:szCs w:val="24"/>
        </w:rPr>
        <w:t>буллинга</w:t>
      </w:r>
      <w:proofErr w:type="spellEnd"/>
      <w:r w:rsidRPr="00183F1C">
        <w:rPr>
          <w:rFonts w:ascii="Times New Roman" w:eastAsia="Times New Roman" w:hAnsi="Times New Roman" w:cs="Times New Roman"/>
          <w:spacing w:val="-5"/>
          <w:sz w:val="24"/>
          <w:szCs w:val="24"/>
        </w:rPr>
        <w:t xml:space="preserve"> </w:t>
      </w:r>
      <w:r w:rsidRPr="00183F1C">
        <w:rPr>
          <w:rFonts w:ascii="Times New Roman" w:eastAsia="Times New Roman" w:hAnsi="Times New Roman" w:cs="Times New Roman"/>
          <w:sz w:val="24"/>
          <w:szCs w:val="24"/>
        </w:rPr>
        <w:t>в</w:t>
      </w:r>
      <w:r w:rsidRPr="00183F1C">
        <w:rPr>
          <w:rFonts w:ascii="Times New Roman" w:eastAsia="Times New Roman" w:hAnsi="Times New Roman" w:cs="Times New Roman"/>
          <w:spacing w:val="-6"/>
          <w:sz w:val="24"/>
          <w:szCs w:val="24"/>
        </w:rPr>
        <w:t xml:space="preserve"> </w:t>
      </w:r>
      <w:r w:rsidRPr="00183F1C">
        <w:rPr>
          <w:rFonts w:ascii="Times New Roman" w:eastAsia="Times New Roman" w:hAnsi="Times New Roman" w:cs="Times New Roman"/>
          <w:sz w:val="24"/>
          <w:szCs w:val="24"/>
        </w:rPr>
        <w:t>современной</w:t>
      </w:r>
      <w:r w:rsidRPr="00183F1C">
        <w:rPr>
          <w:rFonts w:ascii="Times New Roman" w:eastAsia="Times New Roman" w:hAnsi="Times New Roman" w:cs="Times New Roman"/>
          <w:spacing w:val="-4"/>
          <w:sz w:val="24"/>
          <w:szCs w:val="24"/>
        </w:rPr>
        <w:t xml:space="preserve"> </w:t>
      </w:r>
      <w:r w:rsidRPr="00183F1C">
        <w:rPr>
          <w:rFonts w:ascii="Times New Roman" w:eastAsia="Times New Roman" w:hAnsi="Times New Roman" w:cs="Times New Roman"/>
          <w:spacing w:val="-2"/>
          <w:sz w:val="24"/>
          <w:szCs w:val="24"/>
        </w:rPr>
        <w:t>школе»;</w:t>
      </w:r>
    </w:p>
    <w:p w:rsidR="00183F1C" w:rsidRPr="00183F1C" w:rsidRDefault="00183F1C" w:rsidP="00183F1C">
      <w:pPr>
        <w:widowControl w:val="0"/>
        <w:tabs>
          <w:tab w:val="left" w:pos="829"/>
          <w:tab w:val="left" w:pos="830"/>
        </w:tabs>
        <w:autoSpaceDE w:val="0"/>
        <w:autoSpaceDN w:val="0"/>
        <w:spacing w:after="0" w:line="240" w:lineRule="auto"/>
        <w:rPr>
          <w:rFonts w:ascii="Times New Roman" w:eastAsia="Times New Roman" w:hAnsi="Times New Roman" w:cs="Times New Roman"/>
          <w:sz w:val="24"/>
          <w:szCs w:val="24"/>
        </w:rPr>
      </w:pPr>
      <w:r w:rsidRPr="00183F1C">
        <w:rPr>
          <w:rFonts w:ascii="Times New Roman" w:eastAsia="Times New Roman" w:hAnsi="Times New Roman" w:cs="Times New Roman"/>
          <w:sz w:val="24"/>
          <w:szCs w:val="24"/>
        </w:rPr>
        <w:t>-Тренинг</w:t>
      </w:r>
      <w:r w:rsidRPr="00183F1C">
        <w:rPr>
          <w:rFonts w:ascii="Times New Roman" w:eastAsia="Times New Roman" w:hAnsi="Times New Roman" w:cs="Times New Roman"/>
          <w:spacing w:val="-4"/>
          <w:sz w:val="24"/>
          <w:szCs w:val="24"/>
        </w:rPr>
        <w:t xml:space="preserve"> </w:t>
      </w:r>
      <w:r w:rsidRPr="00183F1C">
        <w:rPr>
          <w:rFonts w:ascii="Times New Roman" w:eastAsia="Times New Roman" w:hAnsi="Times New Roman" w:cs="Times New Roman"/>
          <w:sz w:val="24"/>
          <w:szCs w:val="24"/>
        </w:rPr>
        <w:t>«Как</w:t>
      </w:r>
      <w:r w:rsidRPr="00183F1C">
        <w:rPr>
          <w:rFonts w:ascii="Times New Roman" w:eastAsia="Times New Roman" w:hAnsi="Times New Roman" w:cs="Times New Roman"/>
          <w:spacing w:val="-5"/>
          <w:sz w:val="24"/>
          <w:szCs w:val="24"/>
        </w:rPr>
        <w:t xml:space="preserve"> </w:t>
      </w:r>
      <w:r w:rsidRPr="00183F1C">
        <w:rPr>
          <w:rFonts w:ascii="Times New Roman" w:eastAsia="Times New Roman" w:hAnsi="Times New Roman" w:cs="Times New Roman"/>
          <w:sz w:val="24"/>
          <w:szCs w:val="24"/>
        </w:rPr>
        <w:t>справляться</w:t>
      </w:r>
      <w:r w:rsidRPr="00183F1C">
        <w:rPr>
          <w:rFonts w:ascii="Times New Roman" w:eastAsia="Times New Roman" w:hAnsi="Times New Roman" w:cs="Times New Roman"/>
          <w:spacing w:val="-1"/>
          <w:sz w:val="24"/>
          <w:szCs w:val="24"/>
        </w:rPr>
        <w:t xml:space="preserve"> </w:t>
      </w:r>
      <w:r w:rsidRPr="00183F1C">
        <w:rPr>
          <w:rFonts w:ascii="Times New Roman" w:eastAsia="Times New Roman" w:hAnsi="Times New Roman" w:cs="Times New Roman"/>
          <w:sz w:val="24"/>
          <w:szCs w:val="24"/>
        </w:rPr>
        <w:t>с</w:t>
      </w:r>
      <w:r w:rsidRPr="00183F1C">
        <w:rPr>
          <w:rFonts w:ascii="Times New Roman" w:eastAsia="Times New Roman" w:hAnsi="Times New Roman" w:cs="Times New Roman"/>
          <w:spacing w:val="-5"/>
          <w:sz w:val="24"/>
          <w:szCs w:val="24"/>
        </w:rPr>
        <w:t xml:space="preserve"> </w:t>
      </w:r>
      <w:r w:rsidRPr="00183F1C">
        <w:rPr>
          <w:rFonts w:ascii="Times New Roman" w:eastAsia="Times New Roman" w:hAnsi="Times New Roman" w:cs="Times New Roman"/>
          <w:sz w:val="24"/>
          <w:szCs w:val="24"/>
        </w:rPr>
        <w:t>профессиональным</w:t>
      </w:r>
      <w:r w:rsidRPr="00183F1C">
        <w:rPr>
          <w:rFonts w:ascii="Times New Roman" w:eastAsia="Times New Roman" w:hAnsi="Times New Roman" w:cs="Times New Roman"/>
          <w:spacing w:val="-3"/>
          <w:sz w:val="24"/>
          <w:szCs w:val="24"/>
        </w:rPr>
        <w:t xml:space="preserve"> </w:t>
      </w:r>
      <w:r w:rsidRPr="00183F1C">
        <w:rPr>
          <w:rFonts w:ascii="Times New Roman" w:eastAsia="Times New Roman" w:hAnsi="Times New Roman" w:cs="Times New Roman"/>
          <w:spacing w:val="-2"/>
          <w:sz w:val="24"/>
          <w:szCs w:val="24"/>
        </w:rPr>
        <w:t>выгоранием»;</w:t>
      </w:r>
    </w:p>
    <w:p w:rsidR="00183F1C" w:rsidRPr="00183F1C" w:rsidRDefault="00183F1C" w:rsidP="00183F1C">
      <w:pPr>
        <w:widowControl w:val="0"/>
        <w:tabs>
          <w:tab w:val="left" w:pos="829"/>
          <w:tab w:val="left" w:pos="830"/>
        </w:tabs>
        <w:autoSpaceDE w:val="0"/>
        <w:autoSpaceDN w:val="0"/>
        <w:spacing w:after="0" w:line="240" w:lineRule="auto"/>
        <w:rPr>
          <w:rFonts w:ascii="Times New Roman" w:eastAsia="Times New Roman" w:hAnsi="Times New Roman" w:cs="Times New Roman"/>
          <w:sz w:val="24"/>
          <w:szCs w:val="24"/>
        </w:rPr>
      </w:pPr>
      <w:r w:rsidRPr="00183F1C">
        <w:rPr>
          <w:rFonts w:ascii="Times New Roman" w:eastAsia="Times New Roman" w:hAnsi="Times New Roman" w:cs="Times New Roman"/>
          <w:sz w:val="24"/>
          <w:szCs w:val="24"/>
        </w:rPr>
        <w:t>-Рекомендации</w:t>
      </w:r>
      <w:r w:rsidRPr="00183F1C">
        <w:rPr>
          <w:rFonts w:ascii="Times New Roman" w:eastAsia="Times New Roman" w:hAnsi="Times New Roman" w:cs="Times New Roman"/>
          <w:spacing w:val="-5"/>
          <w:sz w:val="24"/>
          <w:szCs w:val="24"/>
        </w:rPr>
        <w:t xml:space="preserve"> </w:t>
      </w:r>
      <w:r w:rsidRPr="00183F1C">
        <w:rPr>
          <w:rFonts w:ascii="Times New Roman" w:eastAsia="Times New Roman" w:hAnsi="Times New Roman" w:cs="Times New Roman"/>
          <w:sz w:val="24"/>
          <w:szCs w:val="24"/>
        </w:rPr>
        <w:t>по</w:t>
      </w:r>
      <w:r w:rsidRPr="00183F1C">
        <w:rPr>
          <w:rFonts w:ascii="Times New Roman" w:eastAsia="Times New Roman" w:hAnsi="Times New Roman" w:cs="Times New Roman"/>
          <w:spacing w:val="-4"/>
          <w:sz w:val="24"/>
          <w:szCs w:val="24"/>
        </w:rPr>
        <w:t xml:space="preserve"> </w:t>
      </w:r>
      <w:r w:rsidRPr="00183F1C">
        <w:rPr>
          <w:rFonts w:ascii="Times New Roman" w:eastAsia="Times New Roman" w:hAnsi="Times New Roman" w:cs="Times New Roman"/>
          <w:sz w:val="24"/>
          <w:szCs w:val="24"/>
        </w:rPr>
        <w:t>адаптации</w:t>
      </w:r>
      <w:r w:rsidRPr="00183F1C">
        <w:rPr>
          <w:rFonts w:ascii="Times New Roman" w:eastAsia="Times New Roman" w:hAnsi="Times New Roman" w:cs="Times New Roman"/>
          <w:spacing w:val="-1"/>
          <w:sz w:val="24"/>
          <w:szCs w:val="24"/>
        </w:rPr>
        <w:t xml:space="preserve"> </w:t>
      </w:r>
      <w:r w:rsidRPr="00183F1C">
        <w:rPr>
          <w:rFonts w:ascii="Times New Roman" w:eastAsia="Times New Roman" w:hAnsi="Times New Roman" w:cs="Times New Roman"/>
          <w:sz w:val="24"/>
          <w:szCs w:val="24"/>
        </w:rPr>
        <w:t>первоклассников</w:t>
      </w:r>
      <w:r w:rsidRPr="00183F1C">
        <w:rPr>
          <w:rFonts w:ascii="Times New Roman" w:eastAsia="Times New Roman" w:hAnsi="Times New Roman" w:cs="Times New Roman"/>
          <w:spacing w:val="-1"/>
          <w:sz w:val="24"/>
          <w:szCs w:val="24"/>
        </w:rPr>
        <w:t xml:space="preserve"> </w:t>
      </w:r>
      <w:r w:rsidRPr="00183F1C">
        <w:rPr>
          <w:rFonts w:ascii="Times New Roman" w:eastAsia="Times New Roman" w:hAnsi="Times New Roman" w:cs="Times New Roman"/>
          <w:sz w:val="24"/>
          <w:szCs w:val="24"/>
        </w:rPr>
        <w:t>и</w:t>
      </w:r>
      <w:r w:rsidRPr="00183F1C">
        <w:rPr>
          <w:rFonts w:ascii="Times New Roman" w:eastAsia="Times New Roman" w:hAnsi="Times New Roman" w:cs="Times New Roman"/>
          <w:spacing w:val="-3"/>
          <w:sz w:val="24"/>
          <w:szCs w:val="24"/>
        </w:rPr>
        <w:t xml:space="preserve"> </w:t>
      </w:r>
      <w:r w:rsidRPr="00183F1C">
        <w:rPr>
          <w:rFonts w:ascii="Times New Roman" w:eastAsia="Times New Roman" w:hAnsi="Times New Roman" w:cs="Times New Roman"/>
          <w:sz w:val="24"/>
          <w:szCs w:val="24"/>
        </w:rPr>
        <w:t>пятиклассников</w:t>
      </w:r>
      <w:r w:rsidRPr="00183F1C">
        <w:rPr>
          <w:rFonts w:ascii="Times New Roman" w:eastAsia="Times New Roman" w:hAnsi="Times New Roman" w:cs="Times New Roman"/>
          <w:spacing w:val="-2"/>
          <w:sz w:val="24"/>
          <w:szCs w:val="24"/>
        </w:rPr>
        <w:t xml:space="preserve"> </w:t>
      </w:r>
      <w:r w:rsidRPr="00183F1C">
        <w:rPr>
          <w:rFonts w:ascii="Times New Roman" w:eastAsia="Times New Roman" w:hAnsi="Times New Roman" w:cs="Times New Roman"/>
          <w:sz w:val="24"/>
          <w:szCs w:val="24"/>
        </w:rPr>
        <w:t>к</w:t>
      </w:r>
      <w:r w:rsidRPr="00183F1C">
        <w:rPr>
          <w:rFonts w:ascii="Times New Roman" w:eastAsia="Times New Roman" w:hAnsi="Times New Roman" w:cs="Times New Roman"/>
          <w:spacing w:val="-4"/>
          <w:sz w:val="24"/>
          <w:szCs w:val="24"/>
        </w:rPr>
        <w:t xml:space="preserve"> </w:t>
      </w:r>
      <w:r w:rsidRPr="00183F1C">
        <w:rPr>
          <w:rFonts w:ascii="Times New Roman" w:eastAsia="Times New Roman" w:hAnsi="Times New Roman" w:cs="Times New Roman"/>
          <w:sz w:val="24"/>
          <w:szCs w:val="24"/>
        </w:rPr>
        <w:t>обучению</w:t>
      </w:r>
      <w:r w:rsidRPr="00183F1C">
        <w:rPr>
          <w:rFonts w:ascii="Times New Roman" w:eastAsia="Times New Roman" w:hAnsi="Times New Roman" w:cs="Times New Roman"/>
          <w:spacing w:val="54"/>
          <w:sz w:val="24"/>
          <w:szCs w:val="24"/>
        </w:rPr>
        <w:t xml:space="preserve"> </w:t>
      </w:r>
      <w:r w:rsidRPr="00183F1C">
        <w:rPr>
          <w:rFonts w:ascii="Times New Roman" w:eastAsia="Times New Roman" w:hAnsi="Times New Roman" w:cs="Times New Roman"/>
          <w:sz w:val="24"/>
          <w:szCs w:val="24"/>
        </w:rPr>
        <w:t>в</w:t>
      </w:r>
      <w:r w:rsidRPr="00183F1C">
        <w:rPr>
          <w:rFonts w:ascii="Times New Roman" w:eastAsia="Times New Roman" w:hAnsi="Times New Roman" w:cs="Times New Roman"/>
          <w:spacing w:val="-3"/>
          <w:sz w:val="24"/>
          <w:szCs w:val="24"/>
        </w:rPr>
        <w:t xml:space="preserve"> </w:t>
      </w:r>
      <w:r w:rsidRPr="00183F1C">
        <w:rPr>
          <w:rFonts w:ascii="Times New Roman" w:eastAsia="Times New Roman" w:hAnsi="Times New Roman" w:cs="Times New Roman"/>
          <w:spacing w:val="-2"/>
          <w:sz w:val="24"/>
          <w:szCs w:val="24"/>
        </w:rPr>
        <w:t>школе;</w:t>
      </w:r>
    </w:p>
    <w:p w:rsidR="00183F1C" w:rsidRPr="00183F1C" w:rsidRDefault="00183F1C" w:rsidP="00183F1C">
      <w:pPr>
        <w:widowControl w:val="0"/>
        <w:tabs>
          <w:tab w:val="left" w:pos="829"/>
          <w:tab w:val="left" w:pos="830"/>
        </w:tabs>
        <w:autoSpaceDE w:val="0"/>
        <w:autoSpaceDN w:val="0"/>
        <w:spacing w:after="0" w:line="240" w:lineRule="auto"/>
        <w:rPr>
          <w:rFonts w:ascii="Times New Roman" w:eastAsia="Times New Roman" w:hAnsi="Times New Roman" w:cs="Times New Roman"/>
          <w:sz w:val="24"/>
          <w:szCs w:val="24"/>
        </w:rPr>
      </w:pPr>
      <w:r w:rsidRPr="00183F1C">
        <w:rPr>
          <w:rFonts w:ascii="Times New Roman" w:eastAsia="Times New Roman" w:hAnsi="Times New Roman" w:cs="Times New Roman"/>
          <w:sz w:val="24"/>
          <w:szCs w:val="24"/>
        </w:rPr>
        <w:t>-Консультации</w:t>
      </w:r>
      <w:r w:rsidRPr="00183F1C">
        <w:rPr>
          <w:rFonts w:ascii="Times New Roman" w:eastAsia="Times New Roman" w:hAnsi="Times New Roman" w:cs="Times New Roman"/>
          <w:spacing w:val="-2"/>
          <w:sz w:val="24"/>
          <w:szCs w:val="24"/>
        </w:rPr>
        <w:t xml:space="preserve"> </w:t>
      </w:r>
      <w:r w:rsidRPr="00183F1C">
        <w:rPr>
          <w:rFonts w:ascii="Times New Roman" w:eastAsia="Times New Roman" w:hAnsi="Times New Roman" w:cs="Times New Roman"/>
          <w:sz w:val="24"/>
          <w:szCs w:val="24"/>
        </w:rPr>
        <w:t>по</w:t>
      </w:r>
      <w:r w:rsidRPr="00183F1C">
        <w:rPr>
          <w:rFonts w:ascii="Times New Roman" w:eastAsia="Times New Roman" w:hAnsi="Times New Roman" w:cs="Times New Roman"/>
          <w:spacing w:val="-3"/>
          <w:sz w:val="24"/>
          <w:szCs w:val="24"/>
        </w:rPr>
        <w:t xml:space="preserve"> </w:t>
      </w:r>
      <w:r w:rsidRPr="00183F1C">
        <w:rPr>
          <w:rFonts w:ascii="Times New Roman" w:eastAsia="Times New Roman" w:hAnsi="Times New Roman" w:cs="Times New Roman"/>
          <w:spacing w:val="-2"/>
          <w:sz w:val="24"/>
          <w:szCs w:val="24"/>
        </w:rPr>
        <w:t>запросам;</w:t>
      </w:r>
    </w:p>
    <w:p w:rsidR="00183F1C" w:rsidRPr="00183F1C" w:rsidRDefault="00183F1C" w:rsidP="00183F1C">
      <w:pPr>
        <w:widowControl w:val="0"/>
        <w:tabs>
          <w:tab w:val="left" w:pos="829"/>
          <w:tab w:val="left" w:pos="830"/>
        </w:tabs>
        <w:autoSpaceDE w:val="0"/>
        <w:autoSpaceDN w:val="0"/>
        <w:spacing w:after="0" w:line="294" w:lineRule="exact"/>
        <w:rPr>
          <w:rFonts w:ascii="Times New Roman" w:eastAsia="Times New Roman" w:hAnsi="Times New Roman" w:cs="Times New Roman"/>
          <w:sz w:val="24"/>
          <w:szCs w:val="24"/>
        </w:rPr>
      </w:pPr>
      <w:r w:rsidRPr="00183F1C">
        <w:rPr>
          <w:rFonts w:ascii="Times New Roman" w:eastAsia="Times New Roman" w:hAnsi="Times New Roman" w:cs="Times New Roman"/>
          <w:sz w:val="24"/>
          <w:szCs w:val="24"/>
        </w:rPr>
        <w:t>-Оказание</w:t>
      </w:r>
      <w:r w:rsidRPr="00183F1C">
        <w:rPr>
          <w:rFonts w:ascii="Times New Roman" w:eastAsia="Times New Roman" w:hAnsi="Times New Roman" w:cs="Times New Roman"/>
          <w:spacing w:val="-3"/>
          <w:sz w:val="24"/>
          <w:szCs w:val="24"/>
        </w:rPr>
        <w:t xml:space="preserve"> </w:t>
      </w:r>
      <w:r w:rsidRPr="00183F1C">
        <w:rPr>
          <w:rFonts w:ascii="Times New Roman" w:eastAsia="Times New Roman" w:hAnsi="Times New Roman" w:cs="Times New Roman"/>
          <w:sz w:val="24"/>
          <w:szCs w:val="24"/>
        </w:rPr>
        <w:t>методической</w:t>
      </w:r>
      <w:r w:rsidRPr="00183F1C">
        <w:rPr>
          <w:rFonts w:ascii="Times New Roman" w:eastAsia="Times New Roman" w:hAnsi="Times New Roman" w:cs="Times New Roman"/>
          <w:spacing w:val="-3"/>
          <w:sz w:val="24"/>
          <w:szCs w:val="24"/>
        </w:rPr>
        <w:t xml:space="preserve"> </w:t>
      </w:r>
      <w:r w:rsidRPr="00183F1C">
        <w:rPr>
          <w:rFonts w:ascii="Times New Roman" w:eastAsia="Times New Roman" w:hAnsi="Times New Roman" w:cs="Times New Roman"/>
          <w:sz w:val="24"/>
          <w:szCs w:val="24"/>
        </w:rPr>
        <w:t>помощи</w:t>
      </w:r>
      <w:r w:rsidRPr="00183F1C">
        <w:rPr>
          <w:rFonts w:ascii="Times New Roman" w:eastAsia="Times New Roman" w:hAnsi="Times New Roman" w:cs="Times New Roman"/>
          <w:spacing w:val="-2"/>
          <w:sz w:val="24"/>
          <w:szCs w:val="24"/>
        </w:rPr>
        <w:t xml:space="preserve"> </w:t>
      </w:r>
      <w:r w:rsidRPr="00183F1C">
        <w:rPr>
          <w:rFonts w:ascii="Times New Roman" w:eastAsia="Times New Roman" w:hAnsi="Times New Roman" w:cs="Times New Roman"/>
          <w:sz w:val="24"/>
          <w:szCs w:val="24"/>
        </w:rPr>
        <w:t>при</w:t>
      </w:r>
      <w:r w:rsidRPr="00183F1C">
        <w:rPr>
          <w:rFonts w:ascii="Times New Roman" w:eastAsia="Times New Roman" w:hAnsi="Times New Roman" w:cs="Times New Roman"/>
          <w:spacing w:val="-3"/>
          <w:sz w:val="24"/>
          <w:szCs w:val="24"/>
        </w:rPr>
        <w:t xml:space="preserve"> </w:t>
      </w:r>
      <w:r w:rsidRPr="00183F1C">
        <w:rPr>
          <w:rFonts w:ascii="Times New Roman" w:eastAsia="Times New Roman" w:hAnsi="Times New Roman" w:cs="Times New Roman"/>
          <w:sz w:val="24"/>
          <w:szCs w:val="24"/>
        </w:rPr>
        <w:t>подготовке</w:t>
      </w:r>
      <w:r w:rsidRPr="00183F1C">
        <w:rPr>
          <w:rFonts w:ascii="Times New Roman" w:eastAsia="Times New Roman" w:hAnsi="Times New Roman" w:cs="Times New Roman"/>
          <w:spacing w:val="-2"/>
          <w:sz w:val="24"/>
          <w:szCs w:val="24"/>
        </w:rPr>
        <w:t xml:space="preserve"> </w:t>
      </w:r>
      <w:r w:rsidRPr="00183F1C">
        <w:rPr>
          <w:rFonts w:ascii="Times New Roman" w:eastAsia="Times New Roman" w:hAnsi="Times New Roman" w:cs="Times New Roman"/>
          <w:sz w:val="24"/>
          <w:szCs w:val="24"/>
        </w:rPr>
        <w:t>к</w:t>
      </w:r>
      <w:r w:rsidRPr="00183F1C">
        <w:rPr>
          <w:rFonts w:ascii="Times New Roman" w:eastAsia="Times New Roman" w:hAnsi="Times New Roman" w:cs="Times New Roman"/>
          <w:spacing w:val="-5"/>
          <w:sz w:val="24"/>
          <w:szCs w:val="24"/>
        </w:rPr>
        <w:t xml:space="preserve"> </w:t>
      </w:r>
      <w:r w:rsidRPr="00183F1C">
        <w:rPr>
          <w:rFonts w:ascii="Times New Roman" w:eastAsia="Times New Roman" w:hAnsi="Times New Roman" w:cs="Times New Roman"/>
          <w:sz w:val="24"/>
          <w:szCs w:val="24"/>
        </w:rPr>
        <w:t xml:space="preserve">родительским </w:t>
      </w:r>
      <w:r w:rsidRPr="00183F1C">
        <w:rPr>
          <w:rFonts w:ascii="Times New Roman" w:eastAsia="Times New Roman" w:hAnsi="Times New Roman" w:cs="Times New Roman"/>
          <w:spacing w:val="-2"/>
          <w:sz w:val="24"/>
          <w:szCs w:val="24"/>
        </w:rPr>
        <w:t>собраниям.</w:t>
      </w:r>
    </w:p>
    <w:p w:rsidR="00183F1C" w:rsidRPr="00183F1C" w:rsidRDefault="00183F1C" w:rsidP="00183F1C">
      <w:pPr>
        <w:widowControl w:val="0"/>
        <w:autoSpaceDE w:val="0"/>
        <w:autoSpaceDN w:val="0"/>
        <w:spacing w:after="0" w:line="276" w:lineRule="exact"/>
        <w:rPr>
          <w:rFonts w:ascii="Times New Roman" w:eastAsia="Times New Roman" w:hAnsi="Times New Roman" w:cs="Times New Roman"/>
          <w:b/>
          <w:sz w:val="24"/>
          <w:szCs w:val="24"/>
        </w:rPr>
      </w:pPr>
      <w:r w:rsidRPr="00183F1C">
        <w:rPr>
          <w:rFonts w:ascii="Times New Roman" w:eastAsia="Times New Roman" w:hAnsi="Times New Roman" w:cs="Times New Roman"/>
          <w:b/>
          <w:sz w:val="24"/>
          <w:szCs w:val="24"/>
        </w:rPr>
        <w:t>Для</w:t>
      </w:r>
      <w:r w:rsidRPr="00183F1C">
        <w:rPr>
          <w:rFonts w:ascii="Times New Roman" w:eastAsia="Times New Roman" w:hAnsi="Times New Roman" w:cs="Times New Roman"/>
          <w:b/>
          <w:spacing w:val="-4"/>
          <w:sz w:val="24"/>
          <w:szCs w:val="24"/>
        </w:rPr>
        <w:t xml:space="preserve"> </w:t>
      </w:r>
      <w:r w:rsidRPr="00183F1C">
        <w:rPr>
          <w:rFonts w:ascii="Times New Roman" w:eastAsia="Times New Roman" w:hAnsi="Times New Roman" w:cs="Times New Roman"/>
          <w:b/>
          <w:sz w:val="24"/>
          <w:szCs w:val="24"/>
        </w:rPr>
        <w:t>родителей</w:t>
      </w:r>
      <w:r w:rsidRPr="00183F1C">
        <w:rPr>
          <w:rFonts w:ascii="Times New Roman" w:eastAsia="Times New Roman" w:hAnsi="Times New Roman" w:cs="Times New Roman"/>
          <w:b/>
          <w:spacing w:val="-2"/>
          <w:sz w:val="24"/>
          <w:szCs w:val="24"/>
        </w:rPr>
        <w:t xml:space="preserve"> </w:t>
      </w:r>
      <w:r w:rsidRPr="00183F1C">
        <w:rPr>
          <w:rFonts w:ascii="Times New Roman" w:eastAsia="Times New Roman" w:hAnsi="Times New Roman" w:cs="Times New Roman"/>
          <w:b/>
          <w:sz w:val="24"/>
          <w:szCs w:val="24"/>
        </w:rPr>
        <w:t>(законных</w:t>
      </w:r>
      <w:r w:rsidRPr="00183F1C">
        <w:rPr>
          <w:rFonts w:ascii="Times New Roman" w:eastAsia="Times New Roman" w:hAnsi="Times New Roman" w:cs="Times New Roman"/>
          <w:b/>
          <w:spacing w:val="-3"/>
          <w:sz w:val="24"/>
          <w:szCs w:val="24"/>
        </w:rPr>
        <w:t xml:space="preserve"> </w:t>
      </w:r>
      <w:r w:rsidRPr="00183F1C">
        <w:rPr>
          <w:rFonts w:ascii="Times New Roman" w:eastAsia="Times New Roman" w:hAnsi="Times New Roman" w:cs="Times New Roman"/>
          <w:b/>
          <w:spacing w:val="-2"/>
          <w:sz w:val="24"/>
          <w:szCs w:val="24"/>
        </w:rPr>
        <w:t>представителей):</w:t>
      </w:r>
    </w:p>
    <w:p w:rsidR="00183F1C" w:rsidRPr="00183F1C" w:rsidRDefault="00183F1C" w:rsidP="00183F1C">
      <w:pPr>
        <w:widowControl w:val="0"/>
        <w:autoSpaceDE w:val="0"/>
        <w:autoSpaceDN w:val="0"/>
        <w:spacing w:before="1" w:after="0" w:line="240" w:lineRule="auto"/>
        <w:ind w:left="9" w:right="192"/>
        <w:rPr>
          <w:rFonts w:ascii="Times New Roman" w:eastAsia="Times New Roman" w:hAnsi="Times New Roman" w:cs="Times New Roman"/>
          <w:sz w:val="24"/>
          <w:szCs w:val="24"/>
        </w:rPr>
      </w:pPr>
      <w:r w:rsidRPr="00183F1C">
        <w:rPr>
          <w:rFonts w:ascii="Times New Roman" w:eastAsia="Times New Roman" w:hAnsi="Times New Roman" w:cs="Times New Roman"/>
          <w:sz w:val="24"/>
          <w:szCs w:val="24"/>
        </w:rPr>
        <w:t xml:space="preserve">-выступление педагога-психолога </w:t>
      </w:r>
      <w:r w:rsidRPr="00183F1C">
        <w:rPr>
          <w:rFonts w:ascii="Times New Roman" w:eastAsia="Times New Roman" w:hAnsi="Times New Roman" w:cs="Times New Roman"/>
          <w:spacing w:val="-5"/>
          <w:sz w:val="24"/>
          <w:szCs w:val="24"/>
        </w:rPr>
        <w:t xml:space="preserve"> </w:t>
      </w:r>
      <w:r w:rsidRPr="00183F1C">
        <w:rPr>
          <w:rFonts w:ascii="Times New Roman" w:eastAsia="Times New Roman" w:hAnsi="Times New Roman" w:cs="Times New Roman"/>
          <w:sz w:val="24"/>
          <w:szCs w:val="24"/>
        </w:rPr>
        <w:t>на</w:t>
      </w:r>
      <w:r w:rsidRPr="00183F1C">
        <w:rPr>
          <w:rFonts w:ascii="Times New Roman" w:eastAsia="Times New Roman" w:hAnsi="Times New Roman" w:cs="Times New Roman"/>
          <w:spacing w:val="-5"/>
          <w:sz w:val="24"/>
          <w:szCs w:val="24"/>
        </w:rPr>
        <w:t xml:space="preserve"> </w:t>
      </w:r>
      <w:r w:rsidRPr="00183F1C">
        <w:rPr>
          <w:rFonts w:ascii="Times New Roman" w:eastAsia="Times New Roman" w:hAnsi="Times New Roman" w:cs="Times New Roman"/>
          <w:sz w:val="24"/>
          <w:szCs w:val="24"/>
        </w:rPr>
        <w:t>классных</w:t>
      </w:r>
      <w:r w:rsidRPr="00183F1C">
        <w:rPr>
          <w:rFonts w:ascii="Times New Roman" w:eastAsia="Times New Roman" w:hAnsi="Times New Roman" w:cs="Times New Roman"/>
          <w:spacing w:val="-5"/>
          <w:sz w:val="24"/>
          <w:szCs w:val="24"/>
        </w:rPr>
        <w:t xml:space="preserve"> </w:t>
      </w:r>
      <w:r w:rsidRPr="00183F1C">
        <w:rPr>
          <w:rFonts w:ascii="Times New Roman" w:eastAsia="Times New Roman" w:hAnsi="Times New Roman" w:cs="Times New Roman"/>
          <w:sz w:val="24"/>
          <w:szCs w:val="24"/>
        </w:rPr>
        <w:t>родительских</w:t>
      </w:r>
      <w:r w:rsidRPr="00183F1C">
        <w:rPr>
          <w:rFonts w:ascii="Times New Roman" w:eastAsia="Times New Roman" w:hAnsi="Times New Roman" w:cs="Times New Roman"/>
          <w:spacing w:val="-5"/>
          <w:sz w:val="24"/>
          <w:szCs w:val="24"/>
        </w:rPr>
        <w:t xml:space="preserve"> </w:t>
      </w:r>
      <w:r w:rsidRPr="00183F1C">
        <w:rPr>
          <w:rFonts w:ascii="Times New Roman" w:eastAsia="Times New Roman" w:hAnsi="Times New Roman" w:cs="Times New Roman"/>
          <w:sz w:val="24"/>
          <w:szCs w:val="24"/>
        </w:rPr>
        <w:t>собраниях</w:t>
      </w:r>
      <w:r w:rsidRPr="00183F1C">
        <w:rPr>
          <w:rFonts w:ascii="Times New Roman" w:eastAsia="Times New Roman" w:hAnsi="Times New Roman" w:cs="Times New Roman"/>
          <w:spacing w:val="-3"/>
          <w:sz w:val="24"/>
          <w:szCs w:val="24"/>
        </w:rPr>
        <w:t xml:space="preserve"> </w:t>
      </w:r>
      <w:r w:rsidRPr="00183F1C">
        <w:rPr>
          <w:rFonts w:ascii="Times New Roman" w:eastAsia="Times New Roman" w:hAnsi="Times New Roman" w:cs="Times New Roman"/>
          <w:sz w:val="24"/>
          <w:szCs w:val="24"/>
        </w:rPr>
        <w:t>по</w:t>
      </w:r>
      <w:r w:rsidRPr="00183F1C">
        <w:rPr>
          <w:rFonts w:ascii="Times New Roman" w:eastAsia="Times New Roman" w:hAnsi="Times New Roman" w:cs="Times New Roman"/>
          <w:spacing w:val="-6"/>
          <w:sz w:val="24"/>
          <w:szCs w:val="24"/>
        </w:rPr>
        <w:t xml:space="preserve"> </w:t>
      </w:r>
      <w:r w:rsidRPr="00183F1C">
        <w:rPr>
          <w:rFonts w:ascii="Times New Roman" w:eastAsia="Times New Roman" w:hAnsi="Times New Roman" w:cs="Times New Roman"/>
          <w:sz w:val="24"/>
          <w:szCs w:val="24"/>
        </w:rPr>
        <w:t>запросу</w:t>
      </w:r>
      <w:r w:rsidRPr="00183F1C">
        <w:rPr>
          <w:rFonts w:ascii="Times New Roman" w:eastAsia="Times New Roman" w:hAnsi="Times New Roman" w:cs="Times New Roman"/>
          <w:spacing w:val="-5"/>
          <w:sz w:val="24"/>
          <w:szCs w:val="24"/>
        </w:rPr>
        <w:t xml:space="preserve"> </w:t>
      </w:r>
      <w:r w:rsidRPr="00183F1C">
        <w:rPr>
          <w:rFonts w:ascii="Times New Roman" w:eastAsia="Times New Roman" w:hAnsi="Times New Roman" w:cs="Times New Roman"/>
          <w:sz w:val="24"/>
          <w:szCs w:val="24"/>
        </w:rPr>
        <w:t>классных</w:t>
      </w:r>
      <w:r w:rsidRPr="00183F1C">
        <w:rPr>
          <w:rFonts w:ascii="Times New Roman" w:eastAsia="Times New Roman" w:hAnsi="Times New Roman" w:cs="Times New Roman"/>
          <w:spacing w:val="-5"/>
          <w:sz w:val="24"/>
          <w:szCs w:val="24"/>
        </w:rPr>
        <w:t xml:space="preserve"> </w:t>
      </w:r>
      <w:r w:rsidRPr="00183F1C">
        <w:rPr>
          <w:rFonts w:ascii="Times New Roman" w:eastAsia="Times New Roman" w:hAnsi="Times New Roman" w:cs="Times New Roman"/>
          <w:sz w:val="24"/>
          <w:szCs w:val="24"/>
        </w:rPr>
        <w:t>руководителей;</w:t>
      </w:r>
    </w:p>
    <w:p w:rsidR="00183F1C" w:rsidRPr="00183F1C" w:rsidRDefault="00183F1C" w:rsidP="00183F1C">
      <w:pPr>
        <w:spacing w:after="0" w:line="276" w:lineRule="auto"/>
        <w:rPr>
          <w:rFonts w:ascii="Times New Roman" w:eastAsia="Calibri" w:hAnsi="Times New Roman" w:cs="Times New Roman"/>
          <w:b/>
        </w:rPr>
      </w:pPr>
      <w:r w:rsidRPr="00183F1C">
        <w:rPr>
          <w:rFonts w:ascii="Times New Roman" w:eastAsia="Calibri" w:hAnsi="Times New Roman" w:cs="Times New Roman"/>
          <w:sz w:val="24"/>
          <w:szCs w:val="24"/>
        </w:rPr>
        <w:lastRenderedPageBreak/>
        <w:t>-размещение</w:t>
      </w:r>
      <w:r w:rsidRPr="00183F1C">
        <w:rPr>
          <w:rFonts w:ascii="Times New Roman" w:eastAsia="Calibri" w:hAnsi="Times New Roman" w:cs="Times New Roman"/>
          <w:spacing w:val="-4"/>
          <w:sz w:val="24"/>
          <w:szCs w:val="24"/>
        </w:rPr>
        <w:t xml:space="preserve"> </w:t>
      </w:r>
      <w:r w:rsidRPr="00183F1C">
        <w:rPr>
          <w:rFonts w:ascii="Times New Roman" w:eastAsia="Calibri" w:hAnsi="Times New Roman" w:cs="Times New Roman"/>
          <w:sz w:val="24"/>
          <w:szCs w:val="24"/>
        </w:rPr>
        <w:t>на</w:t>
      </w:r>
      <w:r w:rsidRPr="00183F1C">
        <w:rPr>
          <w:rFonts w:ascii="Times New Roman" w:eastAsia="Calibri" w:hAnsi="Times New Roman" w:cs="Times New Roman"/>
          <w:spacing w:val="-4"/>
          <w:sz w:val="24"/>
          <w:szCs w:val="24"/>
        </w:rPr>
        <w:t xml:space="preserve"> </w:t>
      </w:r>
      <w:r w:rsidRPr="00183F1C">
        <w:rPr>
          <w:rFonts w:ascii="Times New Roman" w:eastAsia="Calibri" w:hAnsi="Times New Roman" w:cs="Times New Roman"/>
          <w:sz w:val="24"/>
          <w:szCs w:val="24"/>
        </w:rPr>
        <w:t>сайте</w:t>
      </w:r>
      <w:r w:rsidRPr="00183F1C">
        <w:rPr>
          <w:rFonts w:ascii="Times New Roman" w:eastAsia="Calibri" w:hAnsi="Times New Roman" w:cs="Times New Roman"/>
          <w:spacing w:val="-3"/>
          <w:sz w:val="24"/>
          <w:szCs w:val="24"/>
        </w:rPr>
        <w:t xml:space="preserve"> </w:t>
      </w:r>
      <w:r w:rsidRPr="00183F1C">
        <w:rPr>
          <w:rFonts w:ascii="Times New Roman" w:eastAsia="Calibri" w:hAnsi="Times New Roman" w:cs="Times New Roman"/>
          <w:sz w:val="24"/>
          <w:szCs w:val="24"/>
        </w:rPr>
        <w:t>школы</w:t>
      </w:r>
      <w:r w:rsidRPr="00183F1C">
        <w:rPr>
          <w:rFonts w:ascii="Times New Roman" w:eastAsia="Calibri" w:hAnsi="Times New Roman" w:cs="Times New Roman"/>
          <w:spacing w:val="-3"/>
          <w:sz w:val="24"/>
          <w:szCs w:val="24"/>
        </w:rPr>
        <w:t xml:space="preserve"> </w:t>
      </w:r>
      <w:r w:rsidRPr="00183F1C">
        <w:rPr>
          <w:rFonts w:ascii="Times New Roman" w:eastAsia="Calibri" w:hAnsi="Times New Roman" w:cs="Times New Roman"/>
          <w:sz w:val="24"/>
          <w:szCs w:val="24"/>
        </w:rPr>
        <w:t>информации</w:t>
      </w:r>
      <w:r w:rsidRPr="00183F1C">
        <w:rPr>
          <w:rFonts w:ascii="Times New Roman" w:eastAsia="Calibri" w:hAnsi="Times New Roman" w:cs="Times New Roman"/>
          <w:spacing w:val="-3"/>
          <w:sz w:val="24"/>
          <w:szCs w:val="24"/>
        </w:rPr>
        <w:t xml:space="preserve"> </w:t>
      </w:r>
      <w:r w:rsidRPr="00183F1C">
        <w:rPr>
          <w:rFonts w:ascii="Times New Roman" w:eastAsia="Calibri" w:hAnsi="Times New Roman" w:cs="Times New Roman"/>
          <w:sz w:val="24"/>
          <w:szCs w:val="24"/>
        </w:rPr>
        <w:t>по</w:t>
      </w:r>
      <w:r w:rsidRPr="00183F1C">
        <w:rPr>
          <w:rFonts w:ascii="Times New Roman" w:eastAsia="Calibri" w:hAnsi="Times New Roman" w:cs="Times New Roman"/>
          <w:spacing w:val="-3"/>
          <w:sz w:val="24"/>
          <w:szCs w:val="24"/>
        </w:rPr>
        <w:t xml:space="preserve"> </w:t>
      </w:r>
      <w:r w:rsidRPr="00183F1C">
        <w:rPr>
          <w:rFonts w:ascii="Times New Roman" w:eastAsia="Calibri" w:hAnsi="Times New Roman" w:cs="Times New Roman"/>
          <w:sz w:val="24"/>
          <w:szCs w:val="24"/>
        </w:rPr>
        <w:t>повышению</w:t>
      </w:r>
      <w:r w:rsidRPr="00183F1C">
        <w:rPr>
          <w:rFonts w:ascii="Times New Roman" w:eastAsia="Calibri" w:hAnsi="Times New Roman" w:cs="Times New Roman"/>
          <w:spacing w:val="-2"/>
          <w:sz w:val="24"/>
          <w:szCs w:val="24"/>
        </w:rPr>
        <w:t xml:space="preserve"> </w:t>
      </w:r>
      <w:r w:rsidRPr="00183F1C">
        <w:rPr>
          <w:rFonts w:ascii="Times New Roman" w:eastAsia="Calibri" w:hAnsi="Times New Roman" w:cs="Times New Roman"/>
          <w:sz w:val="24"/>
          <w:szCs w:val="24"/>
        </w:rPr>
        <w:t>психологической</w:t>
      </w:r>
      <w:r w:rsidRPr="00183F1C">
        <w:rPr>
          <w:rFonts w:ascii="Times New Roman" w:eastAsia="Calibri" w:hAnsi="Times New Roman" w:cs="Times New Roman"/>
          <w:spacing w:val="-3"/>
          <w:sz w:val="24"/>
          <w:szCs w:val="24"/>
        </w:rPr>
        <w:t xml:space="preserve"> </w:t>
      </w:r>
      <w:r w:rsidRPr="00183F1C">
        <w:rPr>
          <w:rFonts w:ascii="Times New Roman" w:eastAsia="Calibri" w:hAnsi="Times New Roman" w:cs="Times New Roman"/>
          <w:spacing w:val="-2"/>
          <w:sz w:val="24"/>
          <w:szCs w:val="24"/>
        </w:rPr>
        <w:t xml:space="preserve">культуры. </w:t>
      </w:r>
    </w:p>
    <w:p w:rsidR="00183F1C" w:rsidRPr="00183F1C" w:rsidRDefault="00183F1C" w:rsidP="00183F1C">
      <w:pPr>
        <w:spacing w:after="0" w:line="276" w:lineRule="auto"/>
        <w:rPr>
          <w:rFonts w:ascii="Times New Roman" w:eastAsia="Calibri" w:hAnsi="Times New Roman" w:cs="Times New Roman"/>
          <w:b/>
        </w:rPr>
      </w:pPr>
      <w:r w:rsidRPr="00183F1C">
        <w:rPr>
          <w:rFonts w:ascii="Times New Roman" w:eastAsia="Calibri" w:hAnsi="Times New Roman" w:cs="Times New Roman"/>
          <w:b/>
        </w:rPr>
        <w:t>Ресурсное обеспечение:</w:t>
      </w:r>
    </w:p>
    <w:p w:rsidR="00183F1C" w:rsidRPr="00183F1C" w:rsidRDefault="00183F1C" w:rsidP="00183F1C">
      <w:pPr>
        <w:widowControl w:val="0"/>
        <w:spacing w:after="0" w:line="276" w:lineRule="auto"/>
        <w:rPr>
          <w:rFonts w:ascii="Times New Roman" w:eastAsia="Calibri" w:hAnsi="Times New Roman" w:cs="Times New Roman"/>
          <w:sz w:val="24"/>
          <w:szCs w:val="24"/>
        </w:rPr>
      </w:pPr>
      <w:r w:rsidRPr="00183F1C">
        <w:rPr>
          <w:rFonts w:ascii="Times New Roman" w:eastAsia="Times New Roman" w:hAnsi="Times New Roman" w:cs="Times New Roman"/>
          <w:color w:val="000000"/>
          <w:sz w:val="24"/>
          <w:szCs w:val="24"/>
        </w:rPr>
        <w:t>Наличие оборудованного кабинета педагога-психолога.</w:t>
      </w:r>
    </w:p>
    <w:p w:rsidR="00183F1C" w:rsidRPr="00183F1C" w:rsidRDefault="00183F1C" w:rsidP="00183F1C">
      <w:pPr>
        <w:spacing w:after="0" w:line="276" w:lineRule="auto"/>
        <w:rPr>
          <w:rFonts w:ascii="Times New Roman" w:eastAsia="Calibri" w:hAnsi="Times New Roman" w:cs="Times New Roman"/>
          <w:b/>
        </w:rPr>
      </w:pPr>
      <w:r w:rsidRPr="00183F1C">
        <w:rPr>
          <w:rFonts w:ascii="Times New Roman" w:eastAsia="Calibri" w:hAnsi="Times New Roman" w:cs="Times New Roman"/>
          <w:sz w:val="24"/>
          <w:szCs w:val="24"/>
        </w:rPr>
        <w:t xml:space="preserve">Кадровые ресурсы: психологическая служба. </w:t>
      </w:r>
    </w:p>
    <w:p w:rsidR="00183F1C" w:rsidRPr="00183F1C" w:rsidRDefault="00183F1C" w:rsidP="00183F1C">
      <w:pPr>
        <w:spacing w:after="0" w:line="276" w:lineRule="auto"/>
        <w:rPr>
          <w:rFonts w:ascii="Times New Roman" w:eastAsia="Calibri" w:hAnsi="Times New Roman" w:cs="Times New Roman"/>
          <w:bCs/>
        </w:rPr>
      </w:pPr>
      <w:r w:rsidRPr="00183F1C">
        <w:rPr>
          <w:rFonts w:ascii="Times New Roman" w:eastAsia="Calibri" w:hAnsi="Times New Roman" w:cs="Times New Roman"/>
          <w:b/>
        </w:rPr>
        <w:t xml:space="preserve">Руководитель проектной группы: </w:t>
      </w:r>
      <w:r w:rsidRPr="00183F1C">
        <w:rPr>
          <w:rFonts w:ascii="Times New Roman" w:eastAsia="Calibri" w:hAnsi="Times New Roman" w:cs="Times New Roman"/>
          <w:bCs/>
        </w:rPr>
        <w:t>Педагог-психолог.</w:t>
      </w:r>
    </w:p>
    <w:p w:rsidR="00183F1C" w:rsidRPr="00183F1C" w:rsidRDefault="00183F1C" w:rsidP="00183F1C">
      <w:pPr>
        <w:spacing w:after="0" w:line="276" w:lineRule="auto"/>
        <w:rPr>
          <w:rFonts w:ascii="Times New Roman" w:eastAsia="Calibri" w:hAnsi="Times New Roman" w:cs="Times New Roman"/>
          <w:b/>
        </w:rPr>
      </w:pPr>
      <w:r w:rsidRPr="00183F1C">
        <w:rPr>
          <w:rFonts w:ascii="Times New Roman" w:eastAsia="Calibri" w:hAnsi="Times New Roman" w:cs="Times New Roman"/>
          <w:b/>
        </w:rPr>
        <w:t>Целевые индикаторы:</w:t>
      </w:r>
    </w:p>
    <w:p w:rsidR="00183F1C" w:rsidRPr="00183F1C" w:rsidRDefault="00183F1C" w:rsidP="00183F1C">
      <w:pPr>
        <w:widowControl w:val="0"/>
        <w:spacing w:after="0" w:line="276" w:lineRule="auto"/>
        <w:rPr>
          <w:rFonts w:ascii="Times New Roman" w:eastAsia="Times New Roman" w:hAnsi="Times New Roman" w:cs="Times New Roman"/>
          <w:color w:val="000000"/>
          <w:sz w:val="24"/>
          <w:szCs w:val="24"/>
        </w:rPr>
      </w:pPr>
      <w:r w:rsidRPr="00183F1C">
        <w:rPr>
          <w:rFonts w:ascii="Times New Roman" w:eastAsia="Times New Roman" w:hAnsi="Times New Roman" w:cs="Times New Roman"/>
          <w:color w:val="000000"/>
          <w:sz w:val="24"/>
          <w:szCs w:val="24"/>
        </w:rPr>
        <w:t xml:space="preserve">Разработаны и реализуются </w:t>
      </w:r>
      <w:proofErr w:type="spellStart"/>
      <w:r w:rsidRPr="00183F1C">
        <w:rPr>
          <w:rFonts w:ascii="Times New Roman" w:eastAsia="Times New Roman" w:hAnsi="Times New Roman" w:cs="Times New Roman"/>
          <w:color w:val="000000"/>
          <w:sz w:val="24"/>
          <w:szCs w:val="24"/>
        </w:rPr>
        <w:t>антибуллинговые</w:t>
      </w:r>
      <w:proofErr w:type="spellEnd"/>
      <w:r w:rsidRPr="00183F1C">
        <w:rPr>
          <w:rFonts w:ascii="Times New Roman" w:eastAsia="Times New Roman" w:hAnsi="Times New Roman" w:cs="Times New Roman"/>
          <w:color w:val="000000"/>
          <w:sz w:val="24"/>
          <w:szCs w:val="24"/>
        </w:rPr>
        <w:t xml:space="preserve"> программы для обучающихся 1-4 классов,   5-9 классов.</w:t>
      </w:r>
    </w:p>
    <w:p w:rsidR="00183F1C" w:rsidRPr="00183F1C" w:rsidRDefault="00183F1C" w:rsidP="00183F1C">
      <w:pPr>
        <w:spacing w:after="0" w:line="276" w:lineRule="auto"/>
        <w:rPr>
          <w:rFonts w:ascii="Times New Roman" w:eastAsia="Times New Roman" w:hAnsi="Times New Roman" w:cs="Times New Roman"/>
          <w:color w:val="000000"/>
          <w:sz w:val="24"/>
          <w:szCs w:val="24"/>
        </w:rPr>
      </w:pPr>
      <w:r w:rsidRPr="00183F1C">
        <w:rPr>
          <w:rFonts w:ascii="Times New Roman" w:eastAsia="Times New Roman" w:hAnsi="Times New Roman" w:cs="Times New Roman"/>
          <w:color w:val="000000"/>
          <w:sz w:val="24"/>
          <w:szCs w:val="24"/>
        </w:rPr>
        <w:t xml:space="preserve">Организация системной работы с </w:t>
      </w:r>
      <w:proofErr w:type="gramStart"/>
      <w:r w:rsidRPr="00183F1C">
        <w:rPr>
          <w:rFonts w:ascii="Times New Roman" w:eastAsia="Times New Roman" w:hAnsi="Times New Roman" w:cs="Times New Roman"/>
          <w:color w:val="000000"/>
          <w:sz w:val="24"/>
          <w:szCs w:val="24"/>
        </w:rPr>
        <w:t>обучающимися</w:t>
      </w:r>
      <w:proofErr w:type="gramEnd"/>
      <w:r w:rsidRPr="00183F1C">
        <w:rPr>
          <w:rFonts w:ascii="Times New Roman" w:eastAsia="Times New Roman" w:hAnsi="Times New Roman" w:cs="Times New Roman"/>
          <w:color w:val="000000"/>
          <w:sz w:val="24"/>
          <w:szCs w:val="24"/>
        </w:rPr>
        <w:t xml:space="preserve"> с ОВЗ. </w:t>
      </w:r>
      <w:r w:rsidRPr="00183F1C">
        <w:rPr>
          <w:rFonts w:ascii="Times New Roman" w:eastAsia="Times New Roman" w:hAnsi="Times New Roman" w:cs="Times New Roman"/>
          <w:color w:val="000000"/>
          <w:sz w:val="24"/>
          <w:szCs w:val="24"/>
        </w:rPr>
        <w:tab/>
      </w:r>
    </w:p>
    <w:p w:rsidR="00183F1C" w:rsidRPr="00183F1C" w:rsidRDefault="00183F1C" w:rsidP="00183F1C">
      <w:pPr>
        <w:spacing w:after="0" w:line="276" w:lineRule="auto"/>
        <w:rPr>
          <w:rFonts w:ascii="Times New Roman" w:eastAsia="Times New Roman" w:hAnsi="Times New Roman" w:cs="Times New Roman"/>
          <w:color w:val="000000"/>
          <w:sz w:val="24"/>
          <w:szCs w:val="24"/>
        </w:rPr>
      </w:pPr>
      <w:r w:rsidRPr="00183F1C">
        <w:rPr>
          <w:rFonts w:ascii="Times New Roman" w:eastAsia="Times New Roman" w:hAnsi="Times New Roman" w:cs="Times New Roman"/>
          <w:color w:val="000000"/>
          <w:sz w:val="24"/>
          <w:szCs w:val="24"/>
        </w:rPr>
        <w:t>Организация сетевого взаимодействия.</w:t>
      </w:r>
    </w:p>
    <w:p w:rsidR="00183F1C" w:rsidRPr="00183F1C" w:rsidRDefault="00183F1C" w:rsidP="00183F1C">
      <w:pPr>
        <w:spacing w:after="0" w:line="276" w:lineRule="auto"/>
        <w:rPr>
          <w:rFonts w:ascii="Times New Roman" w:eastAsia="Times New Roman" w:hAnsi="Times New Roman" w:cs="Times New Roman"/>
          <w:color w:val="000000"/>
          <w:sz w:val="24"/>
          <w:szCs w:val="24"/>
        </w:rPr>
      </w:pPr>
      <w:proofErr w:type="spellStart"/>
      <w:r w:rsidRPr="00183F1C">
        <w:rPr>
          <w:rFonts w:ascii="Times New Roman" w:eastAsia="Times New Roman" w:hAnsi="Times New Roman" w:cs="Times New Roman"/>
          <w:color w:val="000000"/>
          <w:sz w:val="24"/>
          <w:szCs w:val="24"/>
        </w:rPr>
        <w:t>Фукционирование</w:t>
      </w:r>
      <w:proofErr w:type="spellEnd"/>
      <w:r w:rsidRPr="00183F1C">
        <w:rPr>
          <w:rFonts w:ascii="Times New Roman" w:eastAsia="Times New Roman" w:hAnsi="Times New Roman" w:cs="Times New Roman"/>
          <w:color w:val="000000"/>
          <w:sz w:val="24"/>
          <w:szCs w:val="24"/>
        </w:rPr>
        <w:t xml:space="preserve"> службы медиации.</w:t>
      </w:r>
    </w:p>
    <w:p w:rsidR="00183F1C" w:rsidRPr="00183F1C" w:rsidRDefault="00183F1C" w:rsidP="00183F1C">
      <w:pPr>
        <w:spacing w:after="0" w:line="276" w:lineRule="auto"/>
        <w:rPr>
          <w:rFonts w:ascii="Times New Roman" w:eastAsia="Calibri" w:hAnsi="Times New Roman" w:cs="Times New Roman"/>
          <w:b/>
          <w:bCs/>
        </w:rPr>
      </w:pPr>
      <w:r w:rsidRPr="00183F1C">
        <w:rPr>
          <w:rFonts w:ascii="Times New Roman" w:eastAsia="Calibri" w:hAnsi="Times New Roman" w:cs="Times New Roman"/>
          <w:b/>
          <w:bCs/>
        </w:rPr>
        <w:t xml:space="preserve">Система оценки результатов и контроля реализации: </w:t>
      </w:r>
    </w:p>
    <w:p w:rsidR="00183F1C" w:rsidRPr="00183F1C" w:rsidRDefault="00183F1C" w:rsidP="00183F1C">
      <w:pPr>
        <w:numPr>
          <w:ilvl w:val="0"/>
          <w:numId w:val="39"/>
        </w:numPr>
        <w:spacing w:after="0" w:line="276" w:lineRule="auto"/>
        <w:contextualSpacing/>
        <w:rPr>
          <w:rFonts w:ascii="Times New Roman" w:eastAsia="Calibri" w:hAnsi="Times New Roman" w:cs="Times New Roman"/>
        </w:rPr>
      </w:pPr>
      <w:r w:rsidRPr="00183F1C">
        <w:rPr>
          <w:rFonts w:ascii="Times New Roman" w:eastAsia="Calibri" w:hAnsi="Times New Roman" w:cs="Times New Roman"/>
        </w:rPr>
        <w:t>Диагностики оценки психологического климата.</w:t>
      </w:r>
    </w:p>
    <w:p w:rsidR="00183F1C" w:rsidRPr="00183F1C" w:rsidRDefault="00183F1C" w:rsidP="00183F1C">
      <w:pPr>
        <w:numPr>
          <w:ilvl w:val="0"/>
          <w:numId w:val="39"/>
        </w:numPr>
        <w:spacing w:after="0" w:line="276" w:lineRule="auto"/>
        <w:contextualSpacing/>
        <w:rPr>
          <w:rFonts w:ascii="Times New Roman" w:eastAsia="Calibri" w:hAnsi="Times New Roman" w:cs="Times New Roman"/>
        </w:rPr>
      </w:pPr>
      <w:r w:rsidRPr="00183F1C">
        <w:rPr>
          <w:rFonts w:ascii="Times New Roman" w:eastAsia="Calibri" w:hAnsi="Times New Roman" w:cs="Times New Roman"/>
        </w:rPr>
        <w:t xml:space="preserve">Отсутствие показателей агрессивной среды. </w:t>
      </w:r>
    </w:p>
    <w:p w:rsidR="00183F1C" w:rsidRPr="00183F1C" w:rsidRDefault="00183F1C" w:rsidP="00183F1C">
      <w:pPr>
        <w:spacing w:after="0" w:line="276" w:lineRule="auto"/>
        <w:ind w:left="720"/>
        <w:contextualSpacing/>
        <w:rPr>
          <w:rFonts w:ascii="Times New Roman" w:eastAsia="Calibri" w:hAnsi="Times New Roman" w:cs="Times New Roman"/>
        </w:rPr>
      </w:pPr>
    </w:p>
    <w:p w:rsidR="00C90C00" w:rsidRPr="00C90C00" w:rsidRDefault="00C90C00" w:rsidP="00C90C00">
      <w:pPr>
        <w:widowControl w:val="0"/>
        <w:autoSpaceDE w:val="0"/>
        <w:autoSpaceDN w:val="0"/>
        <w:spacing w:after="0" w:line="240" w:lineRule="auto"/>
        <w:ind w:left="105" w:right="94"/>
        <w:jc w:val="both"/>
        <w:rPr>
          <w:rFonts w:ascii="Times New Roman" w:eastAsia="Times New Roman" w:hAnsi="Times New Roman" w:cs="Times New Roman"/>
          <w:sz w:val="24"/>
        </w:rPr>
      </w:pPr>
      <w:r>
        <w:rPr>
          <w:rFonts w:ascii="Times New Roman" w:eastAsia="Times New Roman" w:hAnsi="Times New Roman" w:cs="Times New Roman"/>
          <w:sz w:val="24"/>
        </w:rPr>
        <w:t>5.2 Управленческие решения, направленные на устранение причин возникновения дефицитов.</w:t>
      </w:r>
    </w:p>
    <w:p w:rsidR="00C90C00" w:rsidRDefault="00C90C00" w:rsidP="00AC3B87">
      <w:pPr>
        <w:spacing w:after="200" w:line="276" w:lineRule="auto"/>
        <w:ind w:left="720"/>
        <w:contextualSpacing/>
        <w:jc w:val="center"/>
        <w:rPr>
          <w:rFonts w:ascii="Times New Roman" w:eastAsia="Calibri" w:hAnsi="Times New Roman" w:cs="Times New Roman"/>
          <w:b/>
          <w:bCs/>
        </w:rPr>
      </w:pPr>
    </w:p>
    <w:p w:rsidR="00183F1C" w:rsidRPr="00183F1C" w:rsidRDefault="00183F1C" w:rsidP="00AC3B87">
      <w:pPr>
        <w:spacing w:after="200" w:line="276" w:lineRule="auto"/>
        <w:ind w:left="720"/>
        <w:contextualSpacing/>
        <w:jc w:val="center"/>
        <w:rPr>
          <w:rFonts w:ascii="Times New Roman" w:eastAsia="Calibri" w:hAnsi="Times New Roman" w:cs="Times New Roman"/>
          <w:b/>
          <w:bCs/>
        </w:rPr>
      </w:pPr>
      <w:r w:rsidRPr="00183F1C">
        <w:rPr>
          <w:rFonts w:ascii="Times New Roman" w:eastAsia="Calibri" w:hAnsi="Times New Roman" w:cs="Times New Roman"/>
          <w:b/>
          <w:bCs/>
        </w:rPr>
        <w:t>Дорожная карта</w:t>
      </w:r>
      <w:r w:rsidR="00AC3B87">
        <w:rPr>
          <w:rFonts w:ascii="Times New Roman" w:eastAsia="Calibri" w:hAnsi="Times New Roman" w:cs="Times New Roman"/>
          <w:b/>
          <w:bCs/>
        </w:rPr>
        <w:t xml:space="preserve"> реализации магистрального направления «Школьный климат»</w:t>
      </w:r>
    </w:p>
    <w:p w:rsidR="00183F1C" w:rsidRPr="00183F1C" w:rsidRDefault="00183F1C" w:rsidP="00183F1C">
      <w:pPr>
        <w:spacing w:after="200" w:line="276" w:lineRule="auto"/>
        <w:ind w:left="720"/>
        <w:contextualSpacing/>
        <w:rPr>
          <w:rFonts w:ascii="Times New Roman" w:eastAsia="Calibri" w:hAnsi="Times New Roman" w:cs="Times New Roman"/>
        </w:rPr>
      </w:pPr>
    </w:p>
    <w:tbl>
      <w:tblPr>
        <w:tblStyle w:val="72"/>
        <w:tblW w:w="15738" w:type="dxa"/>
        <w:tblInd w:w="-127" w:type="dxa"/>
        <w:tblLayout w:type="fixed"/>
        <w:tblCellMar>
          <w:top w:w="15" w:type="dxa"/>
          <w:left w:w="15" w:type="dxa"/>
          <w:bottom w:w="15" w:type="dxa"/>
          <w:right w:w="15" w:type="dxa"/>
        </w:tblCellMar>
        <w:tblLook w:val="04A0" w:firstRow="1" w:lastRow="0" w:firstColumn="1" w:lastColumn="0" w:noHBand="0" w:noVBand="1"/>
      </w:tblPr>
      <w:tblGrid>
        <w:gridCol w:w="3261"/>
        <w:gridCol w:w="1276"/>
        <w:gridCol w:w="1322"/>
        <w:gridCol w:w="2930"/>
        <w:gridCol w:w="3544"/>
        <w:gridCol w:w="1984"/>
        <w:gridCol w:w="1421"/>
      </w:tblGrid>
      <w:tr w:rsidR="00AC3B87" w:rsidRPr="00183F1C" w:rsidTr="00944298">
        <w:trPr>
          <w:trHeight w:val="55"/>
        </w:trPr>
        <w:tc>
          <w:tcPr>
            <w:tcW w:w="3261" w:type="dxa"/>
            <w:tcBorders>
              <w:top w:val="outset" w:sz="6" w:space="0" w:color="auto"/>
              <w:left w:val="outset" w:sz="6" w:space="0" w:color="auto"/>
              <w:bottom w:val="outset" w:sz="6" w:space="0" w:color="auto"/>
              <w:right w:val="outset" w:sz="6" w:space="0" w:color="auto"/>
            </w:tcBorders>
            <w:vAlign w:val="center"/>
          </w:tcPr>
          <w:p w:rsidR="00183F1C" w:rsidRPr="00183F1C" w:rsidRDefault="00183F1C" w:rsidP="00AC3B87">
            <w:pPr>
              <w:widowControl w:val="0"/>
              <w:spacing w:line="273" w:lineRule="auto"/>
              <w:ind w:left="-284" w:firstLine="284"/>
              <w:jc w:val="center"/>
              <w:rPr>
                <w:rFonts w:eastAsia="Calibri"/>
                <w:b/>
                <w:bCs/>
                <w:color w:val="000000"/>
                <w:sz w:val="24"/>
                <w:szCs w:val="24"/>
              </w:rPr>
            </w:pPr>
            <w:r w:rsidRPr="00183F1C">
              <w:rPr>
                <w:rFonts w:eastAsia="Calibri"/>
                <w:b/>
                <w:bCs/>
                <w:color w:val="000000"/>
                <w:sz w:val="24"/>
                <w:szCs w:val="24"/>
              </w:rPr>
              <w:t>Мероприятия</w:t>
            </w:r>
          </w:p>
        </w:tc>
        <w:tc>
          <w:tcPr>
            <w:tcW w:w="2598" w:type="dxa"/>
            <w:gridSpan w:val="2"/>
            <w:tcBorders>
              <w:top w:val="outset" w:sz="6" w:space="0" w:color="auto"/>
              <w:left w:val="outset" w:sz="6" w:space="0" w:color="auto"/>
              <w:bottom w:val="outset" w:sz="6" w:space="0" w:color="auto"/>
              <w:right w:val="outset" w:sz="6" w:space="0" w:color="auto"/>
            </w:tcBorders>
            <w:vAlign w:val="center"/>
          </w:tcPr>
          <w:p w:rsidR="00183F1C" w:rsidRPr="00183F1C" w:rsidRDefault="00183F1C" w:rsidP="00AC3B87">
            <w:pPr>
              <w:widowControl w:val="0"/>
              <w:spacing w:line="273" w:lineRule="auto"/>
              <w:ind w:left="-284" w:firstLine="284"/>
              <w:jc w:val="center"/>
              <w:rPr>
                <w:rFonts w:eastAsia="Calibri"/>
                <w:b/>
                <w:bCs/>
                <w:color w:val="000000"/>
                <w:sz w:val="24"/>
                <w:szCs w:val="24"/>
              </w:rPr>
            </w:pPr>
            <w:r w:rsidRPr="00183F1C">
              <w:rPr>
                <w:rFonts w:eastAsia="Calibri"/>
                <w:b/>
                <w:bCs/>
                <w:color w:val="000000"/>
                <w:sz w:val="24"/>
                <w:szCs w:val="24"/>
              </w:rPr>
              <w:t>Срок реализации</w:t>
            </w:r>
          </w:p>
        </w:tc>
        <w:tc>
          <w:tcPr>
            <w:tcW w:w="6474" w:type="dxa"/>
            <w:gridSpan w:val="2"/>
            <w:tcBorders>
              <w:top w:val="outset" w:sz="6" w:space="0" w:color="auto"/>
              <w:left w:val="outset" w:sz="6" w:space="0" w:color="auto"/>
              <w:bottom w:val="outset" w:sz="6" w:space="0" w:color="auto"/>
              <w:right w:val="outset" w:sz="6" w:space="0" w:color="auto"/>
            </w:tcBorders>
            <w:vAlign w:val="center"/>
          </w:tcPr>
          <w:p w:rsidR="00183F1C" w:rsidRPr="00183F1C" w:rsidRDefault="00183F1C" w:rsidP="00AC3B87">
            <w:pPr>
              <w:widowControl w:val="0"/>
              <w:spacing w:line="273" w:lineRule="auto"/>
              <w:ind w:left="-284" w:firstLine="284"/>
              <w:jc w:val="center"/>
              <w:rPr>
                <w:rFonts w:eastAsia="Calibri"/>
                <w:b/>
                <w:bCs/>
                <w:color w:val="000000"/>
                <w:sz w:val="24"/>
                <w:szCs w:val="24"/>
              </w:rPr>
            </w:pPr>
            <w:r w:rsidRPr="00183F1C">
              <w:rPr>
                <w:rFonts w:eastAsia="Calibri"/>
                <w:b/>
                <w:bCs/>
                <w:color w:val="000000"/>
                <w:sz w:val="24"/>
                <w:szCs w:val="24"/>
              </w:rPr>
              <w:t>Планируемый результат</w:t>
            </w:r>
          </w:p>
        </w:tc>
        <w:tc>
          <w:tcPr>
            <w:tcW w:w="1984" w:type="dxa"/>
            <w:tcBorders>
              <w:top w:val="outset" w:sz="6" w:space="0" w:color="auto"/>
              <w:left w:val="outset" w:sz="6" w:space="0" w:color="auto"/>
              <w:bottom w:val="outset" w:sz="6" w:space="0" w:color="auto"/>
              <w:right w:val="outset" w:sz="6" w:space="0" w:color="auto"/>
            </w:tcBorders>
            <w:vAlign w:val="center"/>
          </w:tcPr>
          <w:p w:rsidR="00183F1C" w:rsidRPr="00183F1C" w:rsidRDefault="00183F1C" w:rsidP="00AC3B87">
            <w:pPr>
              <w:widowControl w:val="0"/>
              <w:spacing w:line="273" w:lineRule="auto"/>
              <w:ind w:left="-284" w:firstLine="284"/>
              <w:jc w:val="center"/>
              <w:rPr>
                <w:rFonts w:eastAsia="Calibri"/>
                <w:b/>
                <w:bCs/>
                <w:color w:val="000000"/>
                <w:sz w:val="24"/>
                <w:szCs w:val="24"/>
              </w:rPr>
            </w:pPr>
            <w:r w:rsidRPr="00183F1C">
              <w:rPr>
                <w:rFonts w:eastAsia="Calibri"/>
                <w:b/>
                <w:bCs/>
                <w:color w:val="000000"/>
                <w:sz w:val="24"/>
                <w:szCs w:val="24"/>
              </w:rPr>
              <w:t>Исполнитель</w:t>
            </w:r>
          </w:p>
        </w:tc>
        <w:tc>
          <w:tcPr>
            <w:tcW w:w="1421" w:type="dxa"/>
            <w:tcBorders>
              <w:top w:val="outset" w:sz="6" w:space="0" w:color="auto"/>
              <w:left w:val="outset" w:sz="6" w:space="0" w:color="auto"/>
              <w:bottom w:val="outset" w:sz="6" w:space="0" w:color="auto"/>
              <w:right w:val="outset" w:sz="6" w:space="0" w:color="auto"/>
            </w:tcBorders>
            <w:vAlign w:val="center"/>
          </w:tcPr>
          <w:p w:rsidR="00183F1C" w:rsidRPr="00183F1C" w:rsidRDefault="00183F1C" w:rsidP="00AC3B87">
            <w:pPr>
              <w:widowControl w:val="0"/>
              <w:spacing w:line="273" w:lineRule="auto"/>
              <w:ind w:left="-284" w:firstLine="284"/>
              <w:jc w:val="center"/>
              <w:rPr>
                <w:rFonts w:eastAsia="Calibri"/>
                <w:b/>
                <w:bCs/>
                <w:color w:val="000000"/>
                <w:sz w:val="24"/>
                <w:szCs w:val="24"/>
              </w:rPr>
            </w:pPr>
            <w:r w:rsidRPr="00183F1C">
              <w:rPr>
                <w:rFonts w:eastAsia="Calibri"/>
                <w:b/>
                <w:bCs/>
                <w:color w:val="000000"/>
                <w:sz w:val="24"/>
                <w:szCs w:val="24"/>
              </w:rPr>
              <w:t>Ответственный</w:t>
            </w:r>
          </w:p>
        </w:tc>
      </w:tr>
      <w:tr w:rsidR="00AC3B87" w:rsidRPr="00183F1C" w:rsidTr="00944298">
        <w:tc>
          <w:tcPr>
            <w:tcW w:w="3261" w:type="dxa"/>
            <w:tcBorders>
              <w:top w:val="nil"/>
              <w:left w:val="outset" w:sz="6" w:space="0" w:color="auto"/>
              <w:bottom w:val="outset" w:sz="6" w:space="0" w:color="auto"/>
              <w:right w:val="outset" w:sz="6" w:space="0" w:color="auto"/>
            </w:tcBorders>
          </w:tcPr>
          <w:p w:rsidR="00183F1C" w:rsidRPr="00183F1C" w:rsidRDefault="00183F1C" w:rsidP="00AC3B87">
            <w:pPr>
              <w:widowControl w:val="0"/>
              <w:spacing w:line="273" w:lineRule="auto"/>
              <w:ind w:firstLine="284"/>
              <w:jc w:val="center"/>
              <w:rPr>
                <w:rFonts w:eastAsia="Calibri"/>
                <w:color w:val="000000"/>
                <w:sz w:val="24"/>
                <w:szCs w:val="24"/>
              </w:rPr>
            </w:pPr>
            <w:r w:rsidRPr="00183F1C">
              <w:rPr>
                <w:rFonts w:eastAsia="Calibri"/>
                <w:iCs/>
                <w:color w:val="000000"/>
                <w:sz w:val="24"/>
                <w:szCs w:val="24"/>
              </w:rPr>
              <w:t>наименование мероприятия</w:t>
            </w:r>
          </w:p>
        </w:tc>
        <w:tc>
          <w:tcPr>
            <w:tcW w:w="1276" w:type="dxa"/>
            <w:tcBorders>
              <w:top w:val="nil"/>
              <w:left w:val="outset" w:sz="6" w:space="0" w:color="auto"/>
              <w:bottom w:val="outset" w:sz="6" w:space="0" w:color="auto"/>
              <w:right w:val="outset" w:sz="6" w:space="0" w:color="auto"/>
            </w:tcBorders>
          </w:tcPr>
          <w:p w:rsidR="00183F1C" w:rsidRPr="00183F1C" w:rsidRDefault="00183F1C" w:rsidP="00944298">
            <w:pPr>
              <w:widowControl w:val="0"/>
              <w:tabs>
                <w:tab w:val="left" w:pos="1525"/>
              </w:tabs>
              <w:spacing w:line="273" w:lineRule="auto"/>
              <w:jc w:val="center"/>
              <w:rPr>
                <w:rFonts w:eastAsia="Calibri"/>
                <w:color w:val="000000"/>
                <w:sz w:val="24"/>
                <w:szCs w:val="24"/>
              </w:rPr>
            </w:pPr>
            <w:r w:rsidRPr="00183F1C">
              <w:rPr>
                <w:rFonts w:eastAsia="Calibri"/>
                <w:iCs/>
                <w:color w:val="000000"/>
                <w:sz w:val="24"/>
                <w:szCs w:val="24"/>
              </w:rPr>
              <w:t>плановая дата получения результата (</w:t>
            </w:r>
            <w:proofErr w:type="spellStart"/>
            <w:r w:rsidRPr="00183F1C">
              <w:rPr>
                <w:rFonts w:eastAsia="Calibri"/>
                <w:iCs/>
                <w:color w:val="000000"/>
                <w:sz w:val="24"/>
                <w:szCs w:val="24"/>
              </w:rPr>
              <w:t>дд.мм</w:t>
            </w:r>
            <w:proofErr w:type="gramStart"/>
            <w:r w:rsidRPr="00183F1C">
              <w:rPr>
                <w:rFonts w:eastAsia="Calibri"/>
                <w:iCs/>
                <w:color w:val="000000"/>
                <w:sz w:val="24"/>
                <w:szCs w:val="24"/>
              </w:rPr>
              <w:t>.г</w:t>
            </w:r>
            <w:proofErr w:type="gramEnd"/>
            <w:r w:rsidRPr="00183F1C">
              <w:rPr>
                <w:rFonts w:eastAsia="Calibri"/>
                <w:iCs/>
                <w:color w:val="000000"/>
                <w:sz w:val="24"/>
                <w:szCs w:val="24"/>
              </w:rPr>
              <w:t>г</w:t>
            </w:r>
            <w:proofErr w:type="spellEnd"/>
            <w:r w:rsidRPr="00183F1C">
              <w:rPr>
                <w:rFonts w:eastAsia="Calibri"/>
                <w:iCs/>
                <w:color w:val="000000"/>
                <w:sz w:val="24"/>
                <w:szCs w:val="24"/>
              </w:rPr>
              <w:t>)</w:t>
            </w:r>
          </w:p>
        </w:tc>
        <w:tc>
          <w:tcPr>
            <w:tcW w:w="1322" w:type="dxa"/>
            <w:tcBorders>
              <w:top w:val="nil"/>
              <w:left w:val="outset" w:sz="6" w:space="0" w:color="auto"/>
              <w:bottom w:val="outset" w:sz="6" w:space="0" w:color="auto"/>
              <w:right w:val="outset" w:sz="6" w:space="0" w:color="auto"/>
            </w:tcBorders>
          </w:tcPr>
          <w:p w:rsidR="00183F1C" w:rsidRPr="00183F1C" w:rsidRDefault="00183F1C" w:rsidP="00AC3B87">
            <w:pPr>
              <w:widowControl w:val="0"/>
              <w:spacing w:line="273" w:lineRule="auto"/>
              <w:ind w:left="-284" w:firstLine="284"/>
              <w:jc w:val="center"/>
              <w:rPr>
                <w:rFonts w:eastAsia="Calibri"/>
                <w:bCs/>
                <w:color w:val="000000"/>
                <w:sz w:val="24"/>
                <w:szCs w:val="24"/>
              </w:rPr>
            </w:pPr>
            <w:r w:rsidRPr="00183F1C">
              <w:rPr>
                <w:rFonts w:eastAsia="Calibri"/>
                <w:iCs/>
                <w:color w:val="000000"/>
                <w:sz w:val="24"/>
                <w:szCs w:val="24"/>
              </w:rPr>
              <w:t>фактическая дата</w:t>
            </w:r>
          </w:p>
          <w:p w:rsidR="00183F1C" w:rsidRPr="00183F1C" w:rsidRDefault="00183F1C" w:rsidP="00AC3B87">
            <w:pPr>
              <w:widowControl w:val="0"/>
              <w:spacing w:line="273" w:lineRule="auto"/>
              <w:ind w:left="-284" w:firstLine="284"/>
              <w:jc w:val="center"/>
              <w:rPr>
                <w:rFonts w:eastAsia="Calibri"/>
                <w:bCs/>
                <w:color w:val="000000"/>
                <w:sz w:val="24"/>
                <w:szCs w:val="24"/>
              </w:rPr>
            </w:pPr>
            <w:r w:rsidRPr="00183F1C">
              <w:rPr>
                <w:rFonts w:eastAsia="Calibri"/>
                <w:iCs/>
                <w:color w:val="000000"/>
                <w:sz w:val="24"/>
                <w:szCs w:val="24"/>
              </w:rPr>
              <w:t>(</w:t>
            </w:r>
            <w:proofErr w:type="spellStart"/>
            <w:r w:rsidRPr="00183F1C">
              <w:rPr>
                <w:rFonts w:eastAsia="Calibri"/>
                <w:iCs/>
                <w:color w:val="000000"/>
                <w:sz w:val="24"/>
                <w:szCs w:val="24"/>
              </w:rPr>
              <w:t>дд.мм</w:t>
            </w:r>
            <w:proofErr w:type="gramStart"/>
            <w:r w:rsidRPr="00183F1C">
              <w:rPr>
                <w:rFonts w:eastAsia="Calibri"/>
                <w:iCs/>
                <w:color w:val="000000"/>
                <w:sz w:val="24"/>
                <w:szCs w:val="24"/>
              </w:rPr>
              <w:t>.г</w:t>
            </w:r>
            <w:proofErr w:type="gramEnd"/>
            <w:r w:rsidRPr="00183F1C">
              <w:rPr>
                <w:rFonts w:eastAsia="Calibri"/>
                <w:iCs/>
                <w:color w:val="000000"/>
                <w:sz w:val="24"/>
                <w:szCs w:val="24"/>
              </w:rPr>
              <w:t>г</w:t>
            </w:r>
            <w:proofErr w:type="spellEnd"/>
            <w:r w:rsidRPr="00183F1C">
              <w:rPr>
                <w:rFonts w:eastAsia="Calibri"/>
                <w:iCs/>
                <w:color w:val="000000"/>
                <w:sz w:val="24"/>
                <w:szCs w:val="24"/>
              </w:rPr>
              <w:t>)</w:t>
            </w:r>
          </w:p>
        </w:tc>
        <w:tc>
          <w:tcPr>
            <w:tcW w:w="2930" w:type="dxa"/>
            <w:tcBorders>
              <w:top w:val="nil"/>
              <w:left w:val="outset" w:sz="6" w:space="0" w:color="auto"/>
              <w:bottom w:val="outset" w:sz="6" w:space="0" w:color="auto"/>
              <w:right w:val="outset" w:sz="6" w:space="0" w:color="auto"/>
            </w:tcBorders>
          </w:tcPr>
          <w:p w:rsidR="00183F1C" w:rsidRPr="00183F1C" w:rsidRDefault="00183F1C" w:rsidP="00AC3B87">
            <w:pPr>
              <w:widowControl w:val="0"/>
              <w:spacing w:line="273" w:lineRule="auto"/>
              <w:ind w:left="-284" w:firstLine="284"/>
              <w:jc w:val="center"/>
              <w:rPr>
                <w:rFonts w:eastAsia="Calibri"/>
                <w:color w:val="000000"/>
                <w:sz w:val="24"/>
                <w:szCs w:val="24"/>
              </w:rPr>
            </w:pPr>
            <w:r w:rsidRPr="00183F1C">
              <w:rPr>
                <w:rFonts w:eastAsia="Calibri"/>
                <w:iCs/>
                <w:color w:val="000000"/>
                <w:sz w:val="24"/>
                <w:szCs w:val="24"/>
              </w:rPr>
              <w:t>измеримый индикатор (показатель)</w:t>
            </w:r>
          </w:p>
        </w:tc>
        <w:tc>
          <w:tcPr>
            <w:tcW w:w="3544" w:type="dxa"/>
            <w:tcBorders>
              <w:top w:val="nil"/>
              <w:left w:val="outset" w:sz="6" w:space="0" w:color="auto"/>
              <w:bottom w:val="outset" w:sz="6" w:space="0" w:color="auto"/>
              <w:right w:val="outset" w:sz="6" w:space="0" w:color="auto"/>
            </w:tcBorders>
          </w:tcPr>
          <w:p w:rsidR="00183F1C" w:rsidRPr="00183F1C" w:rsidRDefault="00183F1C" w:rsidP="00AC3B87">
            <w:pPr>
              <w:widowControl w:val="0"/>
              <w:spacing w:line="273" w:lineRule="auto"/>
              <w:ind w:left="-284" w:firstLine="284"/>
              <w:jc w:val="center"/>
              <w:rPr>
                <w:rFonts w:eastAsia="Calibri"/>
                <w:color w:val="000000"/>
                <w:sz w:val="24"/>
                <w:szCs w:val="24"/>
              </w:rPr>
            </w:pPr>
            <w:r w:rsidRPr="00183F1C">
              <w:rPr>
                <w:rFonts w:eastAsia="Calibri"/>
                <w:iCs/>
                <w:color w:val="000000"/>
                <w:sz w:val="24"/>
                <w:szCs w:val="24"/>
              </w:rPr>
              <w:t>наименование продукта</w:t>
            </w:r>
          </w:p>
        </w:tc>
        <w:tc>
          <w:tcPr>
            <w:tcW w:w="1984" w:type="dxa"/>
            <w:tcBorders>
              <w:top w:val="outset" w:sz="6" w:space="0" w:color="auto"/>
              <w:left w:val="outset" w:sz="6" w:space="0" w:color="auto"/>
              <w:bottom w:val="outset" w:sz="6" w:space="0" w:color="auto"/>
              <w:right w:val="outset" w:sz="6" w:space="0" w:color="auto"/>
            </w:tcBorders>
          </w:tcPr>
          <w:p w:rsidR="00183F1C" w:rsidRPr="00183F1C" w:rsidRDefault="00183F1C" w:rsidP="00AC3B87">
            <w:pPr>
              <w:widowControl w:val="0"/>
              <w:spacing w:line="273" w:lineRule="auto"/>
              <w:ind w:left="-284" w:firstLine="284"/>
              <w:jc w:val="both"/>
              <w:rPr>
                <w:rFonts w:eastAsia="Calibri"/>
                <w:color w:val="000000"/>
                <w:sz w:val="24"/>
                <w:szCs w:val="24"/>
              </w:rPr>
            </w:pPr>
          </w:p>
        </w:tc>
        <w:tc>
          <w:tcPr>
            <w:tcW w:w="1421" w:type="dxa"/>
            <w:tcBorders>
              <w:top w:val="outset" w:sz="6" w:space="0" w:color="auto"/>
              <w:left w:val="outset" w:sz="6" w:space="0" w:color="auto"/>
              <w:bottom w:val="outset" w:sz="6" w:space="0" w:color="auto"/>
              <w:right w:val="outset" w:sz="6" w:space="0" w:color="auto"/>
            </w:tcBorders>
          </w:tcPr>
          <w:p w:rsidR="00183F1C" w:rsidRPr="00183F1C" w:rsidRDefault="00183F1C" w:rsidP="00AC3B87">
            <w:pPr>
              <w:widowControl w:val="0"/>
              <w:spacing w:line="273" w:lineRule="auto"/>
              <w:ind w:left="-284" w:firstLine="284"/>
              <w:jc w:val="both"/>
              <w:rPr>
                <w:rFonts w:eastAsia="Calibri"/>
                <w:color w:val="000000"/>
                <w:sz w:val="24"/>
                <w:szCs w:val="24"/>
              </w:rPr>
            </w:pPr>
          </w:p>
        </w:tc>
      </w:tr>
      <w:tr w:rsidR="00183F1C" w:rsidRPr="00183F1C" w:rsidTr="00944298">
        <w:tc>
          <w:tcPr>
            <w:tcW w:w="12333" w:type="dxa"/>
            <w:gridSpan w:val="5"/>
            <w:tcBorders>
              <w:top w:val="nil"/>
              <w:left w:val="outset" w:sz="6" w:space="0" w:color="auto"/>
              <w:bottom w:val="outset" w:sz="6" w:space="0" w:color="auto"/>
              <w:right w:val="outset" w:sz="6" w:space="0" w:color="auto"/>
            </w:tcBorders>
            <w:vAlign w:val="center"/>
          </w:tcPr>
          <w:p w:rsidR="00183F1C" w:rsidRPr="00183F1C" w:rsidRDefault="00183F1C" w:rsidP="00AC3B87">
            <w:pPr>
              <w:spacing w:line="276" w:lineRule="auto"/>
              <w:ind w:left="-284" w:firstLine="284"/>
              <w:rPr>
                <w:rFonts w:eastAsia="Calibri"/>
                <w:bCs/>
                <w:sz w:val="24"/>
                <w:szCs w:val="24"/>
              </w:rPr>
            </w:pPr>
            <w:proofErr w:type="spellStart"/>
            <w:r w:rsidRPr="00183F1C">
              <w:rPr>
                <w:rFonts w:eastAsia="Calibri"/>
                <w:b/>
                <w:bCs/>
                <w:sz w:val="24"/>
                <w:szCs w:val="24"/>
              </w:rPr>
              <w:t>Подпроект</w:t>
            </w:r>
            <w:proofErr w:type="spellEnd"/>
            <w:r w:rsidRPr="00183F1C">
              <w:rPr>
                <w:rFonts w:eastAsia="Calibri"/>
                <w:b/>
                <w:bCs/>
                <w:sz w:val="24"/>
                <w:szCs w:val="24"/>
              </w:rPr>
              <w:t xml:space="preserve">  </w:t>
            </w:r>
            <w:r w:rsidRPr="00183F1C">
              <w:rPr>
                <w:rFonts w:eastAsia="Calibri"/>
                <w:sz w:val="24"/>
                <w:szCs w:val="24"/>
              </w:rPr>
              <w:t>«</w:t>
            </w:r>
            <w:r w:rsidRPr="00183F1C">
              <w:rPr>
                <w:rFonts w:eastAsia="Calibri"/>
                <w:bCs/>
                <w:sz w:val="24"/>
                <w:szCs w:val="24"/>
              </w:rPr>
              <w:t>Мы вместе».</w:t>
            </w:r>
          </w:p>
          <w:p w:rsidR="00183F1C" w:rsidRPr="00183F1C" w:rsidRDefault="00183F1C" w:rsidP="00AC3B87">
            <w:pPr>
              <w:spacing w:line="276" w:lineRule="auto"/>
              <w:ind w:left="-284" w:firstLine="284"/>
              <w:rPr>
                <w:rFonts w:eastAsia="Calibri"/>
                <w:b/>
                <w:bCs/>
                <w:color w:val="000000"/>
                <w:sz w:val="24"/>
                <w:szCs w:val="24"/>
              </w:rPr>
            </w:pPr>
            <w:r w:rsidRPr="00183F1C">
              <w:rPr>
                <w:rFonts w:eastAsia="Calibri"/>
                <w:b/>
                <w:sz w:val="24"/>
                <w:szCs w:val="24"/>
              </w:rPr>
              <w:t xml:space="preserve">Задача:  </w:t>
            </w:r>
            <w:r w:rsidRPr="00183F1C">
              <w:rPr>
                <w:rFonts w:eastAsia="Calibri"/>
                <w:bCs/>
                <w:sz w:val="24"/>
                <w:szCs w:val="24"/>
              </w:rPr>
              <w:t xml:space="preserve">Сохранение  условий для создания  комфортного </w:t>
            </w:r>
            <w:proofErr w:type="spellStart"/>
            <w:r w:rsidRPr="00183F1C">
              <w:rPr>
                <w:rFonts w:eastAsia="Calibri"/>
                <w:bCs/>
                <w:sz w:val="24"/>
                <w:szCs w:val="24"/>
              </w:rPr>
              <w:t>психологичекого</w:t>
            </w:r>
            <w:proofErr w:type="spellEnd"/>
            <w:r w:rsidRPr="00183F1C">
              <w:rPr>
                <w:rFonts w:eastAsia="Calibri"/>
                <w:bCs/>
                <w:sz w:val="24"/>
                <w:szCs w:val="24"/>
              </w:rPr>
              <w:t xml:space="preserve"> климата,  развития деятельности психологической службы.</w:t>
            </w:r>
          </w:p>
        </w:tc>
        <w:tc>
          <w:tcPr>
            <w:tcW w:w="3405" w:type="dxa"/>
            <w:gridSpan w:val="2"/>
            <w:tcBorders>
              <w:top w:val="nil"/>
              <w:left w:val="outset" w:sz="6" w:space="0" w:color="auto"/>
              <w:bottom w:val="outset" w:sz="6" w:space="0" w:color="auto"/>
              <w:right w:val="outset" w:sz="6" w:space="0" w:color="auto"/>
            </w:tcBorders>
            <w:vAlign w:val="center"/>
          </w:tcPr>
          <w:p w:rsidR="00183F1C" w:rsidRPr="00183F1C" w:rsidRDefault="00183F1C" w:rsidP="00AC3B87">
            <w:pPr>
              <w:widowControl w:val="0"/>
              <w:spacing w:line="273" w:lineRule="auto"/>
              <w:ind w:left="-284" w:firstLine="284"/>
              <w:jc w:val="center"/>
              <w:rPr>
                <w:rFonts w:eastAsia="Calibri"/>
                <w:b/>
                <w:bCs/>
                <w:color w:val="000000"/>
                <w:sz w:val="24"/>
                <w:szCs w:val="24"/>
              </w:rPr>
            </w:pPr>
          </w:p>
        </w:tc>
      </w:tr>
      <w:tr w:rsidR="00AC3B87" w:rsidRPr="00183F1C" w:rsidTr="00944298">
        <w:tc>
          <w:tcPr>
            <w:tcW w:w="3261" w:type="dxa"/>
            <w:tcBorders>
              <w:top w:val="nil"/>
              <w:left w:val="outset" w:sz="6" w:space="0" w:color="auto"/>
              <w:bottom w:val="single" w:sz="4" w:space="0" w:color="auto"/>
              <w:right w:val="outset" w:sz="6" w:space="0" w:color="auto"/>
            </w:tcBorders>
          </w:tcPr>
          <w:p w:rsidR="00AC3B87" w:rsidRPr="00AC3B87" w:rsidRDefault="00183F1C" w:rsidP="00AC3B87">
            <w:pPr>
              <w:widowControl w:val="0"/>
              <w:autoSpaceDE w:val="0"/>
              <w:autoSpaceDN w:val="0"/>
              <w:ind w:left="-284" w:firstLine="284"/>
              <w:rPr>
                <w:rFonts w:eastAsia="Times New Roman"/>
                <w:b/>
                <w:sz w:val="24"/>
                <w:szCs w:val="24"/>
              </w:rPr>
            </w:pPr>
            <w:r w:rsidRPr="00183F1C">
              <w:rPr>
                <w:rFonts w:eastAsia="Times New Roman"/>
                <w:b/>
                <w:sz w:val="24"/>
                <w:szCs w:val="24"/>
              </w:rPr>
              <w:t>Для</w:t>
            </w:r>
            <w:r w:rsidRPr="00183F1C">
              <w:rPr>
                <w:rFonts w:eastAsia="Times New Roman"/>
                <w:b/>
                <w:spacing w:val="-1"/>
                <w:sz w:val="24"/>
                <w:szCs w:val="24"/>
              </w:rPr>
              <w:t xml:space="preserve"> </w:t>
            </w:r>
            <w:r w:rsidRPr="00183F1C">
              <w:rPr>
                <w:rFonts w:eastAsia="Times New Roman"/>
                <w:b/>
                <w:spacing w:val="-2"/>
                <w:sz w:val="24"/>
                <w:szCs w:val="24"/>
              </w:rPr>
              <w:t>обучающихся:</w:t>
            </w:r>
          </w:p>
          <w:p w:rsidR="00AC3B87" w:rsidRPr="00AC3B87" w:rsidRDefault="00183F1C" w:rsidP="00AC3B87">
            <w:pPr>
              <w:widowControl w:val="0"/>
              <w:autoSpaceDE w:val="0"/>
              <w:autoSpaceDN w:val="0"/>
              <w:ind w:left="-15" w:firstLine="15"/>
              <w:rPr>
                <w:rFonts w:eastAsia="Times New Roman"/>
                <w:b/>
                <w:sz w:val="24"/>
                <w:szCs w:val="24"/>
              </w:rPr>
            </w:pPr>
            <w:r w:rsidRPr="00183F1C">
              <w:rPr>
                <w:rFonts w:eastAsia="Times New Roman"/>
                <w:sz w:val="24"/>
                <w:szCs w:val="24"/>
              </w:rPr>
              <w:t>цикл</w:t>
            </w:r>
            <w:r w:rsidRPr="00183F1C">
              <w:rPr>
                <w:rFonts w:eastAsia="Times New Roman"/>
                <w:spacing w:val="-6"/>
                <w:sz w:val="24"/>
                <w:szCs w:val="24"/>
              </w:rPr>
              <w:t xml:space="preserve"> </w:t>
            </w:r>
            <w:r w:rsidRPr="00183F1C">
              <w:rPr>
                <w:rFonts w:eastAsia="Times New Roman"/>
                <w:sz w:val="24"/>
                <w:szCs w:val="24"/>
              </w:rPr>
              <w:t>классных</w:t>
            </w:r>
            <w:r w:rsidRPr="00183F1C">
              <w:rPr>
                <w:rFonts w:eastAsia="Times New Roman"/>
                <w:spacing w:val="-4"/>
                <w:sz w:val="24"/>
                <w:szCs w:val="24"/>
              </w:rPr>
              <w:t xml:space="preserve"> </w:t>
            </w:r>
            <w:r w:rsidRPr="00183F1C">
              <w:rPr>
                <w:rFonts w:eastAsia="Times New Roman"/>
                <w:sz w:val="24"/>
                <w:szCs w:val="24"/>
              </w:rPr>
              <w:t>часов</w:t>
            </w:r>
            <w:r w:rsidRPr="00183F1C">
              <w:rPr>
                <w:rFonts w:eastAsia="Times New Roman"/>
                <w:spacing w:val="-4"/>
                <w:sz w:val="24"/>
                <w:szCs w:val="24"/>
              </w:rPr>
              <w:t xml:space="preserve"> </w:t>
            </w:r>
            <w:r w:rsidRPr="00183F1C">
              <w:rPr>
                <w:rFonts w:eastAsia="Times New Roman"/>
                <w:sz w:val="24"/>
                <w:szCs w:val="24"/>
              </w:rPr>
              <w:t>по</w:t>
            </w:r>
            <w:r w:rsidRPr="00183F1C">
              <w:rPr>
                <w:rFonts w:eastAsia="Times New Roman"/>
                <w:spacing w:val="-4"/>
                <w:sz w:val="24"/>
                <w:szCs w:val="24"/>
              </w:rPr>
              <w:t xml:space="preserve"> </w:t>
            </w:r>
            <w:r w:rsidRPr="00183F1C">
              <w:rPr>
                <w:rFonts w:eastAsia="Times New Roman"/>
                <w:sz w:val="24"/>
                <w:szCs w:val="24"/>
              </w:rPr>
              <w:lastRenderedPageBreak/>
              <w:t>тематике</w:t>
            </w:r>
            <w:r w:rsidRPr="00183F1C">
              <w:rPr>
                <w:rFonts w:eastAsia="Times New Roman"/>
                <w:spacing w:val="-2"/>
                <w:sz w:val="24"/>
                <w:szCs w:val="24"/>
              </w:rPr>
              <w:t xml:space="preserve"> </w:t>
            </w:r>
            <w:r w:rsidRPr="00183F1C">
              <w:rPr>
                <w:rFonts w:eastAsia="Times New Roman"/>
                <w:sz w:val="24"/>
                <w:szCs w:val="24"/>
              </w:rPr>
              <w:t>«Общение,</w:t>
            </w:r>
            <w:r w:rsidRPr="00183F1C">
              <w:rPr>
                <w:rFonts w:eastAsia="Times New Roman"/>
                <w:spacing w:val="-2"/>
                <w:sz w:val="24"/>
                <w:szCs w:val="24"/>
              </w:rPr>
              <w:t xml:space="preserve"> </w:t>
            </w:r>
            <w:r w:rsidRPr="00183F1C">
              <w:rPr>
                <w:rFonts w:eastAsia="Times New Roman"/>
                <w:sz w:val="24"/>
                <w:szCs w:val="24"/>
              </w:rPr>
              <w:t>секреты</w:t>
            </w:r>
            <w:r w:rsidRPr="00183F1C">
              <w:rPr>
                <w:rFonts w:eastAsia="Times New Roman"/>
                <w:spacing w:val="-2"/>
                <w:sz w:val="24"/>
                <w:szCs w:val="24"/>
              </w:rPr>
              <w:t xml:space="preserve"> общения»;</w:t>
            </w:r>
          </w:p>
          <w:p w:rsidR="00183F1C" w:rsidRPr="00EB4B23" w:rsidRDefault="00183F1C" w:rsidP="00EB4B23">
            <w:pPr>
              <w:widowControl w:val="0"/>
              <w:autoSpaceDE w:val="0"/>
              <w:autoSpaceDN w:val="0"/>
              <w:ind w:firstLine="284"/>
              <w:rPr>
                <w:rFonts w:eastAsia="Times New Roman"/>
                <w:b/>
                <w:sz w:val="24"/>
                <w:szCs w:val="24"/>
              </w:rPr>
            </w:pPr>
            <w:r w:rsidRPr="00183F1C">
              <w:rPr>
                <w:rFonts w:eastAsia="Times New Roman"/>
                <w:sz w:val="24"/>
                <w:szCs w:val="24"/>
              </w:rPr>
              <w:t>индивидуальные</w:t>
            </w:r>
            <w:r w:rsidRPr="00183F1C">
              <w:rPr>
                <w:rFonts w:eastAsia="Times New Roman"/>
                <w:spacing w:val="-4"/>
                <w:sz w:val="24"/>
                <w:szCs w:val="24"/>
              </w:rPr>
              <w:t xml:space="preserve"> </w:t>
            </w:r>
            <w:r w:rsidRPr="00183F1C">
              <w:rPr>
                <w:rFonts w:eastAsia="Times New Roman"/>
                <w:sz w:val="24"/>
                <w:szCs w:val="24"/>
              </w:rPr>
              <w:t>и</w:t>
            </w:r>
            <w:r w:rsidRPr="00183F1C">
              <w:rPr>
                <w:rFonts w:eastAsia="Times New Roman"/>
                <w:spacing w:val="-6"/>
                <w:sz w:val="24"/>
                <w:szCs w:val="24"/>
              </w:rPr>
              <w:t xml:space="preserve"> </w:t>
            </w:r>
            <w:r w:rsidRPr="00183F1C">
              <w:rPr>
                <w:rFonts w:eastAsia="Times New Roman"/>
                <w:sz w:val="24"/>
                <w:szCs w:val="24"/>
              </w:rPr>
              <w:t>групповые</w:t>
            </w:r>
            <w:r w:rsidRPr="00183F1C">
              <w:rPr>
                <w:rFonts w:eastAsia="Times New Roman"/>
                <w:spacing w:val="-4"/>
                <w:sz w:val="24"/>
                <w:szCs w:val="24"/>
              </w:rPr>
              <w:t xml:space="preserve"> </w:t>
            </w:r>
            <w:r w:rsidRPr="00183F1C">
              <w:rPr>
                <w:rFonts w:eastAsia="Times New Roman"/>
                <w:sz w:val="24"/>
                <w:szCs w:val="24"/>
              </w:rPr>
              <w:t>консультации</w:t>
            </w:r>
            <w:r w:rsidRPr="00183F1C">
              <w:rPr>
                <w:rFonts w:eastAsia="Times New Roman"/>
                <w:spacing w:val="-3"/>
                <w:sz w:val="24"/>
                <w:szCs w:val="24"/>
              </w:rPr>
              <w:t xml:space="preserve"> </w:t>
            </w:r>
            <w:r w:rsidRPr="00183F1C">
              <w:rPr>
                <w:rFonts w:eastAsia="Times New Roman"/>
                <w:sz w:val="24"/>
                <w:szCs w:val="24"/>
              </w:rPr>
              <w:t>с</w:t>
            </w:r>
            <w:r w:rsidRPr="00183F1C">
              <w:rPr>
                <w:rFonts w:eastAsia="Times New Roman"/>
                <w:spacing w:val="-6"/>
                <w:sz w:val="24"/>
                <w:szCs w:val="24"/>
              </w:rPr>
              <w:t xml:space="preserve"> </w:t>
            </w:r>
            <w:r w:rsidRPr="00183F1C">
              <w:rPr>
                <w:rFonts w:eastAsia="Times New Roman"/>
                <w:sz w:val="24"/>
                <w:szCs w:val="24"/>
              </w:rPr>
              <w:t>педагогом-психологом</w:t>
            </w:r>
            <w:r w:rsidRPr="00183F1C">
              <w:rPr>
                <w:rFonts w:eastAsia="Times New Roman"/>
                <w:spacing w:val="-4"/>
                <w:sz w:val="24"/>
                <w:szCs w:val="24"/>
              </w:rPr>
              <w:t xml:space="preserve"> </w:t>
            </w:r>
            <w:r w:rsidRPr="00183F1C">
              <w:rPr>
                <w:rFonts w:eastAsia="Times New Roman"/>
                <w:sz w:val="24"/>
                <w:szCs w:val="24"/>
              </w:rPr>
              <w:t>по</w:t>
            </w:r>
            <w:r w:rsidRPr="00183F1C">
              <w:rPr>
                <w:rFonts w:eastAsia="Times New Roman"/>
                <w:spacing w:val="-5"/>
                <w:sz w:val="24"/>
                <w:szCs w:val="24"/>
              </w:rPr>
              <w:t xml:space="preserve"> </w:t>
            </w:r>
            <w:r w:rsidRPr="00183F1C">
              <w:rPr>
                <w:rFonts w:eastAsia="Times New Roman"/>
                <w:sz w:val="24"/>
                <w:szCs w:val="24"/>
              </w:rPr>
              <w:t>вопросам</w:t>
            </w:r>
            <w:r w:rsidRPr="00183F1C">
              <w:rPr>
                <w:rFonts w:eastAsia="Times New Roman"/>
                <w:spacing w:val="-4"/>
                <w:sz w:val="24"/>
                <w:szCs w:val="24"/>
              </w:rPr>
              <w:t xml:space="preserve"> </w:t>
            </w:r>
            <w:r w:rsidRPr="00183F1C">
              <w:rPr>
                <w:rFonts w:eastAsia="Times New Roman"/>
                <w:sz w:val="24"/>
                <w:szCs w:val="24"/>
              </w:rPr>
              <w:t>разрешению</w:t>
            </w:r>
            <w:r w:rsidRPr="00183F1C">
              <w:rPr>
                <w:rFonts w:eastAsia="Times New Roman"/>
                <w:spacing w:val="-4"/>
                <w:sz w:val="24"/>
                <w:szCs w:val="24"/>
              </w:rPr>
              <w:t xml:space="preserve"> </w:t>
            </w:r>
            <w:r w:rsidRPr="00183F1C">
              <w:rPr>
                <w:rFonts w:eastAsia="Times New Roman"/>
                <w:sz w:val="24"/>
                <w:szCs w:val="24"/>
              </w:rPr>
              <w:t>трудностей</w:t>
            </w:r>
            <w:r w:rsidRPr="00183F1C">
              <w:rPr>
                <w:rFonts w:eastAsia="Times New Roman"/>
                <w:spacing w:val="-4"/>
                <w:sz w:val="24"/>
                <w:szCs w:val="24"/>
              </w:rPr>
              <w:t xml:space="preserve"> </w:t>
            </w:r>
            <w:r w:rsidRPr="00183F1C">
              <w:rPr>
                <w:rFonts w:eastAsia="Times New Roman"/>
                <w:sz w:val="24"/>
                <w:szCs w:val="24"/>
              </w:rPr>
              <w:t>в обучении и комм</w:t>
            </w:r>
            <w:r w:rsidR="00EB4B23">
              <w:rPr>
                <w:rFonts w:eastAsia="Times New Roman"/>
                <w:sz w:val="24"/>
                <w:szCs w:val="24"/>
              </w:rPr>
              <w:t>уникации, подготовке к ОГЭ, ЕГЭ.</w:t>
            </w:r>
          </w:p>
        </w:tc>
        <w:tc>
          <w:tcPr>
            <w:tcW w:w="1276" w:type="dxa"/>
            <w:tcBorders>
              <w:top w:val="nil"/>
              <w:left w:val="outset" w:sz="6" w:space="0" w:color="auto"/>
              <w:bottom w:val="single" w:sz="4" w:space="0" w:color="auto"/>
              <w:right w:val="outset" w:sz="6" w:space="0" w:color="auto"/>
            </w:tcBorders>
          </w:tcPr>
          <w:p w:rsidR="00183F1C" w:rsidRPr="00183F1C" w:rsidRDefault="00183F1C" w:rsidP="00AC3B87">
            <w:pPr>
              <w:widowControl w:val="0"/>
              <w:spacing w:line="273" w:lineRule="auto"/>
              <w:ind w:left="-284" w:firstLine="284"/>
              <w:rPr>
                <w:rFonts w:eastAsia="Calibri"/>
                <w:bCs/>
                <w:color w:val="000000"/>
                <w:sz w:val="24"/>
                <w:szCs w:val="24"/>
              </w:rPr>
            </w:pPr>
            <w:r w:rsidRPr="00183F1C">
              <w:rPr>
                <w:rFonts w:eastAsia="Calibri"/>
                <w:bCs/>
                <w:color w:val="000000"/>
                <w:sz w:val="24"/>
                <w:szCs w:val="24"/>
              </w:rPr>
              <w:lastRenderedPageBreak/>
              <w:t>2025-2028</w:t>
            </w:r>
          </w:p>
        </w:tc>
        <w:tc>
          <w:tcPr>
            <w:tcW w:w="1322" w:type="dxa"/>
            <w:tcBorders>
              <w:top w:val="outset" w:sz="6" w:space="0" w:color="auto"/>
              <w:left w:val="outset" w:sz="6" w:space="0" w:color="auto"/>
              <w:bottom w:val="outset" w:sz="6" w:space="0" w:color="auto"/>
              <w:right w:val="outset" w:sz="6" w:space="0" w:color="auto"/>
            </w:tcBorders>
          </w:tcPr>
          <w:p w:rsidR="00183F1C" w:rsidRPr="00183F1C" w:rsidRDefault="00183F1C" w:rsidP="00AC3B87">
            <w:pPr>
              <w:widowControl w:val="0"/>
              <w:spacing w:line="273" w:lineRule="auto"/>
              <w:ind w:left="-284" w:firstLine="284"/>
              <w:rPr>
                <w:rFonts w:eastAsia="Calibri"/>
                <w:bCs/>
                <w:color w:val="000000"/>
                <w:sz w:val="24"/>
                <w:szCs w:val="24"/>
              </w:rPr>
            </w:pPr>
          </w:p>
        </w:tc>
        <w:tc>
          <w:tcPr>
            <w:tcW w:w="2930" w:type="dxa"/>
            <w:tcBorders>
              <w:top w:val="outset" w:sz="6" w:space="0" w:color="auto"/>
              <w:left w:val="outset" w:sz="6" w:space="0" w:color="auto"/>
              <w:bottom w:val="outset" w:sz="6" w:space="0" w:color="auto"/>
              <w:right w:val="outset" w:sz="6" w:space="0" w:color="auto"/>
            </w:tcBorders>
          </w:tcPr>
          <w:p w:rsidR="00183F1C" w:rsidRPr="00183F1C" w:rsidRDefault="00183F1C" w:rsidP="00AC3B87">
            <w:pPr>
              <w:widowControl w:val="0"/>
              <w:spacing w:line="273" w:lineRule="auto"/>
              <w:ind w:left="80" w:firstLine="284"/>
              <w:rPr>
                <w:rFonts w:eastAsia="Calibri"/>
                <w:bCs/>
                <w:color w:val="000000"/>
                <w:sz w:val="24"/>
                <w:szCs w:val="24"/>
              </w:rPr>
            </w:pPr>
            <w:r w:rsidRPr="00183F1C">
              <w:rPr>
                <w:rFonts w:eastAsia="Calibri"/>
                <w:bCs/>
                <w:color w:val="000000"/>
                <w:sz w:val="24"/>
                <w:szCs w:val="24"/>
              </w:rPr>
              <w:t xml:space="preserve">100% </w:t>
            </w:r>
            <w:r w:rsidR="00AC3B87">
              <w:rPr>
                <w:rFonts w:eastAsia="Calibri"/>
                <w:bCs/>
                <w:color w:val="000000"/>
                <w:sz w:val="24"/>
                <w:szCs w:val="24"/>
              </w:rPr>
              <w:t xml:space="preserve"> </w:t>
            </w:r>
            <w:r w:rsidRPr="00183F1C">
              <w:rPr>
                <w:rFonts w:eastAsia="Calibri"/>
                <w:bCs/>
                <w:color w:val="000000"/>
                <w:sz w:val="24"/>
                <w:szCs w:val="24"/>
              </w:rPr>
              <w:t xml:space="preserve">вовлеченность детей </w:t>
            </w:r>
          </w:p>
          <w:p w:rsidR="00183F1C" w:rsidRPr="00183F1C" w:rsidRDefault="00183F1C" w:rsidP="00AC3B87">
            <w:pPr>
              <w:widowControl w:val="0"/>
              <w:spacing w:line="273" w:lineRule="auto"/>
              <w:ind w:left="-284" w:firstLine="284"/>
              <w:rPr>
                <w:rFonts w:eastAsia="Calibri"/>
                <w:bCs/>
                <w:color w:val="000000"/>
                <w:sz w:val="24"/>
                <w:szCs w:val="24"/>
              </w:rPr>
            </w:pPr>
          </w:p>
        </w:tc>
        <w:tc>
          <w:tcPr>
            <w:tcW w:w="3544" w:type="dxa"/>
            <w:tcBorders>
              <w:top w:val="outset" w:sz="6" w:space="0" w:color="auto"/>
              <w:left w:val="outset" w:sz="6" w:space="0" w:color="auto"/>
              <w:bottom w:val="outset" w:sz="6" w:space="0" w:color="auto"/>
              <w:right w:val="outset" w:sz="6" w:space="0" w:color="auto"/>
            </w:tcBorders>
          </w:tcPr>
          <w:p w:rsidR="00183F1C" w:rsidRPr="00183F1C" w:rsidRDefault="00183F1C" w:rsidP="00AC3B87">
            <w:pPr>
              <w:widowControl w:val="0"/>
              <w:spacing w:line="273" w:lineRule="auto"/>
              <w:ind w:firstLine="284"/>
              <w:rPr>
                <w:rFonts w:eastAsia="Calibri"/>
                <w:bCs/>
                <w:color w:val="000000"/>
                <w:sz w:val="24"/>
                <w:szCs w:val="24"/>
              </w:rPr>
            </w:pPr>
            <w:r w:rsidRPr="00183F1C">
              <w:rPr>
                <w:rFonts w:eastAsia="Times New Roman"/>
                <w:color w:val="000000"/>
                <w:sz w:val="24"/>
                <w:szCs w:val="24"/>
              </w:rPr>
              <w:lastRenderedPageBreak/>
              <w:t xml:space="preserve">Разработаны и реализуются </w:t>
            </w:r>
            <w:proofErr w:type="spellStart"/>
            <w:r w:rsidRPr="00183F1C">
              <w:rPr>
                <w:rFonts w:eastAsia="Times New Roman"/>
                <w:color w:val="000000"/>
                <w:sz w:val="24"/>
                <w:szCs w:val="24"/>
              </w:rPr>
              <w:t>антибуллинговые</w:t>
            </w:r>
            <w:proofErr w:type="spellEnd"/>
            <w:r w:rsidRPr="00183F1C">
              <w:rPr>
                <w:rFonts w:eastAsia="Times New Roman"/>
                <w:color w:val="000000"/>
                <w:sz w:val="24"/>
                <w:szCs w:val="24"/>
              </w:rPr>
              <w:t xml:space="preserve"> программы.</w:t>
            </w:r>
          </w:p>
          <w:p w:rsidR="00183F1C" w:rsidRPr="00183F1C" w:rsidRDefault="00183F1C" w:rsidP="00AC3B87">
            <w:pPr>
              <w:widowControl w:val="0"/>
              <w:spacing w:line="273" w:lineRule="auto"/>
              <w:ind w:left="-284" w:firstLine="284"/>
              <w:rPr>
                <w:rFonts w:eastAsia="Calibri"/>
                <w:bCs/>
                <w:color w:val="000000"/>
                <w:sz w:val="24"/>
                <w:szCs w:val="24"/>
              </w:rPr>
            </w:pPr>
            <w:r w:rsidRPr="00183F1C">
              <w:rPr>
                <w:rFonts w:eastAsia="Calibri"/>
                <w:bCs/>
                <w:color w:val="000000"/>
                <w:sz w:val="24"/>
                <w:szCs w:val="24"/>
              </w:rPr>
              <w:lastRenderedPageBreak/>
              <w:t>Сценарии классных часов.</w:t>
            </w:r>
          </w:p>
          <w:p w:rsidR="00183F1C" w:rsidRPr="00183F1C" w:rsidRDefault="00183F1C" w:rsidP="00AC3B87">
            <w:pPr>
              <w:spacing w:line="276" w:lineRule="auto"/>
              <w:ind w:left="-284" w:firstLine="284"/>
              <w:rPr>
                <w:rFonts w:eastAsia="Times New Roman"/>
                <w:color w:val="000000"/>
                <w:sz w:val="24"/>
                <w:szCs w:val="24"/>
              </w:rPr>
            </w:pPr>
            <w:proofErr w:type="spellStart"/>
            <w:r w:rsidRPr="00183F1C">
              <w:rPr>
                <w:rFonts w:eastAsia="Times New Roman"/>
                <w:color w:val="000000"/>
                <w:sz w:val="24"/>
                <w:szCs w:val="24"/>
              </w:rPr>
              <w:t>Фукционирование</w:t>
            </w:r>
            <w:proofErr w:type="spellEnd"/>
            <w:r w:rsidRPr="00183F1C">
              <w:rPr>
                <w:rFonts w:eastAsia="Times New Roman"/>
                <w:color w:val="000000"/>
                <w:sz w:val="24"/>
                <w:szCs w:val="24"/>
              </w:rPr>
              <w:t xml:space="preserve"> службы медиации.</w:t>
            </w:r>
          </w:p>
          <w:p w:rsidR="00183F1C" w:rsidRPr="00183F1C" w:rsidRDefault="00183F1C" w:rsidP="00AC3B87">
            <w:pPr>
              <w:widowControl w:val="0"/>
              <w:spacing w:line="273" w:lineRule="auto"/>
              <w:ind w:left="-284" w:firstLine="284"/>
              <w:rPr>
                <w:rFonts w:eastAsia="Calibri"/>
                <w:bCs/>
                <w:color w:val="000000"/>
                <w:sz w:val="24"/>
                <w:szCs w:val="24"/>
              </w:rPr>
            </w:pPr>
          </w:p>
          <w:p w:rsidR="00183F1C" w:rsidRPr="00183F1C" w:rsidRDefault="00183F1C" w:rsidP="00AC3B87">
            <w:pPr>
              <w:widowControl w:val="0"/>
              <w:spacing w:line="273" w:lineRule="auto"/>
              <w:ind w:left="-284" w:firstLine="284"/>
              <w:rPr>
                <w:rFonts w:eastAsia="Calibri"/>
                <w:bCs/>
                <w:color w:val="000000"/>
                <w:sz w:val="24"/>
                <w:szCs w:val="24"/>
              </w:rPr>
            </w:pPr>
          </w:p>
        </w:tc>
        <w:tc>
          <w:tcPr>
            <w:tcW w:w="1984" w:type="dxa"/>
            <w:tcBorders>
              <w:top w:val="outset" w:sz="6" w:space="0" w:color="auto"/>
              <w:left w:val="outset" w:sz="6" w:space="0" w:color="auto"/>
              <w:bottom w:val="outset" w:sz="6" w:space="0" w:color="auto"/>
              <w:right w:val="outset" w:sz="6" w:space="0" w:color="auto"/>
            </w:tcBorders>
            <w:shd w:val="clear" w:color="auto" w:fill="auto"/>
          </w:tcPr>
          <w:p w:rsidR="00183F1C" w:rsidRPr="00183F1C" w:rsidRDefault="00183F1C" w:rsidP="00AC3B87">
            <w:pPr>
              <w:widowControl w:val="0"/>
              <w:spacing w:line="273" w:lineRule="auto"/>
              <w:ind w:left="-284" w:firstLine="284"/>
              <w:rPr>
                <w:rFonts w:eastAsia="Calibri"/>
                <w:bCs/>
                <w:color w:val="000000"/>
                <w:sz w:val="24"/>
                <w:szCs w:val="24"/>
              </w:rPr>
            </w:pPr>
            <w:r w:rsidRPr="00183F1C">
              <w:rPr>
                <w:rFonts w:eastAsia="Calibri"/>
                <w:bCs/>
                <w:color w:val="000000"/>
                <w:sz w:val="24"/>
                <w:szCs w:val="24"/>
              </w:rPr>
              <w:lastRenderedPageBreak/>
              <w:t xml:space="preserve"> Педагог</w:t>
            </w:r>
            <w:proofErr w:type="gramStart"/>
            <w:r w:rsidRPr="00183F1C">
              <w:rPr>
                <w:rFonts w:eastAsia="Calibri"/>
                <w:bCs/>
                <w:color w:val="000000"/>
                <w:sz w:val="24"/>
                <w:szCs w:val="24"/>
              </w:rPr>
              <w:t>и-</w:t>
            </w:r>
            <w:proofErr w:type="gramEnd"/>
            <w:r w:rsidRPr="00183F1C">
              <w:rPr>
                <w:rFonts w:eastAsia="Calibri"/>
                <w:bCs/>
                <w:color w:val="000000"/>
                <w:sz w:val="24"/>
                <w:szCs w:val="24"/>
              </w:rPr>
              <w:t xml:space="preserve"> -психологи</w:t>
            </w:r>
          </w:p>
          <w:p w:rsidR="00183F1C" w:rsidRPr="00183F1C" w:rsidRDefault="00183F1C" w:rsidP="00AC3B87">
            <w:pPr>
              <w:widowControl w:val="0"/>
              <w:spacing w:line="273" w:lineRule="auto"/>
              <w:ind w:left="-284" w:firstLine="284"/>
              <w:rPr>
                <w:rFonts w:eastAsia="Calibri"/>
                <w:bCs/>
                <w:color w:val="000000"/>
                <w:sz w:val="24"/>
                <w:szCs w:val="24"/>
              </w:rPr>
            </w:pPr>
            <w:r w:rsidRPr="00183F1C">
              <w:rPr>
                <w:rFonts w:eastAsia="Calibri"/>
                <w:bCs/>
                <w:color w:val="000000"/>
                <w:sz w:val="24"/>
                <w:szCs w:val="24"/>
              </w:rPr>
              <w:lastRenderedPageBreak/>
              <w:t>Классные руководители.</w:t>
            </w:r>
          </w:p>
        </w:tc>
        <w:tc>
          <w:tcPr>
            <w:tcW w:w="1421" w:type="dxa"/>
            <w:tcBorders>
              <w:top w:val="outset" w:sz="6" w:space="0" w:color="auto"/>
              <w:left w:val="outset" w:sz="6" w:space="0" w:color="auto"/>
              <w:bottom w:val="outset" w:sz="6" w:space="0" w:color="auto"/>
              <w:right w:val="outset" w:sz="6" w:space="0" w:color="auto"/>
            </w:tcBorders>
            <w:shd w:val="clear" w:color="auto" w:fill="auto"/>
          </w:tcPr>
          <w:p w:rsidR="00183F1C" w:rsidRPr="00183F1C" w:rsidRDefault="00183F1C" w:rsidP="00AC3B87">
            <w:pPr>
              <w:widowControl w:val="0"/>
              <w:spacing w:line="273" w:lineRule="auto"/>
              <w:ind w:left="126" w:firstLine="284"/>
              <w:rPr>
                <w:rFonts w:eastAsia="Times New Roman"/>
                <w:bCs/>
                <w:color w:val="000000"/>
                <w:sz w:val="24"/>
                <w:szCs w:val="24"/>
                <w:lang w:val="en-US"/>
              </w:rPr>
            </w:pPr>
            <w:proofErr w:type="spellStart"/>
            <w:r w:rsidRPr="00183F1C">
              <w:rPr>
                <w:rFonts w:eastAsia="Times New Roman"/>
                <w:bCs/>
                <w:color w:val="000000"/>
                <w:sz w:val="24"/>
                <w:szCs w:val="24"/>
                <w:lang w:val="en-US"/>
              </w:rPr>
              <w:lastRenderedPageBreak/>
              <w:t>Зам</w:t>
            </w:r>
            <w:proofErr w:type="spellEnd"/>
            <w:r w:rsidRPr="00183F1C">
              <w:rPr>
                <w:rFonts w:eastAsia="Times New Roman"/>
                <w:bCs/>
                <w:color w:val="000000"/>
                <w:sz w:val="24"/>
                <w:szCs w:val="24"/>
                <w:lang w:val="en-US"/>
              </w:rPr>
              <w:t>.</w:t>
            </w:r>
            <w:r w:rsidR="00AC3B87">
              <w:rPr>
                <w:rFonts w:eastAsia="Times New Roman"/>
                <w:bCs/>
                <w:color w:val="000000"/>
                <w:sz w:val="24"/>
                <w:szCs w:val="24"/>
              </w:rPr>
              <w:t xml:space="preserve"> </w:t>
            </w:r>
            <w:proofErr w:type="spellStart"/>
            <w:r w:rsidRPr="00183F1C">
              <w:rPr>
                <w:rFonts w:eastAsia="Times New Roman"/>
                <w:bCs/>
                <w:color w:val="000000"/>
                <w:sz w:val="24"/>
                <w:szCs w:val="24"/>
                <w:lang w:val="en-US"/>
              </w:rPr>
              <w:t>директора</w:t>
            </w:r>
            <w:proofErr w:type="spellEnd"/>
            <w:r w:rsidRPr="00183F1C">
              <w:rPr>
                <w:rFonts w:eastAsia="Times New Roman"/>
                <w:bCs/>
                <w:color w:val="000000"/>
                <w:sz w:val="24"/>
                <w:szCs w:val="24"/>
                <w:lang w:val="en-US"/>
              </w:rPr>
              <w:t xml:space="preserve"> </w:t>
            </w:r>
            <w:proofErr w:type="spellStart"/>
            <w:r w:rsidRPr="00183F1C">
              <w:rPr>
                <w:rFonts w:eastAsia="Times New Roman"/>
                <w:bCs/>
                <w:color w:val="000000"/>
                <w:sz w:val="24"/>
                <w:szCs w:val="24"/>
                <w:lang w:val="en-US"/>
              </w:rPr>
              <w:lastRenderedPageBreak/>
              <w:t>по</w:t>
            </w:r>
            <w:proofErr w:type="spellEnd"/>
            <w:r w:rsidRPr="00183F1C">
              <w:rPr>
                <w:rFonts w:eastAsia="Times New Roman"/>
                <w:bCs/>
                <w:color w:val="000000"/>
                <w:sz w:val="24"/>
                <w:szCs w:val="24"/>
                <w:lang w:val="en-US"/>
              </w:rPr>
              <w:t xml:space="preserve"> УВР</w:t>
            </w:r>
          </w:p>
        </w:tc>
      </w:tr>
      <w:tr w:rsidR="00AC3B87" w:rsidRPr="00183F1C" w:rsidTr="00944298">
        <w:tc>
          <w:tcPr>
            <w:tcW w:w="3261" w:type="dxa"/>
            <w:tcBorders>
              <w:top w:val="nil"/>
              <w:left w:val="outset" w:sz="6" w:space="0" w:color="auto"/>
              <w:bottom w:val="single" w:sz="4" w:space="0" w:color="auto"/>
              <w:right w:val="outset" w:sz="6" w:space="0" w:color="auto"/>
            </w:tcBorders>
            <w:shd w:val="clear" w:color="auto" w:fill="auto"/>
          </w:tcPr>
          <w:p w:rsidR="00183F1C" w:rsidRPr="00183F1C" w:rsidRDefault="00183F1C" w:rsidP="00AC3B87">
            <w:pPr>
              <w:widowControl w:val="0"/>
              <w:autoSpaceDE w:val="0"/>
              <w:autoSpaceDN w:val="0"/>
              <w:spacing w:line="276" w:lineRule="exact"/>
              <w:ind w:left="-284" w:firstLine="284"/>
              <w:rPr>
                <w:rFonts w:eastAsia="Times New Roman"/>
                <w:b/>
                <w:sz w:val="24"/>
                <w:szCs w:val="24"/>
              </w:rPr>
            </w:pPr>
            <w:r w:rsidRPr="00183F1C">
              <w:rPr>
                <w:rFonts w:eastAsia="Times New Roman"/>
                <w:b/>
                <w:sz w:val="24"/>
                <w:szCs w:val="24"/>
              </w:rPr>
              <w:lastRenderedPageBreak/>
              <w:t>Для</w:t>
            </w:r>
            <w:r w:rsidRPr="00183F1C">
              <w:rPr>
                <w:rFonts w:eastAsia="Times New Roman"/>
                <w:b/>
                <w:spacing w:val="-1"/>
                <w:sz w:val="24"/>
                <w:szCs w:val="24"/>
              </w:rPr>
              <w:t xml:space="preserve"> </w:t>
            </w:r>
            <w:r w:rsidRPr="00183F1C">
              <w:rPr>
                <w:rFonts w:eastAsia="Times New Roman"/>
                <w:b/>
                <w:spacing w:val="-2"/>
                <w:sz w:val="24"/>
                <w:szCs w:val="24"/>
              </w:rPr>
              <w:t>педагогов:</w:t>
            </w:r>
          </w:p>
          <w:p w:rsidR="00183F1C" w:rsidRPr="00183F1C" w:rsidRDefault="00183F1C" w:rsidP="00AC3B87">
            <w:pPr>
              <w:widowControl w:val="0"/>
              <w:tabs>
                <w:tab w:val="left" w:pos="829"/>
                <w:tab w:val="left" w:pos="830"/>
              </w:tabs>
              <w:autoSpaceDE w:val="0"/>
              <w:autoSpaceDN w:val="0"/>
              <w:spacing w:before="1"/>
              <w:ind w:left="-284" w:firstLine="284"/>
              <w:rPr>
                <w:rFonts w:eastAsia="Times New Roman"/>
                <w:sz w:val="24"/>
                <w:szCs w:val="24"/>
              </w:rPr>
            </w:pPr>
            <w:r w:rsidRPr="00183F1C">
              <w:rPr>
                <w:rFonts w:eastAsia="Times New Roman"/>
                <w:sz w:val="24"/>
                <w:szCs w:val="24"/>
              </w:rPr>
              <w:t>Семинар-практикум</w:t>
            </w:r>
            <w:r w:rsidRPr="00183F1C">
              <w:rPr>
                <w:rFonts w:eastAsia="Times New Roman"/>
                <w:spacing w:val="-6"/>
                <w:sz w:val="24"/>
                <w:szCs w:val="24"/>
              </w:rPr>
              <w:t xml:space="preserve"> </w:t>
            </w:r>
            <w:r w:rsidRPr="00183F1C">
              <w:rPr>
                <w:rFonts w:eastAsia="Times New Roman"/>
                <w:sz w:val="24"/>
                <w:szCs w:val="24"/>
              </w:rPr>
              <w:t>«Профилактика</w:t>
            </w:r>
            <w:r w:rsidRPr="00183F1C">
              <w:rPr>
                <w:rFonts w:eastAsia="Times New Roman"/>
                <w:spacing w:val="-5"/>
                <w:sz w:val="24"/>
                <w:szCs w:val="24"/>
              </w:rPr>
              <w:t xml:space="preserve"> </w:t>
            </w:r>
            <w:proofErr w:type="spellStart"/>
            <w:r w:rsidRPr="00183F1C">
              <w:rPr>
                <w:rFonts w:eastAsia="Times New Roman"/>
                <w:sz w:val="24"/>
                <w:szCs w:val="24"/>
              </w:rPr>
              <w:t>буллинга</w:t>
            </w:r>
            <w:proofErr w:type="spellEnd"/>
            <w:r w:rsidRPr="00183F1C">
              <w:rPr>
                <w:rFonts w:eastAsia="Times New Roman"/>
                <w:spacing w:val="-5"/>
                <w:sz w:val="24"/>
                <w:szCs w:val="24"/>
              </w:rPr>
              <w:t xml:space="preserve"> </w:t>
            </w:r>
            <w:r w:rsidRPr="00183F1C">
              <w:rPr>
                <w:rFonts w:eastAsia="Times New Roman"/>
                <w:sz w:val="24"/>
                <w:szCs w:val="24"/>
              </w:rPr>
              <w:t>в</w:t>
            </w:r>
            <w:r w:rsidRPr="00183F1C">
              <w:rPr>
                <w:rFonts w:eastAsia="Times New Roman"/>
                <w:spacing w:val="-6"/>
                <w:sz w:val="24"/>
                <w:szCs w:val="24"/>
              </w:rPr>
              <w:t xml:space="preserve"> </w:t>
            </w:r>
            <w:r w:rsidRPr="00183F1C">
              <w:rPr>
                <w:rFonts w:eastAsia="Times New Roman"/>
                <w:sz w:val="24"/>
                <w:szCs w:val="24"/>
              </w:rPr>
              <w:t>современной</w:t>
            </w:r>
            <w:r w:rsidRPr="00183F1C">
              <w:rPr>
                <w:rFonts w:eastAsia="Times New Roman"/>
                <w:spacing w:val="-4"/>
                <w:sz w:val="24"/>
                <w:szCs w:val="24"/>
              </w:rPr>
              <w:t xml:space="preserve"> </w:t>
            </w:r>
            <w:r w:rsidRPr="00183F1C">
              <w:rPr>
                <w:rFonts w:eastAsia="Times New Roman"/>
                <w:spacing w:val="-2"/>
                <w:sz w:val="24"/>
                <w:szCs w:val="24"/>
              </w:rPr>
              <w:t>школе»;</w:t>
            </w:r>
          </w:p>
          <w:p w:rsidR="00183F1C" w:rsidRPr="00183F1C" w:rsidRDefault="00183F1C" w:rsidP="00AC3B87">
            <w:pPr>
              <w:widowControl w:val="0"/>
              <w:tabs>
                <w:tab w:val="left" w:pos="829"/>
                <w:tab w:val="left" w:pos="830"/>
              </w:tabs>
              <w:autoSpaceDE w:val="0"/>
              <w:autoSpaceDN w:val="0"/>
              <w:ind w:left="-284" w:firstLine="284"/>
              <w:rPr>
                <w:rFonts w:eastAsia="Times New Roman"/>
                <w:sz w:val="24"/>
                <w:szCs w:val="24"/>
              </w:rPr>
            </w:pPr>
            <w:r w:rsidRPr="00183F1C">
              <w:rPr>
                <w:rFonts w:eastAsia="Times New Roman"/>
                <w:sz w:val="24"/>
                <w:szCs w:val="24"/>
              </w:rPr>
              <w:t>Тренинг</w:t>
            </w:r>
            <w:r w:rsidRPr="00183F1C">
              <w:rPr>
                <w:rFonts w:eastAsia="Times New Roman"/>
                <w:spacing w:val="-4"/>
                <w:sz w:val="24"/>
                <w:szCs w:val="24"/>
              </w:rPr>
              <w:t xml:space="preserve"> </w:t>
            </w:r>
            <w:r w:rsidRPr="00183F1C">
              <w:rPr>
                <w:rFonts w:eastAsia="Times New Roman"/>
                <w:sz w:val="24"/>
                <w:szCs w:val="24"/>
              </w:rPr>
              <w:t>«Как</w:t>
            </w:r>
            <w:r w:rsidRPr="00183F1C">
              <w:rPr>
                <w:rFonts w:eastAsia="Times New Roman"/>
                <w:spacing w:val="-5"/>
                <w:sz w:val="24"/>
                <w:szCs w:val="24"/>
              </w:rPr>
              <w:t xml:space="preserve"> </w:t>
            </w:r>
            <w:r w:rsidRPr="00183F1C">
              <w:rPr>
                <w:rFonts w:eastAsia="Times New Roman"/>
                <w:sz w:val="24"/>
                <w:szCs w:val="24"/>
              </w:rPr>
              <w:t>справляться</w:t>
            </w:r>
            <w:r w:rsidRPr="00183F1C">
              <w:rPr>
                <w:rFonts w:eastAsia="Times New Roman"/>
                <w:spacing w:val="-1"/>
                <w:sz w:val="24"/>
                <w:szCs w:val="24"/>
              </w:rPr>
              <w:t xml:space="preserve"> </w:t>
            </w:r>
            <w:r w:rsidRPr="00183F1C">
              <w:rPr>
                <w:rFonts w:eastAsia="Times New Roman"/>
                <w:sz w:val="24"/>
                <w:szCs w:val="24"/>
              </w:rPr>
              <w:t>с</w:t>
            </w:r>
            <w:r w:rsidRPr="00183F1C">
              <w:rPr>
                <w:rFonts w:eastAsia="Times New Roman"/>
                <w:spacing w:val="-5"/>
                <w:sz w:val="24"/>
                <w:szCs w:val="24"/>
              </w:rPr>
              <w:t xml:space="preserve"> </w:t>
            </w:r>
            <w:r w:rsidRPr="00183F1C">
              <w:rPr>
                <w:rFonts w:eastAsia="Times New Roman"/>
                <w:sz w:val="24"/>
                <w:szCs w:val="24"/>
              </w:rPr>
              <w:t>профессиональным</w:t>
            </w:r>
            <w:r w:rsidRPr="00183F1C">
              <w:rPr>
                <w:rFonts w:eastAsia="Times New Roman"/>
                <w:spacing w:val="-3"/>
                <w:sz w:val="24"/>
                <w:szCs w:val="24"/>
              </w:rPr>
              <w:t xml:space="preserve"> </w:t>
            </w:r>
            <w:r w:rsidRPr="00183F1C">
              <w:rPr>
                <w:rFonts w:eastAsia="Times New Roman"/>
                <w:spacing w:val="-2"/>
                <w:sz w:val="24"/>
                <w:szCs w:val="24"/>
              </w:rPr>
              <w:t>выгоранием»;</w:t>
            </w:r>
          </w:p>
          <w:p w:rsidR="00183F1C" w:rsidRPr="00183F1C" w:rsidRDefault="00183F1C" w:rsidP="00AC3B87">
            <w:pPr>
              <w:widowControl w:val="0"/>
              <w:tabs>
                <w:tab w:val="left" w:pos="829"/>
                <w:tab w:val="left" w:pos="830"/>
              </w:tabs>
              <w:autoSpaceDE w:val="0"/>
              <w:autoSpaceDN w:val="0"/>
              <w:ind w:left="-284" w:firstLine="284"/>
              <w:rPr>
                <w:rFonts w:eastAsia="Times New Roman"/>
                <w:sz w:val="24"/>
                <w:szCs w:val="24"/>
              </w:rPr>
            </w:pPr>
            <w:r w:rsidRPr="00183F1C">
              <w:rPr>
                <w:rFonts w:eastAsia="Times New Roman"/>
                <w:sz w:val="24"/>
                <w:szCs w:val="24"/>
              </w:rPr>
              <w:t>Рекомендации</w:t>
            </w:r>
            <w:r w:rsidRPr="00183F1C">
              <w:rPr>
                <w:rFonts w:eastAsia="Times New Roman"/>
                <w:spacing w:val="-5"/>
                <w:sz w:val="24"/>
                <w:szCs w:val="24"/>
              </w:rPr>
              <w:t xml:space="preserve"> </w:t>
            </w:r>
            <w:r w:rsidRPr="00183F1C">
              <w:rPr>
                <w:rFonts w:eastAsia="Times New Roman"/>
                <w:sz w:val="24"/>
                <w:szCs w:val="24"/>
              </w:rPr>
              <w:t>по</w:t>
            </w:r>
            <w:r w:rsidRPr="00183F1C">
              <w:rPr>
                <w:rFonts w:eastAsia="Times New Roman"/>
                <w:spacing w:val="-4"/>
                <w:sz w:val="24"/>
                <w:szCs w:val="24"/>
              </w:rPr>
              <w:t xml:space="preserve"> </w:t>
            </w:r>
            <w:r w:rsidRPr="00183F1C">
              <w:rPr>
                <w:rFonts w:eastAsia="Times New Roman"/>
                <w:sz w:val="24"/>
                <w:szCs w:val="24"/>
              </w:rPr>
              <w:t>адаптации</w:t>
            </w:r>
            <w:r w:rsidRPr="00183F1C">
              <w:rPr>
                <w:rFonts w:eastAsia="Times New Roman"/>
                <w:spacing w:val="-1"/>
                <w:sz w:val="24"/>
                <w:szCs w:val="24"/>
              </w:rPr>
              <w:t xml:space="preserve"> </w:t>
            </w:r>
            <w:r w:rsidRPr="00183F1C">
              <w:rPr>
                <w:rFonts w:eastAsia="Times New Roman"/>
                <w:sz w:val="24"/>
                <w:szCs w:val="24"/>
              </w:rPr>
              <w:t>первоклассников</w:t>
            </w:r>
            <w:r w:rsidRPr="00183F1C">
              <w:rPr>
                <w:rFonts w:eastAsia="Times New Roman"/>
                <w:spacing w:val="-1"/>
                <w:sz w:val="24"/>
                <w:szCs w:val="24"/>
              </w:rPr>
              <w:t xml:space="preserve"> </w:t>
            </w:r>
            <w:r w:rsidRPr="00183F1C">
              <w:rPr>
                <w:rFonts w:eastAsia="Times New Roman"/>
                <w:sz w:val="24"/>
                <w:szCs w:val="24"/>
              </w:rPr>
              <w:t>и</w:t>
            </w:r>
            <w:r w:rsidRPr="00183F1C">
              <w:rPr>
                <w:rFonts w:eastAsia="Times New Roman"/>
                <w:spacing w:val="-3"/>
                <w:sz w:val="24"/>
                <w:szCs w:val="24"/>
              </w:rPr>
              <w:t xml:space="preserve"> </w:t>
            </w:r>
            <w:r w:rsidRPr="00183F1C">
              <w:rPr>
                <w:rFonts w:eastAsia="Times New Roman"/>
                <w:sz w:val="24"/>
                <w:szCs w:val="24"/>
              </w:rPr>
              <w:t>пятиклассников</w:t>
            </w:r>
            <w:r w:rsidRPr="00183F1C">
              <w:rPr>
                <w:rFonts w:eastAsia="Times New Roman"/>
                <w:spacing w:val="-2"/>
                <w:sz w:val="24"/>
                <w:szCs w:val="24"/>
              </w:rPr>
              <w:t xml:space="preserve"> </w:t>
            </w:r>
            <w:r w:rsidRPr="00183F1C">
              <w:rPr>
                <w:rFonts w:eastAsia="Times New Roman"/>
                <w:sz w:val="24"/>
                <w:szCs w:val="24"/>
              </w:rPr>
              <w:t>к</w:t>
            </w:r>
            <w:r w:rsidRPr="00183F1C">
              <w:rPr>
                <w:rFonts w:eastAsia="Times New Roman"/>
                <w:spacing w:val="-4"/>
                <w:sz w:val="24"/>
                <w:szCs w:val="24"/>
              </w:rPr>
              <w:t xml:space="preserve"> </w:t>
            </w:r>
            <w:r w:rsidRPr="00183F1C">
              <w:rPr>
                <w:rFonts w:eastAsia="Times New Roman"/>
                <w:sz w:val="24"/>
                <w:szCs w:val="24"/>
              </w:rPr>
              <w:t>обучению</w:t>
            </w:r>
            <w:r w:rsidRPr="00183F1C">
              <w:rPr>
                <w:rFonts w:eastAsia="Times New Roman"/>
                <w:spacing w:val="54"/>
                <w:sz w:val="24"/>
                <w:szCs w:val="24"/>
              </w:rPr>
              <w:t xml:space="preserve"> </w:t>
            </w:r>
            <w:r w:rsidRPr="00183F1C">
              <w:rPr>
                <w:rFonts w:eastAsia="Times New Roman"/>
                <w:sz w:val="24"/>
                <w:szCs w:val="24"/>
              </w:rPr>
              <w:t>в</w:t>
            </w:r>
            <w:r w:rsidRPr="00183F1C">
              <w:rPr>
                <w:rFonts w:eastAsia="Times New Roman"/>
                <w:spacing w:val="-3"/>
                <w:sz w:val="24"/>
                <w:szCs w:val="24"/>
              </w:rPr>
              <w:t xml:space="preserve"> </w:t>
            </w:r>
            <w:r w:rsidRPr="00183F1C">
              <w:rPr>
                <w:rFonts w:eastAsia="Times New Roman"/>
                <w:spacing w:val="-2"/>
                <w:sz w:val="24"/>
                <w:szCs w:val="24"/>
              </w:rPr>
              <w:t>школе;</w:t>
            </w:r>
          </w:p>
          <w:p w:rsidR="00183F1C" w:rsidRPr="00183F1C" w:rsidRDefault="00183F1C" w:rsidP="00AC3B87">
            <w:pPr>
              <w:widowControl w:val="0"/>
              <w:tabs>
                <w:tab w:val="left" w:pos="829"/>
                <w:tab w:val="left" w:pos="830"/>
              </w:tabs>
              <w:autoSpaceDE w:val="0"/>
              <w:autoSpaceDN w:val="0"/>
              <w:ind w:left="-284" w:firstLine="284"/>
              <w:rPr>
                <w:rFonts w:eastAsia="Times New Roman"/>
                <w:sz w:val="24"/>
                <w:szCs w:val="24"/>
              </w:rPr>
            </w:pPr>
            <w:r w:rsidRPr="00183F1C">
              <w:rPr>
                <w:rFonts w:eastAsia="Times New Roman"/>
                <w:sz w:val="24"/>
                <w:szCs w:val="24"/>
              </w:rPr>
              <w:t>Консультации</w:t>
            </w:r>
            <w:r w:rsidRPr="00183F1C">
              <w:rPr>
                <w:rFonts w:eastAsia="Times New Roman"/>
                <w:spacing w:val="-2"/>
                <w:sz w:val="24"/>
                <w:szCs w:val="24"/>
              </w:rPr>
              <w:t xml:space="preserve"> </w:t>
            </w:r>
            <w:r w:rsidRPr="00183F1C">
              <w:rPr>
                <w:rFonts w:eastAsia="Times New Roman"/>
                <w:sz w:val="24"/>
                <w:szCs w:val="24"/>
              </w:rPr>
              <w:t>по</w:t>
            </w:r>
            <w:r w:rsidRPr="00183F1C">
              <w:rPr>
                <w:rFonts w:eastAsia="Times New Roman"/>
                <w:spacing w:val="-3"/>
                <w:sz w:val="24"/>
                <w:szCs w:val="24"/>
              </w:rPr>
              <w:t xml:space="preserve"> </w:t>
            </w:r>
            <w:r w:rsidRPr="00183F1C">
              <w:rPr>
                <w:rFonts w:eastAsia="Times New Roman"/>
                <w:spacing w:val="-2"/>
                <w:sz w:val="24"/>
                <w:szCs w:val="24"/>
              </w:rPr>
              <w:t>запросам;</w:t>
            </w:r>
          </w:p>
          <w:p w:rsidR="00183F1C" w:rsidRPr="00183F1C" w:rsidRDefault="00183F1C" w:rsidP="00AC3B87">
            <w:pPr>
              <w:widowControl w:val="0"/>
              <w:tabs>
                <w:tab w:val="left" w:pos="829"/>
                <w:tab w:val="left" w:pos="830"/>
              </w:tabs>
              <w:autoSpaceDE w:val="0"/>
              <w:autoSpaceDN w:val="0"/>
              <w:spacing w:line="294" w:lineRule="exact"/>
              <w:ind w:left="-284" w:firstLine="284"/>
              <w:rPr>
                <w:rFonts w:eastAsia="Times New Roman"/>
                <w:sz w:val="24"/>
                <w:szCs w:val="24"/>
              </w:rPr>
            </w:pPr>
            <w:r w:rsidRPr="00183F1C">
              <w:rPr>
                <w:rFonts w:eastAsia="Times New Roman"/>
                <w:sz w:val="24"/>
                <w:szCs w:val="24"/>
              </w:rPr>
              <w:t>Оказание</w:t>
            </w:r>
            <w:r w:rsidRPr="00183F1C">
              <w:rPr>
                <w:rFonts w:eastAsia="Times New Roman"/>
                <w:spacing w:val="-3"/>
                <w:sz w:val="24"/>
                <w:szCs w:val="24"/>
              </w:rPr>
              <w:t xml:space="preserve"> </w:t>
            </w:r>
            <w:r w:rsidRPr="00183F1C">
              <w:rPr>
                <w:rFonts w:eastAsia="Times New Roman"/>
                <w:sz w:val="24"/>
                <w:szCs w:val="24"/>
              </w:rPr>
              <w:t>методической</w:t>
            </w:r>
            <w:r w:rsidRPr="00183F1C">
              <w:rPr>
                <w:rFonts w:eastAsia="Times New Roman"/>
                <w:spacing w:val="-3"/>
                <w:sz w:val="24"/>
                <w:szCs w:val="24"/>
              </w:rPr>
              <w:t xml:space="preserve"> </w:t>
            </w:r>
            <w:r w:rsidRPr="00183F1C">
              <w:rPr>
                <w:rFonts w:eastAsia="Times New Roman"/>
                <w:sz w:val="24"/>
                <w:szCs w:val="24"/>
              </w:rPr>
              <w:t>помощи</w:t>
            </w:r>
            <w:r w:rsidRPr="00183F1C">
              <w:rPr>
                <w:rFonts w:eastAsia="Times New Roman"/>
                <w:spacing w:val="-2"/>
                <w:sz w:val="24"/>
                <w:szCs w:val="24"/>
              </w:rPr>
              <w:t xml:space="preserve"> </w:t>
            </w:r>
            <w:r w:rsidRPr="00183F1C">
              <w:rPr>
                <w:rFonts w:eastAsia="Times New Roman"/>
                <w:sz w:val="24"/>
                <w:szCs w:val="24"/>
              </w:rPr>
              <w:t>при</w:t>
            </w:r>
            <w:r w:rsidRPr="00183F1C">
              <w:rPr>
                <w:rFonts w:eastAsia="Times New Roman"/>
                <w:spacing w:val="-3"/>
                <w:sz w:val="24"/>
                <w:szCs w:val="24"/>
              </w:rPr>
              <w:t xml:space="preserve"> </w:t>
            </w:r>
            <w:r w:rsidRPr="00183F1C">
              <w:rPr>
                <w:rFonts w:eastAsia="Times New Roman"/>
                <w:sz w:val="24"/>
                <w:szCs w:val="24"/>
              </w:rPr>
              <w:t>подготовке</w:t>
            </w:r>
            <w:r w:rsidRPr="00183F1C">
              <w:rPr>
                <w:rFonts w:eastAsia="Times New Roman"/>
                <w:spacing w:val="-2"/>
                <w:sz w:val="24"/>
                <w:szCs w:val="24"/>
              </w:rPr>
              <w:t xml:space="preserve"> </w:t>
            </w:r>
            <w:r w:rsidRPr="00183F1C">
              <w:rPr>
                <w:rFonts w:eastAsia="Times New Roman"/>
                <w:sz w:val="24"/>
                <w:szCs w:val="24"/>
              </w:rPr>
              <w:t>к</w:t>
            </w:r>
            <w:r w:rsidRPr="00183F1C">
              <w:rPr>
                <w:rFonts w:eastAsia="Times New Roman"/>
                <w:spacing w:val="-5"/>
                <w:sz w:val="24"/>
                <w:szCs w:val="24"/>
              </w:rPr>
              <w:t xml:space="preserve"> </w:t>
            </w:r>
            <w:r w:rsidRPr="00183F1C">
              <w:rPr>
                <w:rFonts w:eastAsia="Times New Roman"/>
                <w:sz w:val="24"/>
                <w:szCs w:val="24"/>
              </w:rPr>
              <w:t xml:space="preserve">родительским </w:t>
            </w:r>
            <w:r w:rsidRPr="00183F1C">
              <w:rPr>
                <w:rFonts w:eastAsia="Times New Roman"/>
                <w:spacing w:val="-2"/>
                <w:sz w:val="24"/>
                <w:szCs w:val="24"/>
              </w:rPr>
              <w:t>собраниям.</w:t>
            </w:r>
          </w:p>
          <w:p w:rsidR="00183F1C" w:rsidRPr="00183F1C" w:rsidRDefault="00183F1C" w:rsidP="00AC3B87">
            <w:pPr>
              <w:widowControl w:val="0"/>
              <w:spacing w:line="273" w:lineRule="auto"/>
              <w:ind w:left="-284" w:firstLine="284"/>
              <w:jc w:val="both"/>
              <w:rPr>
                <w:rFonts w:eastAsia="Times New Roman"/>
                <w:bCs/>
                <w:color w:val="000000"/>
                <w:sz w:val="24"/>
                <w:szCs w:val="24"/>
              </w:rPr>
            </w:pPr>
          </w:p>
        </w:tc>
        <w:tc>
          <w:tcPr>
            <w:tcW w:w="1276" w:type="dxa"/>
            <w:tcBorders>
              <w:top w:val="nil"/>
              <w:left w:val="outset" w:sz="6" w:space="0" w:color="auto"/>
              <w:bottom w:val="single" w:sz="4" w:space="0" w:color="auto"/>
              <w:right w:val="outset" w:sz="6" w:space="0" w:color="auto"/>
            </w:tcBorders>
            <w:shd w:val="clear" w:color="auto" w:fill="auto"/>
          </w:tcPr>
          <w:p w:rsidR="00183F1C" w:rsidRPr="00183F1C" w:rsidRDefault="00183F1C" w:rsidP="00AC3B87">
            <w:pPr>
              <w:widowControl w:val="0"/>
              <w:spacing w:line="273" w:lineRule="auto"/>
              <w:ind w:left="-284" w:firstLine="284"/>
              <w:jc w:val="both"/>
              <w:rPr>
                <w:rFonts w:eastAsia="Times New Roman"/>
                <w:bCs/>
                <w:color w:val="000000"/>
                <w:sz w:val="24"/>
                <w:szCs w:val="24"/>
              </w:rPr>
            </w:pPr>
            <w:r w:rsidRPr="00183F1C">
              <w:rPr>
                <w:rFonts w:eastAsia="Calibri"/>
                <w:bCs/>
                <w:color w:val="000000"/>
                <w:sz w:val="24"/>
                <w:szCs w:val="24"/>
              </w:rPr>
              <w:t>2025-2028</w:t>
            </w:r>
          </w:p>
        </w:tc>
        <w:tc>
          <w:tcPr>
            <w:tcW w:w="1322" w:type="dxa"/>
            <w:tcBorders>
              <w:top w:val="outset" w:sz="6" w:space="0" w:color="auto"/>
              <w:left w:val="outset" w:sz="6" w:space="0" w:color="auto"/>
              <w:bottom w:val="outset" w:sz="6" w:space="0" w:color="auto"/>
              <w:right w:val="outset" w:sz="6" w:space="0" w:color="auto"/>
            </w:tcBorders>
            <w:shd w:val="clear" w:color="auto" w:fill="auto"/>
          </w:tcPr>
          <w:p w:rsidR="00183F1C" w:rsidRPr="00183F1C" w:rsidRDefault="00183F1C" w:rsidP="00AC3B87">
            <w:pPr>
              <w:widowControl w:val="0"/>
              <w:spacing w:line="273" w:lineRule="auto"/>
              <w:ind w:left="-284" w:firstLine="284"/>
              <w:jc w:val="both"/>
              <w:rPr>
                <w:rFonts w:eastAsia="Times New Roman"/>
                <w:bCs/>
                <w:color w:val="000000"/>
                <w:sz w:val="24"/>
                <w:szCs w:val="24"/>
              </w:rPr>
            </w:pPr>
          </w:p>
        </w:tc>
        <w:tc>
          <w:tcPr>
            <w:tcW w:w="2930" w:type="dxa"/>
            <w:tcBorders>
              <w:top w:val="outset" w:sz="6" w:space="0" w:color="auto"/>
              <w:left w:val="outset" w:sz="6" w:space="0" w:color="auto"/>
              <w:bottom w:val="outset" w:sz="6" w:space="0" w:color="auto"/>
              <w:right w:val="outset" w:sz="6" w:space="0" w:color="auto"/>
            </w:tcBorders>
            <w:shd w:val="clear" w:color="auto" w:fill="auto"/>
          </w:tcPr>
          <w:p w:rsidR="00183F1C" w:rsidRPr="00183F1C" w:rsidRDefault="00AC3B87" w:rsidP="00AC3B87">
            <w:pPr>
              <w:widowControl w:val="0"/>
              <w:spacing w:line="273" w:lineRule="auto"/>
              <w:ind w:left="222" w:hanging="222"/>
              <w:jc w:val="both"/>
              <w:rPr>
                <w:rFonts w:eastAsia="Times New Roman"/>
                <w:bCs/>
                <w:color w:val="000000"/>
                <w:sz w:val="24"/>
                <w:szCs w:val="24"/>
                <w:lang w:val="en-US"/>
              </w:rPr>
            </w:pPr>
            <w:r w:rsidRPr="00AC3B87">
              <w:rPr>
                <w:rFonts w:eastAsia="Times New Roman"/>
                <w:bCs/>
                <w:color w:val="000000"/>
                <w:sz w:val="24"/>
                <w:szCs w:val="24"/>
                <w:lang w:val="en-US"/>
              </w:rPr>
              <w:t>100%</w:t>
            </w:r>
            <w:r w:rsidRPr="00AC3B87">
              <w:rPr>
                <w:rFonts w:eastAsia="Times New Roman"/>
                <w:bCs/>
                <w:color w:val="000000"/>
                <w:sz w:val="24"/>
                <w:szCs w:val="24"/>
              </w:rPr>
              <w:t xml:space="preserve"> </w:t>
            </w:r>
            <w:proofErr w:type="spellStart"/>
            <w:r w:rsidR="00183F1C" w:rsidRPr="00183F1C">
              <w:rPr>
                <w:rFonts w:eastAsia="Times New Roman"/>
                <w:bCs/>
                <w:color w:val="000000"/>
                <w:sz w:val="24"/>
                <w:szCs w:val="24"/>
                <w:lang w:val="en-US"/>
              </w:rPr>
              <w:t>вовлеченность</w:t>
            </w:r>
            <w:proofErr w:type="spellEnd"/>
            <w:r w:rsidR="00183F1C" w:rsidRPr="00183F1C">
              <w:rPr>
                <w:rFonts w:eastAsia="Times New Roman"/>
                <w:bCs/>
                <w:color w:val="000000"/>
                <w:sz w:val="24"/>
                <w:szCs w:val="24"/>
                <w:lang w:val="en-US"/>
              </w:rPr>
              <w:t xml:space="preserve"> </w:t>
            </w:r>
            <w:proofErr w:type="spellStart"/>
            <w:r w:rsidR="00183F1C" w:rsidRPr="00183F1C">
              <w:rPr>
                <w:rFonts w:eastAsia="Times New Roman"/>
                <w:bCs/>
                <w:color w:val="000000"/>
                <w:sz w:val="24"/>
                <w:szCs w:val="24"/>
                <w:lang w:val="en-US"/>
              </w:rPr>
              <w:t>педагогов</w:t>
            </w:r>
            <w:proofErr w:type="spellEnd"/>
          </w:p>
        </w:tc>
        <w:tc>
          <w:tcPr>
            <w:tcW w:w="3544" w:type="dxa"/>
            <w:tcBorders>
              <w:top w:val="outset" w:sz="6" w:space="0" w:color="auto"/>
              <w:left w:val="outset" w:sz="6" w:space="0" w:color="auto"/>
              <w:bottom w:val="outset" w:sz="6" w:space="0" w:color="auto"/>
              <w:right w:val="outset" w:sz="6" w:space="0" w:color="auto"/>
            </w:tcBorders>
            <w:shd w:val="clear" w:color="auto" w:fill="auto"/>
          </w:tcPr>
          <w:p w:rsidR="00183F1C" w:rsidRPr="00183F1C" w:rsidRDefault="00183F1C" w:rsidP="00AC3B87">
            <w:pPr>
              <w:widowControl w:val="0"/>
              <w:spacing w:line="273" w:lineRule="auto"/>
              <w:ind w:left="80" w:firstLine="284"/>
              <w:jc w:val="both"/>
              <w:rPr>
                <w:rFonts w:eastAsia="Times New Roman"/>
                <w:bCs/>
                <w:color w:val="000000"/>
                <w:sz w:val="24"/>
                <w:szCs w:val="24"/>
              </w:rPr>
            </w:pPr>
            <w:proofErr w:type="spellStart"/>
            <w:r w:rsidRPr="00183F1C">
              <w:rPr>
                <w:rFonts w:eastAsia="Times New Roman"/>
                <w:bCs/>
                <w:color w:val="000000"/>
                <w:sz w:val="24"/>
                <w:szCs w:val="24"/>
              </w:rPr>
              <w:t>Разработнанные</w:t>
            </w:r>
            <w:proofErr w:type="spellEnd"/>
            <w:r w:rsidR="00AC3B87">
              <w:rPr>
                <w:rFonts w:eastAsia="Times New Roman"/>
                <w:bCs/>
                <w:color w:val="000000"/>
                <w:sz w:val="24"/>
                <w:szCs w:val="24"/>
              </w:rPr>
              <w:t xml:space="preserve"> </w:t>
            </w:r>
            <w:r w:rsidRPr="00183F1C">
              <w:rPr>
                <w:rFonts w:eastAsia="Times New Roman"/>
                <w:bCs/>
                <w:color w:val="000000"/>
                <w:sz w:val="24"/>
                <w:szCs w:val="24"/>
              </w:rPr>
              <w:t>мероприяти</w:t>
            </w:r>
            <w:r w:rsidR="00AC3B87" w:rsidRPr="00AC3B87">
              <w:rPr>
                <w:rFonts w:eastAsia="Times New Roman"/>
                <w:bCs/>
                <w:color w:val="000000"/>
                <w:sz w:val="24"/>
                <w:szCs w:val="24"/>
              </w:rPr>
              <w:t>я</w:t>
            </w:r>
            <w:r w:rsidRPr="00183F1C">
              <w:rPr>
                <w:rFonts w:eastAsia="Times New Roman"/>
                <w:bCs/>
                <w:color w:val="000000"/>
                <w:sz w:val="24"/>
                <w:szCs w:val="24"/>
              </w:rPr>
              <w:t>, рекомендации.</w:t>
            </w:r>
          </w:p>
          <w:p w:rsidR="00AC3B87" w:rsidRDefault="00183F1C" w:rsidP="00AC3B87">
            <w:pPr>
              <w:widowControl w:val="0"/>
              <w:spacing w:line="273" w:lineRule="auto"/>
              <w:ind w:left="222" w:hanging="222"/>
              <w:jc w:val="both"/>
              <w:rPr>
                <w:rFonts w:eastAsia="Times New Roman"/>
                <w:bCs/>
                <w:color w:val="000000"/>
                <w:sz w:val="24"/>
                <w:szCs w:val="24"/>
              </w:rPr>
            </w:pPr>
            <w:r w:rsidRPr="00183F1C">
              <w:rPr>
                <w:rFonts w:eastAsia="Times New Roman"/>
                <w:bCs/>
                <w:color w:val="000000"/>
                <w:sz w:val="24"/>
                <w:szCs w:val="24"/>
              </w:rPr>
              <w:t>Сценарии родительских собраний.</w:t>
            </w:r>
          </w:p>
          <w:p w:rsidR="00183F1C" w:rsidRPr="00183F1C" w:rsidRDefault="00183F1C" w:rsidP="00AC3B87">
            <w:pPr>
              <w:widowControl w:val="0"/>
              <w:spacing w:line="273" w:lineRule="auto"/>
              <w:ind w:left="222" w:hanging="222"/>
              <w:jc w:val="both"/>
              <w:rPr>
                <w:rFonts w:eastAsia="Times New Roman"/>
                <w:bCs/>
                <w:color w:val="000000"/>
                <w:sz w:val="24"/>
                <w:szCs w:val="24"/>
              </w:rPr>
            </w:pPr>
            <w:proofErr w:type="spellStart"/>
            <w:r w:rsidRPr="00183F1C">
              <w:rPr>
                <w:rFonts w:eastAsia="Times New Roman"/>
                <w:color w:val="000000"/>
                <w:sz w:val="24"/>
                <w:szCs w:val="24"/>
              </w:rPr>
              <w:t>Фукционирование</w:t>
            </w:r>
            <w:proofErr w:type="spellEnd"/>
            <w:r w:rsidRPr="00183F1C">
              <w:rPr>
                <w:rFonts w:eastAsia="Times New Roman"/>
                <w:color w:val="000000"/>
                <w:sz w:val="24"/>
                <w:szCs w:val="24"/>
              </w:rPr>
              <w:t xml:space="preserve"> службы медиации.</w:t>
            </w:r>
          </w:p>
          <w:p w:rsidR="00183F1C" w:rsidRPr="00183F1C" w:rsidRDefault="00183F1C" w:rsidP="00AC3B87">
            <w:pPr>
              <w:widowControl w:val="0"/>
              <w:spacing w:line="273" w:lineRule="auto"/>
              <w:ind w:left="-284" w:firstLine="284"/>
              <w:jc w:val="both"/>
              <w:rPr>
                <w:rFonts w:eastAsia="Times New Roman"/>
                <w:bCs/>
                <w:color w:val="000000"/>
                <w:sz w:val="24"/>
                <w:szCs w:val="24"/>
                <w:lang w:val="en-US"/>
              </w:rPr>
            </w:pPr>
          </w:p>
        </w:tc>
        <w:tc>
          <w:tcPr>
            <w:tcW w:w="1984" w:type="dxa"/>
            <w:tcBorders>
              <w:top w:val="outset" w:sz="6" w:space="0" w:color="auto"/>
              <w:left w:val="outset" w:sz="6" w:space="0" w:color="auto"/>
              <w:bottom w:val="outset" w:sz="6" w:space="0" w:color="auto"/>
              <w:right w:val="outset" w:sz="6" w:space="0" w:color="auto"/>
            </w:tcBorders>
            <w:shd w:val="clear" w:color="auto" w:fill="auto"/>
          </w:tcPr>
          <w:p w:rsidR="00183F1C" w:rsidRPr="00183F1C" w:rsidRDefault="00183F1C" w:rsidP="00EB4B23">
            <w:pPr>
              <w:widowControl w:val="0"/>
              <w:spacing w:line="273" w:lineRule="auto"/>
              <w:ind w:firstLine="284"/>
              <w:jc w:val="both"/>
              <w:rPr>
                <w:rFonts w:eastAsia="Times New Roman"/>
                <w:bCs/>
                <w:color w:val="000000"/>
                <w:sz w:val="24"/>
                <w:szCs w:val="24"/>
              </w:rPr>
            </w:pPr>
            <w:proofErr w:type="spellStart"/>
            <w:r w:rsidRPr="00183F1C">
              <w:rPr>
                <w:rFonts w:eastAsia="Times New Roman"/>
                <w:bCs/>
                <w:color w:val="000000"/>
                <w:sz w:val="24"/>
                <w:szCs w:val="24"/>
                <w:lang w:val="en-US"/>
              </w:rPr>
              <w:t>Педагог</w:t>
            </w:r>
            <w:proofErr w:type="spellEnd"/>
            <w:r w:rsidR="00AC3B87">
              <w:rPr>
                <w:rFonts w:eastAsia="Times New Roman"/>
                <w:bCs/>
                <w:color w:val="000000"/>
                <w:sz w:val="24"/>
                <w:szCs w:val="24"/>
              </w:rPr>
              <w:t xml:space="preserve"> </w:t>
            </w:r>
            <w:r w:rsidRPr="00183F1C">
              <w:rPr>
                <w:rFonts w:eastAsia="Times New Roman"/>
                <w:bCs/>
                <w:color w:val="000000"/>
                <w:sz w:val="24"/>
                <w:szCs w:val="24"/>
                <w:lang w:val="en-US"/>
              </w:rPr>
              <w:t>-</w:t>
            </w:r>
            <w:r w:rsidR="00AC3B87">
              <w:rPr>
                <w:rFonts w:eastAsia="Times New Roman"/>
                <w:bCs/>
                <w:color w:val="000000"/>
                <w:sz w:val="24"/>
                <w:szCs w:val="24"/>
              </w:rPr>
              <w:t xml:space="preserve"> </w:t>
            </w:r>
            <w:proofErr w:type="spellStart"/>
            <w:r w:rsidRPr="00183F1C">
              <w:rPr>
                <w:rFonts w:eastAsia="Times New Roman"/>
                <w:bCs/>
                <w:color w:val="000000"/>
                <w:sz w:val="24"/>
                <w:szCs w:val="24"/>
                <w:lang w:val="en-US"/>
              </w:rPr>
              <w:t>психолог</w:t>
            </w:r>
            <w:proofErr w:type="spellEnd"/>
          </w:p>
        </w:tc>
        <w:tc>
          <w:tcPr>
            <w:tcW w:w="1421" w:type="dxa"/>
            <w:tcBorders>
              <w:top w:val="outset" w:sz="6" w:space="0" w:color="auto"/>
              <w:left w:val="outset" w:sz="6" w:space="0" w:color="auto"/>
              <w:bottom w:val="outset" w:sz="6" w:space="0" w:color="auto"/>
              <w:right w:val="outset" w:sz="6" w:space="0" w:color="auto"/>
            </w:tcBorders>
            <w:shd w:val="clear" w:color="auto" w:fill="auto"/>
          </w:tcPr>
          <w:p w:rsidR="00183F1C" w:rsidRPr="00183F1C" w:rsidRDefault="00183F1C" w:rsidP="00AC3B87">
            <w:pPr>
              <w:widowControl w:val="0"/>
              <w:spacing w:line="273" w:lineRule="auto"/>
              <w:ind w:firstLine="284"/>
              <w:jc w:val="both"/>
              <w:rPr>
                <w:rFonts w:eastAsia="Times New Roman"/>
                <w:bCs/>
                <w:color w:val="000000"/>
                <w:sz w:val="24"/>
                <w:szCs w:val="24"/>
                <w:lang w:val="en-US"/>
              </w:rPr>
            </w:pPr>
            <w:proofErr w:type="spellStart"/>
            <w:r w:rsidRPr="00183F1C">
              <w:rPr>
                <w:rFonts w:eastAsia="Times New Roman"/>
                <w:bCs/>
                <w:color w:val="000000"/>
                <w:sz w:val="24"/>
                <w:szCs w:val="24"/>
                <w:lang w:val="en-US"/>
              </w:rPr>
              <w:t>Зам</w:t>
            </w:r>
            <w:proofErr w:type="spellEnd"/>
            <w:r w:rsidRPr="00183F1C">
              <w:rPr>
                <w:rFonts w:eastAsia="Times New Roman"/>
                <w:bCs/>
                <w:color w:val="000000"/>
                <w:sz w:val="24"/>
                <w:szCs w:val="24"/>
                <w:lang w:val="en-US"/>
              </w:rPr>
              <w:t xml:space="preserve">. </w:t>
            </w:r>
            <w:proofErr w:type="spellStart"/>
            <w:r w:rsidRPr="00183F1C">
              <w:rPr>
                <w:rFonts w:eastAsia="Times New Roman"/>
                <w:bCs/>
                <w:color w:val="000000"/>
                <w:sz w:val="24"/>
                <w:szCs w:val="24"/>
                <w:lang w:val="en-US"/>
              </w:rPr>
              <w:t>Директора</w:t>
            </w:r>
            <w:proofErr w:type="spellEnd"/>
            <w:r w:rsidRPr="00183F1C">
              <w:rPr>
                <w:rFonts w:eastAsia="Times New Roman"/>
                <w:bCs/>
                <w:color w:val="000000"/>
                <w:sz w:val="24"/>
                <w:szCs w:val="24"/>
                <w:lang w:val="en-US"/>
              </w:rPr>
              <w:t xml:space="preserve"> </w:t>
            </w:r>
            <w:proofErr w:type="spellStart"/>
            <w:r w:rsidRPr="00183F1C">
              <w:rPr>
                <w:rFonts w:eastAsia="Times New Roman"/>
                <w:bCs/>
                <w:color w:val="000000"/>
                <w:sz w:val="24"/>
                <w:szCs w:val="24"/>
                <w:lang w:val="en-US"/>
              </w:rPr>
              <w:t>по</w:t>
            </w:r>
            <w:proofErr w:type="spellEnd"/>
            <w:r w:rsidRPr="00183F1C">
              <w:rPr>
                <w:rFonts w:eastAsia="Times New Roman"/>
                <w:bCs/>
                <w:color w:val="000000"/>
                <w:sz w:val="24"/>
                <w:szCs w:val="24"/>
                <w:lang w:val="en-US"/>
              </w:rPr>
              <w:t xml:space="preserve"> УВР</w:t>
            </w:r>
          </w:p>
        </w:tc>
      </w:tr>
      <w:tr w:rsidR="00AC3B87" w:rsidRPr="00183F1C" w:rsidTr="00944298">
        <w:tc>
          <w:tcPr>
            <w:tcW w:w="3261" w:type="dxa"/>
            <w:tcBorders>
              <w:top w:val="nil"/>
              <w:left w:val="outset" w:sz="6" w:space="0" w:color="auto"/>
              <w:bottom w:val="single" w:sz="4" w:space="0" w:color="auto"/>
              <w:right w:val="outset" w:sz="6" w:space="0" w:color="auto"/>
            </w:tcBorders>
            <w:shd w:val="clear" w:color="auto" w:fill="auto"/>
          </w:tcPr>
          <w:p w:rsidR="00183F1C" w:rsidRPr="00183F1C" w:rsidRDefault="00183F1C" w:rsidP="00AC3B87">
            <w:pPr>
              <w:widowControl w:val="0"/>
              <w:autoSpaceDE w:val="0"/>
              <w:autoSpaceDN w:val="0"/>
              <w:spacing w:line="275" w:lineRule="exact"/>
              <w:ind w:left="127" w:firstLine="284"/>
              <w:rPr>
                <w:rFonts w:eastAsia="Times New Roman"/>
                <w:b/>
                <w:sz w:val="24"/>
                <w:szCs w:val="24"/>
              </w:rPr>
            </w:pPr>
            <w:r w:rsidRPr="00183F1C">
              <w:rPr>
                <w:rFonts w:eastAsia="Times New Roman"/>
                <w:b/>
                <w:sz w:val="24"/>
                <w:szCs w:val="24"/>
              </w:rPr>
              <w:t>Для</w:t>
            </w:r>
            <w:r w:rsidRPr="00183F1C">
              <w:rPr>
                <w:rFonts w:eastAsia="Times New Roman"/>
                <w:b/>
                <w:spacing w:val="-2"/>
                <w:sz w:val="24"/>
                <w:szCs w:val="24"/>
              </w:rPr>
              <w:t xml:space="preserve"> </w:t>
            </w:r>
            <w:r w:rsidRPr="00183F1C">
              <w:rPr>
                <w:rFonts w:eastAsia="Times New Roman"/>
                <w:b/>
                <w:sz w:val="24"/>
                <w:szCs w:val="24"/>
              </w:rPr>
              <w:t>обучающихся</w:t>
            </w:r>
            <w:r w:rsidRPr="00183F1C">
              <w:rPr>
                <w:rFonts w:eastAsia="Times New Roman"/>
                <w:b/>
                <w:spacing w:val="-2"/>
                <w:sz w:val="24"/>
                <w:szCs w:val="24"/>
              </w:rPr>
              <w:t xml:space="preserve"> </w:t>
            </w:r>
            <w:r w:rsidRPr="00183F1C">
              <w:rPr>
                <w:rFonts w:eastAsia="Times New Roman"/>
                <w:b/>
                <w:sz w:val="24"/>
                <w:szCs w:val="24"/>
              </w:rPr>
              <w:t>с</w:t>
            </w:r>
            <w:r w:rsidRPr="00183F1C">
              <w:rPr>
                <w:rFonts w:eastAsia="Times New Roman"/>
                <w:b/>
                <w:spacing w:val="-2"/>
                <w:sz w:val="24"/>
                <w:szCs w:val="24"/>
              </w:rPr>
              <w:t xml:space="preserve"> </w:t>
            </w:r>
            <w:r w:rsidRPr="00183F1C">
              <w:rPr>
                <w:rFonts w:eastAsia="Times New Roman"/>
                <w:b/>
                <w:spacing w:val="-4"/>
                <w:sz w:val="24"/>
                <w:szCs w:val="24"/>
              </w:rPr>
              <w:t>ОВЗ:</w:t>
            </w:r>
          </w:p>
          <w:p w:rsidR="00183F1C" w:rsidRPr="00183F1C" w:rsidRDefault="00183F1C" w:rsidP="00AC3B87">
            <w:pPr>
              <w:widowControl w:val="0"/>
              <w:autoSpaceDE w:val="0"/>
              <w:autoSpaceDN w:val="0"/>
              <w:spacing w:before="1"/>
              <w:ind w:leftChars="-6" w:left="-13"/>
              <w:rPr>
                <w:rFonts w:eastAsia="Times New Roman"/>
                <w:sz w:val="24"/>
                <w:szCs w:val="24"/>
              </w:rPr>
            </w:pPr>
            <w:r w:rsidRPr="00183F1C">
              <w:rPr>
                <w:rFonts w:eastAsia="Times New Roman"/>
                <w:sz w:val="24"/>
                <w:szCs w:val="24"/>
              </w:rPr>
              <w:t>-цикл</w:t>
            </w:r>
            <w:r w:rsidRPr="00183F1C">
              <w:rPr>
                <w:rFonts w:eastAsia="Times New Roman"/>
                <w:spacing w:val="-6"/>
                <w:sz w:val="24"/>
                <w:szCs w:val="24"/>
              </w:rPr>
              <w:t xml:space="preserve"> </w:t>
            </w:r>
            <w:r w:rsidRPr="00183F1C">
              <w:rPr>
                <w:rFonts w:eastAsia="Times New Roman"/>
                <w:sz w:val="24"/>
                <w:szCs w:val="24"/>
              </w:rPr>
              <w:t>развивающих</w:t>
            </w:r>
            <w:r w:rsidRPr="00183F1C">
              <w:rPr>
                <w:rFonts w:eastAsia="Times New Roman"/>
                <w:spacing w:val="-4"/>
                <w:sz w:val="24"/>
                <w:szCs w:val="24"/>
              </w:rPr>
              <w:t xml:space="preserve"> </w:t>
            </w:r>
            <w:r w:rsidRPr="00183F1C">
              <w:rPr>
                <w:rFonts w:eastAsia="Times New Roman"/>
                <w:sz w:val="24"/>
                <w:szCs w:val="24"/>
              </w:rPr>
              <w:t>занятий</w:t>
            </w:r>
            <w:r w:rsidRPr="00183F1C">
              <w:rPr>
                <w:rFonts w:eastAsia="Times New Roman"/>
                <w:spacing w:val="-3"/>
                <w:sz w:val="24"/>
                <w:szCs w:val="24"/>
              </w:rPr>
              <w:t xml:space="preserve"> </w:t>
            </w:r>
            <w:r w:rsidRPr="00183F1C">
              <w:rPr>
                <w:rFonts w:eastAsia="Times New Roman"/>
                <w:sz w:val="24"/>
                <w:szCs w:val="24"/>
              </w:rPr>
              <w:t>по</w:t>
            </w:r>
            <w:r w:rsidRPr="00183F1C">
              <w:rPr>
                <w:rFonts w:eastAsia="Times New Roman"/>
                <w:spacing w:val="-5"/>
                <w:sz w:val="24"/>
                <w:szCs w:val="24"/>
              </w:rPr>
              <w:t xml:space="preserve"> </w:t>
            </w:r>
            <w:r w:rsidRPr="00183F1C">
              <w:rPr>
                <w:rFonts w:eastAsia="Times New Roman"/>
                <w:sz w:val="24"/>
                <w:szCs w:val="24"/>
              </w:rPr>
              <w:t>развитию</w:t>
            </w:r>
            <w:r w:rsidRPr="00183F1C">
              <w:rPr>
                <w:rFonts w:eastAsia="Times New Roman"/>
                <w:spacing w:val="-3"/>
                <w:sz w:val="24"/>
                <w:szCs w:val="24"/>
              </w:rPr>
              <w:t xml:space="preserve"> </w:t>
            </w:r>
            <w:r w:rsidRPr="00183F1C">
              <w:rPr>
                <w:rFonts w:eastAsia="Times New Roman"/>
                <w:sz w:val="24"/>
                <w:szCs w:val="24"/>
              </w:rPr>
              <w:t>познавательной,</w:t>
            </w:r>
            <w:r w:rsidRPr="00183F1C">
              <w:rPr>
                <w:rFonts w:eastAsia="Times New Roman"/>
                <w:spacing w:val="-2"/>
                <w:sz w:val="24"/>
                <w:szCs w:val="24"/>
              </w:rPr>
              <w:t xml:space="preserve"> </w:t>
            </w:r>
            <w:r w:rsidRPr="00183F1C">
              <w:rPr>
                <w:rFonts w:eastAsia="Times New Roman"/>
                <w:sz w:val="24"/>
                <w:szCs w:val="24"/>
              </w:rPr>
              <w:t>эмоционально-волевой</w:t>
            </w:r>
            <w:r w:rsidRPr="00183F1C">
              <w:rPr>
                <w:rFonts w:eastAsia="Times New Roman"/>
                <w:spacing w:val="-6"/>
                <w:sz w:val="24"/>
                <w:szCs w:val="24"/>
              </w:rPr>
              <w:t xml:space="preserve"> </w:t>
            </w:r>
            <w:r w:rsidRPr="00183F1C">
              <w:rPr>
                <w:rFonts w:eastAsia="Times New Roman"/>
                <w:sz w:val="24"/>
                <w:szCs w:val="24"/>
              </w:rPr>
              <w:t>сферы</w:t>
            </w:r>
            <w:r w:rsidRPr="00183F1C">
              <w:rPr>
                <w:rFonts w:eastAsia="Times New Roman"/>
                <w:spacing w:val="-4"/>
                <w:sz w:val="24"/>
                <w:szCs w:val="24"/>
              </w:rPr>
              <w:t xml:space="preserve"> </w:t>
            </w:r>
            <w:r w:rsidRPr="00183F1C">
              <w:rPr>
                <w:rFonts w:eastAsia="Times New Roman"/>
                <w:spacing w:val="-2"/>
                <w:sz w:val="24"/>
                <w:szCs w:val="24"/>
              </w:rPr>
              <w:t>личности;</w:t>
            </w:r>
          </w:p>
          <w:p w:rsidR="00183F1C" w:rsidRPr="00183F1C" w:rsidRDefault="00183F1C" w:rsidP="00AC3B87">
            <w:pPr>
              <w:widowControl w:val="0"/>
              <w:autoSpaceDE w:val="0"/>
              <w:autoSpaceDN w:val="0"/>
              <w:ind w:left="-15"/>
              <w:rPr>
                <w:rFonts w:eastAsia="Times New Roman"/>
                <w:sz w:val="24"/>
                <w:szCs w:val="24"/>
              </w:rPr>
            </w:pPr>
            <w:r w:rsidRPr="00183F1C">
              <w:rPr>
                <w:rFonts w:eastAsia="Times New Roman"/>
                <w:sz w:val="24"/>
                <w:szCs w:val="24"/>
              </w:rPr>
              <w:t>-помощь</w:t>
            </w:r>
            <w:r w:rsidRPr="00183F1C">
              <w:rPr>
                <w:rFonts w:eastAsia="Times New Roman"/>
                <w:spacing w:val="-2"/>
                <w:sz w:val="24"/>
                <w:szCs w:val="24"/>
              </w:rPr>
              <w:t xml:space="preserve"> </w:t>
            </w:r>
            <w:r w:rsidRPr="00183F1C">
              <w:rPr>
                <w:rFonts w:eastAsia="Times New Roman"/>
                <w:sz w:val="24"/>
                <w:szCs w:val="24"/>
              </w:rPr>
              <w:t>в</w:t>
            </w:r>
            <w:r w:rsidRPr="00183F1C">
              <w:rPr>
                <w:rFonts w:eastAsia="Times New Roman"/>
                <w:spacing w:val="-5"/>
                <w:sz w:val="24"/>
                <w:szCs w:val="24"/>
              </w:rPr>
              <w:t xml:space="preserve"> </w:t>
            </w:r>
            <w:r w:rsidRPr="00183F1C">
              <w:rPr>
                <w:rFonts w:eastAsia="Times New Roman"/>
                <w:sz w:val="24"/>
                <w:szCs w:val="24"/>
              </w:rPr>
              <w:t>профессиональном</w:t>
            </w:r>
            <w:r w:rsidRPr="00183F1C">
              <w:rPr>
                <w:rFonts w:eastAsia="Times New Roman"/>
                <w:spacing w:val="1"/>
                <w:sz w:val="24"/>
                <w:szCs w:val="24"/>
              </w:rPr>
              <w:t xml:space="preserve"> </w:t>
            </w:r>
            <w:r w:rsidRPr="00183F1C">
              <w:rPr>
                <w:rFonts w:eastAsia="Times New Roman"/>
                <w:spacing w:val="-2"/>
                <w:sz w:val="24"/>
                <w:szCs w:val="24"/>
              </w:rPr>
              <w:t>самоопределении;</w:t>
            </w:r>
          </w:p>
          <w:p w:rsidR="00183F1C" w:rsidRPr="00183F1C" w:rsidRDefault="00183F1C" w:rsidP="00AC3B87">
            <w:pPr>
              <w:widowControl w:val="0"/>
              <w:autoSpaceDE w:val="0"/>
              <w:autoSpaceDN w:val="0"/>
              <w:spacing w:line="294" w:lineRule="exact"/>
              <w:ind w:left="-284" w:firstLine="284"/>
              <w:rPr>
                <w:rFonts w:eastAsia="Times New Roman"/>
                <w:sz w:val="24"/>
                <w:szCs w:val="24"/>
              </w:rPr>
            </w:pPr>
            <w:r w:rsidRPr="00183F1C">
              <w:rPr>
                <w:rFonts w:eastAsia="Times New Roman"/>
                <w:sz w:val="24"/>
                <w:szCs w:val="24"/>
              </w:rPr>
              <w:t>-проведение</w:t>
            </w:r>
            <w:r w:rsidRPr="00183F1C">
              <w:rPr>
                <w:rFonts w:eastAsia="Times New Roman"/>
                <w:spacing w:val="-4"/>
                <w:sz w:val="24"/>
                <w:szCs w:val="24"/>
              </w:rPr>
              <w:t xml:space="preserve"> </w:t>
            </w:r>
            <w:r w:rsidRPr="00183F1C">
              <w:rPr>
                <w:rFonts w:eastAsia="Times New Roman"/>
                <w:sz w:val="24"/>
                <w:szCs w:val="24"/>
              </w:rPr>
              <w:t>индивидуальных</w:t>
            </w:r>
            <w:r w:rsidRPr="00183F1C">
              <w:rPr>
                <w:rFonts w:eastAsia="Times New Roman"/>
                <w:spacing w:val="-5"/>
                <w:sz w:val="24"/>
                <w:szCs w:val="24"/>
              </w:rPr>
              <w:t xml:space="preserve"> </w:t>
            </w:r>
            <w:r w:rsidRPr="00183F1C">
              <w:rPr>
                <w:rFonts w:eastAsia="Times New Roman"/>
                <w:sz w:val="24"/>
                <w:szCs w:val="24"/>
              </w:rPr>
              <w:t>и</w:t>
            </w:r>
            <w:r w:rsidRPr="00183F1C">
              <w:rPr>
                <w:rFonts w:eastAsia="Times New Roman"/>
                <w:spacing w:val="-5"/>
                <w:sz w:val="24"/>
                <w:szCs w:val="24"/>
              </w:rPr>
              <w:t xml:space="preserve"> </w:t>
            </w:r>
            <w:r w:rsidRPr="00183F1C">
              <w:rPr>
                <w:rFonts w:eastAsia="Times New Roman"/>
                <w:sz w:val="24"/>
                <w:szCs w:val="24"/>
              </w:rPr>
              <w:t>групповых</w:t>
            </w:r>
            <w:r w:rsidRPr="00183F1C">
              <w:rPr>
                <w:rFonts w:eastAsia="Times New Roman"/>
                <w:spacing w:val="-3"/>
                <w:sz w:val="24"/>
                <w:szCs w:val="24"/>
              </w:rPr>
              <w:t xml:space="preserve"> </w:t>
            </w:r>
            <w:r w:rsidRPr="00183F1C">
              <w:rPr>
                <w:rFonts w:eastAsia="Times New Roman"/>
                <w:spacing w:val="-2"/>
                <w:sz w:val="24"/>
                <w:szCs w:val="24"/>
              </w:rPr>
              <w:t>консультаций;</w:t>
            </w:r>
          </w:p>
          <w:p w:rsidR="00183F1C" w:rsidRPr="00183F1C" w:rsidRDefault="00183F1C" w:rsidP="00AC3B87">
            <w:pPr>
              <w:widowControl w:val="0"/>
              <w:spacing w:line="273" w:lineRule="auto"/>
              <w:ind w:left="-284" w:firstLine="284"/>
              <w:jc w:val="both"/>
              <w:rPr>
                <w:rFonts w:eastAsia="Calibri"/>
                <w:bCs/>
                <w:color w:val="000000"/>
                <w:sz w:val="24"/>
                <w:szCs w:val="24"/>
              </w:rPr>
            </w:pPr>
          </w:p>
        </w:tc>
        <w:tc>
          <w:tcPr>
            <w:tcW w:w="1276" w:type="dxa"/>
            <w:tcBorders>
              <w:top w:val="nil"/>
              <w:left w:val="outset" w:sz="6" w:space="0" w:color="auto"/>
              <w:bottom w:val="single" w:sz="4" w:space="0" w:color="auto"/>
              <w:right w:val="outset" w:sz="6" w:space="0" w:color="auto"/>
            </w:tcBorders>
            <w:shd w:val="clear" w:color="auto" w:fill="auto"/>
          </w:tcPr>
          <w:p w:rsidR="00183F1C" w:rsidRPr="00183F1C" w:rsidRDefault="00183F1C" w:rsidP="00AC3B87">
            <w:pPr>
              <w:widowControl w:val="0"/>
              <w:spacing w:line="273" w:lineRule="auto"/>
              <w:ind w:left="-284" w:firstLine="284"/>
              <w:jc w:val="both"/>
              <w:rPr>
                <w:rFonts w:eastAsia="Calibri"/>
                <w:bCs/>
                <w:color w:val="000000"/>
                <w:sz w:val="24"/>
                <w:szCs w:val="24"/>
              </w:rPr>
            </w:pPr>
            <w:r w:rsidRPr="00183F1C">
              <w:rPr>
                <w:rFonts w:eastAsia="Calibri"/>
                <w:bCs/>
                <w:color w:val="000000"/>
                <w:sz w:val="24"/>
                <w:szCs w:val="24"/>
              </w:rPr>
              <w:lastRenderedPageBreak/>
              <w:t>2025-2028</w:t>
            </w:r>
          </w:p>
        </w:tc>
        <w:tc>
          <w:tcPr>
            <w:tcW w:w="1322" w:type="dxa"/>
            <w:tcBorders>
              <w:top w:val="outset" w:sz="6" w:space="0" w:color="auto"/>
              <w:left w:val="outset" w:sz="6" w:space="0" w:color="auto"/>
              <w:bottom w:val="outset" w:sz="6" w:space="0" w:color="auto"/>
              <w:right w:val="outset" w:sz="6" w:space="0" w:color="auto"/>
            </w:tcBorders>
            <w:shd w:val="clear" w:color="auto" w:fill="auto"/>
          </w:tcPr>
          <w:p w:rsidR="00183F1C" w:rsidRPr="00183F1C" w:rsidRDefault="00183F1C" w:rsidP="00AC3B87">
            <w:pPr>
              <w:widowControl w:val="0"/>
              <w:spacing w:line="273" w:lineRule="auto"/>
              <w:ind w:left="-284" w:firstLine="284"/>
              <w:jc w:val="both"/>
              <w:rPr>
                <w:rFonts w:eastAsia="Times New Roman"/>
                <w:bCs/>
                <w:color w:val="000000"/>
                <w:sz w:val="24"/>
                <w:szCs w:val="24"/>
              </w:rPr>
            </w:pPr>
          </w:p>
        </w:tc>
        <w:tc>
          <w:tcPr>
            <w:tcW w:w="2930" w:type="dxa"/>
            <w:tcBorders>
              <w:top w:val="outset" w:sz="6" w:space="0" w:color="auto"/>
              <w:left w:val="outset" w:sz="6" w:space="0" w:color="auto"/>
              <w:bottom w:val="outset" w:sz="6" w:space="0" w:color="auto"/>
              <w:right w:val="outset" w:sz="6" w:space="0" w:color="auto"/>
            </w:tcBorders>
            <w:shd w:val="clear" w:color="auto" w:fill="auto"/>
          </w:tcPr>
          <w:p w:rsidR="00183F1C" w:rsidRPr="00183F1C" w:rsidRDefault="00183F1C" w:rsidP="00AC3B87">
            <w:pPr>
              <w:widowControl w:val="0"/>
              <w:spacing w:line="273" w:lineRule="auto"/>
              <w:jc w:val="both"/>
              <w:rPr>
                <w:rFonts w:eastAsia="Calibri"/>
                <w:bCs/>
                <w:color w:val="000000"/>
                <w:sz w:val="24"/>
                <w:szCs w:val="24"/>
              </w:rPr>
            </w:pPr>
            <w:r w:rsidRPr="00183F1C">
              <w:rPr>
                <w:rFonts w:eastAsia="Calibri"/>
                <w:bCs/>
                <w:color w:val="000000"/>
                <w:sz w:val="24"/>
                <w:szCs w:val="24"/>
              </w:rPr>
              <w:t xml:space="preserve">100% вовлеченность детей </w:t>
            </w:r>
          </w:p>
        </w:tc>
        <w:tc>
          <w:tcPr>
            <w:tcW w:w="3544" w:type="dxa"/>
            <w:tcBorders>
              <w:top w:val="outset" w:sz="6" w:space="0" w:color="auto"/>
              <w:left w:val="outset" w:sz="6" w:space="0" w:color="auto"/>
              <w:bottom w:val="outset" w:sz="6" w:space="0" w:color="auto"/>
              <w:right w:val="outset" w:sz="6" w:space="0" w:color="auto"/>
            </w:tcBorders>
            <w:shd w:val="clear" w:color="auto" w:fill="auto"/>
          </w:tcPr>
          <w:p w:rsidR="00183F1C" w:rsidRPr="00944298" w:rsidRDefault="00183F1C" w:rsidP="00AC3B87">
            <w:pPr>
              <w:widowControl w:val="0"/>
              <w:spacing w:line="273" w:lineRule="auto"/>
              <w:ind w:left="-284" w:firstLine="284"/>
              <w:jc w:val="both"/>
              <w:rPr>
                <w:rFonts w:eastAsia="Calibri"/>
                <w:bCs/>
                <w:color w:val="000000"/>
                <w:sz w:val="24"/>
                <w:szCs w:val="24"/>
              </w:rPr>
            </w:pPr>
            <w:r w:rsidRPr="00944298">
              <w:rPr>
                <w:rFonts w:eastAsia="Calibri"/>
                <w:bCs/>
                <w:color w:val="000000"/>
                <w:sz w:val="24"/>
                <w:szCs w:val="24"/>
              </w:rPr>
              <w:t xml:space="preserve">Программа психологической помощи детям с ОВЗ. </w:t>
            </w:r>
          </w:p>
          <w:p w:rsidR="00183F1C" w:rsidRPr="00944298" w:rsidRDefault="00183F1C" w:rsidP="00AC3B87">
            <w:pPr>
              <w:widowControl w:val="0"/>
              <w:spacing w:line="273" w:lineRule="auto"/>
              <w:ind w:left="-284" w:firstLine="284"/>
              <w:jc w:val="both"/>
              <w:rPr>
                <w:rFonts w:eastAsia="Calibri"/>
                <w:bCs/>
                <w:color w:val="000000"/>
                <w:sz w:val="24"/>
                <w:szCs w:val="24"/>
              </w:rPr>
            </w:pPr>
          </w:p>
          <w:p w:rsidR="00183F1C" w:rsidRPr="00944298" w:rsidRDefault="00183F1C" w:rsidP="00AC3B87">
            <w:pPr>
              <w:widowControl w:val="0"/>
              <w:spacing w:line="273" w:lineRule="auto"/>
              <w:ind w:left="-284" w:firstLine="284"/>
              <w:jc w:val="both"/>
              <w:rPr>
                <w:rFonts w:eastAsia="Calibri"/>
                <w:bCs/>
                <w:color w:val="000000"/>
                <w:sz w:val="24"/>
                <w:szCs w:val="24"/>
              </w:rPr>
            </w:pPr>
            <w:proofErr w:type="spellStart"/>
            <w:r w:rsidRPr="00944298">
              <w:rPr>
                <w:rFonts w:eastAsia="Calibri"/>
                <w:bCs/>
                <w:color w:val="000000"/>
                <w:sz w:val="24"/>
                <w:szCs w:val="24"/>
              </w:rPr>
              <w:t>Профпробы</w:t>
            </w:r>
            <w:proofErr w:type="spellEnd"/>
            <w:r w:rsidRPr="00944298">
              <w:rPr>
                <w:rFonts w:eastAsia="Calibri"/>
                <w:bCs/>
                <w:color w:val="000000"/>
                <w:sz w:val="24"/>
                <w:szCs w:val="24"/>
              </w:rPr>
              <w:t xml:space="preserve">. </w:t>
            </w:r>
          </w:p>
          <w:p w:rsidR="00183F1C" w:rsidRPr="00944298" w:rsidRDefault="00183F1C" w:rsidP="00AC3B87">
            <w:pPr>
              <w:spacing w:line="276" w:lineRule="auto"/>
              <w:ind w:left="-284" w:firstLine="284"/>
              <w:rPr>
                <w:rFonts w:eastAsia="Times New Roman"/>
                <w:color w:val="000000"/>
                <w:sz w:val="24"/>
                <w:szCs w:val="24"/>
              </w:rPr>
            </w:pPr>
            <w:proofErr w:type="spellStart"/>
            <w:r w:rsidRPr="00944298">
              <w:rPr>
                <w:rFonts w:eastAsia="Times New Roman"/>
                <w:color w:val="000000"/>
                <w:sz w:val="24"/>
                <w:szCs w:val="24"/>
              </w:rPr>
              <w:t>Фукционирование</w:t>
            </w:r>
            <w:proofErr w:type="spellEnd"/>
            <w:r w:rsidRPr="00944298">
              <w:rPr>
                <w:rFonts w:eastAsia="Times New Roman"/>
                <w:color w:val="000000"/>
                <w:sz w:val="24"/>
                <w:szCs w:val="24"/>
              </w:rPr>
              <w:t xml:space="preserve"> службы медиации.</w:t>
            </w:r>
          </w:p>
          <w:p w:rsidR="00183F1C" w:rsidRPr="00183F1C" w:rsidRDefault="00183F1C" w:rsidP="00AC3B87">
            <w:pPr>
              <w:widowControl w:val="0"/>
              <w:spacing w:line="273" w:lineRule="auto"/>
              <w:ind w:left="-284" w:firstLine="284"/>
              <w:jc w:val="both"/>
              <w:rPr>
                <w:rFonts w:eastAsia="Calibri"/>
                <w:bCs/>
                <w:color w:val="000000"/>
              </w:rPr>
            </w:pPr>
          </w:p>
          <w:p w:rsidR="00183F1C" w:rsidRPr="00183F1C" w:rsidRDefault="00183F1C" w:rsidP="00AC3B87">
            <w:pPr>
              <w:widowControl w:val="0"/>
              <w:spacing w:line="273" w:lineRule="auto"/>
              <w:ind w:left="-284" w:firstLine="284"/>
              <w:jc w:val="both"/>
              <w:rPr>
                <w:rFonts w:eastAsia="Calibri"/>
                <w:bCs/>
                <w:color w:val="000000"/>
              </w:rPr>
            </w:pPr>
            <w:r w:rsidRPr="00183F1C">
              <w:rPr>
                <w:rFonts w:eastAsia="Calibri"/>
                <w:bCs/>
                <w:color w:val="000000"/>
              </w:rPr>
              <w:t xml:space="preserve"> </w:t>
            </w:r>
          </w:p>
        </w:tc>
        <w:tc>
          <w:tcPr>
            <w:tcW w:w="1984" w:type="dxa"/>
            <w:tcBorders>
              <w:top w:val="outset" w:sz="6" w:space="0" w:color="auto"/>
              <w:left w:val="outset" w:sz="6" w:space="0" w:color="auto"/>
              <w:bottom w:val="outset" w:sz="6" w:space="0" w:color="auto"/>
              <w:right w:val="outset" w:sz="6" w:space="0" w:color="auto"/>
            </w:tcBorders>
            <w:shd w:val="clear" w:color="auto" w:fill="auto"/>
          </w:tcPr>
          <w:p w:rsidR="00183F1C" w:rsidRPr="00183F1C" w:rsidRDefault="00183F1C" w:rsidP="00AC3B87">
            <w:pPr>
              <w:widowControl w:val="0"/>
              <w:spacing w:line="273" w:lineRule="auto"/>
              <w:ind w:left="-284" w:firstLine="284"/>
              <w:jc w:val="both"/>
              <w:rPr>
                <w:rFonts w:eastAsia="Times New Roman"/>
                <w:bCs/>
                <w:color w:val="000000"/>
                <w:sz w:val="24"/>
                <w:szCs w:val="24"/>
                <w:lang w:val="en-US"/>
              </w:rPr>
            </w:pPr>
            <w:proofErr w:type="spellStart"/>
            <w:r w:rsidRPr="00183F1C">
              <w:rPr>
                <w:rFonts w:eastAsia="Times New Roman"/>
                <w:bCs/>
                <w:color w:val="000000"/>
                <w:sz w:val="24"/>
                <w:szCs w:val="24"/>
                <w:lang w:val="en-US"/>
              </w:rPr>
              <w:t>Педагог-психолог</w:t>
            </w:r>
            <w:proofErr w:type="spellEnd"/>
          </w:p>
          <w:p w:rsidR="00183F1C" w:rsidRPr="00183F1C" w:rsidRDefault="00183F1C" w:rsidP="00AC3B87">
            <w:pPr>
              <w:widowControl w:val="0"/>
              <w:spacing w:line="273" w:lineRule="auto"/>
              <w:ind w:left="-284" w:firstLine="284"/>
              <w:jc w:val="both"/>
              <w:rPr>
                <w:rFonts w:eastAsia="Times New Roman"/>
                <w:bCs/>
                <w:color w:val="000000"/>
                <w:sz w:val="24"/>
                <w:szCs w:val="24"/>
                <w:lang w:val="en-US"/>
              </w:rPr>
            </w:pPr>
            <w:proofErr w:type="spellStart"/>
            <w:r w:rsidRPr="00183F1C">
              <w:rPr>
                <w:rFonts w:eastAsia="Times New Roman"/>
                <w:bCs/>
                <w:color w:val="000000"/>
                <w:sz w:val="24"/>
                <w:szCs w:val="24"/>
                <w:lang w:val="en-US"/>
              </w:rPr>
              <w:t>Классные</w:t>
            </w:r>
            <w:proofErr w:type="spellEnd"/>
            <w:r w:rsidRPr="00183F1C">
              <w:rPr>
                <w:rFonts w:eastAsia="Times New Roman"/>
                <w:bCs/>
                <w:color w:val="000000"/>
                <w:sz w:val="24"/>
                <w:szCs w:val="24"/>
                <w:lang w:val="en-US"/>
              </w:rPr>
              <w:t xml:space="preserve"> </w:t>
            </w:r>
            <w:proofErr w:type="spellStart"/>
            <w:r w:rsidRPr="00183F1C">
              <w:rPr>
                <w:rFonts w:eastAsia="Times New Roman"/>
                <w:bCs/>
                <w:color w:val="000000"/>
                <w:sz w:val="24"/>
                <w:szCs w:val="24"/>
                <w:lang w:val="en-US"/>
              </w:rPr>
              <w:t>руководители</w:t>
            </w:r>
            <w:proofErr w:type="spellEnd"/>
          </w:p>
        </w:tc>
        <w:tc>
          <w:tcPr>
            <w:tcW w:w="1421" w:type="dxa"/>
            <w:tcBorders>
              <w:top w:val="outset" w:sz="6" w:space="0" w:color="auto"/>
              <w:left w:val="outset" w:sz="6" w:space="0" w:color="auto"/>
              <w:bottom w:val="outset" w:sz="6" w:space="0" w:color="auto"/>
              <w:right w:val="outset" w:sz="6" w:space="0" w:color="auto"/>
            </w:tcBorders>
            <w:shd w:val="clear" w:color="auto" w:fill="auto"/>
          </w:tcPr>
          <w:p w:rsidR="00183F1C" w:rsidRPr="00183F1C" w:rsidRDefault="00183F1C" w:rsidP="00AC3B87">
            <w:pPr>
              <w:widowControl w:val="0"/>
              <w:spacing w:line="273" w:lineRule="auto"/>
              <w:ind w:left="-15" w:firstLine="284"/>
              <w:jc w:val="both"/>
              <w:rPr>
                <w:rFonts w:eastAsia="Times New Roman"/>
                <w:bCs/>
                <w:color w:val="000000"/>
                <w:sz w:val="24"/>
                <w:szCs w:val="24"/>
              </w:rPr>
            </w:pPr>
            <w:proofErr w:type="spellStart"/>
            <w:r w:rsidRPr="00183F1C">
              <w:rPr>
                <w:rFonts w:eastAsia="Times New Roman"/>
                <w:bCs/>
                <w:color w:val="000000"/>
                <w:sz w:val="24"/>
                <w:szCs w:val="24"/>
                <w:lang w:val="en-US"/>
              </w:rPr>
              <w:t>Зам</w:t>
            </w:r>
            <w:proofErr w:type="spellEnd"/>
            <w:r w:rsidRPr="00183F1C">
              <w:rPr>
                <w:rFonts w:eastAsia="Times New Roman"/>
                <w:bCs/>
                <w:color w:val="000000"/>
                <w:sz w:val="24"/>
                <w:szCs w:val="24"/>
                <w:lang w:val="en-US"/>
              </w:rPr>
              <w:t xml:space="preserve">. </w:t>
            </w:r>
            <w:proofErr w:type="spellStart"/>
            <w:r w:rsidRPr="00183F1C">
              <w:rPr>
                <w:rFonts w:eastAsia="Times New Roman"/>
                <w:bCs/>
                <w:color w:val="000000"/>
                <w:sz w:val="24"/>
                <w:szCs w:val="24"/>
                <w:lang w:val="en-US"/>
              </w:rPr>
              <w:t>Директора</w:t>
            </w:r>
            <w:proofErr w:type="spellEnd"/>
            <w:r w:rsidRPr="00183F1C">
              <w:rPr>
                <w:rFonts w:eastAsia="Times New Roman"/>
                <w:bCs/>
                <w:color w:val="000000"/>
                <w:sz w:val="24"/>
                <w:szCs w:val="24"/>
                <w:lang w:val="en-US"/>
              </w:rPr>
              <w:t xml:space="preserve"> </w:t>
            </w:r>
            <w:proofErr w:type="spellStart"/>
            <w:r w:rsidRPr="00183F1C">
              <w:rPr>
                <w:rFonts w:eastAsia="Times New Roman"/>
                <w:bCs/>
                <w:color w:val="000000"/>
                <w:sz w:val="24"/>
                <w:szCs w:val="24"/>
                <w:lang w:val="en-US"/>
              </w:rPr>
              <w:t>по</w:t>
            </w:r>
            <w:proofErr w:type="spellEnd"/>
            <w:r w:rsidRPr="00183F1C">
              <w:rPr>
                <w:rFonts w:eastAsia="Times New Roman"/>
                <w:bCs/>
                <w:color w:val="000000"/>
                <w:sz w:val="24"/>
                <w:szCs w:val="24"/>
                <w:lang w:val="en-US"/>
              </w:rPr>
              <w:t xml:space="preserve"> УВР</w:t>
            </w:r>
          </w:p>
        </w:tc>
      </w:tr>
      <w:tr w:rsidR="00AC3B87" w:rsidRPr="00183F1C" w:rsidTr="00944298">
        <w:tc>
          <w:tcPr>
            <w:tcW w:w="3261" w:type="dxa"/>
            <w:tcBorders>
              <w:top w:val="nil"/>
              <w:left w:val="outset" w:sz="6" w:space="0" w:color="auto"/>
              <w:bottom w:val="single" w:sz="4" w:space="0" w:color="auto"/>
              <w:right w:val="outset" w:sz="6" w:space="0" w:color="auto"/>
            </w:tcBorders>
            <w:shd w:val="clear" w:color="auto" w:fill="auto"/>
          </w:tcPr>
          <w:p w:rsidR="00183F1C" w:rsidRPr="00183F1C" w:rsidRDefault="00183F1C" w:rsidP="00AC3B87">
            <w:pPr>
              <w:widowControl w:val="0"/>
              <w:autoSpaceDE w:val="0"/>
              <w:autoSpaceDN w:val="0"/>
              <w:spacing w:line="276" w:lineRule="exact"/>
              <w:ind w:firstLine="284"/>
              <w:rPr>
                <w:rFonts w:eastAsia="Times New Roman"/>
                <w:b/>
                <w:sz w:val="24"/>
                <w:szCs w:val="24"/>
              </w:rPr>
            </w:pPr>
            <w:r w:rsidRPr="00183F1C">
              <w:rPr>
                <w:rFonts w:eastAsia="Times New Roman"/>
                <w:b/>
                <w:sz w:val="24"/>
                <w:szCs w:val="24"/>
              </w:rPr>
              <w:lastRenderedPageBreak/>
              <w:t>Для</w:t>
            </w:r>
            <w:r w:rsidRPr="00183F1C">
              <w:rPr>
                <w:rFonts w:eastAsia="Times New Roman"/>
                <w:b/>
                <w:spacing w:val="-4"/>
                <w:sz w:val="24"/>
                <w:szCs w:val="24"/>
              </w:rPr>
              <w:t xml:space="preserve"> </w:t>
            </w:r>
            <w:r w:rsidRPr="00183F1C">
              <w:rPr>
                <w:rFonts w:eastAsia="Times New Roman"/>
                <w:b/>
                <w:sz w:val="24"/>
                <w:szCs w:val="24"/>
              </w:rPr>
              <w:t>родителей</w:t>
            </w:r>
            <w:r w:rsidRPr="00183F1C">
              <w:rPr>
                <w:rFonts w:eastAsia="Times New Roman"/>
                <w:b/>
                <w:spacing w:val="-2"/>
                <w:sz w:val="24"/>
                <w:szCs w:val="24"/>
              </w:rPr>
              <w:t xml:space="preserve"> </w:t>
            </w:r>
            <w:r w:rsidRPr="00183F1C">
              <w:rPr>
                <w:rFonts w:eastAsia="Times New Roman"/>
                <w:b/>
                <w:sz w:val="24"/>
                <w:szCs w:val="24"/>
              </w:rPr>
              <w:t>(законных</w:t>
            </w:r>
            <w:r w:rsidRPr="00183F1C">
              <w:rPr>
                <w:rFonts w:eastAsia="Times New Roman"/>
                <w:b/>
                <w:spacing w:val="-3"/>
                <w:sz w:val="24"/>
                <w:szCs w:val="24"/>
              </w:rPr>
              <w:t xml:space="preserve"> </w:t>
            </w:r>
            <w:r w:rsidRPr="00183F1C">
              <w:rPr>
                <w:rFonts w:eastAsia="Times New Roman"/>
                <w:b/>
                <w:spacing w:val="-2"/>
                <w:sz w:val="24"/>
                <w:szCs w:val="24"/>
              </w:rPr>
              <w:t>представителей):</w:t>
            </w:r>
          </w:p>
          <w:p w:rsidR="00183F1C" w:rsidRPr="00183F1C" w:rsidRDefault="00183F1C" w:rsidP="00AC3B87">
            <w:pPr>
              <w:widowControl w:val="0"/>
              <w:autoSpaceDE w:val="0"/>
              <w:autoSpaceDN w:val="0"/>
              <w:spacing w:before="1"/>
              <w:ind w:left="-15" w:right="192" w:firstLine="284"/>
              <w:rPr>
                <w:rFonts w:eastAsia="Times New Roman"/>
                <w:sz w:val="24"/>
                <w:szCs w:val="24"/>
              </w:rPr>
            </w:pPr>
            <w:r w:rsidRPr="00183F1C">
              <w:rPr>
                <w:rFonts w:eastAsia="Times New Roman"/>
                <w:sz w:val="24"/>
                <w:szCs w:val="24"/>
              </w:rPr>
              <w:t>-выступление</w:t>
            </w:r>
            <w:r w:rsidRPr="00183F1C">
              <w:rPr>
                <w:rFonts w:eastAsia="Times New Roman"/>
                <w:spacing w:val="-5"/>
                <w:sz w:val="24"/>
                <w:szCs w:val="24"/>
              </w:rPr>
              <w:t xml:space="preserve"> </w:t>
            </w:r>
            <w:proofErr w:type="spellStart"/>
            <w:r w:rsidRPr="00183F1C">
              <w:rPr>
                <w:rFonts w:eastAsia="Times New Roman"/>
                <w:spacing w:val="-5"/>
                <w:sz w:val="24"/>
                <w:szCs w:val="24"/>
              </w:rPr>
              <w:t>падагога</w:t>
            </w:r>
            <w:proofErr w:type="spellEnd"/>
            <w:r w:rsidRPr="00183F1C">
              <w:rPr>
                <w:rFonts w:eastAsia="Times New Roman"/>
                <w:spacing w:val="-5"/>
                <w:sz w:val="24"/>
                <w:szCs w:val="24"/>
              </w:rPr>
              <w:t xml:space="preserve">-психолога </w:t>
            </w:r>
            <w:r w:rsidRPr="00183F1C">
              <w:rPr>
                <w:rFonts w:eastAsia="Times New Roman"/>
                <w:sz w:val="24"/>
                <w:szCs w:val="24"/>
              </w:rPr>
              <w:t>на</w:t>
            </w:r>
            <w:r w:rsidRPr="00183F1C">
              <w:rPr>
                <w:rFonts w:eastAsia="Times New Roman"/>
                <w:spacing w:val="-5"/>
                <w:sz w:val="24"/>
                <w:szCs w:val="24"/>
              </w:rPr>
              <w:t xml:space="preserve"> </w:t>
            </w:r>
            <w:r w:rsidRPr="00183F1C">
              <w:rPr>
                <w:rFonts w:eastAsia="Times New Roman"/>
                <w:sz w:val="24"/>
                <w:szCs w:val="24"/>
              </w:rPr>
              <w:t>классных</w:t>
            </w:r>
            <w:r w:rsidRPr="00183F1C">
              <w:rPr>
                <w:rFonts w:eastAsia="Times New Roman"/>
                <w:spacing w:val="-5"/>
                <w:sz w:val="24"/>
                <w:szCs w:val="24"/>
              </w:rPr>
              <w:t xml:space="preserve"> </w:t>
            </w:r>
            <w:r w:rsidRPr="00183F1C">
              <w:rPr>
                <w:rFonts w:eastAsia="Times New Roman"/>
                <w:sz w:val="24"/>
                <w:szCs w:val="24"/>
              </w:rPr>
              <w:t>родительских</w:t>
            </w:r>
            <w:r w:rsidRPr="00183F1C">
              <w:rPr>
                <w:rFonts w:eastAsia="Times New Roman"/>
                <w:spacing w:val="-5"/>
                <w:sz w:val="24"/>
                <w:szCs w:val="24"/>
              </w:rPr>
              <w:t xml:space="preserve"> </w:t>
            </w:r>
            <w:r w:rsidRPr="00183F1C">
              <w:rPr>
                <w:rFonts w:eastAsia="Times New Roman"/>
                <w:sz w:val="24"/>
                <w:szCs w:val="24"/>
              </w:rPr>
              <w:t>собраниях</w:t>
            </w:r>
            <w:r w:rsidRPr="00183F1C">
              <w:rPr>
                <w:rFonts w:eastAsia="Times New Roman"/>
                <w:spacing w:val="-3"/>
                <w:sz w:val="24"/>
                <w:szCs w:val="24"/>
              </w:rPr>
              <w:t xml:space="preserve"> </w:t>
            </w:r>
            <w:r w:rsidRPr="00183F1C">
              <w:rPr>
                <w:rFonts w:eastAsia="Times New Roman"/>
                <w:sz w:val="24"/>
                <w:szCs w:val="24"/>
              </w:rPr>
              <w:t>по</w:t>
            </w:r>
            <w:r w:rsidRPr="00183F1C">
              <w:rPr>
                <w:rFonts w:eastAsia="Times New Roman"/>
                <w:spacing w:val="-6"/>
                <w:sz w:val="24"/>
                <w:szCs w:val="24"/>
              </w:rPr>
              <w:t xml:space="preserve"> </w:t>
            </w:r>
            <w:r w:rsidRPr="00183F1C">
              <w:rPr>
                <w:rFonts w:eastAsia="Times New Roman"/>
                <w:sz w:val="24"/>
                <w:szCs w:val="24"/>
              </w:rPr>
              <w:t>запросу</w:t>
            </w:r>
            <w:r w:rsidRPr="00183F1C">
              <w:rPr>
                <w:rFonts w:eastAsia="Times New Roman"/>
                <w:spacing w:val="-5"/>
                <w:sz w:val="24"/>
                <w:szCs w:val="24"/>
              </w:rPr>
              <w:t xml:space="preserve"> </w:t>
            </w:r>
            <w:r w:rsidRPr="00183F1C">
              <w:rPr>
                <w:rFonts w:eastAsia="Times New Roman"/>
                <w:sz w:val="24"/>
                <w:szCs w:val="24"/>
              </w:rPr>
              <w:t>классных</w:t>
            </w:r>
            <w:r w:rsidRPr="00183F1C">
              <w:rPr>
                <w:rFonts w:eastAsia="Times New Roman"/>
                <w:spacing w:val="-5"/>
                <w:sz w:val="24"/>
                <w:szCs w:val="24"/>
              </w:rPr>
              <w:t xml:space="preserve"> </w:t>
            </w:r>
            <w:r w:rsidRPr="00183F1C">
              <w:rPr>
                <w:rFonts w:eastAsia="Times New Roman"/>
                <w:sz w:val="24"/>
                <w:szCs w:val="24"/>
              </w:rPr>
              <w:t>руководителей;</w:t>
            </w:r>
          </w:p>
          <w:p w:rsidR="00183F1C" w:rsidRPr="00183F1C" w:rsidRDefault="00183F1C" w:rsidP="00AC3B87">
            <w:pPr>
              <w:spacing w:line="276" w:lineRule="auto"/>
              <w:ind w:left="-284" w:firstLine="284"/>
              <w:rPr>
                <w:rFonts w:eastAsia="Calibri"/>
                <w:bCs/>
                <w:color w:val="000000"/>
                <w:sz w:val="24"/>
                <w:szCs w:val="24"/>
              </w:rPr>
            </w:pPr>
            <w:r w:rsidRPr="00183F1C">
              <w:rPr>
                <w:rFonts w:eastAsia="Calibri"/>
                <w:sz w:val="24"/>
                <w:szCs w:val="24"/>
              </w:rPr>
              <w:t>-размещение</w:t>
            </w:r>
            <w:r w:rsidRPr="00183F1C">
              <w:rPr>
                <w:rFonts w:eastAsia="Calibri"/>
                <w:spacing w:val="-4"/>
                <w:sz w:val="24"/>
                <w:szCs w:val="24"/>
              </w:rPr>
              <w:t xml:space="preserve"> </w:t>
            </w:r>
            <w:r w:rsidRPr="00183F1C">
              <w:rPr>
                <w:rFonts w:eastAsia="Calibri"/>
                <w:sz w:val="24"/>
                <w:szCs w:val="24"/>
              </w:rPr>
              <w:t>на</w:t>
            </w:r>
            <w:r w:rsidRPr="00183F1C">
              <w:rPr>
                <w:rFonts w:eastAsia="Calibri"/>
                <w:spacing w:val="-4"/>
                <w:sz w:val="24"/>
                <w:szCs w:val="24"/>
              </w:rPr>
              <w:t xml:space="preserve"> </w:t>
            </w:r>
            <w:r w:rsidRPr="00183F1C">
              <w:rPr>
                <w:rFonts w:eastAsia="Calibri"/>
                <w:sz w:val="24"/>
                <w:szCs w:val="24"/>
              </w:rPr>
              <w:t>сайте</w:t>
            </w:r>
            <w:r w:rsidRPr="00183F1C">
              <w:rPr>
                <w:rFonts w:eastAsia="Calibri"/>
                <w:spacing w:val="-3"/>
                <w:sz w:val="24"/>
                <w:szCs w:val="24"/>
              </w:rPr>
              <w:t xml:space="preserve"> </w:t>
            </w:r>
            <w:r w:rsidRPr="00183F1C">
              <w:rPr>
                <w:rFonts w:eastAsia="Calibri"/>
                <w:sz w:val="24"/>
                <w:szCs w:val="24"/>
              </w:rPr>
              <w:t>школы</w:t>
            </w:r>
            <w:r w:rsidRPr="00183F1C">
              <w:rPr>
                <w:rFonts w:eastAsia="Calibri"/>
                <w:spacing w:val="-3"/>
                <w:sz w:val="24"/>
                <w:szCs w:val="24"/>
              </w:rPr>
              <w:t xml:space="preserve"> </w:t>
            </w:r>
            <w:r w:rsidRPr="00183F1C">
              <w:rPr>
                <w:rFonts w:eastAsia="Calibri"/>
                <w:sz w:val="24"/>
                <w:szCs w:val="24"/>
              </w:rPr>
              <w:t>информации</w:t>
            </w:r>
            <w:r w:rsidRPr="00183F1C">
              <w:rPr>
                <w:rFonts w:eastAsia="Calibri"/>
                <w:spacing w:val="-3"/>
                <w:sz w:val="24"/>
                <w:szCs w:val="24"/>
              </w:rPr>
              <w:t xml:space="preserve"> </w:t>
            </w:r>
            <w:r w:rsidRPr="00183F1C">
              <w:rPr>
                <w:rFonts w:eastAsia="Calibri"/>
                <w:sz w:val="24"/>
                <w:szCs w:val="24"/>
              </w:rPr>
              <w:t>по</w:t>
            </w:r>
            <w:r w:rsidRPr="00183F1C">
              <w:rPr>
                <w:rFonts w:eastAsia="Calibri"/>
                <w:spacing w:val="-3"/>
                <w:sz w:val="24"/>
                <w:szCs w:val="24"/>
              </w:rPr>
              <w:t xml:space="preserve"> </w:t>
            </w:r>
            <w:r w:rsidRPr="00183F1C">
              <w:rPr>
                <w:rFonts w:eastAsia="Calibri"/>
                <w:sz w:val="24"/>
                <w:szCs w:val="24"/>
              </w:rPr>
              <w:t>повышению</w:t>
            </w:r>
            <w:r w:rsidRPr="00183F1C">
              <w:rPr>
                <w:rFonts w:eastAsia="Calibri"/>
                <w:spacing w:val="-2"/>
                <w:sz w:val="24"/>
                <w:szCs w:val="24"/>
              </w:rPr>
              <w:t xml:space="preserve"> </w:t>
            </w:r>
            <w:r w:rsidRPr="00183F1C">
              <w:rPr>
                <w:rFonts w:eastAsia="Calibri"/>
                <w:sz w:val="24"/>
                <w:szCs w:val="24"/>
              </w:rPr>
              <w:t>психологической</w:t>
            </w:r>
            <w:r w:rsidRPr="00183F1C">
              <w:rPr>
                <w:rFonts w:eastAsia="Calibri"/>
                <w:spacing w:val="-3"/>
                <w:sz w:val="24"/>
                <w:szCs w:val="24"/>
              </w:rPr>
              <w:t xml:space="preserve"> </w:t>
            </w:r>
            <w:r w:rsidRPr="00183F1C">
              <w:rPr>
                <w:rFonts w:eastAsia="Calibri"/>
                <w:spacing w:val="-2"/>
                <w:sz w:val="24"/>
                <w:szCs w:val="24"/>
              </w:rPr>
              <w:t xml:space="preserve">культуры. </w:t>
            </w:r>
          </w:p>
        </w:tc>
        <w:tc>
          <w:tcPr>
            <w:tcW w:w="1276" w:type="dxa"/>
            <w:tcBorders>
              <w:top w:val="nil"/>
              <w:left w:val="outset" w:sz="6" w:space="0" w:color="auto"/>
              <w:bottom w:val="single" w:sz="4" w:space="0" w:color="auto"/>
              <w:right w:val="outset" w:sz="6" w:space="0" w:color="auto"/>
            </w:tcBorders>
            <w:shd w:val="clear" w:color="auto" w:fill="auto"/>
          </w:tcPr>
          <w:p w:rsidR="00183F1C" w:rsidRPr="00183F1C" w:rsidRDefault="00183F1C" w:rsidP="00AC3B87">
            <w:pPr>
              <w:widowControl w:val="0"/>
              <w:spacing w:line="273" w:lineRule="auto"/>
              <w:ind w:left="-284" w:firstLine="284"/>
              <w:jc w:val="both"/>
              <w:rPr>
                <w:rFonts w:eastAsia="Calibri"/>
                <w:bCs/>
                <w:color w:val="000000"/>
                <w:sz w:val="24"/>
                <w:szCs w:val="24"/>
              </w:rPr>
            </w:pPr>
            <w:r w:rsidRPr="00183F1C">
              <w:rPr>
                <w:rFonts w:eastAsia="Calibri"/>
                <w:bCs/>
                <w:color w:val="000000"/>
                <w:sz w:val="24"/>
                <w:szCs w:val="24"/>
              </w:rPr>
              <w:t>2025-2028</w:t>
            </w:r>
          </w:p>
        </w:tc>
        <w:tc>
          <w:tcPr>
            <w:tcW w:w="1322" w:type="dxa"/>
            <w:tcBorders>
              <w:top w:val="outset" w:sz="6" w:space="0" w:color="auto"/>
              <w:left w:val="outset" w:sz="6" w:space="0" w:color="auto"/>
              <w:bottom w:val="outset" w:sz="6" w:space="0" w:color="auto"/>
              <w:right w:val="outset" w:sz="6" w:space="0" w:color="auto"/>
            </w:tcBorders>
            <w:shd w:val="clear" w:color="auto" w:fill="auto"/>
          </w:tcPr>
          <w:p w:rsidR="00183F1C" w:rsidRPr="00183F1C" w:rsidRDefault="00183F1C" w:rsidP="00AC3B87">
            <w:pPr>
              <w:widowControl w:val="0"/>
              <w:spacing w:line="273" w:lineRule="auto"/>
              <w:ind w:left="-284" w:firstLine="284"/>
              <w:jc w:val="both"/>
              <w:rPr>
                <w:rFonts w:eastAsia="Times New Roman"/>
                <w:bCs/>
                <w:color w:val="000000"/>
                <w:sz w:val="24"/>
                <w:szCs w:val="24"/>
              </w:rPr>
            </w:pPr>
          </w:p>
        </w:tc>
        <w:tc>
          <w:tcPr>
            <w:tcW w:w="2930" w:type="dxa"/>
            <w:tcBorders>
              <w:top w:val="outset" w:sz="6" w:space="0" w:color="auto"/>
              <w:left w:val="outset" w:sz="6" w:space="0" w:color="auto"/>
              <w:bottom w:val="outset" w:sz="6" w:space="0" w:color="auto"/>
              <w:right w:val="outset" w:sz="6" w:space="0" w:color="auto"/>
            </w:tcBorders>
            <w:shd w:val="clear" w:color="auto" w:fill="auto"/>
          </w:tcPr>
          <w:p w:rsidR="00183F1C" w:rsidRPr="00183F1C" w:rsidRDefault="00183F1C" w:rsidP="00AC3B87">
            <w:pPr>
              <w:widowControl w:val="0"/>
              <w:spacing w:line="273" w:lineRule="auto"/>
              <w:ind w:left="-284" w:firstLine="284"/>
              <w:jc w:val="both"/>
              <w:rPr>
                <w:rFonts w:eastAsia="Calibri"/>
                <w:bCs/>
                <w:color w:val="000000"/>
                <w:sz w:val="24"/>
                <w:szCs w:val="24"/>
              </w:rPr>
            </w:pPr>
            <w:r w:rsidRPr="00183F1C">
              <w:rPr>
                <w:rFonts w:eastAsia="Calibri"/>
                <w:bCs/>
                <w:color w:val="000000"/>
                <w:sz w:val="24"/>
                <w:szCs w:val="24"/>
              </w:rPr>
              <w:t xml:space="preserve">100 % охват родителей. </w:t>
            </w:r>
          </w:p>
        </w:tc>
        <w:tc>
          <w:tcPr>
            <w:tcW w:w="3544" w:type="dxa"/>
            <w:tcBorders>
              <w:top w:val="outset" w:sz="6" w:space="0" w:color="auto"/>
              <w:left w:val="outset" w:sz="6" w:space="0" w:color="auto"/>
              <w:bottom w:val="outset" w:sz="6" w:space="0" w:color="auto"/>
              <w:right w:val="outset" w:sz="6" w:space="0" w:color="auto"/>
            </w:tcBorders>
            <w:shd w:val="clear" w:color="auto" w:fill="auto"/>
          </w:tcPr>
          <w:p w:rsidR="00183F1C" w:rsidRPr="00183F1C" w:rsidRDefault="00183F1C" w:rsidP="00AC3B87">
            <w:pPr>
              <w:widowControl w:val="0"/>
              <w:spacing w:line="273" w:lineRule="auto"/>
              <w:ind w:left="100" w:hangingChars="50" w:hanging="100"/>
              <w:jc w:val="both"/>
              <w:rPr>
                <w:rFonts w:eastAsia="Calibri"/>
                <w:bCs/>
                <w:color w:val="000000"/>
              </w:rPr>
            </w:pPr>
            <w:r w:rsidRPr="00183F1C">
              <w:rPr>
                <w:rFonts w:eastAsia="Calibri"/>
                <w:bCs/>
                <w:color w:val="000000"/>
              </w:rPr>
              <w:t xml:space="preserve"> Протоколы родительских собраний. </w:t>
            </w:r>
          </w:p>
          <w:p w:rsidR="00183F1C" w:rsidRPr="00183F1C" w:rsidRDefault="00183F1C" w:rsidP="00AC3B87">
            <w:pPr>
              <w:widowControl w:val="0"/>
              <w:spacing w:line="273" w:lineRule="auto"/>
              <w:ind w:left="100" w:hangingChars="50" w:hanging="100"/>
              <w:jc w:val="both"/>
              <w:rPr>
                <w:rFonts w:eastAsia="Calibri"/>
                <w:bCs/>
                <w:color w:val="000000"/>
              </w:rPr>
            </w:pPr>
            <w:proofErr w:type="spellStart"/>
            <w:r w:rsidRPr="00183F1C">
              <w:rPr>
                <w:rFonts w:eastAsia="Calibri"/>
                <w:bCs/>
                <w:color w:val="000000"/>
              </w:rPr>
              <w:t>Информацияна</w:t>
            </w:r>
            <w:proofErr w:type="spellEnd"/>
            <w:r w:rsidRPr="00183F1C">
              <w:rPr>
                <w:rFonts w:eastAsia="Calibri"/>
                <w:bCs/>
                <w:color w:val="000000"/>
              </w:rPr>
              <w:t xml:space="preserve"> школьном </w:t>
            </w:r>
            <w:proofErr w:type="gramStart"/>
            <w:r w:rsidRPr="00183F1C">
              <w:rPr>
                <w:rFonts w:eastAsia="Calibri"/>
                <w:bCs/>
                <w:color w:val="000000"/>
              </w:rPr>
              <w:t>сайте</w:t>
            </w:r>
            <w:proofErr w:type="gramEnd"/>
            <w:r w:rsidRPr="00183F1C">
              <w:rPr>
                <w:rFonts w:eastAsia="Calibri"/>
                <w:bCs/>
                <w:color w:val="000000"/>
              </w:rPr>
              <w:t>.</w:t>
            </w:r>
          </w:p>
          <w:p w:rsidR="00183F1C" w:rsidRPr="00183F1C" w:rsidRDefault="00183F1C" w:rsidP="00AC3B87">
            <w:pPr>
              <w:spacing w:line="276" w:lineRule="auto"/>
              <w:ind w:left="-284" w:firstLine="284"/>
              <w:rPr>
                <w:rFonts w:eastAsia="Times New Roman"/>
                <w:color w:val="000000"/>
                <w:sz w:val="24"/>
                <w:szCs w:val="24"/>
              </w:rPr>
            </w:pPr>
            <w:proofErr w:type="spellStart"/>
            <w:r w:rsidRPr="00183F1C">
              <w:rPr>
                <w:rFonts w:eastAsia="Times New Roman"/>
                <w:color w:val="000000"/>
                <w:sz w:val="24"/>
                <w:szCs w:val="24"/>
              </w:rPr>
              <w:t>Фукционирование</w:t>
            </w:r>
            <w:proofErr w:type="spellEnd"/>
            <w:r w:rsidRPr="00183F1C">
              <w:rPr>
                <w:rFonts w:eastAsia="Times New Roman"/>
                <w:color w:val="000000"/>
                <w:sz w:val="24"/>
                <w:szCs w:val="24"/>
              </w:rPr>
              <w:t xml:space="preserve"> службы медиации.</w:t>
            </w:r>
          </w:p>
          <w:p w:rsidR="00183F1C" w:rsidRPr="00183F1C" w:rsidRDefault="00183F1C" w:rsidP="00AC3B87">
            <w:pPr>
              <w:widowControl w:val="0"/>
              <w:spacing w:line="273" w:lineRule="auto"/>
              <w:ind w:left="100" w:hangingChars="50" w:hanging="100"/>
              <w:jc w:val="both"/>
              <w:rPr>
                <w:rFonts w:eastAsia="Calibri"/>
                <w:bCs/>
                <w:color w:val="000000"/>
              </w:rPr>
            </w:pPr>
          </w:p>
        </w:tc>
        <w:tc>
          <w:tcPr>
            <w:tcW w:w="1984" w:type="dxa"/>
            <w:tcBorders>
              <w:top w:val="outset" w:sz="6" w:space="0" w:color="auto"/>
              <w:left w:val="outset" w:sz="6" w:space="0" w:color="auto"/>
              <w:bottom w:val="outset" w:sz="6" w:space="0" w:color="auto"/>
              <w:right w:val="outset" w:sz="6" w:space="0" w:color="auto"/>
            </w:tcBorders>
            <w:shd w:val="clear" w:color="auto" w:fill="auto"/>
          </w:tcPr>
          <w:p w:rsidR="00183F1C" w:rsidRPr="00183F1C" w:rsidRDefault="00183F1C" w:rsidP="00AC3B87">
            <w:pPr>
              <w:widowControl w:val="0"/>
              <w:spacing w:line="273" w:lineRule="auto"/>
              <w:ind w:left="-284" w:firstLine="284"/>
              <w:jc w:val="both"/>
              <w:rPr>
                <w:rFonts w:eastAsia="Times New Roman"/>
                <w:bCs/>
                <w:color w:val="000000"/>
                <w:sz w:val="24"/>
                <w:szCs w:val="24"/>
                <w:lang w:val="en-US"/>
              </w:rPr>
            </w:pPr>
            <w:proofErr w:type="spellStart"/>
            <w:r w:rsidRPr="00183F1C">
              <w:rPr>
                <w:rFonts w:eastAsia="Times New Roman"/>
                <w:bCs/>
                <w:color w:val="000000"/>
                <w:sz w:val="24"/>
                <w:szCs w:val="24"/>
                <w:lang w:val="en-US"/>
              </w:rPr>
              <w:t>Педагог-психолог</w:t>
            </w:r>
            <w:proofErr w:type="spellEnd"/>
          </w:p>
          <w:p w:rsidR="00183F1C" w:rsidRPr="00183F1C" w:rsidRDefault="00183F1C" w:rsidP="00AC3B87">
            <w:pPr>
              <w:widowControl w:val="0"/>
              <w:spacing w:line="273" w:lineRule="auto"/>
              <w:ind w:left="-284" w:firstLine="284"/>
              <w:jc w:val="both"/>
              <w:rPr>
                <w:rFonts w:eastAsia="Times New Roman"/>
                <w:bCs/>
                <w:color w:val="000000"/>
                <w:sz w:val="24"/>
                <w:szCs w:val="24"/>
              </w:rPr>
            </w:pPr>
            <w:proofErr w:type="spellStart"/>
            <w:r w:rsidRPr="00183F1C">
              <w:rPr>
                <w:rFonts w:eastAsia="Times New Roman"/>
                <w:bCs/>
                <w:color w:val="000000"/>
                <w:sz w:val="24"/>
                <w:szCs w:val="24"/>
                <w:lang w:val="en-US"/>
              </w:rPr>
              <w:t>Классные</w:t>
            </w:r>
            <w:proofErr w:type="spellEnd"/>
            <w:r w:rsidRPr="00183F1C">
              <w:rPr>
                <w:rFonts w:eastAsia="Times New Roman"/>
                <w:bCs/>
                <w:color w:val="000000"/>
                <w:sz w:val="24"/>
                <w:szCs w:val="24"/>
                <w:lang w:val="en-US"/>
              </w:rPr>
              <w:t xml:space="preserve"> </w:t>
            </w:r>
            <w:proofErr w:type="spellStart"/>
            <w:r w:rsidRPr="00183F1C">
              <w:rPr>
                <w:rFonts w:eastAsia="Times New Roman"/>
                <w:bCs/>
                <w:color w:val="000000"/>
                <w:sz w:val="24"/>
                <w:szCs w:val="24"/>
                <w:lang w:val="en-US"/>
              </w:rPr>
              <w:t>руководители</w:t>
            </w:r>
            <w:proofErr w:type="spellEnd"/>
          </w:p>
        </w:tc>
        <w:tc>
          <w:tcPr>
            <w:tcW w:w="1421" w:type="dxa"/>
            <w:tcBorders>
              <w:top w:val="outset" w:sz="6" w:space="0" w:color="auto"/>
              <w:left w:val="outset" w:sz="6" w:space="0" w:color="auto"/>
              <w:bottom w:val="outset" w:sz="6" w:space="0" w:color="auto"/>
              <w:right w:val="outset" w:sz="6" w:space="0" w:color="auto"/>
            </w:tcBorders>
            <w:shd w:val="clear" w:color="auto" w:fill="auto"/>
          </w:tcPr>
          <w:p w:rsidR="00183F1C" w:rsidRPr="00183F1C" w:rsidRDefault="00183F1C" w:rsidP="00AC3B87">
            <w:pPr>
              <w:widowControl w:val="0"/>
              <w:spacing w:line="273" w:lineRule="auto"/>
              <w:ind w:left="-15" w:firstLine="284"/>
              <w:jc w:val="both"/>
              <w:rPr>
                <w:rFonts w:eastAsia="Times New Roman"/>
                <w:bCs/>
                <w:color w:val="000000"/>
                <w:sz w:val="24"/>
                <w:szCs w:val="24"/>
              </w:rPr>
            </w:pPr>
            <w:proofErr w:type="spellStart"/>
            <w:r w:rsidRPr="00183F1C">
              <w:rPr>
                <w:rFonts w:eastAsia="Times New Roman"/>
                <w:bCs/>
                <w:color w:val="000000"/>
                <w:sz w:val="24"/>
                <w:szCs w:val="24"/>
                <w:lang w:val="en-US"/>
              </w:rPr>
              <w:t>Зам</w:t>
            </w:r>
            <w:proofErr w:type="spellEnd"/>
            <w:r w:rsidRPr="00183F1C">
              <w:rPr>
                <w:rFonts w:eastAsia="Times New Roman"/>
                <w:bCs/>
                <w:color w:val="000000"/>
                <w:sz w:val="24"/>
                <w:szCs w:val="24"/>
                <w:lang w:val="en-US"/>
              </w:rPr>
              <w:t xml:space="preserve">. </w:t>
            </w:r>
            <w:proofErr w:type="spellStart"/>
            <w:r w:rsidRPr="00183F1C">
              <w:rPr>
                <w:rFonts w:eastAsia="Times New Roman"/>
                <w:bCs/>
                <w:color w:val="000000"/>
                <w:sz w:val="24"/>
                <w:szCs w:val="24"/>
                <w:lang w:val="en-US"/>
              </w:rPr>
              <w:t>Директора</w:t>
            </w:r>
            <w:proofErr w:type="spellEnd"/>
            <w:r w:rsidRPr="00183F1C">
              <w:rPr>
                <w:rFonts w:eastAsia="Times New Roman"/>
                <w:bCs/>
                <w:color w:val="000000"/>
                <w:sz w:val="24"/>
                <w:szCs w:val="24"/>
                <w:lang w:val="en-US"/>
              </w:rPr>
              <w:t xml:space="preserve"> </w:t>
            </w:r>
            <w:proofErr w:type="spellStart"/>
            <w:r w:rsidRPr="00183F1C">
              <w:rPr>
                <w:rFonts w:eastAsia="Times New Roman"/>
                <w:bCs/>
                <w:color w:val="000000"/>
                <w:sz w:val="24"/>
                <w:szCs w:val="24"/>
                <w:lang w:val="en-US"/>
              </w:rPr>
              <w:t>по</w:t>
            </w:r>
            <w:proofErr w:type="spellEnd"/>
            <w:r w:rsidRPr="00183F1C">
              <w:rPr>
                <w:rFonts w:eastAsia="Times New Roman"/>
                <w:bCs/>
                <w:color w:val="000000"/>
                <w:sz w:val="24"/>
                <w:szCs w:val="24"/>
                <w:lang w:val="en-US"/>
              </w:rPr>
              <w:t xml:space="preserve"> УВР</w:t>
            </w:r>
          </w:p>
        </w:tc>
      </w:tr>
    </w:tbl>
    <w:p w:rsidR="00183F1C" w:rsidRPr="00183F1C" w:rsidRDefault="00183F1C" w:rsidP="00183F1C">
      <w:pPr>
        <w:spacing w:after="200" w:line="276" w:lineRule="auto"/>
        <w:ind w:left="720"/>
        <w:contextualSpacing/>
        <w:rPr>
          <w:rFonts w:ascii="Times New Roman" w:eastAsia="Calibri" w:hAnsi="Times New Roman" w:cs="Times New Roman"/>
        </w:rPr>
      </w:pPr>
    </w:p>
    <w:p w:rsidR="00251EFF" w:rsidRPr="00251EFF" w:rsidRDefault="00251EFF" w:rsidP="00251EFF">
      <w:pPr>
        <w:shd w:val="clear" w:color="auto" w:fill="FFFFFF"/>
        <w:spacing w:after="0" w:line="276" w:lineRule="auto"/>
        <w:ind w:left="720"/>
        <w:contextualSpacing/>
        <w:rPr>
          <w:rFonts w:ascii="Times New Roman" w:eastAsia="Times New Roman" w:hAnsi="Times New Roman" w:cs="Times New Roman"/>
          <w:color w:val="1A1A1A"/>
          <w:sz w:val="24"/>
          <w:szCs w:val="24"/>
          <w:lang w:eastAsia="ru-RU"/>
        </w:rPr>
      </w:pPr>
    </w:p>
    <w:p w:rsidR="009648CB" w:rsidRPr="009648CB" w:rsidRDefault="009648CB" w:rsidP="00317FE8">
      <w:pPr>
        <w:spacing w:after="0" w:line="276" w:lineRule="auto"/>
        <w:jc w:val="center"/>
        <w:rPr>
          <w:rFonts w:ascii="Times New Roman" w:eastAsia="Times New Roman" w:hAnsi="Times New Roman" w:cs="Times New Roman"/>
          <w:b/>
          <w:color w:val="000000"/>
          <w:sz w:val="24"/>
          <w:szCs w:val="24"/>
        </w:rPr>
      </w:pPr>
      <w:r w:rsidRPr="009648CB">
        <w:rPr>
          <w:rFonts w:ascii="Times New Roman" w:eastAsia="Times New Roman" w:hAnsi="Times New Roman" w:cs="Times New Roman"/>
          <w:b/>
          <w:color w:val="000000"/>
          <w:sz w:val="24"/>
          <w:szCs w:val="24"/>
        </w:rPr>
        <w:t>8. Магистральное направление «Образовательная среда»</w:t>
      </w:r>
    </w:p>
    <w:p w:rsidR="009648CB" w:rsidRPr="00317FE8" w:rsidRDefault="009648CB" w:rsidP="00317FE8">
      <w:pPr>
        <w:spacing w:after="0" w:line="276" w:lineRule="auto"/>
        <w:rPr>
          <w:rFonts w:ascii="Times New Roman" w:eastAsia="Calibri" w:hAnsi="Times New Roman" w:cs="Times New Roman"/>
          <w:b/>
          <w:sz w:val="24"/>
        </w:rPr>
      </w:pPr>
      <w:r w:rsidRPr="00317FE8">
        <w:rPr>
          <w:rFonts w:ascii="Times New Roman" w:eastAsia="Calibri" w:hAnsi="Times New Roman" w:cs="Times New Roman"/>
          <w:b/>
          <w:sz w:val="24"/>
        </w:rPr>
        <w:t xml:space="preserve">Название </w:t>
      </w:r>
      <w:proofErr w:type="spellStart"/>
      <w:r w:rsidRPr="00317FE8">
        <w:rPr>
          <w:rFonts w:ascii="Times New Roman" w:eastAsia="Calibri" w:hAnsi="Times New Roman" w:cs="Times New Roman"/>
          <w:b/>
          <w:sz w:val="24"/>
        </w:rPr>
        <w:t>подпроекта</w:t>
      </w:r>
      <w:proofErr w:type="spellEnd"/>
      <w:r w:rsidRPr="00317FE8">
        <w:rPr>
          <w:rFonts w:ascii="Times New Roman" w:eastAsia="Calibri" w:hAnsi="Times New Roman" w:cs="Times New Roman"/>
          <w:b/>
          <w:sz w:val="24"/>
        </w:rPr>
        <w:t xml:space="preserve">: «Школа цифрового века» </w:t>
      </w:r>
    </w:p>
    <w:p w:rsidR="009648CB" w:rsidRPr="00317FE8" w:rsidRDefault="009648CB" w:rsidP="00317FE8">
      <w:pPr>
        <w:shd w:val="clear" w:color="auto" w:fill="FFFFFF"/>
        <w:spacing w:after="0" w:line="276" w:lineRule="auto"/>
        <w:rPr>
          <w:rFonts w:ascii="Helvetica" w:eastAsia="Calibri" w:hAnsi="Helvetica" w:cs="Helvetica"/>
          <w:b/>
          <w:color w:val="1A1A1A"/>
          <w:sz w:val="23"/>
          <w:szCs w:val="23"/>
        </w:rPr>
      </w:pPr>
      <w:r w:rsidRPr="00317FE8">
        <w:rPr>
          <w:rFonts w:ascii="Times New Roman" w:eastAsia="Calibri" w:hAnsi="Times New Roman" w:cs="Times New Roman"/>
          <w:b/>
          <w:sz w:val="24"/>
        </w:rPr>
        <w:t>Задачи:</w:t>
      </w:r>
      <w:r w:rsidRPr="00317FE8">
        <w:rPr>
          <w:rFonts w:ascii="Helvetica" w:eastAsia="Calibri" w:hAnsi="Helvetica" w:cs="Helvetica"/>
          <w:b/>
          <w:color w:val="1A1A1A"/>
          <w:sz w:val="23"/>
          <w:szCs w:val="23"/>
        </w:rPr>
        <w:t xml:space="preserve"> </w:t>
      </w:r>
    </w:p>
    <w:p w:rsidR="009648CB" w:rsidRPr="009648CB" w:rsidRDefault="009648CB" w:rsidP="00317FE8">
      <w:pPr>
        <w:shd w:val="clear" w:color="auto" w:fill="FFFFFF"/>
        <w:spacing w:after="0" w:line="276" w:lineRule="auto"/>
        <w:jc w:val="both"/>
        <w:rPr>
          <w:rFonts w:ascii="Times New Roman" w:eastAsia="Times New Roman" w:hAnsi="Times New Roman" w:cs="Times New Roman"/>
          <w:color w:val="1A1A1A"/>
          <w:sz w:val="24"/>
          <w:szCs w:val="23"/>
          <w:lang w:eastAsia="ru-RU"/>
        </w:rPr>
      </w:pPr>
      <w:r w:rsidRPr="009648CB">
        <w:rPr>
          <w:rFonts w:ascii="Times New Roman" w:eastAsia="Times New Roman" w:hAnsi="Times New Roman" w:cs="Times New Roman"/>
          <w:color w:val="1A1A1A"/>
          <w:sz w:val="24"/>
          <w:szCs w:val="23"/>
          <w:lang w:eastAsia="ru-RU"/>
        </w:rPr>
        <w:t>1. Создать условия для реализации деятельности педагогов на портале ФГИС «Моя школа» с целью обеспечения доступа к электронным образовательным ресурсам и эффективной информационной поддержки образовательного и воспитательного процесса.</w:t>
      </w:r>
    </w:p>
    <w:p w:rsidR="009648CB" w:rsidRPr="009648CB" w:rsidRDefault="009648CB" w:rsidP="00317FE8">
      <w:pPr>
        <w:shd w:val="clear" w:color="auto" w:fill="FFFFFF"/>
        <w:spacing w:after="0" w:line="276" w:lineRule="auto"/>
        <w:jc w:val="both"/>
        <w:rPr>
          <w:rFonts w:ascii="Times New Roman" w:eastAsia="Times New Roman" w:hAnsi="Times New Roman" w:cs="Times New Roman"/>
          <w:color w:val="1A1A1A"/>
          <w:sz w:val="24"/>
          <w:szCs w:val="23"/>
          <w:lang w:eastAsia="ru-RU"/>
        </w:rPr>
      </w:pPr>
      <w:r w:rsidRPr="009648CB">
        <w:rPr>
          <w:rFonts w:ascii="Times New Roman" w:eastAsia="Times New Roman" w:hAnsi="Times New Roman" w:cs="Times New Roman"/>
          <w:color w:val="1A1A1A"/>
          <w:sz w:val="24"/>
          <w:szCs w:val="23"/>
          <w:lang w:eastAsia="ru-RU"/>
        </w:rPr>
        <w:t>2. Создать условия для цифровой трансформации системы образования и эффективного использования новых возможностей.</w:t>
      </w:r>
    </w:p>
    <w:p w:rsidR="009648CB" w:rsidRPr="009648CB" w:rsidRDefault="009648CB" w:rsidP="00317FE8">
      <w:pPr>
        <w:shd w:val="clear" w:color="auto" w:fill="FFFFFF"/>
        <w:spacing w:after="0" w:line="276" w:lineRule="auto"/>
        <w:jc w:val="both"/>
        <w:rPr>
          <w:rFonts w:ascii="Times New Roman" w:eastAsia="Times New Roman" w:hAnsi="Times New Roman" w:cs="Times New Roman"/>
          <w:color w:val="1A1A1A"/>
          <w:sz w:val="24"/>
          <w:szCs w:val="23"/>
          <w:lang w:eastAsia="ru-RU"/>
        </w:rPr>
      </w:pPr>
      <w:r w:rsidRPr="009648CB">
        <w:rPr>
          <w:rFonts w:ascii="Times New Roman" w:eastAsia="Times New Roman" w:hAnsi="Times New Roman" w:cs="Times New Roman"/>
          <w:color w:val="1A1A1A"/>
          <w:sz w:val="24"/>
          <w:szCs w:val="23"/>
          <w:lang w:eastAsia="ru-RU"/>
        </w:rPr>
        <w:t xml:space="preserve"> 3. Создать условия для обмена опытом и оказанию помощи педагогам в рамках участия в профессиональных сообществах ИКОП «</w:t>
      </w:r>
      <w:proofErr w:type="spellStart"/>
      <w:r w:rsidRPr="009648CB">
        <w:rPr>
          <w:rFonts w:ascii="Times New Roman" w:eastAsia="Times New Roman" w:hAnsi="Times New Roman" w:cs="Times New Roman"/>
          <w:color w:val="1A1A1A"/>
          <w:sz w:val="24"/>
          <w:szCs w:val="23"/>
          <w:lang w:eastAsia="ru-RU"/>
        </w:rPr>
        <w:t>Сферум</w:t>
      </w:r>
      <w:proofErr w:type="spellEnd"/>
      <w:r w:rsidRPr="009648CB">
        <w:rPr>
          <w:rFonts w:ascii="Times New Roman" w:eastAsia="Times New Roman" w:hAnsi="Times New Roman" w:cs="Times New Roman"/>
          <w:color w:val="1A1A1A"/>
          <w:sz w:val="24"/>
          <w:szCs w:val="23"/>
          <w:lang w:eastAsia="ru-RU"/>
        </w:rPr>
        <w:t>».</w:t>
      </w:r>
    </w:p>
    <w:p w:rsidR="009648CB" w:rsidRPr="00317FE8" w:rsidRDefault="009648CB" w:rsidP="00317FE8">
      <w:pPr>
        <w:shd w:val="clear" w:color="auto" w:fill="FFFFFF"/>
        <w:spacing w:after="0" w:line="240" w:lineRule="auto"/>
        <w:rPr>
          <w:rFonts w:ascii="Times New Roman" w:eastAsia="Times New Roman" w:hAnsi="Times New Roman" w:cs="Times New Roman"/>
          <w:b/>
          <w:color w:val="1A1A1A"/>
          <w:sz w:val="24"/>
          <w:szCs w:val="23"/>
          <w:lang w:eastAsia="ru-RU"/>
        </w:rPr>
      </w:pPr>
      <w:r w:rsidRPr="00317FE8">
        <w:rPr>
          <w:rFonts w:ascii="Times New Roman" w:eastAsia="Times New Roman" w:hAnsi="Times New Roman" w:cs="Times New Roman"/>
          <w:b/>
          <w:color w:val="1A1A1A"/>
          <w:sz w:val="24"/>
          <w:szCs w:val="23"/>
          <w:lang w:eastAsia="ru-RU"/>
        </w:rPr>
        <w:t>Планируемые результаты</w:t>
      </w:r>
      <w:r w:rsidR="00317FE8">
        <w:rPr>
          <w:rFonts w:ascii="Times New Roman" w:eastAsia="Times New Roman" w:hAnsi="Times New Roman" w:cs="Times New Roman"/>
          <w:b/>
          <w:color w:val="1A1A1A"/>
          <w:sz w:val="24"/>
          <w:szCs w:val="23"/>
          <w:lang w:eastAsia="ru-RU"/>
        </w:rPr>
        <w:t>:</w:t>
      </w:r>
    </w:p>
    <w:p w:rsidR="009648CB" w:rsidRPr="009648CB" w:rsidRDefault="009648CB" w:rsidP="009648CB">
      <w:pPr>
        <w:shd w:val="clear" w:color="auto" w:fill="FFFFFF"/>
        <w:spacing w:after="0" w:line="240" w:lineRule="auto"/>
        <w:jc w:val="both"/>
        <w:rPr>
          <w:rFonts w:ascii="Times New Roman" w:eastAsia="Times New Roman" w:hAnsi="Times New Roman" w:cs="Times New Roman"/>
          <w:color w:val="1A1A1A"/>
          <w:sz w:val="24"/>
          <w:szCs w:val="23"/>
          <w:lang w:eastAsia="ru-RU"/>
        </w:rPr>
      </w:pPr>
      <w:r w:rsidRPr="009648CB">
        <w:rPr>
          <w:rFonts w:ascii="Times New Roman" w:eastAsia="Times New Roman" w:hAnsi="Times New Roman" w:cs="Times New Roman"/>
          <w:color w:val="1A1A1A"/>
          <w:sz w:val="24"/>
          <w:szCs w:val="23"/>
          <w:lang w:eastAsia="ru-RU"/>
        </w:rPr>
        <w:t>1. Созданы условия для реализации деятельности педагогов на портале ФГИС «Моя школа» с целью обеспечения доступа к электронным образовательным ресурсам и эффективной информационной поддержки образовательного и воспитательного процесса.</w:t>
      </w:r>
    </w:p>
    <w:p w:rsidR="009648CB" w:rsidRPr="009648CB" w:rsidRDefault="009648CB" w:rsidP="009648CB">
      <w:pPr>
        <w:shd w:val="clear" w:color="auto" w:fill="FFFFFF"/>
        <w:spacing w:after="0" w:line="240" w:lineRule="auto"/>
        <w:jc w:val="both"/>
        <w:rPr>
          <w:rFonts w:ascii="Times New Roman" w:eastAsia="Times New Roman" w:hAnsi="Times New Roman" w:cs="Times New Roman"/>
          <w:color w:val="1A1A1A"/>
          <w:sz w:val="24"/>
          <w:szCs w:val="23"/>
          <w:lang w:eastAsia="ru-RU"/>
        </w:rPr>
      </w:pPr>
      <w:r w:rsidRPr="009648CB">
        <w:rPr>
          <w:rFonts w:ascii="Times New Roman" w:eastAsia="Times New Roman" w:hAnsi="Times New Roman" w:cs="Times New Roman"/>
          <w:color w:val="1A1A1A"/>
          <w:sz w:val="24"/>
          <w:szCs w:val="23"/>
          <w:lang w:eastAsia="ru-RU"/>
        </w:rPr>
        <w:t>2. Созданы условия для цифровой трансформации системы образования и эффективного использования новых возможностей.</w:t>
      </w:r>
    </w:p>
    <w:p w:rsidR="009648CB" w:rsidRPr="009648CB" w:rsidRDefault="009648CB" w:rsidP="009648CB">
      <w:pPr>
        <w:shd w:val="clear" w:color="auto" w:fill="FFFFFF"/>
        <w:spacing w:after="0" w:line="240" w:lineRule="auto"/>
        <w:jc w:val="both"/>
        <w:rPr>
          <w:rFonts w:ascii="Times New Roman" w:eastAsia="Times New Roman" w:hAnsi="Times New Roman" w:cs="Times New Roman"/>
          <w:color w:val="1A1A1A"/>
          <w:sz w:val="24"/>
          <w:szCs w:val="23"/>
          <w:lang w:eastAsia="ru-RU"/>
        </w:rPr>
      </w:pPr>
      <w:r w:rsidRPr="009648CB">
        <w:rPr>
          <w:rFonts w:ascii="Times New Roman" w:eastAsia="Times New Roman" w:hAnsi="Times New Roman" w:cs="Times New Roman"/>
          <w:color w:val="1A1A1A"/>
          <w:sz w:val="24"/>
          <w:szCs w:val="23"/>
          <w:lang w:eastAsia="ru-RU"/>
        </w:rPr>
        <w:t>3. Созданы условия для обмена опытом и оказанию помощи педагогам в рамках участия в профессиональных сообществах ИКОП «</w:t>
      </w:r>
      <w:proofErr w:type="spellStart"/>
      <w:r w:rsidRPr="009648CB">
        <w:rPr>
          <w:rFonts w:ascii="Times New Roman" w:eastAsia="Times New Roman" w:hAnsi="Times New Roman" w:cs="Times New Roman"/>
          <w:color w:val="1A1A1A"/>
          <w:sz w:val="24"/>
          <w:szCs w:val="23"/>
          <w:lang w:eastAsia="ru-RU"/>
        </w:rPr>
        <w:t>Сферум</w:t>
      </w:r>
      <w:proofErr w:type="spellEnd"/>
      <w:r w:rsidRPr="009648CB">
        <w:rPr>
          <w:rFonts w:ascii="Times New Roman" w:eastAsia="Times New Roman" w:hAnsi="Times New Roman" w:cs="Times New Roman"/>
          <w:color w:val="1A1A1A"/>
          <w:sz w:val="24"/>
          <w:szCs w:val="23"/>
          <w:lang w:eastAsia="ru-RU"/>
        </w:rPr>
        <w:t>».</w:t>
      </w:r>
    </w:p>
    <w:p w:rsidR="009648CB" w:rsidRPr="009648CB" w:rsidRDefault="009648CB" w:rsidP="009648CB">
      <w:pPr>
        <w:shd w:val="clear" w:color="auto" w:fill="FFFFFF"/>
        <w:spacing w:after="0" w:line="240" w:lineRule="auto"/>
        <w:rPr>
          <w:rFonts w:ascii="Times New Roman" w:eastAsia="Times New Roman" w:hAnsi="Times New Roman" w:cs="Times New Roman"/>
          <w:color w:val="1A1A1A"/>
          <w:sz w:val="24"/>
          <w:szCs w:val="23"/>
          <w:u w:val="single"/>
          <w:lang w:eastAsia="ru-RU"/>
        </w:rPr>
      </w:pPr>
      <w:r w:rsidRPr="009648CB">
        <w:rPr>
          <w:rFonts w:ascii="Times New Roman" w:eastAsia="Times New Roman" w:hAnsi="Times New Roman" w:cs="Times New Roman"/>
          <w:color w:val="1A1A1A"/>
          <w:sz w:val="24"/>
          <w:szCs w:val="23"/>
          <w:u w:val="single"/>
          <w:lang w:eastAsia="ru-RU"/>
        </w:rPr>
        <w:t xml:space="preserve">Сроки реализации: </w:t>
      </w:r>
      <w:r w:rsidRPr="009648CB">
        <w:rPr>
          <w:rFonts w:ascii="Times New Roman" w:eastAsia="Times New Roman" w:hAnsi="Times New Roman" w:cs="Times New Roman"/>
          <w:color w:val="1A1A1A"/>
          <w:sz w:val="24"/>
          <w:szCs w:val="23"/>
          <w:lang w:eastAsia="ru-RU"/>
        </w:rPr>
        <w:t>2024-2026 год</w:t>
      </w:r>
    </w:p>
    <w:p w:rsidR="009648CB" w:rsidRPr="00317FE8" w:rsidRDefault="009648CB" w:rsidP="00317FE8">
      <w:pPr>
        <w:shd w:val="clear" w:color="auto" w:fill="FFFFFF"/>
        <w:spacing w:after="0" w:line="240" w:lineRule="auto"/>
        <w:rPr>
          <w:rFonts w:ascii="Times New Roman" w:eastAsia="Times New Roman" w:hAnsi="Times New Roman" w:cs="Times New Roman"/>
          <w:b/>
          <w:color w:val="1A1A1A"/>
          <w:sz w:val="24"/>
          <w:szCs w:val="23"/>
          <w:lang w:eastAsia="ru-RU"/>
        </w:rPr>
      </w:pPr>
      <w:r w:rsidRPr="00317FE8">
        <w:rPr>
          <w:rFonts w:ascii="Times New Roman" w:eastAsia="Times New Roman" w:hAnsi="Times New Roman" w:cs="Times New Roman"/>
          <w:b/>
          <w:color w:val="1A1A1A"/>
          <w:sz w:val="24"/>
          <w:szCs w:val="23"/>
          <w:lang w:eastAsia="ru-RU"/>
        </w:rPr>
        <w:t>Перечень мероприятий</w:t>
      </w:r>
      <w:r w:rsidR="00317FE8">
        <w:rPr>
          <w:rFonts w:ascii="Times New Roman" w:eastAsia="Times New Roman" w:hAnsi="Times New Roman" w:cs="Times New Roman"/>
          <w:b/>
          <w:color w:val="1A1A1A"/>
          <w:sz w:val="24"/>
          <w:szCs w:val="23"/>
          <w:lang w:eastAsia="ru-RU"/>
        </w:rPr>
        <w:t>:</w:t>
      </w:r>
    </w:p>
    <w:p w:rsidR="009648CB" w:rsidRPr="009648CB" w:rsidRDefault="009648CB" w:rsidP="009648CB">
      <w:pPr>
        <w:shd w:val="clear" w:color="auto" w:fill="FFFFFF"/>
        <w:spacing w:after="0" w:line="240" w:lineRule="auto"/>
        <w:jc w:val="both"/>
        <w:rPr>
          <w:rFonts w:ascii="Times New Roman" w:eastAsia="Times New Roman" w:hAnsi="Times New Roman" w:cs="Times New Roman"/>
          <w:color w:val="1A1A1A"/>
          <w:sz w:val="24"/>
          <w:szCs w:val="23"/>
          <w:lang w:eastAsia="ru-RU"/>
        </w:rPr>
      </w:pPr>
      <w:r w:rsidRPr="009648CB">
        <w:rPr>
          <w:rFonts w:ascii="Times New Roman" w:eastAsia="Times New Roman" w:hAnsi="Times New Roman" w:cs="Times New Roman"/>
          <w:color w:val="1A1A1A"/>
          <w:sz w:val="24"/>
          <w:szCs w:val="23"/>
          <w:lang w:eastAsia="ru-RU"/>
        </w:rPr>
        <w:t>1. Использование в работе ресурсов ФГИС «Моя школа».</w:t>
      </w:r>
    </w:p>
    <w:p w:rsidR="009648CB" w:rsidRPr="009648CB" w:rsidRDefault="009648CB" w:rsidP="009648CB">
      <w:pPr>
        <w:shd w:val="clear" w:color="auto" w:fill="FFFFFF"/>
        <w:spacing w:after="0" w:line="240" w:lineRule="auto"/>
        <w:jc w:val="both"/>
        <w:rPr>
          <w:rFonts w:ascii="Times New Roman" w:eastAsia="Times New Roman" w:hAnsi="Times New Roman" w:cs="Times New Roman"/>
          <w:color w:val="1A1A1A"/>
          <w:sz w:val="24"/>
          <w:szCs w:val="23"/>
          <w:lang w:eastAsia="ru-RU"/>
        </w:rPr>
      </w:pPr>
      <w:r w:rsidRPr="009648CB">
        <w:rPr>
          <w:rFonts w:ascii="Times New Roman" w:eastAsia="Times New Roman" w:hAnsi="Times New Roman" w:cs="Times New Roman"/>
          <w:color w:val="1A1A1A"/>
          <w:sz w:val="24"/>
          <w:szCs w:val="23"/>
          <w:lang w:eastAsia="ru-RU"/>
        </w:rPr>
        <w:t>2. Проведение педагогического совета по вопросу информирования о функциональных возможностях ФГИС «Моя Школа».</w:t>
      </w:r>
    </w:p>
    <w:p w:rsidR="009648CB" w:rsidRPr="009648CB" w:rsidRDefault="009648CB" w:rsidP="009648CB">
      <w:pPr>
        <w:shd w:val="clear" w:color="auto" w:fill="FFFFFF"/>
        <w:spacing w:after="0" w:line="240" w:lineRule="auto"/>
        <w:jc w:val="both"/>
        <w:rPr>
          <w:rFonts w:ascii="Times New Roman" w:eastAsia="Times New Roman" w:hAnsi="Times New Roman" w:cs="Times New Roman"/>
          <w:color w:val="1A1A1A"/>
          <w:sz w:val="24"/>
          <w:szCs w:val="23"/>
          <w:lang w:eastAsia="ru-RU"/>
        </w:rPr>
      </w:pPr>
      <w:r w:rsidRPr="009648CB">
        <w:rPr>
          <w:rFonts w:ascii="Times New Roman" w:eastAsia="Times New Roman" w:hAnsi="Times New Roman" w:cs="Times New Roman"/>
          <w:color w:val="1A1A1A"/>
          <w:sz w:val="24"/>
          <w:szCs w:val="23"/>
          <w:lang w:eastAsia="ru-RU"/>
        </w:rPr>
        <w:t>3. Прохождение курсов, в том числе дистанционных, в сфере цифровых компетенций.</w:t>
      </w:r>
    </w:p>
    <w:p w:rsidR="009648CB" w:rsidRPr="009648CB" w:rsidRDefault="009648CB" w:rsidP="00317FE8">
      <w:pPr>
        <w:shd w:val="clear" w:color="auto" w:fill="FFFFFF"/>
        <w:spacing w:after="0" w:line="240" w:lineRule="auto"/>
        <w:jc w:val="both"/>
        <w:rPr>
          <w:rFonts w:ascii="Times New Roman" w:eastAsia="Times New Roman" w:hAnsi="Times New Roman" w:cs="Times New Roman"/>
          <w:color w:val="1A1A1A"/>
          <w:sz w:val="24"/>
          <w:szCs w:val="23"/>
          <w:lang w:eastAsia="ru-RU"/>
        </w:rPr>
      </w:pPr>
      <w:r w:rsidRPr="009648CB">
        <w:rPr>
          <w:rFonts w:ascii="Times New Roman" w:eastAsia="Times New Roman" w:hAnsi="Times New Roman" w:cs="Times New Roman"/>
          <w:color w:val="1A1A1A"/>
          <w:sz w:val="24"/>
          <w:szCs w:val="23"/>
          <w:lang w:eastAsia="ru-RU"/>
        </w:rPr>
        <w:t>4. Вступление сотрудников на ИКОП «</w:t>
      </w:r>
      <w:proofErr w:type="spellStart"/>
      <w:r w:rsidRPr="009648CB">
        <w:rPr>
          <w:rFonts w:ascii="Times New Roman" w:eastAsia="Times New Roman" w:hAnsi="Times New Roman" w:cs="Times New Roman"/>
          <w:color w:val="1A1A1A"/>
          <w:sz w:val="24"/>
          <w:szCs w:val="23"/>
          <w:lang w:eastAsia="ru-RU"/>
        </w:rPr>
        <w:t>Сферум</w:t>
      </w:r>
      <w:proofErr w:type="spellEnd"/>
      <w:r w:rsidRPr="009648CB">
        <w:rPr>
          <w:rFonts w:ascii="Times New Roman" w:eastAsia="Times New Roman" w:hAnsi="Times New Roman" w:cs="Times New Roman"/>
          <w:color w:val="1A1A1A"/>
          <w:sz w:val="24"/>
          <w:szCs w:val="23"/>
          <w:lang w:eastAsia="ru-RU"/>
        </w:rPr>
        <w:t>» в профессиональные сообщества педагогов.</w:t>
      </w:r>
    </w:p>
    <w:p w:rsidR="009648CB" w:rsidRPr="009648CB" w:rsidRDefault="009648CB" w:rsidP="00317FE8">
      <w:pPr>
        <w:shd w:val="clear" w:color="auto" w:fill="FFFFFF"/>
        <w:spacing w:after="0" w:line="240" w:lineRule="auto"/>
        <w:jc w:val="both"/>
        <w:rPr>
          <w:rFonts w:ascii="Times New Roman" w:eastAsia="Times New Roman" w:hAnsi="Times New Roman" w:cs="Times New Roman"/>
          <w:color w:val="1A1A1A"/>
          <w:sz w:val="24"/>
          <w:szCs w:val="23"/>
          <w:lang w:eastAsia="ru-RU"/>
        </w:rPr>
      </w:pPr>
      <w:r w:rsidRPr="009648CB">
        <w:rPr>
          <w:rFonts w:ascii="Times New Roman" w:eastAsia="Times New Roman" w:hAnsi="Times New Roman" w:cs="Times New Roman"/>
          <w:color w:val="1A1A1A"/>
          <w:sz w:val="24"/>
          <w:szCs w:val="23"/>
          <w:lang w:eastAsia="ru-RU"/>
        </w:rPr>
        <w:lastRenderedPageBreak/>
        <w:t xml:space="preserve">5. Организация обучения педагогических работников и </w:t>
      </w:r>
      <w:proofErr w:type="gramStart"/>
      <w:r w:rsidRPr="009648CB">
        <w:rPr>
          <w:rFonts w:ascii="Times New Roman" w:eastAsia="Times New Roman" w:hAnsi="Times New Roman" w:cs="Times New Roman"/>
          <w:color w:val="1A1A1A"/>
          <w:sz w:val="24"/>
          <w:szCs w:val="23"/>
          <w:lang w:eastAsia="ru-RU"/>
        </w:rPr>
        <w:t>родителей</w:t>
      </w:r>
      <w:proofErr w:type="gramEnd"/>
      <w:r w:rsidRPr="009648CB">
        <w:rPr>
          <w:rFonts w:ascii="Times New Roman" w:eastAsia="Times New Roman" w:hAnsi="Times New Roman" w:cs="Times New Roman"/>
          <w:color w:val="1A1A1A"/>
          <w:sz w:val="24"/>
          <w:szCs w:val="23"/>
          <w:lang w:eastAsia="ru-RU"/>
        </w:rPr>
        <w:t xml:space="preserve"> обучающихся по использованию возможностей ИКОП «</w:t>
      </w:r>
      <w:proofErr w:type="spellStart"/>
      <w:r w:rsidRPr="009648CB">
        <w:rPr>
          <w:rFonts w:ascii="Times New Roman" w:eastAsia="Times New Roman" w:hAnsi="Times New Roman" w:cs="Times New Roman"/>
          <w:color w:val="1A1A1A"/>
          <w:sz w:val="24"/>
          <w:szCs w:val="23"/>
          <w:lang w:eastAsia="ru-RU"/>
        </w:rPr>
        <w:t>Сферум</w:t>
      </w:r>
      <w:proofErr w:type="spellEnd"/>
      <w:r w:rsidRPr="009648CB">
        <w:rPr>
          <w:rFonts w:ascii="Times New Roman" w:eastAsia="Times New Roman" w:hAnsi="Times New Roman" w:cs="Times New Roman"/>
          <w:color w:val="1A1A1A"/>
          <w:sz w:val="24"/>
          <w:szCs w:val="23"/>
          <w:lang w:eastAsia="ru-RU"/>
        </w:rPr>
        <w:t>» организации образовательной деятельности.</w:t>
      </w:r>
    </w:p>
    <w:p w:rsidR="009648CB" w:rsidRPr="009648CB" w:rsidRDefault="009648CB" w:rsidP="00317FE8">
      <w:pPr>
        <w:shd w:val="clear" w:color="auto" w:fill="FFFFFF"/>
        <w:spacing w:after="0" w:line="240" w:lineRule="auto"/>
        <w:jc w:val="both"/>
        <w:rPr>
          <w:rFonts w:ascii="Times New Roman" w:eastAsia="Times New Roman" w:hAnsi="Times New Roman" w:cs="Times New Roman"/>
          <w:color w:val="1A1A1A"/>
          <w:sz w:val="24"/>
          <w:szCs w:val="23"/>
          <w:lang w:eastAsia="ru-RU"/>
        </w:rPr>
      </w:pPr>
      <w:r w:rsidRPr="009648CB">
        <w:rPr>
          <w:rFonts w:ascii="Times New Roman" w:eastAsia="Times New Roman" w:hAnsi="Times New Roman" w:cs="Times New Roman"/>
          <w:color w:val="1A1A1A"/>
          <w:sz w:val="24"/>
          <w:szCs w:val="23"/>
          <w:lang w:eastAsia="ru-RU"/>
        </w:rPr>
        <w:t>6. Проведение методических семинаров и обучающих практикумов для педагогов по работе на ИКОП «</w:t>
      </w:r>
      <w:proofErr w:type="spellStart"/>
      <w:r w:rsidRPr="009648CB">
        <w:rPr>
          <w:rFonts w:ascii="Times New Roman" w:eastAsia="Times New Roman" w:hAnsi="Times New Roman" w:cs="Times New Roman"/>
          <w:color w:val="1A1A1A"/>
          <w:sz w:val="24"/>
          <w:szCs w:val="23"/>
          <w:lang w:eastAsia="ru-RU"/>
        </w:rPr>
        <w:t>Сферум</w:t>
      </w:r>
      <w:proofErr w:type="spellEnd"/>
      <w:r w:rsidRPr="009648CB">
        <w:rPr>
          <w:rFonts w:ascii="Times New Roman" w:eastAsia="Times New Roman" w:hAnsi="Times New Roman" w:cs="Times New Roman"/>
          <w:color w:val="1A1A1A"/>
          <w:sz w:val="24"/>
          <w:szCs w:val="23"/>
          <w:lang w:eastAsia="ru-RU"/>
        </w:rPr>
        <w:t>».</w:t>
      </w:r>
    </w:p>
    <w:p w:rsidR="009648CB" w:rsidRPr="009648CB" w:rsidRDefault="009648CB" w:rsidP="00317FE8">
      <w:pPr>
        <w:shd w:val="clear" w:color="auto" w:fill="FFFFFF"/>
        <w:spacing w:after="0" w:line="240" w:lineRule="auto"/>
        <w:jc w:val="both"/>
        <w:rPr>
          <w:rFonts w:ascii="Times New Roman" w:eastAsia="Times New Roman" w:hAnsi="Times New Roman" w:cs="Times New Roman"/>
          <w:color w:val="1A1A1A"/>
          <w:sz w:val="24"/>
          <w:szCs w:val="23"/>
          <w:lang w:eastAsia="ru-RU"/>
        </w:rPr>
      </w:pPr>
      <w:r w:rsidRPr="009648CB">
        <w:rPr>
          <w:rFonts w:ascii="Times New Roman" w:eastAsia="Times New Roman" w:hAnsi="Times New Roman" w:cs="Times New Roman"/>
          <w:color w:val="1A1A1A"/>
          <w:sz w:val="24"/>
          <w:szCs w:val="23"/>
          <w:lang w:eastAsia="ru-RU"/>
        </w:rPr>
        <w:t>7. Проведение разъяснительной работы с педагогами, с родителями (законными представителями).</w:t>
      </w:r>
    </w:p>
    <w:p w:rsidR="009648CB" w:rsidRPr="009648CB" w:rsidRDefault="009648CB" w:rsidP="00317FE8">
      <w:pPr>
        <w:shd w:val="clear" w:color="auto" w:fill="FFFFFF"/>
        <w:spacing w:after="0" w:line="240" w:lineRule="auto"/>
        <w:jc w:val="both"/>
        <w:rPr>
          <w:rFonts w:ascii="Times New Roman" w:eastAsia="Times New Roman" w:hAnsi="Times New Roman" w:cs="Times New Roman"/>
          <w:color w:val="1A1A1A"/>
          <w:sz w:val="24"/>
          <w:szCs w:val="23"/>
          <w:lang w:eastAsia="ru-RU"/>
        </w:rPr>
      </w:pPr>
      <w:r w:rsidRPr="009648CB">
        <w:rPr>
          <w:rFonts w:ascii="Times New Roman" w:eastAsia="Times New Roman" w:hAnsi="Times New Roman" w:cs="Times New Roman"/>
          <w:color w:val="1A1A1A"/>
          <w:sz w:val="24"/>
          <w:szCs w:val="23"/>
          <w:lang w:eastAsia="ru-RU"/>
        </w:rPr>
        <w:t xml:space="preserve">8. Административный </w:t>
      </w:r>
      <w:proofErr w:type="gramStart"/>
      <w:r w:rsidRPr="009648CB">
        <w:rPr>
          <w:rFonts w:ascii="Times New Roman" w:eastAsia="Times New Roman" w:hAnsi="Times New Roman" w:cs="Times New Roman"/>
          <w:color w:val="1A1A1A"/>
          <w:sz w:val="24"/>
          <w:szCs w:val="23"/>
          <w:lang w:eastAsia="ru-RU"/>
        </w:rPr>
        <w:t>контроль за</w:t>
      </w:r>
      <w:proofErr w:type="gramEnd"/>
      <w:r w:rsidRPr="009648CB">
        <w:rPr>
          <w:rFonts w:ascii="Times New Roman" w:eastAsia="Times New Roman" w:hAnsi="Times New Roman" w:cs="Times New Roman"/>
          <w:color w:val="1A1A1A"/>
          <w:sz w:val="24"/>
          <w:szCs w:val="23"/>
          <w:lang w:eastAsia="ru-RU"/>
        </w:rPr>
        <w:t xml:space="preserve"> использованием ИКОП «</w:t>
      </w:r>
      <w:proofErr w:type="spellStart"/>
      <w:r w:rsidRPr="009648CB">
        <w:rPr>
          <w:rFonts w:ascii="Times New Roman" w:eastAsia="Times New Roman" w:hAnsi="Times New Roman" w:cs="Times New Roman"/>
          <w:color w:val="1A1A1A"/>
          <w:sz w:val="24"/>
          <w:szCs w:val="23"/>
          <w:lang w:eastAsia="ru-RU"/>
        </w:rPr>
        <w:t>Сферум</w:t>
      </w:r>
      <w:proofErr w:type="spellEnd"/>
      <w:r w:rsidRPr="009648CB">
        <w:rPr>
          <w:rFonts w:ascii="Times New Roman" w:eastAsia="Times New Roman" w:hAnsi="Times New Roman" w:cs="Times New Roman"/>
          <w:color w:val="1A1A1A"/>
          <w:sz w:val="24"/>
          <w:szCs w:val="23"/>
          <w:lang w:eastAsia="ru-RU"/>
        </w:rPr>
        <w:t>» и ФГИС «Моя школа» всеми участниками образовательных отношений.</w:t>
      </w:r>
    </w:p>
    <w:p w:rsidR="009648CB" w:rsidRPr="009648CB" w:rsidRDefault="009648CB" w:rsidP="00317FE8">
      <w:pPr>
        <w:shd w:val="clear" w:color="auto" w:fill="FFFFFF"/>
        <w:spacing w:after="0" w:line="240" w:lineRule="auto"/>
        <w:rPr>
          <w:rFonts w:ascii="Times New Roman" w:eastAsia="Times New Roman" w:hAnsi="Times New Roman" w:cs="Times New Roman"/>
          <w:color w:val="1A1A1A"/>
          <w:sz w:val="24"/>
          <w:szCs w:val="23"/>
          <w:lang w:eastAsia="ru-RU"/>
        </w:rPr>
      </w:pPr>
    </w:p>
    <w:p w:rsidR="009648CB" w:rsidRPr="00317FE8" w:rsidRDefault="009648CB" w:rsidP="00317FE8">
      <w:pPr>
        <w:shd w:val="clear" w:color="auto" w:fill="FFFFFF"/>
        <w:spacing w:after="0" w:line="240" w:lineRule="auto"/>
        <w:rPr>
          <w:rFonts w:ascii="Times New Roman" w:eastAsia="Times New Roman" w:hAnsi="Times New Roman" w:cs="Times New Roman"/>
          <w:b/>
          <w:color w:val="1A1A1A"/>
          <w:sz w:val="24"/>
          <w:szCs w:val="23"/>
          <w:lang w:eastAsia="ru-RU"/>
        </w:rPr>
      </w:pPr>
      <w:r w:rsidRPr="00317FE8">
        <w:rPr>
          <w:rFonts w:ascii="Times New Roman" w:eastAsia="Times New Roman" w:hAnsi="Times New Roman" w:cs="Times New Roman"/>
          <w:b/>
          <w:color w:val="1A1A1A"/>
          <w:sz w:val="24"/>
          <w:szCs w:val="23"/>
          <w:lang w:eastAsia="ru-RU"/>
        </w:rPr>
        <w:t>Ресурсное обеспечение</w:t>
      </w:r>
    </w:p>
    <w:p w:rsidR="009648CB" w:rsidRPr="009648CB" w:rsidRDefault="009648CB" w:rsidP="00317FE8">
      <w:pPr>
        <w:shd w:val="clear" w:color="auto" w:fill="FFFFFF"/>
        <w:spacing w:after="0" w:line="240" w:lineRule="auto"/>
        <w:jc w:val="both"/>
        <w:rPr>
          <w:rFonts w:ascii="Times New Roman" w:eastAsia="Times New Roman" w:hAnsi="Times New Roman" w:cs="Times New Roman"/>
          <w:color w:val="1A1A1A"/>
          <w:sz w:val="24"/>
          <w:szCs w:val="24"/>
          <w:lang w:eastAsia="ru-RU"/>
        </w:rPr>
      </w:pPr>
      <w:r w:rsidRPr="009648CB">
        <w:rPr>
          <w:rFonts w:ascii="Times New Roman" w:eastAsia="Times New Roman" w:hAnsi="Times New Roman" w:cs="Times New Roman"/>
          <w:color w:val="1A1A1A"/>
          <w:sz w:val="24"/>
          <w:szCs w:val="24"/>
          <w:lang w:eastAsia="ru-RU"/>
        </w:rPr>
        <w:t>1. Федеральный закон от 29.12.2012 №273-ФЗ «Об образовании в Российской Федерации»;</w:t>
      </w:r>
    </w:p>
    <w:p w:rsidR="009648CB" w:rsidRPr="009648CB" w:rsidRDefault="009648CB" w:rsidP="00317FE8">
      <w:pPr>
        <w:shd w:val="clear" w:color="auto" w:fill="FFFFFF"/>
        <w:spacing w:after="0" w:line="240" w:lineRule="auto"/>
        <w:jc w:val="both"/>
        <w:rPr>
          <w:rFonts w:ascii="Times New Roman" w:eastAsia="Times New Roman" w:hAnsi="Times New Roman" w:cs="Times New Roman"/>
          <w:color w:val="1A1A1A"/>
          <w:sz w:val="24"/>
          <w:szCs w:val="23"/>
          <w:lang w:eastAsia="ru-RU"/>
        </w:rPr>
      </w:pPr>
      <w:r w:rsidRPr="009648CB">
        <w:rPr>
          <w:rFonts w:ascii="Times New Roman" w:eastAsia="Times New Roman" w:hAnsi="Times New Roman" w:cs="Times New Roman"/>
          <w:color w:val="1A1A1A"/>
          <w:sz w:val="24"/>
          <w:szCs w:val="23"/>
          <w:lang w:eastAsia="ru-RU"/>
        </w:rPr>
        <w:t xml:space="preserve">2. Приказ </w:t>
      </w:r>
      <w:proofErr w:type="spellStart"/>
      <w:r w:rsidRPr="009648CB">
        <w:rPr>
          <w:rFonts w:ascii="Times New Roman" w:eastAsia="Times New Roman" w:hAnsi="Times New Roman" w:cs="Times New Roman"/>
          <w:color w:val="1A1A1A"/>
          <w:sz w:val="24"/>
          <w:szCs w:val="23"/>
          <w:lang w:eastAsia="ru-RU"/>
        </w:rPr>
        <w:t>Минпросвещения</w:t>
      </w:r>
      <w:proofErr w:type="spellEnd"/>
      <w:r w:rsidRPr="009648CB">
        <w:rPr>
          <w:rFonts w:ascii="Times New Roman" w:eastAsia="Times New Roman" w:hAnsi="Times New Roman" w:cs="Times New Roman"/>
          <w:color w:val="1A1A1A"/>
          <w:sz w:val="24"/>
          <w:szCs w:val="23"/>
          <w:lang w:eastAsia="ru-RU"/>
        </w:rPr>
        <w:t xml:space="preserve"> России от 30.06.2021 №396 «О создании федеральной государственной информационной системы </w:t>
      </w:r>
      <w:proofErr w:type="spellStart"/>
      <w:r w:rsidRPr="009648CB">
        <w:rPr>
          <w:rFonts w:ascii="Times New Roman" w:eastAsia="Times New Roman" w:hAnsi="Times New Roman" w:cs="Times New Roman"/>
          <w:color w:val="1A1A1A"/>
          <w:sz w:val="24"/>
          <w:szCs w:val="23"/>
          <w:lang w:eastAsia="ru-RU"/>
        </w:rPr>
        <w:t>Минпросвещения</w:t>
      </w:r>
      <w:proofErr w:type="spellEnd"/>
      <w:r w:rsidRPr="009648CB">
        <w:rPr>
          <w:rFonts w:ascii="Times New Roman" w:eastAsia="Times New Roman" w:hAnsi="Times New Roman" w:cs="Times New Roman"/>
          <w:color w:val="1A1A1A"/>
          <w:sz w:val="24"/>
          <w:szCs w:val="23"/>
          <w:lang w:eastAsia="ru-RU"/>
        </w:rPr>
        <w:t xml:space="preserve"> России „Моя школа“». Документ создан в рамках реализации федерального проекта «Цифровая образовательная среда» национального проекта «Образование</w:t>
      </w:r>
    </w:p>
    <w:p w:rsidR="009648CB" w:rsidRPr="009648CB" w:rsidRDefault="009648CB" w:rsidP="00317FE8">
      <w:pPr>
        <w:shd w:val="clear" w:color="auto" w:fill="FFFFFF"/>
        <w:spacing w:after="0" w:line="240" w:lineRule="auto"/>
        <w:jc w:val="both"/>
        <w:rPr>
          <w:rFonts w:ascii="Times New Roman" w:eastAsia="Times New Roman" w:hAnsi="Times New Roman" w:cs="Times New Roman"/>
          <w:color w:val="1A1A1A"/>
          <w:sz w:val="24"/>
          <w:szCs w:val="23"/>
          <w:lang w:eastAsia="ru-RU"/>
        </w:rPr>
      </w:pPr>
      <w:r w:rsidRPr="009648CB">
        <w:rPr>
          <w:rFonts w:ascii="Times New Roman" w:eastAsia="Times New Roman" w:hAnsi="Times New Roman" w:cs="Times New Roman"/>
          <w:color w:val="1A1A1A"/>
          <w:sz w:val="24"/>
          <w:szCs w:val="23"/>
          <w:lang w:eastAsia="ru-RU"/>
        </w:rPr>
        <w:t>3.</w:t>
      </w:r>
      <w:r w:rsidRPr="009648CB">
        <w:rPr>
          <w:rFonts w:ascii="Calibri" w:eastAsia="Calibri" w:hAnsi="Calibri" w:cs="Times New Roman"/>
        </w:rPr>
        <w:t xml:space="preserve"> </w:t>
      </w:r>
      <w:r w:rsidRPr="009648CB">
        <w:rPr>
          <w:rFonts w:ascii="Times New Roman" w:eastAsia="Times New Roman" w:hAnsi="Times New Roman" w:cs="Times New Roman"/>
          <w:color w:val="1A1A1A"/>
          <w:sz w:val="24"/>
          <w:szCs w:val="23"/>
          <w:lang w:eastAsia="ru-RU"/>
        </w:rPr>
        <w:t>Постановление Правительства РФ от 13 июля 2022 г. №1241 «О федеральной государственной информационной системе „Моя школа“ и внесении изменения в подпункт „а“ пункта 2 Положения об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w:t>
      </w:r>
    </w:p>
    <w:p w:rsidR="009648CB" w:rsidRPr="009648CB" w:rsidRDefault="009648CB" w:rsidP="00317FE8">
      <w:pPr>
        <w:shd w:val="clear" w:color="auto" w:fill="FFFFFF"/>
        <w:spacing w:after="0" w:line="240" w:lineRule="auto"/>
        <w:jc w:val="both"/>
        <w:rPr>
          <w:rFonts w:ascii="Times New Roman" w:eastAsia="Times New Roman" w:hAnsi="Times New Roman" w:cs="Times New Roman"/>
          <w:color w:val="1A1A1A"/>
          <w:sz w:val="24"/>
          <w:szCs w:val="24"/>
          <w:lang w:eastAsia="ru-RU"/>
        </w:rPr>
      </w:pPr>
      <w:r w:rsidRPr="009648CB">
        <w:rPr>
          <w:rFonts w:ascii="Times New Roman" w:eastAsia="Times New Roman" w:hAnsi="Times New Roman" w:cs="Times New Roman"/>
          <w:color w:val="1A1A1A"/>
          <w:sz w:val="24"/>
          <w:szCs w:val="24"/>
          <w:lang w:eastAsia="ru-RU"/>
        </w:rPr>
        <w:t>4.</w:t>
      </w:r>
      <w:r w:rsidRPr="009648CB">
        <w:rPr>
          <w:rFonts w:ascii="Calibri" w:eastAsia="Calibri" w:hAnsi="Calibri" w:cs="Times New Roman"/>
        </w:rPr>
        <w:t xml:space="preserve"> </w:t>
      </w:r>
      <w:r w:rsidRPr="009648CB">
        <w:rPr>
          <w:rFonts w:ascii="Times New Roman" w:eastAsia="Times New Roman" w:hAnsi="Times New Roman" w:cs="Times New Roman"/>
          <w:color w:val="1A1A1A"/>
          <w:sz w:val="24"/>
          <w:szCs w:val="24"/>
          <w:lang w:eastAsia="ru-RU"/>
        </w:rPr>
        <w:t>Федеральный закон от 27.07.2006 №149-ФЗ «Об информации, информационных технологиях и о защите информации»;</w:t>
      </w:r>
    </w:p>
    <w:p w:rsidR="009648CB" w:rsidRPr="009648CB" w:rsidRDefault="009648CB" w:rsidP="00317FE8">
      <w:pPr>
        <w:shd w:val="clear" w:color="auto" w:fill="FFFFFF"/>
        <w:spacing w:after="0" w:line="240" w:lineRule="auto"/>
        <w:jc w:val="both"/>
        <w:rPr>
          <w:rFonts w:ascii="Times New Roman" w:eastAsia="Calibri" w:hAnsi="Times New Roman" w:cs="Times New Roman"/>
          <w:sz w:val="24"/>
          <w:szCs w:val="24"/>
        </w:rPr>
      </w:pPr>
      <w:r w:rsidRPr="009648CB">
        <w:rPr>
          <w:rFonts w:ascii="Times New Roman" w:eastAsia="Calibri" w:hAnsi="Times New Roman" w:cs="Times New Roman"/>
          <w:sz w:val="24"/>
          <w:szCs w:val="24"/>
        </w:rPr>
        <w:t>5. Обеспечение прохождения педагогами курсовой подготовки по использованию платформ.</w:t>
      </w:r>
    </w:p>
    <w:p w:rsidR="009648CB" w:rsidRPr="009648CB" w:rsidRDefault="009648CB" w:rsidP="00317FE8">
      <w:pPr>
        <w:shd w:val="clear" w:color="auto" w:fill="FFFFFF"/>
        <w:spacing w:after="0" w:line="240" w:lineRule="auto"/>
        <w:jc w:val="both"/>
        <w:rPr>
          <w:rFonts w:ascii="Times New Roman" w:eastAsia="Calibri" w:hAnsi="Times New Roman" w:cs="Times New Roman"/>
          <w:sz w:val="24"/>
          <w:szCs w:val="24"/>
        </w:rPr>
      </w:pPr>
      <w:r w:rsidRPr="009648CB">
        <w:rPr>
          <w:rFonts w:ascii="Times New Roman" w:eastAsia="Calibri" w:hAnsi="Times New Roman" w:cs="Times New Roman"/>
          <w:sz w:val="24"/>
          <w:szCs w:val="24"/>
        </w:rPr>
        <w:t>6. Ассигнование бюджетных сре</w:t>
      </w:r>
      <w:proofErr w:type="gramStart"/>
      <w:r w:rsidRPr="009648CB">
        <w:rPr>
          <w:rFonts w:ascii="Times New Roman" w:eastAsia="Calibri" w:hAnsi="Times New Roman" w:cs="Times New Roman"/>
          <w:sz w:val="24"/>
          <w:szCs w:val="24"/>
        </w:rPr>
        <w:t>дств дл</w:t>
      </w:r>
      <w:proofErr w:type="gramEnd"/>
      <w:r w:rsidRPr="009648CB">
        <w:rPr>
          <w:rFonts w:ascii="Times New Roman" w:eastAsia="Calibri" w:hAnsi="Times New Roman" w:cs="Times New Roman"/>
          <w:sz w:val="24"/>
          <w:szCs w:val="24"/>
        </w:rPr>
        <w:t>я обеспечения оборудованием.</w:t>
      </w:r>
    </w:p>
    <w:p w:rsidR="009648CB" w:rsidRPr="009648CB" w:rsidRDefault="009648CB" w:rsidP="00317FE8">
      <w:pPr>
        <w:shd w:val="clear" w:color="auto" w:fill="FFFFFF"/>
        <w:spacing w:after="0" w:line="240" w:lineRule="auto"/>
        <w:rPr>
          <w:rFonts w:ascii="Times New Roman" w:eastAsia="Times New Roman" w:hAnsi="Times New Roman" w:cs="Times New Roman"/>
          <w:color w:val="1A1A1A"/>
          <w:sz w:val="24"/>
          <w:szCs w:val="24"/>
          <w:lang w:eastAsia="ru-RU"/>
        </w:rPr>
      </w:pPr>
    </w:p>
    <w:p w:rsidR="009648CB" w:rsidRPr="009648CB" w:rsidRDefault="009648CB" w:rsidP="00317FE8">
      <w:pPr>
        <w:shd w:val="clear" w:color="auto" w:fill="FFFFFF"/>
        <w:spacing w:after="0" w:line="240" w:lineRule="auto"/>
        <w:jc w:val="both"/>
        <w:rPr>
          <w:rFonts w:ascii="Times New Roman" w:eastAsia="Times New Roman" w:hAnsi="Times New Roman" w:cs="Times New Roman"/>
          <w:color w:val="000000"/>
          <w:sz w:val="24"/>
          <w:szCs w:val="24"/>
        </w:rPr>
      </w:pPr>
      <w:r w:rsidRPr="00317FE8">
        <w:rPr>
          <w:rFonts w:ascii="Times New Roman" w:eastAsia="Times New Roman" w:hAnsi="Times New Roman" w:cs="Times New Roman"/>
          <w:b/>
          <w:color w:val="000000"/>
          <w:sz w:val="24"/>
          <w:szCs w:val="24"/>
        </w:rPr>
        <w:t>Руководитель проектной группы:</w:t>
      </w:r>
      <w:r w:rsidRPr="009648CB">
        <w:rPr>
          <w:rFonts w:ascii="Times New Roman" w:eastAsia="Times New Roman" w:hAnsi="Times New Roman" w:cs="Times New Roman"/>
          <w:color w:val="000000"/>
          <w:sz w:val="24"/>
          <w:szCs w:val="24"/>
        </w:rPr>
        <w:t xml:space="preserve"> администраторы ФГИС «Моя школа» и ИКОП «</w:t>
      </w:r>
      <w:proofErr w:type="spellStart"/>
      <w:r w:rsidRPr="009648CB">
        <w:rPr>
          <w:rFonts w:ascii="Times New Roman" w:eastAsia="Times New Roman" w:hAnsi="Times New Roman" w:cs="Times New Roman"/>
          <w:color w:val="000000"/>
          <w:sz w:val="24"/>
          <w:szCs w:val="24"/>
        </w:rPr>
        <w:t>Сферум</w:t>
      </w:r>
      <w:proofErr w:type="spellEnd"/>
      <w:r w:rsidRPr="009648CB">
        <w:rPr>
          <w:rFonts w:ascii="Times New Roman" w:eastAsia="Times New Roman" w:hAnsi="Times New Roman" w:cs="Times New Roman"/>
          <w:color w:val="000000"/>
          <w:sz w:val="24"/>
          <w:szCs w:val="24"/>
        </w:rPr>
        <w:t>».</w:t>
      </w:r>
    </w:p>
    <w:p w:rsidR="009648CB" w:rsidRPr="009648CB" w:rsidRDefault="009648CB" w:rsidP="00317FE8">
      <w:pPr>
        <w:shd w:val="clear" w:color="auto" w:fill="FFFFFF"/>
        <w:spacing w:after="0" w:line="240" w:lineRule="auto"/>
        <w:jc w:val="both"/>
        <w:rPr>
          <w:rFonts w:ascii="Times New Roman" w:eastAsia="Times New Roman" w:hAnsi="Times New Roman" w:cs="Times New Roman"/>
          <w:color w:val="000000"/>
          <w:sz w:val="24"/>
          <w:szCs w:val="24"/>
          <w:u w:val="single"/>
        </w:rPr>
      </w:pPr>
    </w:p>
    <w:p w:rsidR="009648CB" w:rsidRPr="00317FE8" w:rsidRDefault="009648CB" w:rsidP="00317FE8">
      <w:pPr>
        <w:shd w:val="clear" w:color="auto" w:fill="FFFFFF"/>
        <w:spacing w:after="0" w:line="240" w:lineRule="auto"/>
        <w:jc w:val="both"/>
        <w:rPr>
          <w:rFonts w:ascii="Times New Roman" w:eastAsia="Times New Roman" w:hAnsi="Times New Roman" w:cs="Times New Roman"/>
          <w:b/>
          <w:color w:val="000000"/>
          <w:sz w:val="24"/>
          <w:szCs w:val="24"/>
        </w:rPr>
      </w:pPr>
      <w:r w:rsidRPr="00317FE8">
        <w:rPr>
          <w:rFonts w:ascii="Times New Roman" w:eastAsia="Times New Roman" w:hAnsi="Times New Roman" w:cs="Times New Roman"/>
          <w:b/>
          <w:color w:val="000000"/>
          <w:sz w:val="24"/>
          <w:szCs w:val="24"/>
        </w:rPr>
        <w:t>Целевые индикаторы результативности</w:t>
      </w:r>
    </w:p>
    <w:p w:rsidR="009648CB" w:rsidRPr="009648CB" w:rsidRDefault="009648CB" w:rsidP="00317FE8">
      <w:pPr>
        <w:shd w:val="clear" w:color="auto" w:fill="FFFFFF"/>
        <w:spacing w:after="0" w:line="240" w:lineRule="auto"/>
        <w:jc w:val="both"/>
        <w:rPr>
          <w:rFonts w:ascii="Times New Roman" w:eastAsia="Times New Roman" w:hAnsi="Times New Roman" w:cs="Times New Roman"/>
          <w:color w:val="1A1A1A"/>
          <w:sz w:val="24"/>
          <w:szCs w:val="23"/>
          <w:lang w:eastAsia="ru-RU"/>
        </w:rPr>
      </w:pPr>
      <w:r w:rsidRPr="009648CB">
        <w:rPr>
          <w:rFonts w:ascii="Times New Roman" w:eastAsia="Times New Roman" w:hAnsi="Times New Roman" w:cs="Times New Roman"/>
          <w:color w:val="1A1A1A"/>
          <w:sz w:val="24"/>
          <w:szCs w:val="23"/>
          <w:lang w:eastAsia="ru-RU"/>
        </w:rPr>
        <w:t>1. Увеличение пользователей ФГИС «Моя школа».</w:t>
      </w:r>
    </w:p>
    <w:p w:rsidR="009648CB" w:rsidRPr="009648CB" w:rsidRDefault="009648CB" w:rsidP="00317FE8">
      <w:pPr>
        <w:shd w:val="clear" w:color="auto" w:fill="FFFFFF"/>
        <w:spacing w:after="0" w:line="240" w:lineRule="auto"/>
        <w:jc w:val="both"/>
        <w:rPr>
          <w:rFonts w:ascii="Times New Roman" w:eastAsia="Times New Roman" w:hAnsi="Times New Roman" w:cs="Times New Roman"/>
          <w:color w:val="1A1A1A"/>
          <w:sz w:val="24"/>
          <w:szCs w:val="23"/>
          <w:lang w:eastAsia="ru-RU"/>
        </w:rPr>
      </w:pPr>
      <w:r w:rsidRPr="009648CB">
        <w:rPr>
          <w:rFonts w:ascii="Times New Roman" w:eastAsia="Times New Roman" w:hAnsi="Times New Roman" w:cs="Times New Roman"/>
          <w:color w:val="1A1A1A"/>
          <w:sz w:val="24"/>
          <w:szCs w:val="23"/>
          <w:lang w:eastAsia="ru-RU"/>
        </w:rPr>
        <w:t xml:space="preserve">2. Использование возможностей </w:t>
      </w:r>
      <w:proofErr w:type="spellStart"/>
      <w:r w:rsidRPr="009648CB">
        <w:rPr>
          <w:rFonts w:ascii="Times New Roman" w:eastAsia="Times New Roman" w:hAnsi="Times New Roman" w:cs="Times New Roman"/>
          <w:color w:val="1A1A1A"/>
          <w:sz w:val="24"/>
          <w:szCs w:val="23"/>
          <w:lang w:eastAsia="ru-RU"/>
        </w:rPr>
        <w:t>мессенджера</w:t>
      </w:r>
      <w:proofErr w:type="spellEnd"/>
      <w:r w:rsidRPr="009648CB">
        <w:rPr>
          <w:rFonts w:ascii="Times New Roman" w:eastAsia="Times New Roman" w:hAnsi="Times New Roman" w:cs="Times New Roman"/>
          <w:color w:val="1A1A1A"/>
          <w:sz w:val="24"/>
          <w:szCs w:val="23"/>
          <w:lang w:eastAsia="ru-RU"/>
        </w:rPr>
        <w:t xml:space="preserve"> «</w:t>
      </w:r>
      <w:proofErr w:type="spellStart"/>
      <w:r w:rsidRPr="009648CB">
        <w:rPr>
          <w:rFonts w:ascii="Times New Roman" w:eastAsia="Times New Roman" w:hAnsi="Times New Roman" w:cs="Times New Roman"/>
          <w:color w:val="1A1A1A"/>
          <w:sz w:val="24"/>
          <w:szCs w:val="23"/>
          <w:lang w:eastAsia="ru-RU"/>
        </w:rPr>
        <w:t>Сферум</w:t>
      </w:r>
      <w:proofErr w:type="spellEnd"/>
      <w:r w:rsidRPr="009648CB">
        <w:rPr>
          <w:rFonts w:ascii="Times New Roman" w:eastAsia="Times New Roman" w:hAnsi="Times New Roman" w:cs="Times New Roman"/>
          <w:color w:val="1A1A1A"/>
          <w:sz w:val="24"/>
          <w:szCs w:val="23"/>
          <w:lang w:eastAsia="ru-RU"/>
        </w:rPr>
        <w:t>» в организации образовательного процесса.</w:t>
      </w:r>
    </w:p>
    <w:p w:rsidR="009648CB" w:rsidRPr="009648CB" w:rsidRDefault="009648CB" w:rsidP="00317FE8">
      <w:pPr>
        <w:shd w:val="clear" w:color="auto" w:fill="FFFFFF"/>
        <w:spacing w:after="0" w:line="240" w:lineRule="auto"/>
        <w:jc w:val="both"/>
        <w:rPr>
          <w:rFonts w:ascii="Times New Roman" w:eastAsia="Times New Roman" w:hAnsi="Times New Roman" w:cs="Times New Roman"/>
          <w:color w:val="1A1A1A"/>
          <w:sz w:val="24"/>
          <w:szCs w:val="23"/>
          <w:lang w:eastAsia="ru-RU"/>
        </w:rPr>
      </w:pPr>
      <w:r w:rsidRPr="009648CB">
        <w:rPr>
          <w:rFonts w:ascii="Times New Roman" w:eastAsia="Times New Roman" w:hAnsi="Times New Roman" w:cs="Times New Roman"/>
          <w:color w:val="1A1A1A"/>
          <w:sz w:val="24"/>
          <w:szCs w:val="23"/>
          <w:lang w:eastAsia="ru-RU"/>
        </w:rPr>
        <w:t xml:space="preserve">3. Развитие </w:t>
      </w:r>
      <w:proofErr w:type="gramStart"/>
      <w:r w:rsidRPr="009648CB">
        <w:rPr>
          <w:rFonts w:ascii="Times New Roman" w:eastAsia="Times New Roman" w:hAnsi="Times New Roman" w:cs="Times New Roman"/>
          <w:color w:val="1A1A1A"/>
          <w:sz w:val="24"/>
          <w:szCs w:val="23"/>
          <w:lang w:eastAsia="ru-RU"/>
        </w:rPr>
        <w:t>ИКТ-компетенций</w:t>
      </w:r>
      <w:proofErr w:type="gramEnd"/>
      <w:r w:rsidRPr="009648CB">
        <w:rPr>
          <w:rFonts w:ascii="Times New Roman" w:eastAsia="Times New Roman" w:hAnsi="Times New Roman" w:cs="Times New Roman"/>
          <w:color w:val="1A1A1A"/>
          <w:sz w:val="24"/>
          <w:szCs w:val="23"/>
          <w:lang w:eastAsia="ru-RU"/>
        </w:rPr>
        <w:t xml:space="preserve"> педагогов.</w:t>
      </w:r>
    </w:p>
    <w:p w:rsidR="009648CB" w:rsidRPr="009648CB" w:rsidRDefault="009648CB" w:rsidP="00317FE8">
      <w:pPr>
        <w:shd w:val="clear" w:color="auto" w:fill="FFFFFF"/>
        <w:spacing w:after="0" w:line="240" w:lineRule="auto"/>
        <w:jc w:val="both"/>
        <w:rPr>
          <w:rFonts w:ascii="Times New Roman" w:eastAsia="Times New Roman" w:hAnsi="Times New Roman" w:cs="Times New Roman"/>
          <w:color w:val="1A1A1A"/>
          <w:sz w:val="24"/>
          <w:szCs w:val="23"/>
          <w:lang w:eastAsia="ru-RU"/>
        </w:rPr>
      </w:pPr>
    </w:p>
    <w:p w:rsidR="009648CB" w:rsidRPr="00317FE8" w:rsidRDefault="009648CB" w:rsidP="00317FE8">
      <w:pPr>
        <w:shd w:val="clear" w:color="auto" w:fill="FFFFFF"/>
        <w:spacing w:after="0" w:line="240" w:lineRule="auto"/>
        <w:jc w:val="both"/>
        <w:rPr>
          <w:rFonts w:ascii="Times New Roman" w:eastAsia="Times New Roman" w:hAnsi="Times New Roman" w:cs="Times New Roman"/>
          <w:b/>
          <w:color w:val="000000"/>
          <w:sz w:val="24"/>
          <w:szCs w:val="24"/>
        </w:rPr>
      </w:pPr>
      <w:r w:rsidRPr="00317FE8">
        <w:rPr>
          <w:rFonts w:ascii="Times New Roman" w:eastAsia="Times New Roman" w:hAnsi="Times New Roman" w:cs="Times New Roman"/>
          <w:b/>
          <w:color w:val="000000"/>
          <w:sz w:val="24"/>
          <w:szCs w:val="24"/>
        </w:rPr>
        <w:t>Система оценки результатов и контроля реализации</w:t>
      </w:r>
    </w:p>
    <w:p w:rsidR="009648CB" w:rsidRPr="009648CB" w:rsidRDefault="009648CB" w:rsidP="00317FE8">
      <w:pPr>
        <w:shd w:val="clear" w:color="auto" w:fill="FFFFFF"/>
        <w:spacing w:after="0" w:line="240" w:lineRule="auto"/>
        <w:jc w:val="both"/>
        <w:rPr>
          <w:rFonts w:ascii="Times New Roman" w:eastAsia="Times New Roman" w:hAnsi="Times New Roman" w:cs="Times New Roman"/>
          <w:color w:val="1A1A1A"/>
          <w:sz w:val="24"/>
          <w:szCs w:val="23"/>
          <w:lang w:eastAsia="ru-RU"/>
        </w:rPr>
      </w:pPr>
      <w:r w:rsidRPr="009648CB">
        <w:rPr>
          <w:rFonts w:ascii="Times New Roman" w:eastAsia="Times New Roman" w:hAnsi="Times New Roman" w:cs="Times New Roman"/>
          <w:color w:val="1A1A1A"/>
          <w:sz w:val="24"/>
          <w:szCs w:val="23"/>
          <w:lang w:eastAsia="ru-RU"/>
        </w:rPr>
        <w:t>1. Соблюдение показателей использования педагогическими работниками платформы ФГИС «Моя школа» на уровне не менее 95%.</w:t>
      </w:r>
    </w:p>
    <w:p w:rsidR="009648CB" w:rsidRPr="009648CB" w:rsidRDefault="009648CB" w:rsidP="00317FE8">
      <w:pPr>
        <w:shd w:val="clear" w:color="auto" w:fill="FFFFFF"/>
        <w:spacing w:after="0" w:line="240" w:lineRule="auto"/>
        <w:jc w:val="both"/>
        <w:rPr>
          <w:rFonts w:ascii="Times New Roman" w:eastAsia="Times New Roman" w:hAnsi="Times New Roman" w:cs="Times New Roman"/>
          <w:color w:val="1A1A1A"/>
          <w:sz w:val="24"/>
          <w:szCs w:val="23"/>
          <w:lang w:eastAsia="ru-RU"/>
        </w:rPr>
      </w:pPr>
      <w:r w:rsidRPr="009648CB">
        <w:rPr>
          <w:rFonts w:ascii="Times New Roman" w:eastAsia="Times New Roman" w:hAnsi="Times New Roman" w:cs="Times New Roman"/>
          <w:color w:val="1A1A1A"/>
          <w:sz w:val="24"/>
          <w:szCs w:val="23"/>
          <w:lang w:eastAsia="ru-RU"/>
        </w:rPr>
        <w:t>2. Соблюдение показателей использования для обмена опытом и оказанию помощи педагогам в рамках участия в профессиональных сообществах ИКОП «</w:t>
      </w:r>
      <w:proofErr w:type="spellStart"/>
      <w:r w:rsidRPr="009648CB">
        <w:rPr>
          <w:rFonts w:ascii="Times New Roman" w:eastAsia="Times New Roman" w:hAnsi="Times New Roman" w:cs="Times New Roman"/>
          <w:color w:val="1A1A1A"/>
          <w:sz w:val="24"/>
          <w:szCs w:val="23"/>
          <w:lang w:eastAsia="ru-RU"/>
        </w:rPr>
        <w:t>Сферум</w:t>
      </w:r>
      <w:proofErr w:type="spellEnd"/>
      <w:r w:rsidRPr="009648CB">
        <w:rPr>
          <w:rFonts w:ascii="Times New Roman" w:eastAsia="Times New Roman" w:hAnsi="Times New Roman" w:cs="Times New Roman"/>
          <w:color w:val="1A1A1A"/>
          <w:sz w:val="24"/>
          <w:szCs w:val="23"/>
          <w:lang w:eastAsia="ru-RU"/>
        </w:rPr>
        <w:t>» на уровне не менее 100%.</w:t>
      </w:r>
    </w:p>
    <w:p w:rsidR="009648CB" w:rsidRPr="009648CB" w:rsidRDefault="009648CB" w:rsidP="009648CB">
      <w:pPr>
        <w:shd w:val="clear" w:color="auto" w:fill="FFFFFF"/>
        <w:spacing w:after="0" w:line="240" w:lineRule="auto"/>
        <w:jc w:val="both"/>
        <w:rPr>
          <w:rFonts w:ascii="Times New Roman" w:eastAsia="Times New Roman" w:hAnsi="Times New Roman" w:cs="Times New Roman"/>
          <w:color w:val="1A1A1A"/>
          <w:sz w:val="24"/>
          <w:szCs w:val="23"/>
          <w:lang w:eastAsia="ru-RU"/>
        </w:rPr>
      </w:pPr>
    </w:p>
    <w:p w:rsidR="00251EFF" w:rsidRPr="00C90C00" w:rsidRDefault="00C90C00" w:rsidP="00C90C00">
      <w:pPr>
        <w:widowControl w:val="0"/>
        <w:autoSpaceDE w:val="0"/>
        <w:autoSpaceDN w:val="0"/>
        <w:spacing w:after="0" w:line="240" w:lineRule="auto"/>
        <w:ind w:left="105" w:right="94"/>
        <w:jc w:val="both"/>
        <w:rPr>
          <w:rFonts w:ascii="Times New Roman" w:eastAsia="Times New Roman" w:hAnsi="Times New Roman" w:cs="Times New Roman"/>
          <w:sz w:val="24"/>
        </w:rPr>
      </w:pPr>
      <w:r>
        <w:rPr>
          <w:rFonts w:ascii="Times New Roman" w:eastAsia="Times New Roman" w:hAnsi="Times New Roman" w:cs="Times New Roman"/>
          <w:sz w:val="24"/>
        </w:rPr>
        <w:t>5.2 Управленческие решения, направленные на устранение причин возникновения дефицитов.</w:t>
      </w:r>
    </w:p>
    <w:p w:rsidR="00251EFF" w:rsidRPr="00251EFF" w:rsidRDefault="00251EFF" w:rsidP="00251EFF">
      <w:pPr>
        <w:widowControl w:val="0"/>
        <w:spacing w:before="100" w:beforeAutospacing="1" w:after="100" w:afterAutospacing="1" w:line="273" w:lineRule="auto"/>
        <w:jc w:val="center"/>
        <w:rPr>
          <w:rFonts w:ascii="Times New Roman" w:eastAsia="Calibri" w:hAnsi="Times New Roman" w:cs="Times New Roman"/>
          <w:b/>
          <w:bCs/>
          <w:sz w:val="24"/>
          <w:szCs w:val="24"/>
          <w:lang w:eastAsia="ru-RU"/>
        </w:rPr>
      </w:pPr>
      <w:r w:rsidRPr="00251EFF">
        <w:rPr>
          <w:rFonts w:ascii="Times New Roman" w:eastAsia="Calibri" w:hAnsi="Times New Roman" w:cs="Times New Roman"/>
          <w:b/>
          <w:bCs/>
          <w:sz w:val="24"/>
          <w:szCs w:val="24"/>
          <w:lang w:eastAsia="ru-RU"/>
        </w:rPr>
        <w:t>Дорожная карта реализации магистрального направления «Образовательная среда»</w:t>
      </w:r>
    </w:p>
    <w:tbl>
      <w:tblPr>
        <w:tblStyle w:val="62"/>
        <w:tblW w:w="0" w:type="auto"/>
        <w:tblCellMar>
          <w:top w:w="15" w:type="dxa"/>
          <w:left w:w="15" w:type="dxa"/>
          <w:bottom w:w="15" w:type="dxa"/>
          <w:right w:w="15" w:type="dxa"/>
        </w:tblCellMar>
        <w:tblLook w:val="04A0" w:firstRow="1" w:lastRow="0" w:firstColumn="1" w:lastColumn="0" w:noHBand="0" w:noVBand="1"/>
      </w:tblPr>
      <w:tblGrid>
        <w:gridCol w:w="3756"/>
        <w:gridCol w:w="1705"/>
        <w:gridCol w:w="1363"/>
        <w:gridCol w:w="1773"/>
        <w:gridCol w:w="2574"/>
        <w:gridCol w:w="2098"/>
        <w:gridCol w:w="1897"/>
      </w:tblGrid>
      <w:tr w:rsidR="00251EFF" w:rsidRPr="00251EFF" w:rsidTr="00C26557">
        <w:tc>
          <w:tcPr>
            <w:tcW w:w="0" w:type="auto"/>
            <w:tcBorders>
              <w:top w:val="outset" w:sz="6" w:space="0" w:color="auto"/>
              <w:left w:val="outset" w:sz="6" w:space="0" w:color="auto"/>
              <w:bottom w:val="outset" w:sz="6" w:space="0" w:color="auto"/>
              <w:right w:val="outset" w:sz="6" w:space="0" w:color="auto"/>
            </w:tcBorders>
            <w:vAlign w:val="center"/>
            <w:hideMark/>
          </w:tcPr>
          <w:p w:rsidR="00251EFF" w:rsidRPr="00251EFF" w:rsidRDefault="00251EFF" w:rsidP="00251EFF">
            <w:pPr>
              <w:widowControl w:val="0"/>
              <w:spacing w:before="100" w:beforeAutospacing="1" w:after="100" w:afterAutospacing="1" w:line="273" w:lineRule="auto"/>
              <w:jc w:val="center"/>
              <w:rPr>
                <w:b/>
                <w:bCs/>
                <w:color w:val="000000"/>
                <w:sz w:val="24"/>
                <w:szCs w:val="24"/>
              </w:rPr>
            </w:pPr>
            <w:r w:rsidRPr="00251EFF">
              <w:rPr>
                <w:b/>
                <w:bCs/>
                <w:color w:val="000000"/>
                <w:sz w:val="24"/>
                <w:szCs w:val="24"/>
              </w:rPr>
              <w:lastRenderedPageBreak/>
              <w:t>Мероприятия</w:t>
            </w:r>
          </w:p>
        </w:tc>
        <w:tc>
          <w:tcPr>
            <w:tcW w:w="0" w:type="auto"/>
            <w:gridSpan w:val="2"/>
            <w:tcBorders>
              <w:top w:val="outset" w:sz="6" w:space="0" w:color="auto"/>
              <w:left w:val="outset" w:sz="6" w:space="0" w:color="auto"/>
              <w:bottom w:val="outset" w:sz="6" w:space="0" w:color="auto"/>
              <w:right w:val="outset" w:sz="6" w:space="0" w:color="auto"/>
            </w:tcBorders>
            <w:vAlign w:val="center"/>
            <w:hideMark/>
          </w:tcPr>
          <w:p w:rsidR="00251EFF" w:rsidRPr="00251EFF" w:rsidRDefault="00251EFF" w:rsidP="00251EFF">
            <w:pPr>
              <w:widowControl w:val="0"/>
              <w:spacing w:before="100" w:beforeAutospacing="1" w:after="100" w:afterAutospacing="1" w:line="273" w:lineRule="auto"/>
              <w:jc w:val="center"/>
              <w:rPr>
                <w:b/>
                <w:bCs/>
                <w:color w:val="000000"/>
                <w:sz w:val="24"/>
                <w:szCs w:val="24"/>
              </w:rPr>
            </w:pPr>
            <w:r w:rsidRPr="00251EFF">
              <w:rPr>
                <w:b/>
                <w:bCs/>
                <w:color w:val="000000"/>
                <w:sz w:val="24"/>
                <w:szCs w:val="24"/>
              </w:rPr>
              <w:t>Срок реализации</w:t>
            </w:r>
          </w:p>
        </w:tc>
        <w:tc>
          <w:tcPr>
            <w:tcW w:w="0" w:type="auto"/>
            <w:gridSpan w:val="2"/>
            <w:tcBorders>
              <w:top w:val="outset" w:sz="6" w:space="0" w:color="auto"/>
              <w:left w:val="outset" w:sz="6" w:space="0" w:color="auto"/>
              <w:bottom w:val="outset" w:sz="6" w:space="0" w:color="auto"/>
              <w:right w:val="outset" w:sz="6" w:space="0" w:color="auto"/>
            </w:tcBorders>
            <w:vAlign w:val="center"/>
            <w:hideMark/>
          </w:tcPr>
          <w:p w:rsidR="00251EFF" w:rsidRPr="00251EFF" w:rsidRDefault="00251EFF" w:rsidP="00251EFF">
            <w:pPr>
              <w:widowControl w:val="0"/>
              <w:spacing w:before="100" w:beforeAutospacing="1" w:after="100" w:afterAutospacing="1" w:line="273" w:lineRule="auto"/>
              <w:jc w:val="center"/>
              <w:rPr>
                <w:b/>
                <w:bCs/>
                <w:color w:val="000000"/>
                <w:sz w:val="24"/>
                <w:szCs w:val="24"/>
              </w:rPr>
            </w:pPr>
            <w:r w:rsidRPr="00251EFF">
              <w:rPr>
                <w:b/>
                <w:bCs/>
                <w:color w:val="000000"/>
                <w:sz w:val="24"/>
                <w:szCs w:val="24"/>
              </w:rPr>
              <w:t>Планируемый результат</w:t>
            </w:r>
          </w:p>
        </w:tc>
        <w:tc>
          <w:tcPr>
            <w:tcW w:w="0" w:type="auto"/>
            <w:tcBorders>
              <w:top w:val="outset" w:sz="6" w:space="0" w:color="auto"/>
              <w:left w:val="outset" w:sz="6" w:space="0" w:color="auto"/>
              <w:bottom w:val="outset" w:sz="6" w:space="0" w:color="auto"/>
              <w:right w:val="outset" w:sz="6" w:space="0" w:color="auto"/>
            </w:tcBorders>
            <w:vAlign w:val="center"/>
            <w:hideMark/>
          </w:tcPr>
          <w:p w:rsidR="00251EFF" w:rsidRPr="00251EFF" w:rsidRDefault="00251EFF" w:rsidP="00251EFF">
            <w:pPr>
              <w:widowControl w:val="0"/>
              <w:spacing w:before="100" w:beforeAutospacing="1" w:after="100" w:afterAutospacing="1" w:line="273" w:lineRule="auto"/>
              <w:jc w:val="center"/>
              <w:rPr>
                <w:b/>
                <w:bCs/>
                <w:color w:val="000000"/>
                <w:sz w:val="24"/>
                <w:szCs w:val="24"/>
              </w:rPr>
            </w:pPr>
            <w:r w:rsidRPr="00251EFF">
              <w:rPr>
                <w:b/>
                <w:bCs/>
                <w:color w:val="000000"/>
                <w:sz w:val="24"/>
                <w:szCs w:val="24"/>
              </w:rPr>
              <w:t>Исполнитель</w:t>
            </w:r>
          </w:p>
        </w:tc>
        <w:tc>
          <w:tcPr>
            <w:tcW w:w="0" w:type="auto"/>
            <w:tcBorders>
              <w:top w:val="outset" w:sz="6" w:space="0" w:color="auto"/>
              <w:left w:val="outset" w:sz="6" w:space="0" w:color="auto"/>
              <w:bottom w:val="outset" w:sz="6" w:space="0" w:color="auto"/>
              <w:right w:val="outset" w:sz="6" w:space="0" w:color="auto"/>
            </w:tcBorders>
            <w:vAlign w:val="center"/>
            <w:hideMark/>
          </w:tcPr>
          <w:p w:rsidR="00251EFF" w:rsidRPr="00251EFF" w:rsidRDefault="00251EFF" w:rsidP="00251EFF">
            <w:pPr>
              <w:widowControl w:val="0"/>
              <w:spacing w:before="100" w:beforeAutospacing="1" w:after="100" w:afterAutospacing="1" w:line="273" w:lineRule="auto"/>
              <w:jc w:val="center"/>
              <w:rPr>
                <w:b/>
                <w:bCs/>
                <w:color w:val="000000"/>
                <w:sz w:val="24"/>
                <w:szCs w:val="24"/>
              </w:rPr>
            </w:pPr>
            <w:r w:rsidRPr="00251EFF">
              <w:rPr>
                <w:b/>
                <w:bCs/>
                <w:color w:val="000000"/>
                <w:sz w:val="24"/>
                <w:szCs w:val="24"/>
              </w:rPr>
              <w:t>Ответственный</w:t>
            </w:r>
          </w:p>
        </w:tc>
      </w:tr>
      <w:tr w:rsidR="00251EFF" w:rsidRPr="00251EFF" w:rsidTr="00C26557">
        <w:tc>
          <w:tcPr>
            <w:tcW w:w="0" w:type="auto"/>
            <w:tcBorders>
              <w:top w:val="nil"/>
              <w:left w:val="outset" w:sz="6" w:space="0" w:color="auto"/>
              <w:bottom w:val="outset" w:sz="6" w:space="0" w:color="auto"/>
              <w:right w:val="outset" w:sz="6" w:space="0" w:color="auto"/>
            </w:tcBorders>
            <w:hideMark/>
          </w:tcPr>
          <w:p w:rsidR="00251EFF" w:rsidRPr="00251EFF" w:rsidRDefault="00251EFF" w:rsidP="00251EFF">
            <w:pPr>
              <w:widowControl w:val="0"/>
              <w:spacing w:before="100" w:beforeAutospacing="1" w:after="100" w:afterAutospacing="1" w:line="273" w:lineRule="auto"/>
              <w:jc w:val="center"/>
              <w:rPr>
                <w:color w:val="000000"/>
                <w:sz w:val="24"/>
                <w:szCs w:val="24"/>
              </w:rPr>
            </w:pPr>
            <w:r w:rsidRPr="00251EFF">
              <w:rPr>
                <w:iCs/>
                <w:color w:val="000000"/>
                <w:sz w:val="24"/>
                <w:szCs w:val="24"/>
              </w:rPr>
              <w:t>наименование мероприятия</w:t>
            </w:r>
          </w:p>
        </w:tc>
        <w:tc>
          <w:tcPr>
            <w:tcW w:w="0" w:type="auto"/>
            <w:tcBorders>
              <w:top w:val="nil"/>
              <w:left w:val="outset" w:sz="6" w:space="0" w:color="auto"/>
              <w:bottom w:val="outset" w:sz="6" w:space="0" w:color="auto"/>
              <w:right w:val="outset" w:sz="6" w:space="0" w:color="auto"/>
            </w:tcBorders>
            <w:hideMark/>
          </w:tcPr>
          <w:p w:rsidR="00251EFF" w:rsidRPr="00251EFF" w:rsidRDefault="00251EFF" w:rsidP="00251EFF">
            <w:pPr>
              <w:widowControl w:val="0"/>
              <w:spacing w:before="100" w:beforeAutospacing="1" w:after="100" w:afterAutospacing="1" w:line="273" w:lineRule="auto"/>
              <w:jc w:val="center"/>
              <w:rPr>
                <w:color w:val="000000"/>
                <w:sz w:val="24"/>
                <w:szCs w:val="24"/>
              </w:rPr>
            </w:pPr>
            <w:r w:rsidRPr="00251EFF">
              <w:rPr>
                <w:iCs/>
                <w:color w:val="000000"/>
                <w:sz w:val="24"/>
                <w:szCs w:val="24"/>
              </w:rPr>
              <w:t>плановая дата получения результата (</w:t>
            </w:r>
            <w:proofErr w:type="spellStart"/>
            <w:r w:rsidRPr="00251EFF">
              <w:rPr>
                <w:iCs/>
                <w:color w:val="000000"/>
                <w:sz w:val="24"/>
                <w:szCs w:val="24"/>
              </w:rPr>
              <w:t>дд.мм</w:t>
            </w:r>
            <w:proofErr w:type="gramStart"/>
            <w:r w:rsidRPr="00251EFF">
              <w:rPr>
                <w:iCs/>
                <w:color w:val="000000"/>
                <w:sz w:val="24"/>
                <w:szCs w:val="24"/>
              </w:rPr>
              <w:t>.г</w:t>
            </w:r>
            <w:proofErr w:type="gramEnd"/>
            <w:r w:rsidRPr="00251EFF">
              <w:rPr>
                <w:iCs/>
                <w:color w:val="000000"/>
                <w:sz w:val="24"/>
                <w:szCs w:val="24"/>
              </w:rPr>
              <w:t>г</w:t>
            </w:r>
            <w:proofErr w:type="spellEnd"/>
            <w:r w:rsidRPr="00251EFF">
              <w:rPr>
                <w:iCs/>
                <w:color w:val="000000"/>
                <w:sz w:val="24"/>
                <w:szCs w:val="24"/>
              </w:rPr>
              <w:t>)</w:t>
            </w:r>
          </w:p>
        </w:tc>
        <w:tc>
          <w:tcPr>
            <w:tcW w:w="0" w:type="auto"/>
            <w:tcBorders>
              <w:top w:val="nil"/>
              <w:left w:val="outset" w:sz="6" w:space="0" w:color="auto"/>
              <w:bottom w:val="outset" w:sz="6" w:space="0" w:color="auto"/>
              <w:right w:val="outset" w:sz="6" w:space="0" w:color="auto"/>
            </w:tcBorders>
            <w:hideMark/>
          </w:tcPr>
          <w:p w:rsidR="00251EFF" w:rsidRPr="00251EFF" w:rsidRDefault="00251EFF" w:rsidP="00251EFF">
            <w:pPr>
              <w:widowControl w:val="0"/>
              <w:spacing w:before="100" w:beforeAutospacing="1" w:after="100" w:afterAutospacing="1" w:line="273" w:lineRule="auto"/>
              <w:jc w:val="center"/>
              <w:rPr>
                <w:bCs/>
                <w:color w:val="000000"/>
                <w:sz w:val="24"/>
                <w:szCs w:val="24"/>
              </w:rPr>
            </w:pPr>
            <w:r w:rsidRPr="00251EFF">
              <w:rPr>
                <w:iCs/>
                <w:color w:val="000000"/>
                <w:sz w:val="24"/>
                <w:szCs w:val="24"/>
              </w:rPr>
              <w:t>фактическая дата</w:t>
            </w:r>
          </w:p>
          <w:p w:rsidR="00251EFF" w:rsidRPr="00251EFF" w:rsidRDefault="00251EFF" w:rsidP="00251EFF">
            <w:pPr>
              <w:widowControl w:val="0"/>
              <w:spacing w:before="100" w:beforeAutospacing="1" w:after="100" w:afterAutospacing="1" w:line="273" w:lineRule="auto"/>
              <w:jc w:val="center"/>
              <w:rPr>
                <w:bCs/>
                <w:color w:val="000000"/>
                <w:sz w:val="24"/>
                <w:szCs w:val="24"/>
              </w:rPr>
            </w:pPr>
            <w:r w:rsidRPr="00251EFF">
              <w:rPr>
                <w:iCs/>
                <w:color w:val="000000"/>
                <w:sz w:val="24"/>
                <w:szCs w:val="24"/>
              </w:rPr>
              <w:t>(</w:t>
            </w:r>
            <w:proofErr w:type="spellStart"/>
            <w:r w:rsidRPr="00251EFF">
              <w:rPr>
                <w:iCs/>
                <w:color w:val="000000"/>
                <w:sz w:val="24"/>
                <w:szCs w:val="24"/>
              </w:rPr>
              <w:t>дд.мм</w:t>
            </w:r>
            <w:proofErr w:type="gramStart"/>
            <w:r w:rsidRPr="00251EFF">
              <w:rPr>
                <w:iCs/>
                <w:color w:val="000000"/>
                <w:sz w:val="24"/>
                <w:szCs w:val="24"/>
              </w:rPr>
              <w:t>.г</w:t>
            </w:r>
            <w:proofErr w:type="gramEnd"/>
            <w:r w:rsidRPr="00251EFF">
              <w:rPr>
                <w:iCs/>
                <w:color w:val="000000"/>
                <w:sz w:val="24"/>
                <w:szCs w:val="24"/>
              </w:rPr>
              <w:t>г</w:t>
            </w:r>
            <w:proofErr w:type="spellEnd"/>
            <w:r w:rsidRPr="00251EFF">
              <w:rPr>
                <w:iCs/>
                <w:color w:val="000000"/>
                <w:sz w:val="24"/>
                <w:szCs w:val="24"/>
              </w:rPr>
              <w:t>)</w:t>
            </w:r>
          </w:p>
        </w:tc>
        <w:tc>
          <w:tcPr>
            <w:tcW w:w="0" w:type="auto"/>
            <w:tcBorders>
              <w:top w:val="nil"/>
              <w:left w:val="outset" w:sz="6" w:space="0" w:color="auto"/>
              <w:bottom w:val="outset" w:sz="6" w:space="0" w:color="auto"/>
              <w:right w:val="outset" w:sz="6" w:space="0" w:color="auto"/>
            </w:tcBorders>
            <w:hideMark/>
          </w:tcPr>
          <w:p w:rsidR="00251EFF" w:rsidRPr="00251EFF" w:rsidRDefault="00251EFF" w:rsidP="00251EFF">
            <w:pPr>
              <w:widowControl w:val="0"/>
              <w:spacing w:before="100" w:beforeAutospacing="1" w:after="100" w:afterAutospacing="1" w:line="273" w:lineRule="auto"/>
              <w:jc w:val="center"/>
              <w:rPr>
                <w:color w:val="000000"/>
                <w:sz w:val="24"/>
                <w:szCs w:val="24"/>
              </w:rPr>
            </w:pPr>
            <w:r w:rsidRPr="00251EFF">
              <w:rPr>
                <w:iCs/>
                <w:color w:val="000000"/>
                <w:sz w:val="24"/>
                <w:szCs w:val="24"/>
              </w:rPr>
              <w:t>измеримый индикатор (показатель)</w:t>
            </w:r>
          </w:p>
        </w:tc>
        <w:tc>
          <w:tcPr>
            <w:tcW w:w="0" w:type="auto"/>
            <w:tcBorders>
              <w:top w:val="nil"/>
              <w:left w:val="outset" w:sz="6" w:space="0" w:color="auto"/>
              <w:bottom w:val="outset" w:sz="6" w:space="0" w:color="auto"/>
              <w:right w:val="outset" w:sz="6" w:space="0" w:color="auto"/>
            </w:tcBorders>
            <w:hideMark/>
          </w:tcPr>
          <w:p w:rsidR="00251EFF" w:rsidRPr="00251EFF" w:rsidRDefault="00251EFF" w:rsidP="00251EFF">
            <w:pPr>
              <w:widowControl w:val="0"/>
              <w:spacing w:before="100" w:beforeAutospacing="1" w:after="100" w:afterAutospacing="1" w:line="273" w:lineRule="auto"/>
              <w:jc w:val="center"/>
              <w:rPr>
                <w:color w:val="000000"/>
                <w:sz w:val="24"/>
                <w:szCs w:val="24"/>
              </w:rPr>
            </w:pPr>
            <w:r w:rsidRPr="00251EFF">
              <w:rPr>
                <w:iCs/>
                <w:color w:val="000000"/>
                <w:sz w:val="24"/>
                <w:szCs w:val="24"/>
              </w:rPr>
              <w:t>наименование продукта</w:t>
            </w:r>
          </w:p>
        </w:tc>
        <w:tc>
          <w:tcPr>
            <w:tcW w:w="0" w:type="auto"/>
            <w:tcBorders>
              <w:top w:val="outset" w:sz="6" w:space="0" w:color="auto"/>
              <w:left w:val="outset" w:sz="6" w:space="0" w:color="auto"/>
              <w:bottom w:val="outset" w:sz="6" w:space="0" w:color="auto"/>
              <w:right w:val="outset" w:sz="6" w:space="0" w:color="auto"/>
            </w:tcBorders>
          </w:tcPr>
          <w:p w:rsidR="00251EFF" w:rsidRPr="00251EFF" w:rsidRDefault="00251EFF" w:rsidP="00251EFF">
            <w:pPr>
              <w:widowControl w:val="0"/>
              <w:spacing w:before="100" w:beforeAutospacing="1" w:after="100" w:afterAutospacing="1" w:line="273" w:lineRule="auto"/>
              <w:jc w:val="both"/>
              <w:rPr>
                <w:color w:val="000000"/>
                <w:sz w:val="24"/>
                <w:szCs w:val="24"/>
              </w:rPr>
            </w:pPr>
          </w:p>
        </w:tc>
        <w:tc>
          <w:tcPr>
            <w:tcW w:w="0" w:type="auto"/>
            <w:tcBorders>
              <w:top w:val="outset" w:sz="6" w:space="0" w:color="auto"/>
              <w:left w:val="outset" w:sz="6" w:space="0" w:color="auto"/>
              <w:bottom w:val="outset" w:sz="6" w:space="0" w:color="auto"/>
              <w:right w:val="outset" w:sz="6" w:space="0" w:color="auto"/>
            </w:tcBorders>
          </w:tcPr>
          <w:p w:rsidR="00251EFF" w:rsidRPr="00251EFF" w:rsidRDefault="00251EFF" w:rsidP="00251EFF">
            <w:pPr>
              <w:widowControl w:val="0"/>
              <w:spacing w:before="100" w:beforeAutospacing="1" w:after="100" w:afterAutospacing="1" w:line="273" w:lineRule="auto"/>
              <w:jc w:val="both"/>
              <w:rPr>
                <w:color w:val="000000"/>
                <w:sz w:val="24"/>
                <w:szCs w:val="24"/>
              </w:rPr>
            </w:pPr>
          </w:p>
        </w:tc>
      </w:tr>
      <w:tr w:rsidR="00251EFF" w:rsidRPr="00251EFF" w:rsidTr="00C26557">
        <w:trPr>
          <w:trHeight w:val="1246"/>
        </w:trPr>
        <w:tc>
          <w:tcPr>
            <w:tcW w:w="0" w:type="auto"/>
            <w:gridSpan w:val="5"/>
            <w:tcBorders>
              <w:top w:val="nil"/>
              <w:left w:val="outset" w:sz="6" w:space="0" w:color="auto"/>
              <w:bottom w:val="outset" w:sz="6" w:space="0" w:color="auto"/>
              <w:right w:val="outset" w:sz="6" w:space="0" w:color="auto"/>
            </w:tcBorders>
            <w:vAlign w:val="center"/>
            <w:hideMark/>
          </w:tcPr>
          <w:p w:rsidR="00251EFF" w:rsidRPr="00251EFF" w:rsidRDefault="00251EFF" w:rsidP="00251EFF">
            <w:pPr>
              <w:widowControl w:val="0"/>
              <w:spacing w:before="100" w:beforeAutospacing="1" w:after="100" w:afterAutospacing="1" w:line="273" w:lineRule="auto"/>
              <w:rPr>
                <w:b/>
                <w:bCs/>
                <w:color w:val="000000"/>
                <w:sz w:val="24"/>
                <w:szCs w:val="24"/>
              </w:rPr>
            </w:pPr>
            <w:proofErr w:type="spellStart"/>
            <w:r w:rsidRPr="00251EFF">
              <w:rPr>
                <w:b/>
                <w:bCs/>
                <w:color w:val="000000"/>
                <w:sz w:val="24"/>
                <w:szCs w:val="24"/>
              </w:rPr>
              <w:t>Подпроект</w:t>
            </w:r>
            <w:proofErr w:type="spellEnd"/>
            <w:r w:rsidRPr="00251EFF">
              <w:rPr>
                <w:b/>
                <w:bCs/>
                <w:color w:val="000000"/>
                <w:sz w:val="24"/>
                <w:szCs w:val="24"/>
              </w:rPr>
              <w:t>:  «Школа цифрового века»</w:t>
            </w:r>
          </w:p>
          <w:p w:rsidR="00251EFF" w:rsidRPr="00251EFF" w:rsidRDefault="00251EFF" w:rsidP="00251EFF">
            <w:pPr>
              <w:widowControl w:val="0"/>
              <w:spacing w:before="100" w:beforeAutospacing="1" w:after="100" w:afterAutospacing="1" w:line="273" w:lineRule="auto"/>
              <w:rPr>
                <w:b/>
                <w:bCs/>
                <w:color w:val="000000"/>
                <w:sz w:val="24"/>
                <w:szCs w:val="24"/>
              </w:rPr>
            </w:pPr>
            <w:r w:rsidRPr="00251EFF">
              <w:rPr>
                <w:b/>
                <w:bCs/>
                <w:color w:val="000000"/>
                <w:sz w:val="24"/>
                <w:szCs w:val="24"/>
              </w:rPr>
              <w:t>Задача: Создать условия для реализации деятельности педагогов, детей и родителей на платформах ФГИС «Моя школа» и ИКОП «</w:t>
            </w:r>
            <w:proofErr w:type="spellStart"/>
            <w:r w:rsidRPr="00251EFF">
              <w:rPr>
                <w:b/>
                <w:bCs/>
                <w:color w:val="000000"/>
                <w:sz w:val="24"/>
                <w:szCs w:val="24"/>
              </w:rPr>
              <w:t>Сферум</w:t>
            </w:r>
            <w:proofErr w:type="spellEnd"/>
            <w:r w:rsidRPr="00251EFF">
              <w:rPr>
                <w:b/>
                <w:bCs/>
                <w:color w:val="000000"/>
                <w:sz w:val="24"/>
                <w:szCs w:val="24"/>
              </w:rPr>
              <w:t>».</w:t>
            </w:r>
          </w:p>
        </w:tc>
        <w:tc>
          <w:tcPr>
            <w:tcW w:w="0" w:type="auto"/>
            <w:gridSpan w:val="2"/>
            <w:tcBorders>
              <w:top w:val="nil"/>
              <w:left w:val="outset" w:sz="6" w:space="0" w:color="auto"/>
              <w:bottom w:val="outset" w:sz="6" w:space="0" w:color="auto"/>
              <w:right w:val="outset" w:sz="6" w:space="0" w:color="auto"/>
            </w:tcBorders>
            <w:vAlign w:val="center"/>
            <w:hideMark/>
          </w:tcPr>
          <w:p w:rsidR="00251EFF" w:rsidRPr="00251EFF" w:rsidRDefault="00251EFF" w:rsidP="00251EFF">
            <w:pPr>
              <w:widowControl w:val="0"/>
              <w:spacing w:before="100" w:beforeAutospacing="1" w:after="100" w:afterAutospacing="1" w:line="273" w:lineRule="auto"/>
              <w:jc w:val="center"/>
              <w:rPr>
                <w:b/>
                <w:bCs/>
                <w:color w:val="000000"/>
                <w:sz w:val="24"/>
                <w:szCs w:val="24"/>
              </w:rPr>
            </w:pPr>
            <w:r w:rsidRPr="00251EFF">
              <w:rPr>
                <w:b/>
                <w:bCs/>
                <w:color w:val="000000"/>
                <w:sz w:val="24"/>
                <w:szCs w:val="24"/>
              </w:rPr>
              <w:t>Заместитель директора по МР</w:t>
            </w:r>
          </w:p>
        </w:tc>
      </w:tr>
      <w:tr w:rsidR="00251EFF" w:rsidRPr="00251EFF" w:rsidTr="00C26557">
        <w:tc>
          <w:tcPr>
            <w:tcW w:w="0" w:type="auto"/>
            <w:tcBorders>
              <w:top w:val="nil"/>
              <w:left w:val="outset" w:sz="6" w:space="0" w:color="auto"/>
              <w:bottom w:val="single" w:sz="4" w:space="0" w:color="auto"/>
              <w:right w:val="outset" w:sz="6" w:space="0" w:color="auto"/>
            </w:tcBorders>
          </w:tcPr>
          <w:p w:rsidR="00251EFF" w:rsidRPr="00251EFF" w:rsidRDefault="00251EFF" w:rsidP="00251EFF">
            <w:pPr>
              <w:widowControl w:val="0"/>
              <w:jc w:val="center"/>
              <w:rPr>
                <w:bCs/>
                <w:color w:val="000000"/>
                <w:sz w:val="24"/>
                <w:szCs w:val="24"/>
              </w:rPr>
            </w:pPr>
            <w:r w:rsidRPr="00251EFF">
              <w:rPr>
                <w:bCs/>
                <w:color w:val="000000"/>
                <w:sz w:val="24"/>
                <w:szCs w:val="24"/>
              </w:rPr>
              <w:t>Проведение педагогического совета по вопросу информирования о функциональных возможностях ФГИС «Моя Школа».</w:t>
            </w:r>
          </w:p>
        </w:tc>
        <w:tc>
          <w:tcPr>
            <w:tcW w:w="0" w:type="auto"/>
            <w:tcBorders>
              <w:top w:val="nil"/>
              <w:left w:val="outset" w:sz="6" w:space="0" w:color="auto"/>
              <w:bottom w:val="single" w:sz="4" w:space="0" w:color="auto"/>
              <w:right w:val="outset" w:sz="6" w:space="0" w:color="auto"/>
            </w:tcBorders>
          </w:tcPr>
          <w:p w:rsidR="00251EFF" w:rsidRPr="00251EFF" w:rsidRDefault="00251EFF" w:rsidP="00251EFF">
            <w:pPr>
              <w:widowControl w:val="0"/>
              <w:jc w:val="center"/>
              <w:rPr>
                <w:bCs/>
                <w:color w:val="000000"/>
                <w:sz w:val="24"/>
                <w:szCs w:val="24"/>
              </w:rPr>
            </w:pPr>
            <w:r w:rsidRPr="00251EFF">
              <w:rPr>
                <w:bCs/>
                <w:color w:val="000000"/>
                <w:sz w:val="24"/>
                <w:szCs w:val="24"/>
              </w:rPr>
              <w:t>Май</w:t>
            </w:r>
          </w:p>
          <w:p w:rsidR="00251EFF" w:rsidRPr="00251EFF" w:rsidRDefault="00251EFF" w:rsidP="00251EFF">
            <w:pPr>
              <w:widowControl w:val="0"/>
              <w:jc w:val="center"/>
              <w:rPr>
                <w:bCs/>
                <w:color w:val="000000"/>
                <w:sz w:val="24"/>
                <w:szCs w:val="24"/>
              </w:rPr>
            </w:pPr>
            <w:r w:rsidRPr="00251EFF">
              <w:rPr>
                <w:bCs/>
                <w:color w:val="000000"/>
                <w:sz w:val="24"/>
                <w:szCs w:val="24"/>
              </w:rPr>
              <w:t>2025 года</w:t>
            </w:r>
          </w:p>
        </w:tc>
        <w:tc>
          <w:tcPr>
            <w:tcW w:w="0" w:type="auto"/>
            <w:tcBorders>
              <w:top w:val="outset" w:sz="6" w:space="0" w:color="auto"/>
              <w:left w:val="outset" w:sz="6" w:space="0" w:color="auto"/>
              <w:bottom w:val="outset" w:sz="6" w:space="0" w:color="auto"/>
              <w:right w:val="outset" w:sz="6" w:space="0" w:color="auto"/>
            </w:tcBorders>
          </w:tcPr>
          <w:p w:rsidR="00251EFF" w:rsidRPr="00251EFF" w:rsidRDefault="00251EFF" w:rsidP="00251EFF">
            <w:pPr>
              <w:widowControl w:val="0"/>
              <w:jc w:val="center"/>
              <w:rPr>
                <w:bCs/>
                <w:color w:val="000000"/>
                <w:sz w:val="24"/>
                <w:szCs w:val="24"/>
              </w:rPr>
            </w:pPr>
          </w:p>
        </w:tc>
        <w:tc>
          <w:tcPr>
            <w:tcW w:w="0" w:type="auto"/>
            <w:tcBorders>
              <w:top w:val="outset" w:sz="6" w:space="0" w:color="auto"/>
              <w:left w:val="outset" w:sz="6" w:space="0" w:color="auto"/>
              <w:bottom w:val="outset" w:sz="6" w:space="0" w:color="auto"/>
              <w:right w:val="outset" w:sz="6" w:space="0" w:color="auto"/>
            </w:tcBorders>
          </w:tcPr>
          <w:p w:rsidR="00251EFF" w:rsidRPr="00251EFF" w:rsidRDefault="00251EFF" w:rsidP="00251EFF">
            <w:pPr>
              <w:widowControl w:val="0"/>
              <w:jc w:val="center"/>
              <w:rPr>
                <w:bCs/>
                <w:color w:val="000000"/>
                <w:sz w:val="24"/>
                <w:szCs w:val="24"/>
              </w:rPr>
            </w:pPr>
            <w:r w:rsidRPr="00251EFF">
              <w:rPr>
                <w:bCs/>
                <w:color w:val="000000"/>
                <w:sz w:val="24"/>
                <w:szCs w:val="24"/>
              </w:rPr>
              <w:t xml:space="preserve">100% педагогов </w:t>
            </w:r>
          </w:p>
        </w:tc>
        <w:tc>
          <w:tcPr>
            <w:tcW w:w="0" w:type="auto"/>
            <w:tcBorders>
              <w:top w:val="outset" w:sz="6" w:space="0" w:color="auto"/>
              <w:left w:val="outset" w:sz="6" w:space="0" w:color="auto"/>
              <w:bottom w:val="outset" w:sz="6" w:space="0" w:color="auto"/>
              <w:right w:val="outset" w:sz="6" w:space="0" w:color="auto"/>
            </w:tcBorders>
          </w:tcPr>
          <w:p w:rsidR="00251EFF" w:rsidRPr="00251EFF" w:rsidRDefault="00251EFF" w:rsidP="00251EFF">
            <w:pPr>
              <w:widowControl w:val="0"/>
              <w:jc w:val="center"/>
              <w:rPr>
                <w:bCs/>
                <w:color w:val="000000"/>
                <w:sz w:val="24"/>
                <w:szCs w:val="24"/>
              </w:rPr>
            </w:pPr>
            <w:r w:rsidRPr="00251EFF">
              <w:rPr>
                <w:bCs/>
                <w:color w:val="000000"/>
                <w:sz w:val="24"/>
                <w:szCs w:val="24"/>
              </w:rPr>
              <w:t>Информация об использовании ФГИС «Моя школа»</w:t>
            </w:r>
          </w:p>
        </w:tc>
        <w:tc>
          <w:tcPr>
            <w:tcW w:w="0" w:type="auto"/>
            <w:tcBorders>
              <w:top w:val="outset" w:sz="6" w:space="0" w:color="auto"/>
              <w:left w:val="outset" w:sz="6" w:space="0" w:color="auto"/>
              <w:bottom w:val="outset" w:sz="6" w:space="0" w:color="auto"/>
              <w:right w:val="outset" w:sz="6" w:space="0" w:color="auto"/>
            </w:tcBorders>
          </w:tcPr>
          <w:p w:rsidR="00251EFF" w:rsidRPr="00251EFF" w:rsidRDefault="00251EFF" w:rsidP="00251EFF">
            <w:pPr>
              <w:widowControl w:val="0"/>
              <w:jc w:val="center"/>
              <w:rPr>
                <w:bCs/>
                <w:color w:val="000000"/>
                <w:sz w:val="24"/>
                <w:szCs w:val="24"/>
              </w:rPr>
            </w:pPr>
            <w:r w:rsidRPr="00251EFF">
              <w:rPr>
                <w:bCs/>
                <w:color w:val="000000"/>
                <w:sz w:val="24"/>
                <w:szCs w:val="24"/>
              </w:rPr>
              <w:t>Педагогические работники, администратор платформы</w:t>
            </w:r>
          </w:p>
        </w:tc>
        <w:tc>
          <w:tcPr>
            <w:tcW w:w="0" w:type="auto"/>
            <w:tcBorders>
              <w:top w:val="outset" w:sz="6" w:space="0" w:color="auto"/>
              <w:left w:val="outset" w:sz="6" w:space="0" w:color="auto"/>
              <w:bottom w:val="outset" w:sz="6" w:space="0" w:color="auto"/>
              <w:right w:val="outset" w:sz="6" w:space="0" w:color="auto"/>
            </w:tcBorders>
            <w:hideMark/>
          </w:tcPr>
          <w:p w:rsidR="00251EFF" w:rsidRPr="00251EFF" w:rsidRDefault="00251EFF" w:rsidP="00251EFF">
            <w:pPr>
              <w:widowControl w:val="0"/>
              <w:jc w:val="center"/>
              <w:rPr>
                <w:bCs/>
                <w:color w:val="000000"/>
                <w:sz w:val="24"/>
                <w:szCs w:val="24"/>
              </w:rPr>
            </w:pPr>
            <w:r w:rsidRPr="00251EFF">
              <w:rPr>
                <w:bCs/>
                <w:color w:val="000000"/>
                <w:sz w:val="24"/>
                <w:szCs w:val="24"/>
              </w:rPr>
              <w:t>Заместитель директора по МР</w:t>
            </w:r>
          </w:p>
        </w:tc>
      </w:tr>
      <w:tr w:rsidR="00251EFF" w:rsidRPr="00251EFF" w:rsidTr="00C26557">
        <w:tc>
          <w:tcPr>
            <w:tcW w:w="0" w:type="auto"/>
            <w:tcBorders>
              <w:top w:val="single" w:sz="4" w:space="0" w:color="auto"/>
              <w:left w:val="outset" w:sz="6" w:space="0" w:color="auto"/>
              <w:bottom w:val="single" w:sz="4" w:space="0" w:color="auto"/>
              <w:right w:val="outset" w:sz="6" w:space="0" w:color="auto"/>
            </w:tcBorders>
          </w:tcPr>
          <w:p w:rsidR="00251EFF" w:rsidRPr="00251EFF" w:rsidRDefault="00251EFF" w:rsidP="00251EFF">
            <w:pPr>
              <w:widowControl w:val="0"/>
              <w:jc w:val="center"/>
              <w:rPr>
                <w:bCs/>
                <w:color w:val="000000"/>
                <w:sz w:val="24"/>
                <w:szCs w:val="24"/>
              </w:rPr>
            </w:pPr>
            <w:r w:rsidRPr="00251EFF">
              <w:rPr>
                <w:bCs/>
                <w:color w:val="000000"/>
                <w:sz w:val="24"/>
                <w:szCs w:val="24"/>
              </w:rPr>
              <w:t>Прохождение курсов, в том числе дистанционных, в сфере цифровых компетенций.</w:t>
            </w:r>
          </w:p>
        </w:tc>
        <w:tc>
          <w:tcPr>
            <w:tcW w:w="0" w:type="auto"/>
            <w:tcBorders>
              <w:top w:val="single" w:sz="4" w:space="0" w:color="auto"/>
              <w:left w:val="outset" w:sz="6" w:space="0" w:color="auto"/>
              <w:bottom w:val="single" w:sz="4" w:space="0" w:color="auto"/>
              <w:right w:val="outset" w:sz="6" w:space="0" w:color="auto"/>
            </w:tcBorders>
          </w:tcPr>
          <w:p w:rsidR="00251EFF" w:rsidRPr="00251EFF" w:rsidRDefault="00251EFF" w:rsidP="00251EFF">
            <w:pPr>
              <w:widowControl w:val="0"/>
              <w:jc w:val="center"/>
              <w:rPr>
                <w:bCs/>
                <w:color w:val="000000"/>
                <w:sz w:val="24"/>
                <w:szCs w:val="24"/>
              </w:rPr>
            </w:pPr>
            <w:r w:rsidRPr="00251EFF">
              <w:rPr>
                <w:bCs/>
                <w:color w:val="000000"/>
                <w:sz w:val="24"/>
                <w:szCs w:val="24"/>
              </w:rPr>
              <w:t>По отдельному графику</w:t>
            </w:r>
          </w:p>
        </w:tc>
        <w:tc>
          <w:tcPr>
            <w:tcW w:w="0" w:type="auto"/>
            <w:tcBorders>
              <w:top w:val="outset" w:sz="6" w:space="0" w:color="auto"/>
              <w:left w:val="outset" w:sz="6" w:space="0" w:color="auto"/>
              <w:bottom w:val="outset" w:sz="6" w:space="0" w:color="auto"/>
              <w:right w:val="outset" w:sz="6" w:space="0" w:color="auto"/>
            </w:tcBorders>
          </w:tcPr>
          <w:p w:rsidR="00251EFF" w:rsidRPr="00251EFF" w:rsidRDefault="00251EFF" w:rsidP="00251EFF">
            <w:pPr>
              <w:widowControl w:val="0"/>
              <w:jc w:val="center"/>
              <w:rPr>
                <w:bCs/>
                <w:color w:val="000000"/>
                <w:sz w:val="24"/>
                <w:szCs w:val="24"/>
              </w:rPr>
            </w:pPr>
          </w:p>
        </w:tc>
        <w:tc>
          <w:tcPr>
            <w:tcW w:w="0" w:type="auto"/>
            <w:tcBorders>
              <w:top w:val="outset" w:sz="6" w:space="0" w:color="auto"/>
              <w:left w:val="outset" w:sz="6" w:space="0" w:color="auto"/>
              <w:bottom w:val="outset" w:sz="6" w:space="0" w:color="auto"/>
              <w:right w:val="outset" w:sz="6" w:space="0" w:color="auto"/>
            </w:tcBorders>
          </w:tcPr>
          <w:p w:rsidR="00251EFF" w:rsidRPr="00251EFF" w:rsidRDefault="00251EFF" w:rsidP="00251EFF">
            <w:pPr>
              <w:widowControl w:val="0"/>
              <w:jc w:val="center"/>
              <w:rPr>
                <w:bCs/>
                <w:color w:val="000000"/>
                <w:sz w:val="24"/>
                <w:szCs w:val="24"/>
              </w:rPr>
            </w:pPr>
            <w:r w:rsidRPr="00251EFF">
              <w:rPr>
                <w:bCs/>
                <w:color w:val="000000"/>
                <w:sz w:val="24"/>
                <w:szCs w:val="24"/>
              </w:rPr>
              <w:t>Не менее 80% педагогов</w:t>
            </w:r>
          </w:p>
        </w:tc>
        <w:tc>
          <w:tcPr>
            <w:tcW w:w="0" w:type="auto"/>
            <w:tcBorders>
              <w:top w:val="outset" w:sz="6" w:space="0" w:color="auto"/>
              <w:left w:val="outset" w:sz="6" w:space="0" w:color="auto"/>
              <w:bottom w:val="outset" w:sz="6" w:space="0" w:color="auto"/>
              <w:right w:val="outset" w:sz="6" w:space="0" w:color="auto"/>
            </w:tcBorders>
          </w:tcPr>
          <w:p w:rsidR="00251EFF" w:rsidRPr="00251EFF" w:rsidRDefault="00251EFF" w:rsidP="00251EFF">
            <w:pPr>
              <w:widowControl w:val="0"/>
              <w:jc w:val="center"/>
              <w:rPr>
                <w:bCs/>
                <w:color w:val="000000"/>
                <w:sz w:val="24"/>
                <w:szCs w:val="24"/>
              </w:rPr>
            </w:pPr>
            <w:r w:rsidRPr="00251EFF">
              <w:rPr>
                <w:bCs/>
                <w:color w:val="000000"/>
                <w:sz w:val="24"/>
                <w:szCs w:val="24"/>
              </w:rPr>
              <w:t>Информация о прохождении КПК</w:t>
            </w:r>
          </w:p>
        </w:tc>
        <w:tc>
          <w:tcPr>
            <w:tcW w:w="0" w:type="auto"/>
            <w:tcBorders>
              <w:top w:val="outset" w:sz="6" w:space="0" w:color="auto"/>
              <w:left w:val="outset" w:sz="6" w:space="0" w:color="auto"/>
              <w:bottom w:val="outset" w:sz="6" w:space="0" w:color="auto"/>
              <w:right w:val="outset" w:sz="6" w:space="0" w:color="auto"/>
            </w:tcBorders>
          </w:tcPr>
          <w:p w:rsidR="00251EFF" w:rsidRPr="00251EFF" w:rsidRDefault="00251EFF" w:rsidP="00251EFF">
            <w:pPr>
              <w:widowControl w:val="0"/>
              <w:jc w:val="center"/>
              <w:rPr>
                <w:bCs/>
                <w:color w:val="000000"/>
                <w:sz w:val="24"/>
                <w:szCs w:val="24"/>
              </w:rPr>
            </w:pPr>
            <w:r w:rsidRPr="00251EFF">
              <w:rPr>
                <w:bCs/>
                <w:color w:val="000000"/>
                <w:sz w:val="24"/>
                <w:szCs w:val="24"/>
              </w:rPr>
              <w:t>Педагогические работники</w:t>
            </w:r>
          </w:p>
        </w:tc>
        <w:tc>
          <w:tcPr>
            <w:tcW w:w="0" w:type="auto"/>
            <w:tcBorders>
              <w:top w:val="outset" w:sz="6" w:space="0" w:color="auto"/>
              <w:left w:val="outset" w:sz="6" w:space="0" w:color="auto"/>
              <w:bottom w:val="outset" w:sz="6" w:space="0" w:color="auto"/>
              <w:right w:val="outset" w:sz="6" w:space="0" w:color="auto"/>
            </w:tcBorders>
          </w:tcPr>
          <w:p w:rsidR="00251EFF" w:rsidRPr="00251EFF" w:rsidRDefault="00251EFF" w:rsidP="00251EFF">
            <w:pPr>
              <w:widowControl w:val="0"/>
              <w:jc w:val="center"/>
              <w:rPr>
                <w:bCs/>
                <w:color w:val="000000"/>
                <w:sz w:val="24"/>
                <w:szCs w:val="24"/>
              </w:rPr>
            </w:pPr>
            <w:r w:rsidRPr="00251EFF">
              <w:rPr>
                <w:bCs/>
                <w:color w:val="000000"/>
                <w:sz w:val="24"/>
                <w:szCs w:val="24"/>
              </w:rPr>
              <w:t>Заместитель директора по МР</w:t>
            </w:r>
          </w:p>
        </w:tc>
      </w:tr>
      <w:tr w:rsidR="00251EFF" w:rsidRPr="00251EFF" w:rsidTr="00C26557">
        <w:tc>
          <w:tcPr>
            <w:tcW w:w="0" w:type="auto"/>
            <w:tcBorders>
              <w:top w:val="single" w:sz="4" w:space="0" w:color="auto"/>
              <w:left w:val="outset" w:sz="6" w:space="0" w:color="auto"/>
              <w:bottom w:val="single" w:sz="4" w:space="0" w:color="auto"/>
              <w:right w:val="outset" w:sz="6" w:space="0" w:color="auto"/>
            </w:tcBorders>
          </w:tcPr>
          <w:p w:rsidR="00251EFF" w:rsidRPr="00251EFF" w:rsidRDefault="00251EFF" w:rsidP="00251EFF">
            <w:pPr>
              <w:widowControl w:val="0"/>
              <w:jc w:val="center"/>
              <w:rPr>
                <w:bCs/>
                <w:color w:val="000000"/>
                <w:sz w:val="24"/>
                <w:szCs w:val="24"/>
              </w:rPr>
            </w:pPr>
            <w:r w:rsidRPr="00251EFF">
              <w:rPr>
                <w:color w:val="1A1A1A"/>
                <w:sz w:val="24"/>
                <w:szCs w:val="23"/>
              </w:rPr>
              <w:t>Вступление сотрудников на ИКОП «</w:t>
            </w:r>
            <w:proofErr w:type="spellStart"/>
            <w:r w:rsidRPr="00251EFF">
              <w:rPr>
                <w:color w:val="1A1A1A"/>
                <w:sz w:val="24"/>
                <w:szCs w:val="23"/>
              </w:rPr>
              <w:t>Сферум</w:t>
            </w:r>
            <w:proofErr w:type="spellEnd"/>
            <w:r w:rsidRPr="00251EFF">
              <w:rPr>
                <w:color w:val="1A1A1A"/>
                <w:sz w:val="24"/>
                <w:szCs w:val="23"/>
              </w:rPr>
              <w:t>» в профессиональные сообщества педагогов.</w:t>
            </w:r>
          </w:p>
        </w:tc>
        <w:tc>
          <w:tcPr>
            <w:tcW w:w="0" w:type="auto"/>
            <w:tcBorders>
              <w:top w:val="single" w:sz="4" w:space="0" w:color="auto"/>
              <w:left w:val="outset" w:sz="6" w:space="0" w:color="auto"/>
              <w:bottom w:val="single" w:sz="4" w:space="0" w:color="auto"/>
              <w:right w:val="outset" w:sz="6" w:space="0" w:color="auto"/>
            </w:tcBorders>
          </w:tcPr>
          <w:p w:rsidR="00251EFF" w:rsidRPr="00251EFF" w:rsidRDefault="00251EFF" w:rsidP="00251EFF">
            <w:pPr>
              <w:widowControl w:val="0"/>
              <w:jc w:val="center"/>
              <w:rPr>
                <w:bCs/>
                <w:color w:val="000000"/>
                <w:sz w:val="24"/>
                <w:szCs w:val="24"/>
              </w:rPr>
            </w:pPr>
            <w:r w:rsidRPr="00251EFF">
              <w:rPr>
                <w:bCs/>
                <w:color w:val="000000"/>
                <w:sz w:val="24"/>
                <w:szCs w:val="24"/>
              </w:rPr>
              <w:t>Сентябрь-май 2024-2025 учебный год</w:t>
            </w:r>
          </w:p>
        </w:tc>
        <w:tc>
          <w:tcPr>
            <w:tcW w:w="0" w:type="auto"/>
            <w:tcBorders>
              <w:top w:val="outset" w:sz="6" w:space="0" w:color="auto"/>
              <w:left w:val="outset" w:sz="6" w:space="0" w:color="auto"/>
              <w:bottom w:val="outset" w:sz="6" w:space="0" w:color="auto"/>
              <w:right w:val="outset" w:sz="6" w:space="0" w:color="auto"/>
            </w:tcBorders>
          </w:tcPr>
          <w:p w:rsidR="00251EFF" w:rsidRPr="00251EFF" w:rsidRDefault="00251EFF" w:rsidP="00251EFF">
            <w:pPr>
              <w:widowControl w:val="0"/>
              <w:jc w:val="center"/>
              <w:rPr>
                <w:b/>
                <w:bCs/>
                <w:color w:val="000000"/>
                <w:sz w:val="24"/>
                <w:szCs w:val="24"/>
              </w:rPr>
            </w:pPr>
          </w:p>
        </w:tc>
        <w:tc>
          <w:tcPr>
            <w:tcW w:w="0" w:type="auto"/>
            <w:tcBorders>
              <w:top w:val="outset" w:sz="6" w:space="0" w:color="auto"/>
              <w:left w:val="outset" w:sz="6" w:space="0" w:color="auto"/>
              <w:bottom w:val="outset" w:sz="6" w:space="0" w:color="auto"/>
              <w:right w:val="outset" w:sz="6" w:space="0" w:color="auto"/>
            </w:tcBorders>
          </w:tcPr>
          <w:p w:rsidR="00251EFF" w:rsidRPr="00251EFF" w:rsidRDefault="00251EFF" w:rsidP="00251EFF">
            <w:pPr>
              <w:widowControl w:val="0"/>
              <w:jc w:val="center"/>
              <w:rPr>
                <w:bCs/>
                <w:color w:val="000000"/>
                <w:sz w:val="24"/>
                <w:szCs w:val="24"/>
              </w:rPr>
            </w:pPr>
            <w:r w:rsidRPr="00251EFF">
              <w:rPr>
                <w:bCs/>
                <w:color w:val="000000"/>
                <w:sz w:val="24"/>
                <w:szCs w:val="24"/>
              </w:rPr>
              <w:t>Не менее 80% педагогов</w:t>
            </w:r>
          </w:p>
        </w:tc>
        <w:tc>
          <w:tcPr>
            <w:tcW w:w="0" w:type="auto"/>
            <w:tcBorders>
              <w:top w:val="outset" w:sz="6" w:space="0" w:color="auto"/>
              <w:left w:val="outset" w:sz="6" w:space="0" w:color="auto"/>
              <w:bottom w:val="outset" w:sz="6" w:space="0" w:color="auto"/>
              <w:right w:val="outset" w:sz="6" w:space="0" w:color="auto"/>
            </w:tcBorders>
          </w:tcPr>
          <w:p w:rsidR="00251EFF" w:rsidRPr="00251EFF" w:rsidRDefault="00251EFF" w:rsidP="00251EFF">
            <w:pPr>
              <w:widowControl w:val="0"/>
              <w:jc w:val="center"/>
              <w:rPr>
                <w:bCs/>
                <w:color w:val="000000"/>
                <w:sz w:val="24"/>
                <w:szCs w:val="24"/>
              </w:rPr>
            </w:pPr>
            <w:r w:rsidRPr="00251EFF">
              <w:rPr>
                <w:bCs/>
                <w:color w:val="000000"/>
                <w:sz w:val="24"/>
                <w:szCs w:val="24"/>
              </w:rPr>
              <w:t>Информация о вступлении в сообщества</w:t>
            </w:r>
          </w:p>
        </w:tc>
        <w:tc>
          <w:tcPr>
            <w:tcW w:w="0" w:type="auto"/>
            <w:tcBorders>
              <w:top w:val="outset" w:sz="6" w:space="0" w:color="auto"/>
              <w:left w:val="outset" w:sz="6" w:space="0" w:color="auto"/>
              <w:bottom w:val="outset" w:sz="6" w:space="0" w:color="auto"/>
              <w:right w:val="outset" w:sz="6" w:space="0" w:color="auto"/>
            </w:tcBorders>
          </w:tcPr>
          <w:p w:rsidR="00251EFF" w:rsidRPr="00251EFF" w:rsidRDefault="00251EFF" w:rsidP="00251EFF">
            <w:pPr>
              <w:widowControl w:val="0"/>
              <w:jc w:val="center"/>
              <w:rPr>
                <w:bCs/>
                <w:color w:val="000000"/>
                <w:sz w:val="24"/>
                <w:szCs w:val="24"/>
              </w:rPr>
            </w:pPr>
            <w:r w:rsidRPr="00251EFF">
              <w:rPr>
                <w:bCs/>
                <w:color w:val="000000"/>
                <w:sz w:val="24"/>
                <w:szCs w:val="24"/>
              </w:rPr>
              <w:t>Педагогические работники</w:t>
            </w:r>
          </w:p>
        </w:tc>
        <w:tc>
          <w:tcPr>
            <w:tcW w:w="0" w:type="auto"/>
            <w:tcBorders>
              <w:top w:val="outset" w:sz="6" w:space="0" w:color="auto"/>
              <w:left w:val="outset" w:sz="6" w:space="0" w:color="auto"/>
              <w:bottom w:val="outset" w:sz="6" w:space="0" w:color="auto"/>
              <w:right w:val="outset" w:sz="6" w:space="0" w:color="auto"/>
            </w:tcBorders>
          </w:tcPr>
          <w:p w:rsidR="00251EFF" w:rsidRPr="00251EFF" w:rsidRDefault="00251EFF" w:rsidP="00251EFF">
            <w:pPr>
              <w:widowControl w:val="0"/>
              <w:jc w:val="center"/>
              <w:rPr>
                <w:bCs/>
                <w:color w:val="000000"/>
                <w:sz w:val="24"/>
                <w:szCs w:val="24"/>
              </w:rPr>
            </w:pPr>
            <w:r w:rsidRPr="00251EFF">
              <w:rPr>
                <w:bCs/>
                <w:color w:val="000000"/>
                <w:sz w:val="24"/>
                <w:szCs w:val="24"/>
              </w:rPr>
              <w:t>Заместитель директора по МР</w:t>
            </w:r>
          </w:p>
        </w:tc>
      </w:tr>
      <w:tr w:rsidR="00251EFF" w:rsidRPr="00251EFF" w:rsidTr="00C26557">
        <w:tc>
          <w:tcPr>
            <w:tcW w:w="0" w:type="auto"/>
            <w:tcBorders>
              <w:top w:val="single" w:sz="4" w:space="0" w:color="auto"/>
              <w:left w:val="outset" w:sz="6" w:space="0" w:color="auto"/>
              <w:bottom w:val="single" w:sz="4" w:space="0" w:color="auto"/>
              <w:right w:val="outset" w:sz="6" w:space="0" w:color="auto"/>
            </w:tcBorders>
          </w:tcPr>
          <w:p w:rsidR="00251EFF" w:rsidRPr="00251EFF" w:rsidRDefault="00251EFF" w:rsidP="00251EFF">
            <w:pPr>
              <w:shd w:val="clear" w:color="auto" w:fill="FFFFFF"/>
              <w:jc w:val="center"/>
              <w:rPr>
                <w:color w:val="1A1A1A"/>
                <w:sz w:val="24"/>
                <w:szCs w:val="23"/>
              </w:rPr>
            </w:pPr>
            <w:r w:rsidRPr="00251EFF">
              <w:rPr>
                <w:color w:val="1A1A1A"/>
                <w:sz w:val="24"/>
                <w:szCs w:val="23"/>
              </w:rPr>
              <w:t xml:space="preserve">Организация обучения педагогических работников и </w:t>
            </w:r>
            <w:proofErr w:type="gramStart"/>
            <w:r w:rsidRPr="00251EFF">
              <w:rPr>
                <w:color w:val="1A1A1A"/>
                <w:sz w:val="24"/>
                <w:szCs w:val="23"/>
              </w:rPr>
              <w:t>родителей</w:t>
            </w:r>
            <w:proofErr w:type="gramEnd"/>
            <w:r w:rsidRPr="00251EFF">
              <w:rPr>
                <w:color w:val="1A1A1A"/>
                <w:sz w:val="24"/>
                <w:szCs w:val="23"/>
              </w:rPr>
              <w:t xml:space="preserve"> обучающихся по использованию возможностей ИКОП «</w:t>
            </w:r>
            <w:proofErr w:type="spellStart"/>
            <w:r w:rsidRPr="00251EFF">
              <w:rPr>
                <w:color w:val="1A1A1A"/>
                <w:sz w:val="24"/>
                <w:szCs w:val="23"/>
              </w:rPr>
              <w:t>Сферум</w:t>
            </w:r>
            <w:proofErr w:type="spellEnd"/>
            <w:r w:rsidRPr="00251EFF">
              <w:rPr>
                <w:color w:val="1A1A1A"/>
                <w:sz w:val="24"/>
                <w:szCs w:val="23"/>
              </w:rPr>
              <w:t>» организации образовательной деятельности.</w:t>
            </w:r>
          </w:p>
        </w:tc>
        <w:tc>
          <w:tcPr>
            <w:tcW w:w="0" w:type="auto"/>
            <w:tcBorders>
              <w:top w:val="single" w:sz="4" w:space="0" w:color="auto"/>
              <w:left w:val="outset" w:sz="6" w:space="0" w:color="auto"/>
              <w:bottom w:val="single" w:sz="4" w:space="0" w:color="auto"/>
              <w:right w:val="outset" w:sz="6" w:space="0" w:color="auto"/>
            </w:tcBorders>
          </w:tcPr>
          <w:p w:rsidR="00251EFF" w:rsidRPr="00251EFF" w:rsidRDefault="00251EFF" w:rsidP="00251EFF">
            <w:pPr>
              <w:widowControl w:val="0"/>
              <w:jc w:val="center"/>
              <w:rPr>
                <w:bCs/>
                <w:color w:val="000000"/>
                <w:sz w:val="24"/>
                <w:szCs w:val="24"/>
              </w:rPr>
            </w:pPr>
            <w:r w:rsidRPr="00251EFF">
              <w:rPr>
                <w:bCs/>
                <w:color w:val="000000"/>
                <w:sz w:val="24"/>
                <w:szCs w:val="24"/>
              </w:rPr>
              <w:t>По отдельному графику</w:t>
            </w:r>
          </w:p>
        </w:tc>
        <w:tc>
          <w:tcPr>
            <w:tcW w:w="0" w:type="auto"/>
            <w:tcBorders>
              <w:top w:val="outset" w:sz="6" w:space="0" w:color="auto"/>
              <w:left w:val="outset" w:sz="6" w:space="0" w:color="auto"/>
              <w:bottom w:val="outset" w:sz="6" w:space="0" w:color="auto"/>
              <w:right w:val="outset" w:sz="6" w:space="0" w:color="auto"/>
            </w:tcBorders>
          </w:tcPr>
          <w:p w:rsidR="00251EFF" w:rsidRPr="00251EFF" w:rsidRDefault="00251EFF" w:rsidP="00251EFF">
            <w:pPr>
              <w:widowControl w:val="0"/>
              <w:jc w:val="center"/>
              <w:rPr>
                <w:b/>
                <w:bCs/>
                <w:color w:val="000000"/>
                <w:sz w:val="24"/>
                <w:szCs w:val="24"/>
              </w:rPr>
            </w:pPr>
          </w:p>
        </w:tc>
        <w:tc>
          <w:tcPr>
            <w:tcW w:w="0" w:type="auto"/>
            <w:tcBorders>
              <w:top w:val="outset" w:sz="6" w:space="0" w:color="auto"/>
              <w:left w:val="outset" w:sz="6" w:space="0" w:color="auto"/>
              <w:bottom w:val="outset" w:sz="6" w:space="0" w:color="auto"/>
              <w:right w:val="outset" w:sz="6" w:space="0" w:color="auto"/>
            </w:tcBorders>
          </w:tcPr>
          <w:p w:rsidR="00251EFF" w:rsidRPr="00251EFF" w:rsidRDefault="00251EFF" w:rsidP="00251EFF">
            <w:pPr>
              <w:widowControl w:val="0"/>
              <w:jc w:val="center"/>
              <w:rPr>
                <w:bCs/>
                <w:color w:val="000000"/>
                <w:sz w:val="24"/>
                <w:szCs w:val="24"/>
              </w:rPr>
            </w:pPr>
            <w:r w:rsidRPr="00251EFF">
              <w:rPr>
                <w:bCs/>
                <w:color w:val="000000"/>
                <w:sz w:val="24"/>
                <w:szCs w:val="24"/>
              </w:rPr>
              <w:t>Не менее 80% педагогов</w:t>
            </w:r>
          </w:p>
        </w:tc>
        <w:tc>
          <w:tcPr>
            <w:tcW w:w="0" w:type="auto"/>
            <w:tcBorders>
              <w:top w:val="outset" w:sz="6" w:space="0" w:color="auto"/>
              <w:left w:val="outset" w:sz="6" w:space="0" w:color="auto"/>
              <w:bottom w:val="outset" w:sz="6" w:space="0" w:color="auto"/>
              <w:right w:val="outset" w:sz="6" w:space="0" w:color="auto"/>
            </w:tcBorders>
          </w:tcPr>
          <w:p w:rsidR="00251EFF" w:rsidRPr="00251EFF" w:rsidRDefault="00251EFF" w:rsidP="00251EFF">
            <w:pPr>
              <w:widowControl w:val="0"/>
              <w:jc w:val="center"/>
              <w:rPr>
                <w:bCs/>
                <w:color w:val="000000"/>
                <w:sz w:val="24"/>
                <w:szCs w:val="24"/>
              </w:rPr>
            </w:pPr>
            <w:r w:rsidRPr="00251EFF">
              <w:rPr>
                <w:bCs/>
                <w:color w:val="000000"/>
                <w:sz w:val="24"/>
                <w:szCs w:val="24"/>
              </w:rPr>
              <w:t>Информация о прохождении обучения</w:t>
            </w:r>
          </w:p>
        </w:tc>
        <w:tc>
          <w:tcPr>
            <w:tcW w:w="0" w:type="auto"/>
            <w:tcBorders>
              <w:top w:val="outset" w:sz="6" w:space="0" w:color="auto"/>
              <w:left w:val="outset" w:sz="6" w:space="0" w:color="auto"/>
              <w:bottom w:val="outset" w:sz="6" w:space="0" w:color="auto"/>
              <w:right w:val="outset" w:sz="6" w:space="0" w:color="auto"/>
            </w:tcBorders>
          </w:tcPr>
          <w:p w:rsidR="00251EFF" w:rsidRPr="00251EFF" w:rsidRDefault="00251EFF" w:rsidP="00251EFF">
            <w:pPr>
              <w:widowControl w:val="0"/>
              <w:jc w:val="center"/>
              <w:rPr>
                <w:bCs/>
                <w:color w:val="000000"/>
                <w:sz w:val="24"/>
                <w:szCs w:val="24"/>
              </w:rPr>
            </w:pPr>
            <w:r w:rsidRPr="00251EFF">
              <w:rPr>
                <w:bCs/>
                <w:color w:val="000000"/>
                <w:sz w:val="24"/>
                <w:szCs w:val="24"/>
              </w:rPr>
              <w:t>Педагогические работники</w:t>
            </w:r>
          </w:p>
        </w:tc>
        <w:tc>
          <w:tcPr>
            <w:tcW w:w="0" w:type="auto"/>
            <w:tcBorders>
              <w:top w:val="outset" w:sz="6" w:space="0" w:color="auto"/>
              <w:left w:val="outset" w:sz="6" w:space="0" w:color="auto"/>
              <w:bottom w:val="outset" w:sz="6" w:space="0" w:color="auto"/>
              <w:right w:val="outset" w:sz="6" w:space="0" w:color="auto"/>
            </w:tcBorders>
          </w:tcPr>
          <w:p w:rsidR="00251EFF" w:rsidRPr="00251EFF" w:rsidRDefault="00251EFF" w:rsidP="00251EFF">
            <w:pPr>
              <w:spacing w:before="100" w:beforeAutospacing="1" w:after="100" w:afterAutospacing="1" w:line="256" w:lineRule="auto"/>
              <w:jc w:val="center"/>
              <w:rPr>
                <w:rFonts w:ascii="Calibri" w:hAnsi="Calibri"/>
                <w:sz w:val="24"/>
                <w:szCs w:val="24"/>
              </w:rPr>
            </w:pPr>
            <w:r w:rsidRPr="00251EFF">
              <w:rPr>
                <w:bCs/>
                <w:color w:val="000000"/>
                <w:sz w:val="24"/>
                <w:szCs w:val="24"/>
              </w:rPr>
              <w:t>Заместитель директора по МР</w:t>
            </w:r>
          </w:p>
        </w:tc>
      </w:tr>
      <w:tr w:rsidR="00251EFF" w:rsidRPr="00251EFF" w:rsidTr="00C26557">
        <w:tc>
          <w:tcPr>
            <w:tcW w:w="0" w:type="auto"/>
            <w:tcBorders>
              <w:top w:val="single" w:sz="4" w:space="0" w:color="auto"/>
              <w:left w:val="outset" w:sz="6" w:space="0" w:color="auto"/>
              <w:bottom w:val="single" w:sz="4" w:space="0" w:color="auto"/>
              <w:right w:val="outset" w:sz="6" w:space="0" w:color="auto"/>
            </w:tcBorders>
          </w:tcPr>
          <w:p w:rsidR="00251EFF" w:rsidRPr="00251EFF" w:rsidRDefault="00251EFF" w:rsidP="00251EFF">
            <w:pPr>
              <w:shd w:val="clear" w:color="auto" w:fill="FFFFFF"/>
              <w:jc w:val="center"/>
              <w:rPr>
                <w:color w:val="1A1A1A"/>
                <w:sz w:val="24"/>
                <w:szCs w:val="23"/>
              </w:rPr>
            </w:pPr>
            <w:r w:rsidRPr="00251EFF">
              <w:rPr>
                <w:color w:val="1A1A1A"/>
                <w:sz w:val="24"/>
                <w:szCs w:val="23"/>
              </w:rPr>
              <w:t>Проведение методических семинаров и обучающих практикумов для педагогов по работе на ИКОП «</w:t>
            </w:r>
            <w:proofErr w:type="spellStart"/>
            <w:r w:rsidRPr="00251EFF">
              <w:rPr>
                <w:color w:val="1A1A1A"/>
                <w:sz w:val="24"/>
                <w:szCs w:val="23"/>
              </w:rPr>
              <w:t>Сферум</w:t>
            </w:r>
            <w:proofErr w:type="spellEnd"/>
            <w:r w:rsidRPr="00251EFF">
              <w:rPr>
                <w:color w:val="1A1A1A"/>
                <w:sz w:val="24"/>
                <w:szCs w:val="23"/>
              </w:rPr>
              <w:t>».</w:t>
            </w:r>
          </w:p>
        </w:tc>
        <w:tc>
          <w:tcPr>
            <w:tcW w:w="0" w:type="auto"/>
            <w:tcBorders>
              <w:top w:val="single" w:sz="4" w:space="0" w:color="auto"/>
              <w:left w:val="outset" w:sz="6" w:space="0" w:color="auto"/>
              <w:bottom w:val="single" w:sz="4" w:space="0" w:color="auto"/>
              <w:right w:val="outset" w:sz="6" w:space="0" w:color="auto"/>
            </w:tcBorders>
          </w:tcPr>
          <w:p w:rsidR="00251EFF" w:rsidRPr="00251EFF" w:rsidRDefault="00251EFF" w:rsidP="00251EFF">
            <w:pPr>
              <w:widowControl w:val="0"/>
              <w:jc w:val="center"/>
              <w:rPr>
                <w:bCs/>
                <w:color w:val="000000"/>
                <w:sz w:val="24"/>
                <w:szCs w:val="24"/>
              </w:rPr>
            </w:pPr>
            <w:r w:rsidRPr="00251EFF">
              <w:rPr>
                <w:bCs/>
                <w:color w:val="000000"/>
                <w:sz w:val="24"/>
                <w:szCs w:val="24"/>
              </w:rPr>
              <w:t>По отдельному графику</w:t>
            </w:r>
          </w:p>
        </w:tc>
        <w:tc>
          <w:tcPr>
            <w:tcW w:w="0" w:type="auto"/>
            <w:tcBorders>
              <w:top w:val="outset" w:sz="6" w:space="0" w:color="auto"/>
              <w:left w:val="outset" w:sz="6" w:space="0" w:color="auto"/>
              <w:bottom w:val="outset" w:sz="6" w:space="0" w:color="auto"/>
              <w:right w:val="outset" w:sz="6" w:space="0" w:color="auto"/>
            </w:tcBorders>
          </w:tcPr>
          <w:p w:rsidR="00251EFF" w:rsidRPr="00251EFF" w:rsidRDefault="00251EFF" w:rsidP="00251EFF">
            <w:pPr>
              <w:widowControl w:val="0"/>
              <w:jc w:val="center"/>
              <w:rPr>
                <w:b/>
                <w:bCs/>
                <w:color w:val="000000"/>
                <w:sz w:val="24"/>
                <w:szCs w:val="24"/>
              </w:rPr>
            </w:pPr>
          </w:p>
        </w:tc>
        <w:tc>
          <w:tcPr>
            <w:tcW w:w="0" w:type="auto"/>
            <w:tcBorders>
              <w:top w:val="outset" w:sz="6" w:space="0" w:color="auto"/>
              <w:left w:val="outset" w:sz="6" w:space="0" w:color="auto"/>
              <w:bottom w:val="outset" w:sz="6" w:space="0" w:color="auto"/>
              <w:right w:val="outset" w:sz="6" w:space="0" w:color="auto"/>
            </w:tcBorders>
          </w:tcPr>
          <w:p w:rsidR="00251EFF" w:rsidRPr="00251EFF" w:rsidRDefault="00251EFF" w:rsidP="00251EFF">
            <w:pPr>
              <w:widowControl w:val="0"/>
              <w:jc w:val="center"/>
              <w:rPr>
                <w:bCs/>
                <w:color w:val="000000"/>
                <w:sz w:val="24"/>
                <w:szCs w:val="24"/>
              </w:rPr>
            </w:pPr>
            <w:r w:rsidRPr="00251EFF">
              <w:rPr>
                <w:bCs/>
                <w:color w:val="000000"/>
                <w:sz w:val="24"/>
                <w:szCs w:val="24"/>
              </w:rPr>
              <w:t>Не менее 80% педагогов</w:t>
            </w:r>
          </w:p>
        </w:tc>
        <w:tc>
          <w:tcPr>
            <w:tcW w:w="0" w:type="auto"/>
            <w:tcBorders>
              <w:top w:val="outset" w:sz="6" w:space="0" w:color="auto"/>
              <w:left w:val="outset" w:sz="6" w:space="0" w:color="auto"/>
              <w:bottom w:val="outset" w:sz="6" w:space="0" w:color="auto"/>
              <w:right w:val="outset" w:sz="6" w:space="0" w:color="auto"/>
            </w:tcBorders>
          </w:tcPr>
          <w:p w:rsidR="00251EFF" w:rsidRPr="00251EFF" w:rsidRDefault="00251EFF" w:rsidP="00251EFF">
            <w:pPr>
              <w:widowControl w:val="0"/>
              <w:jc w:val="center"/>
              <w:rPr>
                <w:bCs/>
                <w:color w:val="000000"/>
                <w:sz w:val="24"/>
                <w:szCs w:val="24"/>
              </w:rPr>
            </w:pPr>
            <w:r w:rsidRPr="00251EFF">
              <w:rPr>
                <w:bCs/>
                <w:color w:val="000000"/>
                <w:sz w:val="24"/>
                <w:szCs w:val="24"/>
              </w:rPr>
              <w:t>Информация о прохождении обучения</w:t>
            </w:r>
          </w:p>
        </w:tc>
        <w:tc>
          <w:tcPr>
            <w:tcW w:w="0" w:type="auto"/>
            <w:tcBorders>
              <w:top w:val="outset" w:sz="6" w:space="0" w:color="auto"/>
              <w:left w:val="outset" w:sz="6" w:space="0" w:color="auto"/>
              <w:bottom w:val="outset" w:sz="6" w:space="0" w:color="auto"/>
              <w:right w:val="outset" w:sz="6" w:space="0" w:color="auto"/>
            </w:tcBorders>
          </w:tcPr>
          <w:p w:rsidR="00251EFF" w:rsidRPr="00251EFF" w:rsidRDefault="00251EFF" w:rsidP="00251EFF">
            <w:pPr>
              <w:widowControl w:val="0"/>
              <w:jc w:val="center"/>
              <w:rPr>
                <w:bCs/>
                <w:color w:val="000000"/>
                <w:sz w:val="24"/>
                <w:szCs w:val="24"/>
              </w:rPr>
            </w:pPr>
            <w:r w:rsidRPr="00251EFF">
              <w:rPr>
                <w:bCs/>
                <w:color w:val="000000"/>
                <w:sz w:val="24"/>
                <w:szCs w:val="24"/>
              </w:rPr>
              <w:t>Администратор ИКОП «</w:t>
            </w:r>
            <w:proofErr w:type="spellStart"/>
            <w:r w:rsidRPr="00251EFF">
              <w:rPr>
                <w:bCs/>
                <w:color w:val="000000"/>
                <w:sz w:val="24"/>
                <w:szCs w:val="24"/>
              </w:rPr>
              <w:t>Сферум</w:t>
            </w:r>
            <w:proofErr w:type="spellEnd"/>
            <w:r w:rsidRPr="00251EFF">
              <w:rPr>
                <w:bCs/>
                <w:color w:val="000000"/>
                <w:sz w:val="24"/>
                <w:szCs w:val="24"/>
              </w:rPr>
              <w:t>»</w:t>
            </w:r>
          </w:p>
        </w:tc>
        <w:tc>
          <w:tcPr>
            <w:tcW w:w="0" w:type="auto"/>
            <w:tcBorders>
              <w:top w:val="outset" w:sz="6" w:space="0" w:color="auto"/>
              <w:left w:val="outset" w:sz="6" w:space="0" w:color="auto"/>
              <w:bottom w:val="outset" w:sz="6" w:space="0" w:color="auto"/>
              <w:right w:val="outset" w:sz="6" w:space="0" w:color="auto"/>
            </w:tcBorders>
          </w:tcPr>
          <w:p w:rsidR="00251EFF" w:rsidRPr="00251EFF" w:rsidRDefault="00251EFF" w:rsidP="00251EFF">
            <w:pPr>
              <w:spacing w:before="100" w:beforeAutospacing="1" w:after="100" w:afterAutospacing="1" w:line="256" w:lineRule="auto"/>
              <w:jc w:val="center"/>
              <w:rPr>
                <w:rFonts w:ascii="Calibri" w:hAnsi="Calibri"/>
                <w:sz w:val="24"/>
                <w:szCs w:val="24"/>
              </w:rPr>
            </w:pPr>
            <w:r w:rsidRPr="00251EFF">
              <w:rPr>
                <w:bCs/>
                <w:color w:val="000000"/>
                <w:sz w:val="24"/>
                <w:szCs w:val="24"/>
              </w:rPr>
              <w:t>Заместитель директора по МР</w:t>
            </w:r>
          </w:p>
        </w:tc>
      </w:tr>
      <w:tr w:rsidR="00251EFF" w:rsidRPr="00251EFF" w:rsidTr="00C26557">
        <w:tc>
          <w:tcPr>
            <w:tcW w:w="0" w:type="auto"/>
            <w:tcBorders>
              <w:top w:val="single" w:sz="4" w:space="0" w:color="auto"/>
              <w:left w:val="outset" w:sz="6" w:space="0" w:color="auto"/>
              <w:bottom w:val="single" w:sz="4" w:space="0" w:color="auto"/>
              <w:right w:val="outset" w:sz="6" w:space="0" w:color="auto"/>
            </w:tcBorders>
          </w:tcPr>
          <w:p w:rsidR="00251EFF" w:rsidRPr="00251EFF" w:rsidRDefault="00251EFF" w:rsidP="00251EFF">
            <w:pPr>
              <w:shd w:val="clear" w:color="auto" w:fill="FFFFFF"/>
              <w:jc w:val="center"/>
              <w:rPr>
                <w:color w:val="1A1A1A"/>
                <w:sz w:val="24"/>
                <w:szCs w:val="23"/>
              </w:rPr>
            </w:pPr>
            <w:r w:rsidRPr="00251EFF">
              <w:rPr>
                <w:color w:val="1A1A1A"/>
                <w:sz w:val="24"/>
                <w:szCs w:val="23"/>
              </w:rPr>
              <w:t xml:space="preserve">Проведение разъяснительной работы с педагогами, с родителями </w:t>
            </w:r>
            <w:r w:rsidRPr="00251EFF">
              <w:rPr>
                <w:color w:val="1A1A1A"/>
                <w:sz w:val="24"/>
                <w:szCs w:val="23"/>
              </w:rPr>
              <w:lastRenderedPageBreak/>
              <w:t>(законными представителями).</w:t>
            </w:r>
          </w:p>
        </w:tc>
        <w:tc>
          <w:tcPr>
            <w:tcW w:w="0" w:type="auto"/>
            <w:tcBorders>
              <w:top w:val="single" w:sz="4" w:space="0" w:color="auto"/>
              <w:left w:val="outset" w:sz="6" w:space="0" w:color="auto"/>
              <w:bottom w:val="single" w:sz="4" w:space="0" w:color="auto"/>
              <w:right w:val="outset" w:sz="6" w:space="0" w:color="auto"/>
            </w:tcBorders>
          </w:tcPr>
          <w:p w:rsidR="00251EFF" w:rsidRPr="00251EFF" w:rsidRDefault="00251EFF" w:rsidP="00251EFF">
            <w:pPr>
              <w:widowControl w:val="0"/>
              <w:jc w:val="center"/>
              <w:rPr>
                <w:bCs/>
                <w:color w:val="000000"/>
                <w:sz w:val="24"/>
                <w:szCs w:val="24"/>
              </w:rPr>
            </w:pPr>
            <w:r w:rsidRPr="00251EFF">
              <w:rPr>
                <w:bCs/>
                <w:color w:val="000000"/>
                <w:sz w:val="24"/>
                <w:szCs w:val="24"/>
              </w:rPr>
              <w:lastRenderedPageBreak/>
              <w:t xml:space="preserve">Сентябрь-май, 2024-2025 </w:t>
            </w:r>
            <w:r w:rsidRPr="00251EFF">
              <w:rPr>
                <w:bCs/>
                <w:color w:val="000000"/>
                <w:sz w:val="24"/>
                <w:szCs w:val="24"/>
              </w:rPr>
              <w:lastRenderedPageBreak/>
              <w:t>учебный год, далее ежегодно</w:t>
            </w:r>
          </w:p>
        </w:tc>
        <w:tc>
          <w:tcPr>
            <w:tcW w:w="0" w:type="auto"/>
            <w:tcBorders>
              <w:top w:val="outset" w:sz="6" w:space="0" w:color="auto"/>
              <w:left w:val="outset" w:sz="6" w:space="0" w:color="auto"/>
              <w:bottom w:val="outset" w:sz="6" w:space="0" w:color="auto"/>
              <w:right w:val="outset" w:sz="6" w:space="0" w:color="auto"/>
            </w:tcBorders>
          </w:tcPr>
          <w:p w:rsidR="00251EFF" w:rsidRPr="00251EFF" w:rsidRDefault="00251EFF" w:rsidP="00251EFF">
            <w:pPr>
              <w:widowControl w:val="0"/>
              <w:jc w:val="center"/>
              <w:rPr>
                <w:b/>
                <w:bCs/>
                <w:color w:val="000000"/>
                <w:sz w:val="24"/>
                <w:szCs w:val="24"/>
              </w:rPr>
            </w:pPr>
          </w:p>
        </w:tc>
        <w:tc>
          <w:tcPr>
            <w:tcW w:w="0" w:type="auto"/>
            <w:tcBorders>
              <w:top w:val="outset" w:sz="6" w:space="0" w:color="auto"/>
              <w:left w:val="outset" w:sz="6" w:space="0" w:color="auto"/>
              <w:bottom w:val="outset" w:sz="6" w:space="0" w:color="auto"/>
              <w:right w:val="outset" w:sz="6" w:space="0" w:color="auto"/>
            </w:tcBorders>
          </w:tcPr>
          <w:p w:rsidR="00251EFF" w:rsidRPr="00251EFF" w:rsidRDefault="00251EFF" w:rsidP="00251EFF">
            <w:pPr>
              <w:widowControl w:val="0"/>
              <w:jc w:val="center"/>
              <w:rPr>
                <w:bCs/>
                <w:color w:val="000000"/>
                <w:sz w:val="24"/>
                <w:szCs w:val="24"/>
              </w:rPr>
            </w:pPr>
            <w:r w:rsidRPr="00251EFF">
              <w:rPr>
                <w:bCs/>
                <w:color w:val="000000"/>
                <w:sz w:val="24"/>
                <w:szCs w:val="24"/>
              </w:rPr>
              <w:t xml:space="preserve">100% педагогов, родителей и </w:t>
            </w:r>
            <w:r w:rsidRPr="00251EFF">
              <w:rPr>
                <w:bCs/>
                <w:color w:val="000000"/>
                <w:sz w:val="24"/>
                <w:szCs w:val="24"/>
              </w:rPr>
              <w:lastRenderedPageBreak/>
              <w:t>обучающихся</w:t>
            </w:r>
          </w:p>
        </w:tc>
        <w:tc>
          <w:tcPr>
            <w:tcW w:w="0" w:type="auto"/>
            <w:tcBorders>
              <w:top w:val="outset" w:sz="6" w:space="0" w:color="auto"/>
              <w:left w:val="outset" w:sz="6" w:space="0" w:color="auto"/>
              <w:bottom w:val="outset" w:sz="6" w:space="0" w:color="auto"/>
              <w:right w:val="outset" w:sz="6" w:space="0" w:color="auto"/>
            </w:tcBorders>
          </w:tcPr>
          <w:p w:rsidR="00251EFF" w:rsidRPr="00251EFF" w:rsidRDefault="00251EFF" w:rsidP="00251EFF">
            <w:pPr>
              <w:widowControl w:val="0"/>
              <w:jc w:val="center"/>
              <w:rPr>
                <w:bCs/>
                <w:color w:val="000000"/>
                <w:sz w:val="24"/>
                <w:szCs w:val="24"/>
              </w:rPr>
            </w:pPr>
            <w:r w:rsidRPr="00251EFF">
              <w:rPr>
                <w:bCs/>
                <w:color w:val="000000"/>
                <w:sz w:val="24"/>
                <w:szCs w:val="24"/>
              </w:rPr>
              <w:lastRenderedPageBreak/>
              <w:t xml:space="preserve">Информация о мероприятиях на </w:t>
            </w:r>
            <w:r w:rsidRPr="00251EFF">
              <w:rPr>
                <w:bCs/>
                <w:color w:val="000000"/>
                <w:sz w:val="24"/>
                <w:szCs w:val="24"/>
              </w:rPr>
              <w:lastRenderedPageBreak/>
              <w:t>официальной странице социальной сети и официальном сайте школы</w:t>
            </w:r>
          </w:p>
        </w:tc>
        <w:tc>
          <w:tcPr>
            <w:tcW w:w="0" w:type="auto"/>
            <w:tcBorders>
              <w:top w:val="outset" w:sz="6" w:space="0" w:color="auto"/>
              <w:left w:val="outset" w:sz="6" w:space="0" w:color="auto"/>
              <w:bottom w:val="outset" w:sz="6" w:space="0" w:color="auto"/>
              <w:right w:val="outset" w:sz="6" w:space="0" w:color="auto"/>
            </w:tcBorders>
          </w:tcPr>
          <w:p w:rsidR="00251EFF" w:rsidRPr="00251EFF" w:rsidRDefault="00251EFF" w:rsidP="00251EFF">
            <w:pPr>
              <w:widowControl w:val="0"/>
              <w:jc w:val="center"/>
              <w:rPr>
                <w:bCs/>
                <w:color w:val="000000"/>
                <w:sz w:val="24"/>
                <w:szCs w:val="24"/>
              </w:rPr>
            </w:pPr>
            <w:r w:rsidRPr="00251EFF">
              <w:rPr>
                <w:bCs/>
                <w:color w:val="000000"/>
                <w:sz w:val="24"/>
                <w:szCs w:val="24"/>
              </w:rPr>
              <w:lastRenderedPageBreak/>
              <w:t>Педагогические работники</w:t>
            </w:r>
          </w:p>
        </w:tc>
        <w:tc>
          <w:tcPr>
            <w:tcW w:w="0" w:type="auto"/>
            <w:tcBorders>
              <w:top w:val="outset" w:sz="6" w:space="0" w:color="auto"/>
              <w:left w:val="outset" w:sz="6" w:space="0" w:color="auto"/>
              <w:bottom w:val="outset" w:sz="6" w:space="0" w:color="auto"/>
              <w:right w:val="outset" w:sz="6" w:space="0" w:color="auto"/>
            </w:tcBorders>
          </w:tcPr>
          <w:p w:rsidR="00251EFF" w:rsidRPr="00251EFF" w:rsidRDefault="00251EFF" w:rsidP="00251EFF">
            <w:pPr>
              <w:spacing w:before="100" w:beforeAutospacing="1" w:after="100" w:afterAutospacing="1" w:line="256" w:lineRule="auto"/>
              <w:jc w:val="center"/>
              <w:rPr>
                <w:rFonts w:ascii="Calibri" w:hAnsi="Calibri"/>
                <w:sz w:val="24"/>
                <w:szCs w:val="24"/>
              </w:rPr>
            </w:pPr>
            <w:r w:rsidRPr="00251EFF">
              <w:rPr>
                <w:bCs/>
                <w:color w:val="000000"/>
                <w:sz w:val="24"/>
                <w:szCs w:val="24"/>
              </w:rPr>
              <w:t>Заместитель директора по МР</w:t>
            </w:r>
          </w:p>
        </w:tc>
      </w:tr>
      <w:tr w:rsidR="00251EFF" w:rsidRPr="00251EFF" w:rsidTr="00C26557">
        <w:tc>
          <w:tcPr>
            <w:tcW w:w="0" w:type="auto"/>
            <w:tcBorders>
              <w:top w:val="single" w:sz="4" w:space="0" w:color="auto"/>
              <w:left w:val="outset" w:sz="6" w:space="0" w:color="auto"/>
              <w:bottom w:val="single" w:sz="4" w:space="0" w:color="auto"/>
              <w:right w:val="outset" w:sz="6" w:space="0" w:color="auto"/>
            </w:tcBorders>
          </w:tcPr>
          <w:p w:rsidR="00251EFF" w:rsidRPr="00251EFF" w:rsidRDefault="00251EFF" w:rsidP="00251EFF">
            <w:pPr>
              <w:widowControl w:val="0"/>
              <w:jc w:val="center"/>
              <w:rPr>
                <w:bCs/>
                <w:color w:val="000000"/>
                <w:sz w:val="24"/>
                <w:szCs w:val="24"/>
              </w:rPr>
            </w:pPr>
            <w:r w:rsidRPr="00251EFF">
              <w:rPr>
                <w:color w:val="1A1A1A"/>
                <w:sz w:val="24"/>
                <w:szCs w:val="23"/>
              </w:rPr>
              <w:lastRenderedPageBreak/>
              <w:t xml:space="preserve">Административный </w:t>
            </w:r>
            <w:proofErr w:type="gramStart"/>
            <w:r w:rsidRPr="00251EFF">
              <w:rPr>
                <w:color w:val="1A1A1A"/>
                <w:sz w:val="24"/>
                <w:szCs w:val="23"/>
              </w:rPr>
              <w:t>контроль за</w:t>
            </w:r>
            <w:proofErr w:type="gramEnd"/>
            <w:r w:rsidRPr="00251EFF">
              <w:rPr>
                <w:color w:val="1A1A1A"/>
                <w:sz w:val="24"/>
                <w:szCs w:val="23"/>
              </w:rPr>
              <w:t xml:space="preserve"> использованием ИКОП «</w:t>
            </w:r>
            <w:proofErr w:type="spellStart"/>
            <w:r w:rsidRPr="00251EFF">
              <w:rPr>
                <w:color w:val="1A1A1A"/>
                <w:sz w:val="24"/>
                <w:szCs w:val="23"/>
              </w:rPr>
              <w:t>Сферум</w:t>
            </w:r>
            <w:proofErr w:type="spellEnd"/>
            <w:r w:rsidRPr="00251EFF">
              <w:rPr>
                <w:color w:val="1A1A1A"/>
                <w:sz w:val="24"/>
                <w:szCs w:val="23"/>
              </w:rPr>
              <w:t>» и ФГИС «Моя школа» всеми участниками образовательных отношений.</w:t>
            </w:r>
          </w:p>
        </w:tc>
        <w:tc>
          <w:tcPr>
            <w:tcW w:w="0" w:type="auto"/>
            <w:tcBorders>
              <w:top w:val="single" w:sz="4" w:space="0" w:color="auto"/>
              <w:left w:val="outset" w:sz="6" w:space="0" w:color="auto"/>
              <w:bottom w:val="single" w:sz="4" w:space="0" w:color="auto"/>
              <w:right w:val="outset" w:sz="6" w:space="0" w:color="auto"/>
            </w:tcBorders>
          </w:tcPr>
          <w:p w:rsidR="00251EFF" w:rsidRPr="00251EFF" w:rsidRDefault="00251EFF" w:rsidP="00251EFF">
            <w:pPr>
              <w:widowControl w:val="0"/>
              <w:jc w:val="center"/>
              <w:rPr>
                <w:bCs/>
                <w:color w:val="000000"/>
                <w:sz w:val="24"/>
                <w:szCs w:val="24"/>
              </w:rPr>
            </w:pPr>
            <w:r w:rsidRPr="00251EFF">
              <w:rPr>
                <w:bCs/>
                <w:color w:val="000000"/>
                <w:sz w:val="24"/>
                <w:szCs w:val="24"/>
              </w:rPr>
              <w:t>Сентябрь-май, 2024-2025 учебный год, далее ежегодно</w:t>
            </w:r>
          </w:p>
        </w:tc>
        <w:tc>
          <w:tcPr>
            <w:tcW w:w="0" w:type="auto"/>
            <w:tcBorders>
              <w:top w:val="outset" w:sz="6" w:space="0" w:color="auto"/>
              <w:left w:val="outset" w:sz="6" w:space="0" w:color="auto"/>
              <w:bottom w:val="outset" w:sz="6" w:space="0" w:color="auto"/>
              <w:right w:val="outset" w:sz="6" w:space="0" w:color="auto"/>
            </w:tcBorders>
          </w:tcPr>
          <w:p w:rsidR="00251EFF" w:rsidRPr="00251EFF" w:rsidRDefault="00251EFF" w:rsidP="00251EFF">
            <w:pPr>
              <w:widowControl w:val="0"/>
              <w:jc w:val="center"/>
              <w:rPr>
                <w:b/>
                <w:bCs/>
                <w:color w:val="000000"/>
                <w:sz w:val="24"/>
                <w:szCs w:val="24"/>
              </w:rPr>
            </w:pPr>
          </w:p>
        </w:tc>
        <w:tc>
          <w:tcPr>
            <w:tcW w:w="0" w:type="auto"/>
            <w:tcBorders>
              <w:top w:val="outset" w:sz="6" w:space="0" w:color="auto"/>
              <w:left w:val="outset" w:sz="6" w:space="0" w:color="auto"/>
              <w:bottom w:val="outset" w:sz="6" w:space="0" w:color="auto"/>
              <w:right w:val="outset" w:sz="6" w:space="0" w:color="auto"/>
            </w:tcBorders>
          </w:tcPr>
          <w:p w:rsidR="00251EFF" w:rsidRPr="00251EFF" w:rsidRDefault="00251EFF" w:rsidP="00251EFF">
            <w:pPr>
              <w:widowControl w:val="0"/>
              <w:jc w:val="center"/>
              <w:rPr>
                <w:bCs/>
                <w:color w:val="000000"/>
                <w:sz w:val="24"/>
                <w:szCs w:val="24"/>
              </w:rPr>
            </w:pPr>
            <w:r w:rsidRPr="00251EFF">
              <w:rPr>
                <w:bCs/>
                <w:color w:val="000000"/>
                <w:sz w:val="24"/>
                <w:szCs w:val="24"/>
              </w:rPr>
              <w:t>100% педагогов, родителей и обучающихся</w:t>
            </w:r>
          </w:p>
        </w:tc>
        <w:tc>
          <w:tcPr>
            <w:tcW w:w="0" w:type="auto"/>
            <w:tcBorders>
              <w:top w:val="outset" w:sz="6" w:space="0" w:color="auto"/>
              <w:left w:val="outset" w:sz="6" w:space="0" w:color="auto"/>
              <w:bottom w:val="outset" w:sz="6" w:space="0" w:color="auto"/>
              <w:right w:val="outset" w:sz="6" w:space="0" w:color="auto"/>
            </w:tcBorders>
          </w:tcPr>
          <w:p w:rsidR="00251EFF" w:rsidRPr="00251EFF" w:rsidRDefault="00251EFF" w:rsidP="00251EFF">
            <w:pPr>
              <w:widowControl w:val="0"/>
              <w:jc w:val="center"/>
              <w:rPr>
                <w:bCs/>
                <w:color w:val="000000"/>
                <w:sz w:val="24"/>
                <w:szCs w:val="24"/>
              </w:rPr>
            </w:pPr>
            <w:r w:rsidRPr="00251EFF">
              <w:rPr>
                <w:bCs/>
                <w:color w:val="000000"/>
                <w:sz w:val="24"/>
                <w:szCs w:val="24"/>
              </w:rPr>
              <w:t>Аналитический отчет</w:t>
            </w:r>
          </w:p>
        </w:tc>
        <w:tc>
          <w:tcPr>
            <w:tcW w:w="0" w:type="auto"/>
            <w:tcBorders>
              <w:top w:val="outset" w:sz="6" w:space="0" w:color="auto"/>
              <w:left w:val="outset" w:sz="6" w:space="0" w:color="auto"/>
              <w:bottom w:val="outset" w:sz="6" w:space="0" w:color="auto"/>
              <w:right w:val="outset" w:sz="6" w:space="0" w:color="auto"/>
            </w:tcBorders>
          </w:tcPr>
          <w:p w:rsidR="00251EFF" w:rsidRPr="00251EFF" w:rsidRDefault="00251EFF" w:rsidP="00251EFF">
            <w:pPr>
              <w:widowControl w:val="0"/>
              <w:jc w:val="center"/>
              <w:rPr>
                <w:bCs/>
                <w:color w:val="000000"/>
                <w:sz w:val="24"/>
                <w:szCs w:val="24"/>
              </w:rPr>
            </w:pPr>
            <w:r w:rsidRPr="00251EFF">
              <w:rPr>
                <w:bCs/>
                <w:color w:val="000000"/>
                <w:sz w:val="24"/>
                <w:szCs w:val="24"/>
              </w:rPr>
              <w:t>Заместитель директора по МР</w:t>
            </w:r>
          </w:p>
        </w:tc>
        <w:tc>
          <w:tcPr>
            <w:tcW w:w="0" w:type="auto"/>
            <w:tcBorders>
              <w:top w:val="outset" w:sz="6" w:space="0" w:color="auto"/>
              <w:left w:val="outset" w:sz="6" w:space="0" w:color="auto"/>
              <w:bottom w:val="outset" w:sz="6" w:space="0" w:color="auto"/>
              <w:right w:val="outset" w:sz="6" w:space="0" w:color="auto"/>
            </w:tcBorders>
          </w:tcPr>
          <w:p w:rsidR="00251EFF" w:rsidRPr="00251EFF" w:rsidRDefault="00251EFF" w:rsidP="00251EFF">
            <w:pPr>
              <w:spacing w:before="100" w:beforeAutospacing="1" w:after="100" w:afterAutospacing="1" w:line="256" w:lineRule="auto"/>
              <w:jc w:val="center"/>
              <w:rPr>
                <w:rFonts w:ascii="Calibri" w:hAnsi="Calibri"/>
                <w:sz w:val="24"/>
                <w:szCs w:val="24"/>
              </w:rPr>
            </w:pPr>
            <w:r w:rsidRPr="00251EFF">
              <w:rPr>
                <w:bCs/>
                <w:color w:val="000000"/>
                <w:sz w:val="24"/>
                <w:szCs w:val="24"/>
              </w:rPr>
              <w:t>Заместитель директора по МР</w:t>
            </w:r>
          </w:p>
        </w:tc>
      </w:tr>
    </w:tbl>
    <w:p w:rsidR="00251EFF" w:rsidRPr="00251EFF" w:rsidRDefault="00251EFF" w:rsidP="00251EFF">
      <w:pPr>
        <w:spacing w:before="100" w:beforeAutospacing="1" w:after="100" w:afterAutospacing="1" w:line="256" w:lineRule="auto"/>
        <w:rPr>
          <w:rFonts w:ascii="Calibri" w:eastAsia="Times New Roman" w:hAnsi="Calibri" w:cs="Times New Roman"/>
          <w:sz w:val="24"/>
          <w:szCs w:val="24"/>
          <w:lang w:eastAsia="ru-RU"/>
        </w:rPr>
      </w:pPr>
    </w:p>
    <w:p w:rsidR="00251EFF" w:rsidRPr="00D9281D" w:rsidRDefault="00251EFF" w:rsidP="00D9281D">
      <w:pPr>
        <w:rPr>
          <w:rFonts w:ascii="Times New Roman" w:hAnsi="Times New Roman" w:cs="Times New Roman"/>
          <w:sz w:val="24"/>
          <w:szCs w:val="24"/>
        </w:rPr>
        <w:sectPr w:rsidR="00251EFF" w:rsidRPr="00D9281D" w:rsidSect="00E3729D">
          <w:headerReference w:type="default" r:id="rId14"/>
          <w:pgSz w:w="16838" w:h="11906" w:orient="landscape"/>
          <w:pgMar w:top="1134" w:right="851" w:bottom="567" w:left="851" w:header="708" w:footer="708" w:gutter="0"/>
          <w:cols w:space="708"/>
          <w:titlePg/>
          <w:docGrid w:linePitch="360"/>
        </w:sectPr>
      </w:pPr>
    </w:p>
    <w:p w:rsidR="007C3589" w:rsidRPr="00A85212" w:rsidRDefault="00F71B89" w:rsidP="007C3589">
      <w:pPr>
        <w:widowControl w:val="0"/>
        <w:spacing w:after="0" w:line="276" w:lineRule="auto"/>
        <w:ind w:firstLine="567"/>
        <w:jc w:val="both"/>
        <w:rPr>
          <w:rFonts w:ascii="Times New Roman" w:hAnsi="Times New Roman" w:cs="Times New Roman"/>
          <w:b/>
          <w:bCs/>
          <w:sz w:val="24"/>
          <w:szCs w:val="24"/>
        </w:rPr>
      </w:pPr>
      <w:r>
        <w:rPr>
          <w:rFonts w:ascii="Times New Roman" w:hAnsi="Times New Roman" w:cs="Times New Roman"/>
          <w:b/>
          <w:bCs/>
          <w:sz w:val="24"/>
          <w:szCs w:val="24"/>
        </w:rPr>
        <w:lastRenderedPageBreak/>
        <w:t>6</w:t>
      </w:r>
      <w:r w:rsidR="007C3589" w:rsidRPr="00A85212">
        <w:rPr>
          <w:rFonts w:ascii="Times New Roman" w:hAnsi="Times New Roman" w:cs="Times New Roman"/>
          <w:b/>
          <w:bCs/>
          <w:sz w:val="24"/>
          <w:szCs w:val="24"/>
        </w:rPr>
        <w:t>. Ожидаемые результаты реализации Программы развития (повышение, сохранение уровня).</w:t>
      </w:r>
    </w:p>
    <w:p w:rsidR="007C3589" w:rsidRPr="00A85212" w:rsidRDefault="007C3589" w:rsidP="007C3589">
      <w:pPr>
        <w:widowControl w:val="0"/>
        <w:spacing w:after="0" w:line="276" w:lineRule="auto"/>
        <w:ind w:firstLine="567"/>
        <w:jc w:val="both"/>
        <w:rPr>
          <w:rFonts w:ascii="Times New Roman" w:hAnsi="Times New Roman" w:cs="Times New Roman"/>
          <w:b/>
          <w:bCs/>
          <w:sz w:val="24"/>
          <w:szCs w:val="24"/>
        </w:rPr>
      </w:pPr>
    </w:p>
    <w:p w:rsidR="009A6233" w:rsidRPr="00A85212" w:rsidRDefault="009A6233" w:rsidP="009A6233">
      <w:pPr>
        <w:widowControl w:val="0"/>
        <w:spacing w:after="0" w:line="276" w:lineRule="auto"/>
        <w:ind w:firstLine="567"/>
        <w:jc w:val="both"/>
        <w:rPr>
          <w:rFonts w:ascii="Times New Roman" w:hAnsi="Times New Roman" w:cs="Times New Roman"/>
          <w:b/>
          <w:bCs/>
          <w:sz w:val="24"/>
          <w:szCs w:val="24"/>
        </w:rPr>
      </w:pPr>
      <w:r w:rsidRPr="00A85212">
        <w:rPr>
          <w:rFonts w:ascii="Times New Roman" w:hAnsi="Times New Roman" w:cs="Times New Roman"/>
          <w:b/>
          <w:bCs/>
          <w:sz w:val="24"/>
          <w:szCs w:val="24"/>
        </w:rPr>
        <w:t>Критерии и показатели оценки реализации Программы развития.</w:t>
      </w:r>
    </w:p>
    <w:p w:rsidR="009A6233" w:rsidRPr="00A85212" w:rsidRDefault="009A6233" w:rsidP="009A6233">
      <w:pPr>
        <w:widowControl w:val="0"/>
        <w:pBdr>
          <w:top w:val="none" w:sz="4" w:space="0" w:color="000000"/>
          <w:left w:val="none" w:sz="4" w:space="0" w:color="000000"/>
          <w:bottom w:val="none" w:sz="4" w:space="0" w:color="000000"/>
          <w:right w:val="none" w:sz="4" w:space="0" w:color="000000"/>
        </w:pBdr>
        <w:spacing w:after="0" w:line="276" w:lineRule="auto"/>
        <w:ind w:firstLine="567"/>
        <w:jc w:val="both"/>
        <w:rPr>
          <w:rFonts w:ascii="Times New Roman" w:eastAsia="Times New Roman" w:hAnsi="Times New Roman" w:cs="Times New Roman"/>
          <w:color w:val="000000"/>
          <w:sz w:val="24"/>
          <w:szCs w:val="24"/>
        </w:rPr>
      </w:pPr>
    </w:p>
    <w:tbl>
      <w:tblPr>
        <w:tblStyle w:val="af0"/>
        <w:tblW w:w="4949" w:type="pct"/>
        <w:tblLayout w:type="fixed"/>
        <w:tblLook w:val="04A0" w:firstRow="1" w:lastRow="0" w:firstColumn="1" w:lastColumn="0" w:noHBand="0" w:noVBand="1"/>
      </w:tblPr>
      <w:tblGrid>
        <w:gridCol w:w="3087"/>
        <w:gridCol w:w="3482"/>
        <w:gridCol w:w="3746"/>
      </w:tblGrid>
      <w:tr w:rsidR="009A6233" w:rsidRPr="00A85212" w:rsidTr="006D6F33">
        <w:tc>
          <w:tcPr>
            <w:tcW w:w="1496" w:type="pct"/>
            <w:vAlign w:val="center"/>
          </w:tcPr>
          <w:p w:rsidR="009A6233" w:rsidRPr="00A85212" w:rsidRDefault="009A6233" w:rsidP="007177A9">
            <w:pPr>
              <w:widowControl w:val="0"/>
              <w:pBdr>
                <w:top w:val="none" w:sz="4" w:space="0" w:color="000000"/>
                <w:left w:val="none" w:sz="4" w:space="0" w:color="000000"/>
                <w:bottom w:val="none" w:sz="4" w:space="0" w:color="000000"/>
                <w:right w:val="none" w:sz="4" w:space="0" w:color="000000"/>
              </w:pBdr>
              <w:spacing w:line="276" w:lineRule="auto"/>
              <w:jc w:val="center"/>
              <w:rPr>
                <w:rFonts w:ascii="Times New Roman" w:eastAsia="Times New Roman" w:hAnsi="Times New Roman" w:cs="Times New Roman"/>
                <w:b/>
                <w:bCs/>
                <w:color w:val="000000"/>
                <w:sz w:val="24"/>
                <w:szCs w:val="24"/>
              </w:rPr>
            </w:pPr>
            <w:r w:rsidRPr="00A85212">
              <w:rPr>
                <w:rFonts w:ascii="Times New Roman" w:eastAsia="Times New Roman" w:hAnsi="Times New Roman" w:cs="Times New Roman"/>
                <w:b/>
                <w:bCs/>
                <w:color w:val="000000"/>
                <w:sz w:val="24"/>
                <w:szCs w:val="24"/>
              </w:rPr>
              <w:t>Задача</w:t>
            </w:r>
          </w:p>
        </w:tc>
        <w:tc>
          <w:tcPr>
            <w:tcW w:w="1688" w:type="pct"/>
            <w:vAlign w:val="center"/>
          </w:tcPr>
          <w:p w:rsidR="009A6233" w:rsidRPr="00A85212" w:rsidRDefault="009A6233" w:rsidP="007177A9">
            <w:pPr>
              <w:widowControl w:val="0"/>
              <w:pBdr>
                <w:top w:val="none" w:sz="4" w:space="0" w:color="000000"/>
                <w:left w:val="none" w:sz="4" w:space="0" w:color="000000"/>
                <w:bottom w:val="none" w:sz="4" w:space="0" w:color="000000"/>
                <w:right w:val="none" w:sz="4" w:space="0" w:color="000000"/>
              </w:pBdr>
              <w:spacing w:line="276" w:lineRule="auto"/>
              <w:jc w:val="center"/>
              <w:rPr>
                <w:rFonts w:ascii="Times New Roman" w:eastAsia="Times New Roman" w:hAnsi="Times New Roman" w:cs="Times New Roman"/>
                <w:b/>
                <w:bCs/>
                <w:color w:val="000000"/>
                <w:sz w:val="24"/>
                <w:szCs w:val="24"/>
              </w:rPr>
            </w:pPr>
            <w:r w:rsidRPr="00A85212">
              <w:rPr>
                <w:rFonts w:ascii="Times New Roman" w:eastAsia="Times New Roman" w:hAnsi="Times New Roman" w:cs="Times New Roman"/>
                <w:b/>
                <w:bCs/>
                <w:color w:val="000000"/>
                <w:sz w:val="24"/>
                <w:szCs w:val="24"/>
              </w:rPr>
              <w:t>Описание результата</w:t>
            </w:r>
          </w:p>
        </w:tc>
        <w:tc>
          <w:tcPr>
            <w:tcW w:w="1816" w:type="pct"/>
            <w:vAlign w:val="center"/>
          </w:tcPr>
          <w:p w:rsidR="009A6233" w:rsidRPr="00A85212" w:rsidRDefault="009A6233" w:rsidP="007177A9">
            <w:pPr>
              <w:widowControl w:val="0"/>
              <w:pBdr>
                <w:top w:val="none" w:sz="4" w:space="0" w:color="000000"/>
                <w:left w:val="none" w:sz="4" w:space="0" w:color="000000"/>
                <w:bottom w:val="none" w:sz="4" w:space="0" w:color="000000"/>
                <w:right w:val="none" w:sz="4" w:space="0" w:color="000000"/>
              </w:pBdr>
              <w:spacing w:line="276" w:lineRule="auto"/>
              <w:jc w:val="center"/>
              <w:rPr>
                <w:rFonts w:ascii="Times New Roman" w:eastAsia="Times New Roman" w:hAnsi="Times New Roman" w:cs="Times New Roman"/>
                <w:b/>
                <w:bCs/>
                <w:color w:val="000000"/>
                <w:sz w:val="24"/>
                <w:szCs w:val="24"/>
              </w:rPr>
            </w:pPr>
            <w:r w:rsidRPr="00A85212">
              <w:rPr>
                <w:rFonts w:ascii="Times New Roman" w:eastAsia="Times New Roman" w:hAnsi="Times New Roman" w:cs="Times New Roman"/>
                <w:b/>
                <w:bCs/>
                <w:color w:val="000000"/>
                <w:sz w:val="24"/>
                <w:szCs w:val="24"/>
              </w:rPr>
              <w:t>Количественные показатели по годам реализации</w:t>
            </w:r>
          </w:p>
        </w:tc>
      </w:tr>
      <w:tr w:rsidR="009A6233" w:rsidRPr="00A85212" w:rsidTr="006D6F33">
        <w:tc>
          <w:tcPr>
            <w:tcW w:w="1496" w:type="pct"/>
          </w:tcPr>
          <w:p w:rsidR="009A6233" w:rsidRPr="00EA3506" w:rsidRDefault="00EA3506" w:rsidP="00EA3506">
            <w:pPr>
              <w:pStyle w:val="a3"/>
              <w:widowControl w:val="0"/>
              <w:pBdr>
                <w:top w:val="none" w:sz="4" w:space="0" w:color="000000"/>
                <w:left w:val="none" w:sz="4" w:space="0" w:color="000000"/>
                <w:bottom w:val="none" w:sz="4" w:space="0" w:color="000000"/>
                <w:right w:val="none" w:sz="4" w:space="0" w:color="000000"/>
              </w:pBdr>
              <w:spacing w:line="276" w:lineRule="auto"/>
              <w:ind w:left="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 Организовать углубленное изучение одного и более предметов в одном классе в трех и более параллелях</w:t>
            </w:r>
            <w:r w:rsidR="006D6F33">
              <w:rPr>
                <w:rFonts w:ascii="Times New Roman" w:eastAsia="Times New Roman" w:hAnsi="Times New Roman" w:cs="Times New Roman"/>
                <w:color w:val="000000"/>
                <w:sz w:val="24"/>
                <w:szCs w:val="24"/>
              </w:rPr>
              <w:t xml:space="preserve"> на ступен</w:t>
            </w:r>
            <w:proofErr w:type="gramStart"/>
            <w:r w:rsidR="006D6F33">
              <w:rPr>
                <w:rFonts w:ascii="Times New Roman" w:eastAsia="Times New Roman" w:hAnsi="Times New Roman" w:cs="Times New Roman"/>
                <w:color w:val="000000"/>
                <w:sz w:val="24"/>
                <w:szCs w:val="24"/>
              </w:rPr>
              <w:t>и ООО</w:t>
            </w:r>
            <w:proofErr w:type="gramEnd"/>
            <w:r>
              <w:rPr>
                <w:rFonts w:ascii="Times New Roman" w:eastAsia="Times New Roman" w:hAnsi="Times New Roman" w:cs="Times New Roman"/>
                <w:color w:val="000000"/>
                <w:sz w:val="24"/>
                <w:szCs w:val="24"/>
              </w:rPr>
              <w:t xml:space="preserve">. </w:t>
            </w:r>
          </w:p>
        </w:tc>
        <w:tc>
          <w:tcPr>
            <w:tcW w:w="1688" w:type="pct"/>
          </w:tcPr>
          <w:p w:rsidR="009A6233" w:rsidRPr="00A85212" w:rsidRDefault="00F219C5" w:rsidP="006D6F33">
            <w:pPr>
              <w:widowControl w:val="0"/>
              <w:pBdr>
                <w:top w:val="none" w:sz="4" w:space="0" w:color="000000"/>
                <w:left w:val="none" w:sz="4" w:space="0" w:color="000000"/>
                <w:bottom w:val="none" w:sz="4" w:space="0" w:color="000000"/>
                <w:right w:val="none" w:sz="4" w:space="0" w:color="000000"/>
              </w:pBdr>
              <w:spacing w:line="276" w:lineRule="auto"/>
              <w:ind w:left="75"/>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 Открыты классы с углубленным изучением отдельных предметов в трех и более параллелях</w:t>
            </w:r>
            <w:r w:rsidR="006D6F33">
              <w:rPr>
                <w:rFonts w:ascii="Times New Roman" w:eastAsia="Times New Roman" w:hAnsi="Times New Roman" w:cs="Times New Roman"/>
                <w:color w:val="000000"/>
                <w:sz w:val="24"/>
                <w:szCs w:val="24"/>
              </w:rPr>
              <w:t xml:space="preserve"> с 5 по 9 классы.</w:t>
            </w:r>
          </w:p>
        </w:tc>
        <w:tc>
          <w:tcPr>
            <w:tcW w:w="1816" w:type="pct"/>
          </w:tcPr>
          <w:p w:rsidR="009A6233" w:rsidRDefault="006D6F33" w:rsidP="007177A9">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2024 год – 1 класс 1 параллель,</w:t>
            </w:r>
          </w:p>
          <w:p w:rsidR="006D6F33" w:rsidRDefault="006D6F33" w:rsidP="007177A9">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2025 год – 2 класса 2 параллели,</w:t>
            </w:r>
          </w:p>
          <w:p w:rsidR="006D6F33" w:rsidRDefault="006D6F33" w:rsidP="007177A9">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2026 год- 3 класса, 3 параллели</w:t>
            </w:r>
          </w:p>
          <w:p w:rsidR="006D6F33" w:rsidRDefault="006D6F33" w:rsidP="007177A9">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2027 год- 4 класса, 4 параллели</w:t>
            </w:r>
          </w:p>
          <w:p w:rsidR="006D6F33" w:rsidRPr="00A85212" w:rsidRDefault="006D6F33" w:rsidP="007177A9">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2028 год – 5 классов, 5 параллелей</w:t>
            </w:r>
          </w:p>
        </w:tc>
      </w:tr>
      <w:tr w:rsidR="00575883" w:rsidRPr="00A85212" w:rsidTr="006D6F33">
        <w:tc>
          <w:tcPr>
            <w:tcW w:w="1496" w:type="pct"/>
          </w:tcPr>
          <w:p w:rsidR="00575883" w:rsidRPr="00EA3506" w:rsidRDefault="00EA3506" w:rsidP="00EA3506">
            <w:pPr>
              <w:shd w:val="clear" w:color="auto" w:fill="FFFFFF"/>
              <w:rPr>
                <w:rFonts w:ascii="Times New Roman" w:eastAsia="Times New Roman" w:hAnsi="Times New Roman" w:cs="Times New Roman"/>
                <w:color w:val="1A1A1A"/>
                <w:sz w:val="24"/>
                <w:szCs w:val="23"/>
                <w:lang w:eastAsia="ru-RU"/>
              </w:rPr>
            </w:pPr>
            <w:r>
              <w:rPr>
                <w:rFonts w:ascii="Times New Roman" w:eastAsia="Times New Roman" w:hAnsi="Times New Roman" w:cs="Times New Roman"/>
                <w:color w:val="000000"/>
                <w:sz w:val="24"/>
                <w:szCs w:val="24"/>
              </w:rPr>
              <w:t>2</w:t>
            </w:r>
            <w:r w:rsidRPr="00E87D20">
              <w:rPr>
                <w:rFonts w:ascii="Times New Roman" w:eastAsia="Times New Roman" w:hAnsi="Times New Roman" w:cs="Times New Roman"/>
                <w:color w:val="1A1A1A"/>
                <w:sz w:val="24"/>
                <w:szCs w:val="23"/>
                <w:lang w:eastAsia="ru-RU"/>
              </w:rPr>
              <w:t xml:space="preserve"> </w:t>
            </w:r>
            <w:r>
              <w:rPr>
                <w:rFonts w:ascii="Times New Roman" w:eastAsia="Times New Roman" w:hAnsi="Times New Roman" w:cs="Times New Roman"/>
                <w:color w:val="1A1A1A"/>
                <w:sz w:val="24"/>
                <w:szCs w:val="23"/>
                <w:lang w:eastAsia="ru-RU"/>
              </w:rPr>
              <w:t>. Увеличить количество спортивных секций в школьном спортивном клубе «Маяк» до 10 и более видов спорта.</w:t>
            </w:r>
          </w:p>
        </w:tc>
        <w:tc>
          <w:tcPr>
            <w:tcW w:w="1688" w:type="pct"/>
          </w:tcPr>
          <w:p w:rsidR="00575883" w:rsidRPr="00A85212" w:rsidRDefault="006D6F33" w:rsidP="006D6F33">
            <w:pPr>
              <w:widowControl w:val="0"/>
              <w:pBdr>
                <w:top w:val="none" w:sz="4" w:space="0" w:color="000000"/>
                <w:left w:val="none" w:sz="4" w:space="0" w:color="000000"/>
                <w:bottom w:val="none" w:sz="4" w:space="0" w:color="000000"/>
                <w:right w:val="none" w:sz="4" w:space="0" w:color="000000"/>
              </w:pBdr>
              <w:spacing w:line="276" w:lineRule="auto"/>
              <w:ind w:left="75"/>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 Наличие 10 секций в школьном спортивном клубе «Маяк», переход на высокий уровень в магистральном направлении «Здоровье».</w:t>
            </w:r>
          </w:p>
        </w:tc>
        <w:tc>
          <w:tcPr>
            <w:tcW w:w="1816" w:type="pct"/>
          </w:tcPr>
          <w:p w:rsidR="00575883" w:rsidRDefault="006D6F33" w:rsidP="007177A9">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2024 год  – 8 секций</w:t>
            </w:r>
          </w:p>
          <w:p w:rsidR="006D6F33" w:rsidRDefault="006D6F33" w:rsidP="007177A9">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2025 год– 9 секций</w:t>
            </w:r>
          </w:p>
          <w:p w:rsidR="006D6F33" w:rsidRDefault="006D6F33" w:rsidP="007177A9">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2026 год – 10 секций</w:t>
            </w:r>
          </w:p>
          <w:p w:rsidR="006D6F33" w:rsidRDefault="006D6F33" w:rsidP="007177A9">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2027 год – 11 секций</w:t>
            </w:r>
          </w:p>
          <w:p w:rsidR="006D6F33" w:rsidRPr="00A85212" w:rsidRDefault="006D6F33" w:rsidP="007177A9">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2028 год– 12 секций</w:t>
            </w:r>
          </w:p>
        </w:tc>
      </w:tr>
      <w:tr w:rsidR="00575883" w:rsidRPr="00A85212" w:rsidTr="006D6F33">
        <w:tc>
          <w:tcPr>
            <w:tcW w:w="1496" w:type="pct"/>
          </w:tcPr>
          <w:p w:rsidR="00575883" w:rsidRPr="00A85212" w:rsidRDefault="00EA3506" w:rsidP="00EA3506">
            <w:pPr>
              <w:widowControl w:val="0"/>
              <w:pBdr>
                <w:top w:val="none" w:sz="4" w:space="0" w:color="000000"/>
                <w:left w:val="none" w:sz="4" w:space="0" w:color="000000"/>
                <w:bottom w:val="none" w:sz="4" w:space="0" w:color="000000"/>
                <w:right w:val="none" w:sz="4" w:space="0" w:color="000000"/>
              </w:pBdr>
              <w:spacing w:line="276" w:lineRule="auto"/>
              <w:ind w:left="75"/>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 Увеличить долю участников творческих объединений ОО более 30%</w:t>
            </w:r>
          </w:p>
        </w:tc>
        <w:tc>
          <w:tcPr>
            <w:tcW w:w="1688" w:type="pct"/>
          </w:tcPr>
          <w:p w:rsidR="006D6F33" w:rsidRDefault="006D6F33" w:rsidP="006D6F33">
            <w:pPr>
              <w:widowControl w:val="0"/>
              <w:pBdr>
                <w:top w:val="none" w:sz="4" w:space="0" w:color="000000"/>
                <w:left w:val="none" w:sz="4" w:space="0" w:color="000000"/>
                <w:bottom w:val="none" w:sz="4" w:space="0" w:color="000000"/>
                <w:right w:val="none" w:sz="4" w:space="0" w:color="000000"/>
              </w:pBdr>
              <w:spacing w:line="276" w:lineRule="auto"/>
              <w:ind w:left="75"/>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 Повысить долю участников творческих объединений более 30%.</w:t>
            </w:r>
          </w:p>
          <w:p w:rsidR="00575883" w:rsidRPr="00A85212" w:rsidRDefault="00575883" w:rsidP="007177A9">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p>
        </w:tc>
        <w:tc>
          <w:tcPr>
            <w:tcW w:w="1816" w:type="pct"/>
          </w:tcPr>
          <w:p w:rsidR="00575883" w:rsidRDefault="006D6F33" w:rsidP="007177A9">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2024 год </w:t>
            </w:r>
            <w:r w:rsidR="00D3029B">
              <w:rPr>
                <w:rFonts w:ascii="Times New Roman" w:eastAsia="Times New Roman" w:hAnsi="Times New Roman" w:cs="Times New Roman"/>
                <w:color w:val="000000"/>
                <w:sz w:val="24"/>
                <w:szCs w:val="24"/>
              </w:rPr>
              <w:t xml:space="preserve"> - </w:t>
            </w:r>
            <w:r>
              <w:rPr>
                <w:rFonts w:ascii="Times New Roman" w:eastAsia="Times New Roman" w:hAnsi="Times New Roman" w:cs="Times New Roman"/>
                <w:color w:val="000000"/>
                <w:sz w:val="24"/>
                <w:szCs w:val="24"/>
              </w:rPr>
              <w:t>25 %</w:t>
            </w:r>
          </w:p>
          <w:p w:rsidR="00D3029B" w:rsidRDefault="00D3029B" w:rsidP="00D3029B">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2025 год – 30%</w:t>
            </w:r>
          </w:p>
          <w:p w:rsidR="00D3029B" w:rsidRDefault="00D3029B" w:rsidP="00D3029B">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2026 год – 35%</w:t>
            </w:r>
          </w:p>
          <w:p w:rsidR="00D3029B" w:rsidRDefault="00D3029B" w:rsidP="00D3029B">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2027 год – 40%</w:t>
            </w:r>
          </w:p>
          <w:p w:rsidR="006D6F33" w:rsidRPr="00A85212" w:rsidRDefault="00D3029B" w:rsidP="00D3029B">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2028 год– 45%</w:t>
            </w:r>
          </w:p>
        </w:tc>
      </w:tr>
      <w:tr w:rsidR="00575883" w:rsidRPr="00A85212" w:rsidTr="006D6F33">
        <w:tc>
          <w:tcPr>
            <w:tcW w:w="1496" w:type="pct"/>
          </w:tcPr>
          <w:p w:rsidR="00575883" w:rsidRPr="00A85212" w:rsidRDefault="00EA3506" w:rsidP="007177A9">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4.  Организовать в ОО работу по интеграции в программу в</w:t>
            </w:r>
            <w:r w:rsidR="00D3029B">
              <w:rPr>
                <w:rFonts w:ascii="Times New Roman" w:eastAsia="Times New Roman" w:hAnsi="Times New Roman" w:cs="Times New Roman"/>
                <w:color w:val="000000"/>
                <w:sz w:val="24"/>
                <w:szCs w:val="24"/>
              </w:rPr>
              <w:t xml:space="preserve">оспитания </w:t>
            </w:r>
            <w:proofErr w:type="spellStart"/>
            <w:r w:rsidR="00D3029B">
              <w:rPr>
                <w:rFonts w:ascii="Times New Roman" w:eastAsia="Times New Roman" w:hAnsi="Times New Roman" w:cs="Times New Roman"/>
                <w:color w:val="000000"/>
                <w:sz w:val="24"/>
                <w:szCs w:val="24"/>
              </w:rPr>
              <w:t>туристко</w:t>
            </w:r>
            <w:proofErr w:type="spellEnd"/>
            <w:r w:rsidR="00D3029B">
              <w:rPr>
                <w:rFonts w:ascii="Times New Roman" w:eastAsia="Times New Roman" w:hAnsi="Times New Roman" w:cs="Times New Roman"/>
                <w:color w:val="000000"/>
                <w:sz w:val="24"/>
                <w:szCs w:val="24"/>
              </w:rPr>
              <w:t>-краеведческого</w:t>
            </w:r>
            <w:r>
              <w:rPr>
                <w:rFonts w:ascii="Times New Roman" w:eastAsia="Times New Roman" w:hAnsi="Times New Roman" w:cs="Times New Roman"/>
                <w:color w:val="000000"/>
                <w:sz w:val="24"/>
                <w:szCs w:val="24"/>
              </w:rPr>
              <w:t xml:space="preserve"> и </w:t>
            </w:r>
            <w:r w:rsidR="006D6F33">
              <w:rPr>
                <w:rFonts w:ascii="Times New Roman" w:eastAsia="Times New Roman" w:hAnsi="Times New Roman" w:cs="Times New Roman"/>
                <w:color w:val="000000"/>
                <w:sz w:val="24"/>
                <w:szCs w:val="24"/>
              </w:rPr>
              <w:t>патриотического</w:t>
            </w:r>
            <w:r>
              <w:rPr>
                <w:rFonts w:ascii="Times New Roman" w:eastAsia="Times New Roman" w:hAnsi="Times New Roman" w:cs="Times New Roman"/>
                <w:color w:val="000000"/>
                <w:sz w:val="24"/>
                <w:szCs w:val="24"/>
              </w:rPr>
              <w:t xml:space="preserve"> направлений</w:t>
            </w:r>
          </w:p>
        </w:tc>
        <w:tc>
          <w:tcPr>
            <w:tcW w:w="1688" w:type="pct"/>
          </w:tcPr>
          <w:p w:rsidR="00575883" w:rsidRPr="00A85212" w:rsidRDefault="006D6F33" w:rsidP="006D6F33">
            <w:pPr>
              <w:widowControl w:val="0"/>
              <w:pBdr>
                <w:top w:val="none" w:sz="4" w:space="0" w:color="000000"/>
                <w:left w:val="none" w:sz="4" w:space="0" w:color="000000"/>
                <w:bottom w:val="none" w:sz="4" w:space="0" w:color="000000"/>
                <w:right w:val="none" w:sz="4" w:space="0" w:color="000000"/>
              </w:pBdr>
              <w:spacing w:line="276" w:lineRule="auto"/>
              <w:ind w:left="75"/>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4. </w:t>
            </w:r>
            <w:r w:rsidR="00D3029B">
              <w:rPr>
                <w:rFonts w:ascii="Times New Roman" w:eastAsia="Times New Roman" w:hAnsi="Times New Roman" w:cs="Times New Roman"/>
                <w:color w:val="000000"/>
                <w:sz w:val="24"/>
                <w:szCs w:val="24"/>
              </w:rPr>
              <w:t>Внедрены</w:t>
            </w:r>
            <w:r>
              <w:rPr>
                <w:rFonts w:ascii="Times New Roman" w:eastAsia="Times New Roman" w:hAnsi="Times New Roman" w:cs="Times New Roman"/>
                <w:color w:val="000000"/>
                <w:sz w:val="24"/>
                <w:szCs w:val="24"/>
              </w:rPr>
              <w:t xml:space="preserve"> в Программу воспитания кружки туристско-краеведческой направленности, организовать работу патриотического клуба.</w:t>
            </w:r>
          </w:p>
        </w:tc>
        <w:tc>
          <w:tcPr>
            <w:tcW w:w="1816" w:type="pct"/>
          </w:tcPr>
          <w:p w:rsidR="00575883" w:rsidRDefault="00D3029B" w:rsidP="007177A9">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Разработаны и реализуются 2 программы по краеведению и туризму и 2 по патриотическому клубу.</w:t>
            </w:r>
          </w:p>
          <w:p w:rsidR="00D3029B" w:rsidRDefault="00D3029B" w:rsidP="007177A9">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2024 год – 1 программа</w:t>
            </w:r>
          </w:p>
          <w:p w:rsidR="00D3029B" w:rsidRDefault="00D3029B" w:rsidP="007177A9">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2025 год- 2 программы</w:t>
            </w:r>
          </w:p>
          <w:p w:rsidR="00D3029B" w:rsidRDefault="00D3029B" w:rsidP="007177A9">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2026 год – 3 программы</w:t>
            </w:r>
          </w:p>
          <w:p w:rsidR="00D3029B" w:rsidRPr="00A85212" w:rsidRDefault="00D3029B" w:rsidP="007177A9">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2027 год – 4 программы</w:t>
            </w:r>
          </w:p>
        </w:tc>
      </w:tr>
      <w:tr w:rsidR="00575883" w:rsidRPr="00A85212" w:rsidTr="006D6F33">
        <w:tc>
          <w:tcPr>
            <w:tcW w:w="1496" w:type="pct"/>
          </w:tcPr>
          <w:p w:rsidR="00575883" w:rsidRPr="00A85212" w:rsidRDefault="00EA3506" w:rsidP="007177A9">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5.</w:t>
            </w:r>
            <w:r w:rsidRPr="00560A13">
              <w:rPr>
                <w:rFonts w:ascii="Times New Roman" w:eastAsia="Calibri" w:hAnsi="Times New Roman" w:cs="Times New Roman"/>
                <w:sz w:val="24"/>
                <w:szCs w:val="24"/>
              </w:rPr>
              <w:t xml:space="preserve"> </w:t>
            </w:r>
            <w:r>
              <w:rPr>
                <w:rFonts w:ascii="Times New Roman" w:eastAsia="Calibri" w:hAnsi="Times New Roman" w:cs="Times New Roman"/>
                <w:sz w:val="24"/>
                <w:szCs w:val="24"/>
              </w:rPr>
              <w:t>Заключить</w:t>
            </w:r>
            <w:r w:rsidRPr="00560A13">
              <w:rPr>
                <w:rFonts w:ascii="Times New Roman" w:eastAsia="Calibri" w:hAnsi="Times New Roman" w:cs="Times New Roman"/>
                <w:sz w:val="24"/>
                <w:szCs w:val="24"/>
              </w:rPr>
              <w:t xml:space="preserve">   </w:t>
            </w:r>
            <w:r>
              <w:rPr>
                <w:rFonts w:ascii="Times New Roman" w:eastAsia="Calibri" w:hAnsi="Times New Roman" w:cs="Times New Roman"/>
                <w:sz w:val="24"/>
                <w:szCs w:val="24"/>
              </w:rPr>
              <w:t>соглашения</w:t>
            </w:r>
            <w:r w:rsidRPr="00560A13">
              <w:rPr>
                <w:rFonts w:ascii="Times New Roman" w:eastAsia="Calibri" w:hAnsi="Times New Roman" w:cs="Times New Roman"/>
                <w:sz w:val="24"/>
                <w:szCs w:val="24"/>
              </w:rPr>
              <w:t xml:space="preserve"> с региональными предприятиями/организациями, оказывающими содействие в реализации  </w:t>
            </w:r>
            <w:proofErr w:type="spellStart"/>
            <w:r w:rsidRPr="00560A13">
              <w:rPr>
                <w:rFonts w:ascii="Times New Roman" w:eastAsia="Calibri" w:hAnsi="Times New Roman" w:cs="Times New Roman"/>
                <w:sz w:val="24"/>
                <w:szCs w:val="24"/>
              </w:rPr>
              <w:t>профориентационных</w:t>
            </w:r>
            <w:proofErr w:type="spellEnd"/>
            <w:r w:rsidRPr="00560A13">
              <w:rPr>
                <w:rFonts w:ascii="Times New Roman" w:eastAsia="Calibri" w:hAnsi="Times New Roman" w:cs="Times New Roman"/>
                <w:sz w:val="24"/>
                <w:szCs w:val="24"/>
              </w:rPr>
              <w:t xml:space="preserve"> мероприятий</w:t>
            </w:r>
          </w:p>
        </w:tc>
        <w:tc>
          <w:tcPr>
            <w:tcW w:w="1688" w:type="pct"/>
          </w:tcPr>
          <w:p w:rsidR="00575883" w:rsidRPr="00D3029B" w:rsidRDefault="006D6F33" w:rsidP="00D3029B">
            <w:pPr>
              <w:spacing w:line="276" w:lineRule="auto"/>
              <w:rPr>
                <w:rFonts w:ascii="Times New Roman" w:eastAsia="Calibri" w:hAnsi="Times New Roman" w:cs="Times New Roman"/>
                <w:sz w:val="24"/>
                <w:szCs w:val="24"/>
              </w:rPr>
            </w:pPr>
            <w:r>
              <w:rPr>
                <w:rFonts w:ascii="Times New Roman" w:eastAsia="Times New Roman" w:hAnsi="Times New Roman" w:cs="Times New Roman"/>
                <w:color w:val="000000"/>
                <w:sz w:val="24"/>
                <w:szCs w:val="24"/>
              </w:rPr>
              <w:t>5.</w:t>
            </w:r>
            <w:r>
              <w:rPr>
                <w:rFonts w:ascii="Times New Roman" w:eastAsia="Calibri" w:hAnsi="Times New Roman" w:cs="Times New Roman"/>
                <w:sz w:val="24"/>
                <w:szCs w:val="24"/>
              </w:rPr>
              <w:t xml:space="preserve"> Заключены </w:t>
            </w:r>
            <w:r w:rsidRPr="00560A13">
              <w:rPr>
                <w:rFonts w:ascii="Times New Roman" w:eastAsia="Calibri" w:hAnsi="Times New Roman" w:cs="Times New Roman"/>
                <w:sz w:val="24"/>
                <w:szCs w:val="24"/>
              </w:rPr>
              <w:t xml:space="preserve">  </w:t>
            </w:r>
            <w:r>
              <w:rPr>
                <w:rFonts w:ascii="Times New Roman" w:eastAsia="Calibri" w:hAnsi="Times New Roman" w:cs="Times New Roman"/>
                <w:sz w:val="24"/>
                <w:szCs w:val="24"/>
              </w:rPr>
              <w:t>3 соглашения</w:t>
            </w:r>
            <w:r w:rsidRPr="00560A13">
              <w:rPr>
                <w:rFonts w:ascii="Times New Roman" w:eastAsia="Calibri" w:hAnsi="Times New Roman" w:cs="Times New Roman"/>
                <w:sz w:val="24"/>
                <w:szCs w:val="24"/>
              </w:rPr>
              <w:t xml:space="preserve"> с региональными предприятиями/организациями, оказывающими содействие в реализации  </w:t>
            </w:r>
            <w:proofErr w:type="spellStart"/>
            <w:r w:rsidRPr="00560A13">
              <w:rPr>
                <w:rFonts w:ascii="Times New Roman" w:eastAsia="Calibri" w:hAnsi="Times New Roman" w:cs="Times New Roman"/>
                <w:sz w:val="24"/>
                <w:szCs w:val="24"/>
              </w:rPr>
              <w:t>профориентационных</w:t>
            </w:r>
            <w:proofErr w:type="spellEnd"/>
            <w:r w:rsidRPr="00560A13">
              <w:rPr>
                <w:rFonts w:ascii="Times New Roman" w:eastAsia="Calibri" w:hAnsi="Times New Roman" w:cs="Times New Roman"/>
                <w:sz w:val="24"/>
                <w:szCs w:val="24"/>
              </w:rPr>
              <w:t xml:space="preserve"> мероприятий.</w:t>
            </w:r>
          </w:p>
        </w:tc>
        <w:tc>
          <w:tcPr>
            <w:tcW w:w="1816" w:type="pct"/>
          </w:tcPr>
          <w:p w:rsidR="00D3029B" w:rsidRDefault="00D3029B" w:rsidP="00D3029B">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2024 год  - 1 соглашение</w:t>
            </w:r>
          </w:p>
          <w:p w:rsidR="00D3029B" w:rsidRDefault="00D3029B" w:rsidP="00D3029B">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2025 год – 2 соглашения</w:t>
            </w:r>
          </w:p>
          <w:p w:rsidR="00D3029B" w:rsidRDefault="00D3029B" w:rsidP="00D3029B">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2026 год – 3 соглашения</w:t>
            </w:r>
          </w:p>
          <w:p w:rsidR="00D3029B" w:rsidRDefault="00D3029B" w:rsidP="00D3029B">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2027 год – 4 соглашений</w:t>
            </w:r>
          </w:p>
          <w:p w:rsidR="00575883" w:rsidRPr="00A85212" w:rsidRDefault="00D3029B" w:rsidP="00D3029B">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2028 год – 5 соглашений</w:t>
            </w:r>
          </w:p>
        </w:tc>
      </w:tr>
      <w:tr w:rsidR="00575883" w:rsidRPr="00A85212" w:rsidTr="006D6F33">
        <w:tc>
          <w:tcPr>
            <w:tcW w:w="1496" w:type="pct"/>
          </w:tcPr>
          <w:p w:rsidR="00575883" w:rsidRPr="00A85212" w:rsidRDefault="00EA3506" w:rsidP="00EA3506">
            <w:pPr>
              <w:widowControl w:val="0"/>
              <w:pBdr>
                <w:top w:val="none" w:sz="4" w:space="0" w:color="000000"/>
                <w:left w:val="none" w:sz="4" w:space="0" w:color="000000"/>
                <w:bottom w:val="none" w:sz="4" w:space="0" w:color="000000"/>
                <w:right w:val="none" w:sz="4" w:space="0" w:color="000000"/>
              </w:pBdr>
              <w:spacing w:line="276" w:lineRule="auto"/>
              <w:ind w:left="75"/>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6. Пройти курсы повышения квалификации по инструментам ЦОС, размещенным в Федеральном реестре дополнительных </w:t>
            </w:r>
            <w:proofErr w:type="spellStart"/>
            <w:r>
              <w:rPr>
                <w:rFonts w:ascii="Times New Roman" w:eastAsia="Times New Roman" w:hAnsi="Times New Roman" w:cs="Times New Roman"/>
                <w:color w:val="000000"/>
                <w:sz w:val="24"/>
                <w:szCs w:val="24"/>
              </w:rPr>
              <w:lastRenderedPageBreak/>
              <w:t>профессинальных</w:t>
            </w:r>
            <w:proofErr w:type="spellEnd"/>
            <w:r>
              <w:rPr>
                <w:rFonts w:ascii="Times New Roman" w:eastAsia="Times New Roman" w:hAnsi="Times New Roman" w:cs="Times New Roman"/>
                <w:color w:val="000000"/>
                <w:sz w:val="24"/>
                <w:szCs w:val="24"/>
              </w:rPr>
              <w:t xml:space="preserve"> программ педагогического образования не менее 70% педагогов.</w:t>
            </w:r>
          </w:p>
        </w:tc>
        <w:tc>
          <w:tcPr>
            <w:tcW w:w="1688" w:type="pct"/>
          </w:tcPr>
          <w:p w:rsidR="006D6F33" w:rsidRDefault="006D6F33" w:rsidP="006D6F33">
            <w:pPr>
              <w:widowControl w:val="0"/>
              <w:pBdr>
                <w:top w:val="none" w:sz="4" w:space="0" w:color="000000"/>
                <w:left w:val="none" w:sz="4" w:space="0" w:color="000000"/>
                <w:bottom w:val="none" w:sz="4" w:space="0" w:color="000000"/>
                <w:right w:val="none" w:sz="4" w:space="0" w:color="000000"/>
              </w:pBdr>
              <w:spacing w:line="276" w:lineRule="auto"/>
              <w:ind w:left="75"/>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 xml:space="preserve">6. Прошли курсы повышения квалификации по инструментам ЦОС, размещенным в Федеральном реестре дополнительных </w:t>
            </w:r>
            <w:proofErr w:type="spellStart"/>
            <w:r>
              <w:rPr>
                <w:rFonts w:ascii="Times New Roman" w:eastAsia="Times New Roman" w:hAnsi="Times New Roman" w:cs="Times New Roman"/>
                <w:color w:val="000000"/>
                <w:sz w:val="24"/>
                <w:szCs w:val="24"/>
              </w:rPr>
              <w:t>профессинальных</w:t>
            </w:r>
            <w:proofErr w:type="spellEnd"/>
            <w:r>
              <w:rPr>
                <w:rFonts w:ascii="Times New Roman" w:eastAsia="Times New Roman" w:hAnsi="Times New Roman" w:cs="Times New Roman"/>
                <w:color w:val="000000"/>
                <w:sz w:val="24"/>
                <w:szCs w:val="24"/>
              </w:rPr>
              <w:t xml:space="preserve"> программ </w:t>
            </w:r>
            <w:r>
              <w:rPr>
                <w:rFonts w:ascii="Times New Roman" w:eastAsia="Times New Roman" w:hAnsi="Times New Roman" w:cs="Times New Roman"/>
                <w:color w:val="000000"/>
                <w:sz w:val="24"/>
                <w:szCs w:val="24"/>
              </w:rPr>
              <w:lastRenderedPageBreak/>
              <w:t>педагогического образования не менее 70% педагогов.</w:t>
            </w:r>
          </w:p>
          <w:p w:rsidR="00575883" w:rsidRPr="00A85212" w:rsidRDefault="00575883" w:rsidP="007177A9">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p>
        </w:tc>
        <w:tc>
          <w:tcPr>
            <w:tcW w:w="1816" w:type="pct"/>
          </w:tcPr>
          <w:p w:rsidR="00644E6B" w:rsidRDefault="00644E6B" w:rsidP="00644E6B">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2024 год  - 35 %</w:t>
            </w:r>
          </w:p>
          <w:p w:rsidR="00644E6B" w:rsidRDefault="00644E6B" w:rsidP="00644E6B">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2025 год – 40%</w:t>
            </w:r>
          </w:p>
          <w:p w:rsidR="00644E6B" w:rsidRDefault="00644E6B" w:rsidP="00644E6B">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2026 год – 50%</w:t>
            </w:r>
          </w:p>
          <w:p w:rsidR="00644E6B" w:rsidRDefault="00644E6B" w:rsidP="00644E6B">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2027 год – 60%</w:t>
            </w:r>
          </w:p>
          <w:p w:rsidR="00575883" w:rsidRPr="00A85212" w:rsidRDefault="00644E6B" w:rsidP="00644E6B">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2028 год– 70%</w:t>
            </w:r>
          </w:p>
        </w:tc>
      </w:tr>
      <w:tr w:rsidR="00575883" w:rsidRPr="00A85212" w:rsidTr="006D6F33">
        <w:tc>
          <w:tcPr>
            <w:tcW w:w="1496" w:type="pct"/>
          </w:tcPr>
          <w:p w:rsidR="00575883" w:rsidRPr="00A85212" w:rsidRDefault="00EA3506" w:rsidP="00EA3506">
            <w:pPr>
              <w:widowControl w:val="0"/>
              <w:pBdr>
                <w:top w:val="none" w:sz="4" w:space="0" w:color="000000"/>
                <w:left w:val="none" w:sz="4" w:space="0" w:color="000000"/>
                <w:bottom w:val="none" w:sz="4" w:space="0" w:color="000000"/>
                <w:right w:val="none" w:sz="4" w:space="0" w:color="000000"/>
              </w:pBdr>
              <w:spacing w:line="276" w:lineRule="auto"/>
              <w:ind w:left="75"/>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7. Сохранение показателей ОО по магистральному направлению «Школьный климат».</w:t>
            </w:r>
          </w:p>
        </w:tc>
        <w:tc>
          <w:tcPr>
            <w:tcW w:w="1688" w:type="pct"/>
          </w:tcPr>
          <w:p w:rsidR="006D6F33" w:rsidRDefault="006D6F33" w:rsidP="006D6F33">
            <w:pPr>
              <w:widowControl w:val="0"/>
              <w:pBdr>
                <w:top w:val="none" w:sz="4" w:space="0" w:color="000000"/>
                <w:left w:val="none" w:sz="4" w:space="0" w:color="000000"/>
                <w:bottom w:val="none" w:sz="4" w:space="0" w:color="000000"/>
                <w:right w:val="none" w:sz="4" w:space="0" w:color="000000"/>
              </w:pBdr>
              <w:spacing w:line="276" w:lineRule="auto"/>
              <w:ind w:left="75"/>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7. Сохранен потенциал ОО по работе магистрального направления «Школьный климат»</w:t>
            </w:r>
          </w:p>
          <w:p w:rsidR="00575883" w:rsidRPr="00A85212" w:rsidRDefault="00575883" w:rsidP="007177A9">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p>
        </w:tc>
        <w:tc>
          <w:tcPr>
            <w:tcW w:w="1816" w:type="pct"/>
          </w:tcPr>
          <w:p w:rsidR="00575883" w:rsidRPr="00A85212" w:rsidRDefault="008F71F3" w:rsidP="008F71F3">
            <w:pPr>
              <w:widowControl w:val="0"/>
              <w:pBdr>
                <w:top w:val="none" w:sz="4" w:space="0" w:color="000000"/>
                <w:left w:val="none" w:sz="4" w:space="0" w:color="000000"/>
                <w:bottom w:val="none" w:sz="4" w:space="0" w:color="000000"/>
                <w:right w:val="none" w:sz="4" w:space="0" w:color="000000"/>
              </w:pBdr>
              <w:spacing w:line="276"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t>
            </w:r>
          </w:p>
        </w:tc>
      </w:tr>
      <w:tr w:rsidR="00575883" w:rsidRPr="00A85212" w:rsidTr="006D6F33">
        <w:tc>
          <w:tcPr>
            <w:tcW w:w="1496" w:type="pct"/>
          </w:tcPr>
          <w:p w:rsidR="00575883" w:rsidRPr="00A85212" w:rsidRDefault="00EA3506" w:rsidP="007177A9">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8. Использовать в работе подсистему «Библиотека ЦОК» ФГИС «Моя школа» при</w:t>
            </w:r>
            <w:r w:rsidR="008F71F3">
              <w:rPr>
                <w:rFonts w:ascii="Times New Roman" w:eastAsia="Times New Roman" w:hAnsi="Times New Roman" w:cs="Times New Roman"/>
                <w:color w:val="000000"/>
                <w:sz w:val="24"/>
                <w:szCs w:val="24"/>
              </w:rPr>
              <w:t xml:space="preserve"> реализации ООП 100 </w:t>
            </w:r>
            <w:r>
              <w:rPr>
                <w:rFonts w:ascii="Times New Roman" w:eastAsia="Times New Roman" w:hAnsi="Times New Roman" w:cs="Times New Roman"/>
                <w:color w:val="000000"/>
                <w:sz w:val="24"/>
                <w:szCs w:val="24"/>
              </w:rPr>
              <w:t>% педагогов.</w:t>
            </w:r>
          </w:p>
        </w:tc>
        <w:tc>
          <w:tcPr>
            <w:tcW w:w="1688" w:type="pct"/>
          </w:tcPr>
          <w:p w:rsidR="00575883" w:rsidRPr="00A85212" w:rsidRDefault="00F219C5" w:rsidP="007177A9">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8. Используют в работе подсистему «Библиотека ЦОК» ФГИС </w:t>
            </w:r>
            <w:r w:rsidR="008F71F3">
              <w:rPr>
                <w:rFonts w:ascii="Times New Roman" w:eastAsia="Times New Roman" w:hAnsi="Times New Roman" w:cs="Times New Roman"/>
                <w:color w:val="000000"/>
                <w:sz w:val="24"/>
                <w:szCs w:val="24"/>
              </w:rPr>
              <w:t>«Моя школа» при реализации ООП 100</w:t>
            </w:r>
            <w:r>
              <w:rPr>
                <w:rFonts w:ascii="Times New Roman" w:eastAsia="Times New Roman" w:hAnsi="Times New Roman" w:cs="Times New Roman"/>
                <w:color w:val="000000"/>
                <w:sz w:val="24"/>
                <w:szCs w:val="24"/>
              </w:rPr>
              <w:t>% педагогов.</w:t>
            </w:r>
          </w:p>
        </w:tc>
        <w:tc>
          <w:tcPr>
            <w:tcW w:w="1816" w:type="pct"/>
          </w:tcPr>
          <w:p w:rsidR="008F71F3" w:rsidRDefault="008F71F3" w:rsidP="008F71F3">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2024 год  - </w:t>
            </w:r>
            <w:r w:rsidR="00664123">
              <w:rPr>
                <w:rFonts w:ascii="Times New Roman" w:eastAsia="Times New Roman" w:hAnsi="Times New Roman" w:cs="Times New Roman"/>
                <w:color w:val="000000"/>
                <w:sz w:val="24"/>
                <w:szCs w:val="24"/>
              </w:rPr>
              <w:t>50</w:t>
            </w:r>
            <w:r>
              <w:rPr>
                <w:rFonts w:ascii="Times New Roman" w:eastAsia="Times New Roman" w:hAnsi="Times New Roman" w:cs="Times New Roman"/>
                <w:color w:val="000000"/>
                <w:sz w:val="24"/>
                <w:szCs w:val="24"/>
              </w:rPr>
              <w:t xml:space="preserve"> %</w:t>
            </w:r>
          </w:p>
          <w:p w:rsidR="008F71F3" w:rsidRDefault="008F71F3" w:rsidP="008F71F3">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2025 год – </w:t>
            </w:r>
            <w:r w:rsidR="00664123">
              <w:rPr>
                <w:rFonts w:ascii="Times New Roman" w:eastAsia="Times New Roman" w:hAnsi="Times New Roman" w:cs="Times New Roman"/>
                <w:color w:val="000000"/>
                <w:sz w:val="24"/>
                <w:szCs w:val="24"/>
              </w:rPr>
              <w:t>7</w:t>
            </w:r>
            <w:r>
              <w:rPr>
                <w:rFonts w:ascii="Times New Roman" w:eastAsia="Times New Roman" w:hAnsi="Times New Roman" w:cs="Times New Roman"/>
                <w:color w:val="000000"/>
                <w:sz w:val="24"/>
                <w:szCs w:val="24"/>
              </w:rPr>
              <w:t>0%</w:t>
            </w:r>
          </w:p>
          <w:p w:rsidR="008F71F3" w:rsidRDefault="008F71F3" w:rsidP="008F71F3">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2026 год – </w:t>
            </w:r>
            <w:r w:rsidR="00664123">
              <w:rPr>
                <w:rFonts w:ascii="Times New Roman" w:eastAsia="Times New Roman" w:hAnsi="Times New Roman" w:cs="Times New Roman"/>
                <w:color w:val="000000"/>
                <w:sz w:val="24"/>
                <w:szCs w:val="24"/>
              </w:rPr>
              <w:t>8</w:t>
            </w:r>
            <w:r>
              <w:rPr>
                <w:rFonts w:ascii="Times New Roman" w:eastAsia="Times New Roman" w:hAnsi="Times New Roman" w:cs="Times New Roman"/>
                <w:color w:val="000000"/>
                <w:sz w:val="24"/>
                <w:szCs w:val="24"/>
              </w:rPr>
              <w:t>0%</w:t>
            </w:r>
          </w:p>
          <w:p w:rsidR="008F71F3" w:rsidRDefault="008F71F3" w:rsidP="008F71F3">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2027 год – </w:t>
            </w:r>
            <w:r w:rsidR="00664123">
              <w:rPr>
                <w:rFonts w:ascii="Times New Roman" w:eastAsia="Times New Roman" w:hAnsi="Times New Roman" w:cs="Times New Roman"/>
                <w:color w:val="000000"/>
                <w:sz w:val="24"/>
                <w:szCs w:val="24"/>
              </w:rPr>
              <w:t>90</w:t>
            </w:r>
            <w:r>
              <w:rPr>
                <w:rFonts w:ascii="Times New Roman" w:eastAsia="Times New Roman" w:hAnsi="Times New Roman" w:cs="Times New Roman"/>
                <w:color w:val="000000"/>
                <w:sz w:val="24"/>
                <w:szCs w:val="24"/>
              </w:rPr>
              <w:t>%</w:t>
            </w:r>
          </w:p>
          <w:p w:rsidR="00575883" w:rsidRPr="00A85212" w:rsidRDefault="008F71F3" w:rsidP="008F71F3">
            <w:pPr>
              <w:widowControl w:val="0"/>
              <w:pBdr>
                <w:top w:val="none" w:sz="4" w:space="0" w:color="000000"/>
                <w:left w:val="none" w:sz="4" w:space="0" w:color="000000"/>
                <w:bottom w:val="none" w:sz="4" w:space="0" w:color="000000"/>
                <w:right w:val="none" w:sz="4" w:space="0" w:color="000000"/>
              </w:pBd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2028 год– </w:t>
            </w:r>
            <w:r w:rsidR="00664123">
              <w:rPr>
                <w:rFonts w:ascii="Times New Roman" w:eastAsia="Times New Roman" w:hAnsi="Times New Roman" w:cs="Times New Roman"/>
                <w:color w:val="000000"/>
                <w:sz w:val="24"/>
                <w:szCs w:val="24"/>
              </w:rPr>
              <w:t>100</w:t>
            </w:r>
            <w:r>
              <w:rPr>
                <w:rFonts w:ascii="Times New Roman" w:eastAsia="Times New Roman" w:hAnsi="Times New Roman" w:cs="Times New Roman"/>
                <w:color w:val="000000"/>
                <w:sz w:val="24"/>
                <w:szCs w:val="24"/>
              </w:rPr>
              <w:t>%</w:t>
            </w:r>
          </w:p>
        </w:tc>
      </w:tr>
    </w:tbl>
    <w:p w:rsidR="009A6233" w:rsidRPr="00A85212" w:rsidRDefault="009A6233" w:rsidP="009A6233">
      <w:pPr>
        <w:widowControl w:val="0"/>
        <w:spacing w:after="0" w:line="276" w:lineRule="auto"/>
        <w:ind w:firstLine="567"/>
        <w:jc w:val="both"/>
        <w:rPr>
          <w:rFonts w:ascii="Times New Roman" w:hAnsi="Times New Roman" w:cs="Times New Roman"/>
          <w:b/>
          <w:bCs/>
          <w:sz w:val="24"/>
          <w:szCs w:val="24"/>
        </w:rPr>
      </w:pPr>
    </w:p>
    <w:p w:rsidR="00F71B89" w:rsidRDefault="00F71B89" w:rsidP="009A6233">
      <w:pPr>
        <w:widowControl w:val="0"/>
        <w:pBdr>
          <w:top w:val="none" w:sz="4" w:space="0" w:color="000000"/>
          <w:left w:val="none" w:sz="4" w:space="0" w:color="000000"/>
          <w:bottom w:val="none" w:sz="4" w:space="0" w:color="000000"/>
          <w:right w:val="none" w:sz="4" w:space="0" w:color="000000"/>
        </w:pBdr>
        <w:spacing w:after="0" w:line="276" w:lineRule="auto"/>
        <w:ind w:firstLine="567"/>
        <w:jc w:val="both"/>
        <w:rPr>
          <w:rFonts w:ascii="Times New Roman" w:hAnsi="Times New Roman" w:cs="Times New Roman"/>
          <w:b/>
          <w:bCs/>
          <w:sz w:val="24"/>
          <w:szCs w:val="24"/>
        </w:rPr>
      </w:pPr>
    </w:p>
    <w:p w:rsidR="00F71B89" w:rsidRDefault="00F71B89" w:rsidP="009A6233">
      <w:pPr>
        <w:widowControl w:val="0"/>
        <w:pBdr>
          <w:top w:val="none" w:sz="4" w:space="0" w:color="000000"/>
          <w:left w:val="none" w:sz="4" w:space="0" w:color="000000"/>
          <w:bottom w:val="none" w:sz="4" w:space="0" w:color="000000"/>
          <w:right w:val="none" w:sz="4" w:space="0" w:color="000000"/>
        </w:pBdr>
        <w:spacing w:after="0" w:line="276" w:lineRule="auto"/>
        <w:ind w:firstLine="567"/>
        <w:jc w:val="both"/>
        <w:rPr>
          <w:rFonts w:ascii="Times New Roman" w:hAnsi="Times New Roman" w:cs="Times New Roman"/>
          <w:b/>
          <w:bCs/>
          <w:sz w:val="24"/>
          <w:szCs w:val="24"/>
        </w:rPr>
      </w:pPr>
    </w:p>
    <w:p w:rsidR="009A6233" w:rsidRPr="00A85212" w:rsidRDefault="00F71B89" w:rsidP="009A6233">
      <w:pPr>
        <w:widowControl w:val="0"/>
        <w:pBdr>
          <w:top w:val="none" w:sz="4" w:space="0" w:color="000000"/>
          <w:left w:val="none" w:sz="4" w:space="0" w:color="000000"/>
          <w:bottom w:val="none" w:sz="4" w:space="0" w:color="000000"/>
          <w:right w:val="none" w:sz="4" w:space="0" w:color="000000"/>
        </w:pBdr>
        <w:spacing w:after="0" w:line="276" w:lineRule="auto"/>
        <w:ind w:firstLine="567"/>
        <w:jc w:val="both"/>
        <w:rPr>
          <w:rFonts w:ascii="Times New Roman" w:hAnsi="Times New Roman" w:cs="Times New Roman"/>
          <w:b/>
          <w:bCs/>
          <w:sz w:val="24"/>
          <w:szCs w:val="24"/>
        </w:rPr>
      </w:pPr>
      <w:r>
        <w:rPr>
          <w:rFonts w:ascii="Times New Roman" w:hAnsi="Times New Roman" w:cs="Times New Roman"/>
          <w:b/>
          <w:bCs/>
          <w:sz w:val="24"/>
          <w:szCs w:val="24"/>
        </w:rPr>
        <w:t>7</w:t>
      </w:r>
      <w:r w:rsidR="009A6233" w:rsidRPr="00A85212">
        <w:rPr>
          <w:rFonts w:ascii="Times New Roman" w:hAnsi="Times New Roman" w:cs="Times New Roman"/>
          <w:b/>
          <w:bCs/>
          <w:sz w:val="24"/>
          <w:szCs w:val="24"/>
        </w:rPr>
        <w:t xml:space="preserve">. Механизмы управленческого, общественного и иного </w:t>
      </w:r>
      <w:proofErr w:type="gramStart"/>
      <w:r w:rsidR="009A6233" w:rsidRPr="00A85212">
        <w:rPr>
          <w:rFonts w:ascii="Times New Roman" w:hAnsi="Times New Roman" w:cs="Times New Roman"/>
          <w:b/>
          <w:bCs/>
          <w:sz w:val="24"/>
          <w:szCs w:val="24"/>
        </w:rPr>
        <w:t>контроля за</w:t>
      </w:r>
      <w:proofErr w:type="gramEnd"/>
      <w:r w:rsidR="009A6233" w:rsidRPr="00A85212">
        <w:rPr>
          <w:rFonts w:ascii="Times New Roman" w:hAnsi="Times New Roman" w:cs="Times New Roman"/>
          <w:b/>
          <w:bCs/>
          <w:sz w:val="24"/>
          <w:szCs w:val="24"/>
        </w:rPr>
        <w:t xml:space="preserve"> ходом реализации программы развития</w:t>
      </w:r>
    </w:p>
    <w:p w:rsidR="009A6233" w:rsidRPr="00A85212" w:rsidRDefault="009A6233" w:rsidP="009A6233">
      <w:pPr>
        <w:widowControl w:val="0"/>
        <w:spacing w:after="0" w:line="276" w:lineRule="auto"/>
        <w:ind w:firstLine="567"/>
        <w:jc w:val="both"/>
        <w:rPr>
          <w:rFonts w:ascii="Times New Roman" w:hAnsi="Times New Roman" w:cs="Times New Roman"/>
          <w:b/>
          <w:bCs/>
          <w:sz w:val="24"/>
          <w:szCs w:val="24"/>
        </w:rPr>
      </w:pPr>
    </w:p>
    <w:p w:rsidR="009A6233" w:rsidRDefault="00D57581" w:rsidP="009A6233">
      <w:pPr>
        <w:widowControl w:val="0"/>
        <w:spacing w:after="0" w:line="276" w:lineRule="auto"/>
        <w:ind w:firstLine="567"/>
        <w:jc w:val="both"/>
        <w:rPr>
          <w:rFonts w:ascii="Times New Roman" w:hAnsi="Times New Roman" w:cs="Times New Roman"/>
          <w:sz w:val="24"/>
          <w:szCs w:val="24"/>
        </w:rPr>
      </w:pPr>
      <w:proofErr w:type="gramStart"/>
      <w:r w:rsidRPr="00D57581">
        <w:rPr>
          <w:rFonts w:ascii="Times New Roman" w:hAnsi="Times New Roman" w:cs="Times New Roman"/>
          <w:sz w:val="24"/>
          <w:szCs w:val="24"/>
        </w:rPr>
        <w:t>Контроль за</w:t>
      </w:r>
      <w:proofErr w:type="gramEnd"/>
      <w:r w:rsidRPr="00D57581">
        <w:rPr>
          <w:rFonts w:ascii="Times New Roman" w:hAnsi="Times New Roman" w:cs="Times New Roman"/>
          <w:sz w:val="24"/>
          <w:szCs w:val="24"/>
        </w:rPr>
        <w:t xml:space="preserve"> эффективностью реализации Программы </w:t>
      </w:r>
      <w:r>
        <w:rPr>
          <w:rFonts w:ascii="Times New Roman" w:hAnsi="Times New Roman" w:cs="Times New Roman"/>
          <w:sz w:val="24"/>
          <w:szCs w:val="24"/>
        </w:rPr>
        <w:t>развития осуществляется в рамках</w:t>
      </w:r>
      <w:r w:rsidRPr="00D57581">
        <w:rPr>
          <w:rFonts w:ascii="Times New Roman" w:hAnsi="Times New Roman" w:cs="Times New Roman"/>
          <w:sz w:val="24"/>
          <w:szCs w:val="24"/>
        </w:rPr>
        <w:t xml:space="preserve"> </w:t>
      </w:r>
      <w:proofErr w:type="spellStart"/>
      <w:r w:rsidRPr="00D57581">
        <w:rPr>
          <w:rFonts w:ascii="Times New Roman" w:hAnsi="Times New Roman" w:cs="Times New Roman"/>
          <w:sz w:val="24"/>
          <w:szCs w:val="24"/>
        </w:rPr>
        <w:t>внутришкольного</w:t>
      </w:r>
      <w:proofErr w:type="spellEnd"/>
      <w:r w:rsidRPr="00D57581">
        <w:rPr>
          <w:rFonts w:ascii="Times New Roman" w:hAnsi="Times New Roman" w:cs="Times New Roman"/>
          <w:sz w:val="24"/>
          <w:szCs w:val="24"/>
        </w:rPr>
        <w:t xml:space="preserve"> контроля,</w:t>
      </w:r>
      <w:r w:rsidR="00F965BA">
        <w:rPr>
          <w:rFonts w:ascii="Times New Roman" w:hAnsi="Times New Roman" w:cs="Times New Roman"/>
          <w:sz w:val="24"/>
          <w:szCs w:val="24"/>
        </w:rPr>
        <w:t xml:space="preserve"> при проведении</w:t>
      </w:r>
      <w:r>
        <w:rPr>
          <w:rFonts w:ascii="Times New Roman" w:hAnsi="Times New Roman" w:cs="Times New Roman"/>
          <w:sz w:val="24"/>
          <w:szCs w:val="24"/>
        </w:rPr>
        <w:t xml:space="preserve"> процедуры </w:t>
      </w:r>
      <w:proofErr w:type="spellStart"/>
      <w:r>
        <w:rPr>
          <w:rFonts w:ascii="Times New Roman" w:hAnsi="Times New Roman" w:cs="Times New Roman"/>
          <w:sz w:val="24"/>
          <w:szCs w:val="24"/>
        </w:rPr>
        <w:t>самообследования</w:t>
      </w:r>
      <w:proofErr w:type="spellEnd"/>
      <w:r>
        <w:rPr>
          <w:rFonts w:ascii="Times New Roman" w:hAnsi="Times New Roman" w:cs="Times New Roman"/>
          <w:sz w:val="24"/>
          <w:szCs w:val="24"/>
        </w:rPr>
        <w:t xml:space="preserve"> за год,</w:t>
      </w:r>
      <w:r w:rsidRPr="00D57581">
        <w:rPr>
          <w:rFonts w:ascii="Times New Roman" w:hAnsi="Times New Roman" w:cs="Times New Roman"/>
          <w:sz w:val="24"/>
          <w:szCs w:val="24"/>
        </w:rPr>
        <w:t xml:space="preserve"> </w:t>
      </w:r>
      <w:r w:rsidR="00FA7A39">
        <w:rPr>
          <w:rFonts w:ascii="Times New Roman" w:hAnsi="Times New Roman" w:cs="Times New Roman"/>
          <w:sz w:val="24"/>
          <w:szCs w:val="24"/>
        </w:rPr>
        <w:t xml:space="preserve">при прохождении самодиагностики в рамках проекта «Школа </w:t>
      </w:r>
      <w:proofErr w:type="spellStart"/>
      <w:r w:rsidR="00FA7A39">
        <w:rPr>
          <w:rFonts w:ascii="Times New Roman" w:hAnsi="Times New Roman" w:cs="Times New Roman"/>
          <w:sz w:val="24"/>
          <w:szCs w:val="24"/>
        </w:rPr>
        <w:t>Минпросвещения</w:t>
      </w:r>
      <w:proofErr w:type="spellEnd"/>
      <w:r w:rsidR="00FA7A39">
        <w:rPr>
          <w:rFonts w:ascii="Times New Roman" w:hAnsi="Times New Roman" w:cs="Times New Roman"/>
          <w:sz w:val="24"/>
          <w:szCs w:val="24"/>
        </w:rPr>
        <w:t xml:space="preserve"> России», </w:t>
      </w:r>
      <w:r w:rsidRPr="00D57581">
        <w:rPr>
          <w:rFonts w:ascii="Times New Roman" w:hAnsi="Times New Roman" w:cs="Times New Roman"/>
          <w:sz w:val="24"/>
          <w:szCs w:val="24"/>
        </w:rPr>
        <w:t>внешней и внутренней оценки и самооценки качества реализации основны</w:t>
      </w:r>
      <w:r w:rsidR="00F965BA">
        <w:rPr>
          <w:rFonts w:ascii="Times New Roman" w:hAnsi="Times New Roman" w:cs="Times New Roman"/>
          <w:sz w:val="24"/>
          <w:szCs w:val="24"/>
        </w:rPr>
        <w:t xml:space="preserve">х </w:t>
      </w:r>
      <w:r>
        <w:rPr>
          <w:rFonts w:ascii="Times New Roman" w:hAnsi="Times New Roman" w:cs="Times New Roman"/>
          <w:sz w:val="24"/>
          <w:szCs w:val="24"/>
        </w:rPr>
        <w:t xml:space="preserve">подпрограмм </w:t>
      </w:r>
      <w:r w:rsidRPr="00D57581">
        <w:rPr>
          <w:rFonts w:ascii="Times New Roman" w:hAnsi="Times New Roman" w:cs="Times New Roman"/>
          <w:sz w:val="24"/>
          <w:szCs w:val="24"/>
        </w:rPr>
        <w:t xml:space="preserve"> участниками образовательного проце</w:t>
      </w:r>
      <w:r w:rsidR="00F965BA">
        <w:rPr>
          <w:rFonts w:ascii="Times New Roman" w:hAnsi="Times New Roman" w:cs="Times New Roman"/>
          <w:sz w:val="24"/>
          <w:szCs w:val="24"/>
        </w:rPr>
        <w:t>сса и органами самоуправления образовательной организации</w:t>
      </w:r>
      <w:r w:rsidRPr="00D57581">
        <w:rPr>
          <w:rFonts w:ascii="Times New Roman" w:hAnsi="Times New Roman" w:cs="Times New Roman"/>
          <w:sz w:val="24"/>
          <w:szCs w:val="24"/>
        </w:rPr>
        <w:t>.</w:t>
      </w:r>
      <w:r w:rsidR="00F965BA">
        <w:rPr>
          <w:rFonts w:ascii="Times New Roman" w:hAnsi="Times New Roman" w:cs="Times New Roman"/>
          <w:sz w:val="24"/>
          <w:szCs w:val="24"/>
        </w:rPr>
        <w:t xml:space="preserve"> Допустимо внесение </w:t>
      </w:r>
      <w:proofErr w:type="gramStart"/>
      <w:r w:rsidR="00F965BA">
        <w:rPr>
          <w:rFonts w:ascii="Times New Roman" w:hAnsi="Times New Roman" w:cs="Times New Roman"/>
          <w:sz w:val="24"/>
          <w:szCs w:val="24"/>
        </w:rPr>
        <w:t>своевременных</w:t>
      </w:r>
      <w:proofErr w:type="gramEnd"/>
      <w:r w:rsidR="00F965BA">
        <w:rPr>
          <w:rFonts w:ascii="Times New Roman" w:hAnsi="Times New Roman" w:cs="Times New Roman"/>
          <w:sz w:val="24"/>
          <w:szCs w:val="24"/>
        </w:rPr>
        <w:t xml:space="preserve"> корректив </w:t>
      </w:r>
      <w:r w:rsidR="00FA7A39">
        <w:rPr>
          <w:rFonts w:ascii="Times New Roman" w:hAnsi="Times New Roman" w:cs="Times New Roman"/>
          <w:sz w:val="24"/>
          <w:szCs w:val="24"/>
        </w:rPr>
        <w:t>в работу</w:t>
      </w:r>
      <w:r w:rsidR="00FA7A39">
        <w:rPr>
          <w:rFonts w:ascii="Times New Roman" w:hAnsi="Times New Roman" w:cs="Times New Roman"/>
          <w:sz w:val="24"/>
          <w:szCs w:val="24"/>
        </w:rPr>
        <w:t xml:space="preserve"> по </w:t>
      </w:r>
      <w:bookmarkStart w:id="0" w:name="_GoBack"/>
      <w:bookmarkEnd w:id="0"/>
      <w:r w:rsidR="00FA7A39">
        <w:rPr>
          <w:rFonts w:ascii="Times New Roman" w:hAnsi="Times New Roman" w:cs="Times New Roman"/>
          <w:sz w:val="24"/>
          <w:szCs w:val="24"/>
        </w:rPr>
        <w:t>программе развития</w:t>
      </w:r>
      <w:r w:rsidR="00F965BA">
        <w:rPr>
          <w:rFonts w:ascii="Times New Roman" w:hAnsi="Times New Roman" w:cs="Times New Roman"/>
          <w:sz w:val="24"/>
          <w:szCs w:val="24"/>
        </w:rPr>
        <w:t>.</w:t>
      </w:r>
    </w:p>
    <w:p w:rsidR="00FB305E" w:rsidRPr="00D57581" w:rsidRDefault="00FB305E" w:rsidP="009A6233">
      <w:pPr>
        <w:widowControl w:val="0"/>
        <w:pBdr>
          <w:top w:val="none" w:sz="4" w:space="0" w:color="000000"/>
          <w:left w:val="none" w:sz="4" w:space="0" w:color="000000"/>
          <w:bottom w:val="none" w:sz="4" w:space="0" w:color="000000"/>
          <w:right w:val="none" w:sz="4" w:space="0" w:color="000000"/>
        </w:pBdr>
        <w:spacing w:after="0" w:line="276" w:lineRule="auto"/>
        <w:ind w:firstLine="567"/>
        <w:jc w:val="both"/>
        <w:rPr>
          <w:rFonts w:ascii="Times New Roman" w:hAnsi="Times New Roman" w:cs="Times New Roman"/>
          <w:b/>
          <w:bCs/>
          <w:sz w:val="24"/>
          <w:szCs w:val="24"/>
        </w:rPr>
      </w:pPr>
    </w:p>
    <w:sectPr w:rsidR="00FB305E" w:rsidRPr="00D57581" w:rsidSect="00F71B89">
      <w:pgSz w:w="11906" w:h="16838"/>
      <w:pgMar w:top="851" w:right="567" w:bottom="851"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F04CF" w:rsidRDefault="002F04CF">
      <w:pPr>
        <w:spacing w:after="0" w:line="240" w:lineRule="auto"/>
      </w:pPr>
      <w:r>
        <w:separator/>
      </w:r>
    </w:p>
  </w:endnote>
  <w:endnote w:type="continuationSeparator" w:id="0">
    <w:p w:rsidR="002F04CF" w:rsidRDefault="002F04C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DengXian">
    <w:altName w:val="等线"/>
    <w:charset w:val="86"/>
    <w:family w:val="auto"/>
    <w:pitch w:val="variable"/>
    <w:sig w:usb0="A00002BF" w:usb1="38CF7CFA" w:usb2="00000016" w:usb3="00000000" w:csb0="0004000F" w:csb1="00000000"/>
  </w:font>
  <w:font w:name="SimSun">
    <w:altName w:val="宋体"/>
    <w:panose1 w:val="02010600030101010101"/>
    <w:charset w:val="86"/>
    <w:family w:val="auto"/>
    <w:pitch w:val="variable"/>
    <w:sig w:usb0="00000203" w:usb1="288F0000" w:usb2="00000016" w:usb3="00000000" w:csb0="00040001" w:csb1="00000000"/>
  </w:font>
  <w:font w:name="YS Text">
    <w:altName w:val="Times New Roman"/>
    <w:panose1 w:val="00000000000000000000"/>
    <w:charset w:val="00"/>
    <w:family w:val="roman"/>
    <w:notTrueType/>
    <w:pitch w:val="default"/>
  </w:font>
  <w:font w:name="Helvetica">
    <w:panose1 w:val="020B0604020202020204"/>
    <w:charset w:val="00"/>
    <w:family w:val="swiss"/>
    <w:notTrueType/>
    <w:pitch w:val="variable"/>
    <w:sig w:usb0="00000003" w:usb1="00000000" w:usb2="00000000" w:usb3="00000000" w:csb0="00000001"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18354312"/>
      <w:docPartObj>
        <w:docPartGallery w:val="Page Numbers (Bottom of Page)"/>
        <w:docPartUnique/>
      </w:docPartObj>
    </w:sdtPr>
    <w:sdtContent>
      <w:p w:rsidR="00D57581" w:rsidRDefault="00D57581">
        <w:pPr>
          <w:pStyle w:val="ad"/>
          <w:jc w:val="center"/>
        </w:pPr>
        <w:r>
          <w:fldChar w:fldCharType="begin"/>
        </w:r>
        <w:r>
          <w:instrText>PAGE   \* MERGEFORMAT</w:instrText>
        </w:r>
        <w:r>
          <w:fldChar w:fldCharType="separate"/>
        </w:r>
        <w:r w:rsidR="003219A8">
          <w:rPr>
            <w:noProof/>
          </w:rPr>
          <w:t>68</w:t>
        </w:r>
        <w:r>
          <w:fldChar w:fldCharType="end"/>
        </w:r>
      </w:p>
    </w:sdtContent>
  </w:sdt>
  <w:p w:rsidR="00D57581" w:rsidRDefault="00D57581">
    <w:pPr>
      <w:pStyle w:val="ad"/>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F04CF" w:rsidRDefault="002F04CF">
      <w:pPr>
        <w:spacing w:after="0" w:line="240" w:lineRule="auto"/>
      </w:pPr>
      <w:r>
        <w:separator/>
      </w:r>
    </w:p>
  </w:footnote>
  <w:footnote w:type="continuationSeparator" w:id="0">
    <w:p w:rsidR="002F04CF" w:rsidRDefault="002F04C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42623793"/>
      <w:docPartObj>
        <w:docPartGallery w:val="Page Numbers (Top of Page)"/>
        <w:docPartUnique/>
      </w:docPartObj>
    </w:sdtPr>
    <w:sdtContent>
      <w:p w:rsidR="00D57581" w:rsidRDefault="00D57581">
        <w:pPr>
          <w:pStyle w:val="ab"/>
          <w:jc w:val="center"/>
        </w:pPr>
        <w:r>
          <w:fldChar w:fldCharType="begin"/>
        </w:r>
        <w:r>
          <w:instrText>PAGE   \* MERGEFORMAT</w:instrText>
        </w:r>
        <w:r>
          <w:fldChar w:fldCharType="separate"/>
        </w:r>
        <w:r w:rsidR="003219A8">
          <w:rPr>
            <w:noProof/>
          </w:rPr>
          <w:t>68</w:t>
        </w:r>
        <w:r>
          <w:fldChar w:fldCharType="end"/>
        </w:r>
      </w:p>
    </w:sdtContent>
  </w:sdt>
  <w:p w:rsidR="00D57581" w:rsidRDefault="00D57581">
    <w:pPr>
      <w:pStyle w:val="ab"/>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53EC34C"/>
    <w:multiLevelType w:val="singleLevel"/>
    <w:tmpl w:val="953EC34C"/>
    <w:lvl w:ilvl="0">
      <w:start w:val="1"/>
      <w:numFmt w:val="decimal"/>
      <w:suff w:val="space"/>
      <w:lvlText w:val="%1."/>
      <w:lvlJc w:val="left"/>
    </w:lvl>
  </w:abstractNum>
  <w:abstractNum w:abstractNumId="1">
    <w:nsid w:val="EEE01E1E"/>
    <w:multiLevelType w:val="singleLevel"/>
    <w:tmpl w:val="EEE01E1E"/>
    <w:lvl w:ilvl="0">
      <w:start w:val="1"/>
      <w:numFmt w:val="decimal"/>
      <w:suff w:val="space"/>
      <w:lvlText w:val="%1."/>
      <w:lvlJc w:val="left"/>
      <w:pPr>
        <w:ind w:left="440"/>
      </w:pPr>
    </w:lvl>
  </w:abstractNum>
  <w:abstractNum w:abstractNumId="2">
    <w:nsid w:val="00915A3B"/>
    <w:multiLevelType w:val="hybridMultilevel"/>
    <w:tmpl w:val="C1DED5A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2511972"/>
    <w:multiLevelType w:val="hybridMultilevel"/>
    <w:tmpl w:val="5DCCC534"/>
    <w:lvl w:ilvl="0" w:tplc="4574EE9C">
      <w:start w:val="6"/>
      <w:numFmt w:val="decimal"/>
      <w:lvlText w:val="%1."/>
      <w:lvlJc w:val="left"/>
      <w:pPr>
        <w:ind w:left="1080" w:hanging="360"/>
      </w:pPr>
      <w:rPr>
        <w:rFonts w:eastAsiaTheme="minorHAnsi" w:hint="default"/>
        <w:color w:val="auto"/>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
    <w:nsid w:val="037B42BD"/>
    <w:multiLevelType w:val="hybridMultilevel"/>
    <w:tmpl w:val="CFA47152"/>
    <w:lvl w:ilvl="0" w:tplc="6B5AD17A">
      <w:start w:val="2"/>
      <w:numFmt w:val="decimal"/>
      <w:lvlText w:val="%1."/>
      <w:lvlJc w:val="left"/>
      <w:pPr>
        <w:ind w:left="205" w:hanging="360"/>
      </w:pPr>
      <w:rPr>
        <w:rFonts w:hint="default"/>
      </w:rPr>
    </w:lvl>
    <w:lvl w:ilvl="1" w:tplc="04190019" w:tentative="1">
      <w:start w:val="1"/>
      <w:numFmt w:val="lowerLetter"/>
      <w:lvlText w:val="%2."/>
      <w:lvlJc w:val="left"/>
      <w:pPr>
        <w:ind w:left="925" w:hanging="360"/>
      </w:pPr>
    </w:lvl>
    <w:lvl w:ilvl="2" w:tplc="0419001B" w:tentative="1">
      <w:start w:val="1"/>
      <w:numFmt w:val="lowerRoman"/>
      <w:lvlText w:val="%3."/>
      <w:lvlJc w:val="right"/>
      <w:pPr>
        <w:ind w:left="1645" w:hanging="180"/>
      </w:pPr>
    </w:lvl>
    <w:lvl w:ilvl="3" w:tplc="0419000F" w:tentative="1">
      <w:start w:val="1"/>
      <w:numFmt w:val="decimal"/>
      <w:lvlText w:val="%4."/>
      <w:lvlJc w:val="left"/>
      <w:pPr>
        <w:ind w:left="2365" w:hanging="360"/>
      </w:pPr>
    </w:lvl>
    <w:lvl w:ilvl="4" w:tplc="04190019" w:tentative="1">
      <w:start w:val="1"/>
      <w:numFmt w:val="lowerLetter"/>
      <w:lvlText w:val="%5."/>
      <w:lvlJc w:val="left"/>
      <w:pPr>
        <w:ind w:left="3085" w:hanging="360"/>
      </w:pPr>
    </w:lvl>
    <w:lvl w:ilvl="5" w:tplc="0419001B" w:tentative="1">
      <w:start w:val="1"/>
      <w:numFmt w:val="lowerRoman"/>
      <w:lvlText w:val="%6."/>
      <w:lvlJc w:val="right"/>
      <w:pPr>
        <w:ind w:left="3805" w:hanging="180"/>
      </w:pPr>
    </w:lvl>
    <w:lvl w:ilvl="6" w:tplc="0419000F" w:tentative="1">
      <w:start w:val="1"/>
      <w:numFmt w:val="decimal"/>
      <w:lvlText w:val="%7."/>
      <w:lvlJc w:val="left"/>
      <w:pPr>
        <w:ind w:left="4525" w:hanging="360"/>
      </w:pPr>
    </w:lvl>
    <w:lvl w:ilvl="7" w:tplc="04190019" w:tentative="1">
      <w:start w:val="1"/>
      <w:numFmt w:val="lowerLetter"/>
      <w:lvlText w:val="%8."/>
      <w:lvlJc w:val="left"/>
      <w:pPr>
        <w:ind w:left="5245" w:hanging="360"/>
      </w:pPr>
    </w:lvl>
    <w:lvl w:ilvl="8" w:tplc="0419001B" w:tentative="1">
      <w:start w:val="1"/>
      <w:numFmt w:val="lowerRoman"/>
      <w:lvlText w:val="%9."/>
      <w:lvlJc w:val="right"/>
      <w:pPr>
        <w:ind w:left="5965" w:hanging="180"/>
      </w:pPr>
    </w:lvl>
  </w:abstractNum>
  <w:abstractNum w:abstractNumId="5">
    <w:nsid w:val="05BC3016"/>
    <w:multiLevelType w:val="hybridMultilevel"/>
    <w:tmpl w:val="F46A4EEA"/>
    <w:lvl w:ilvl="0" w:tplc="FFD2ABC6">
      <w:start w:val="1"/>
      <w:numFmt w:val="decimal"/>
      <w:lvlText w:val="%1."/>
      <w:lvlJc w:val="left"/>
      <w:pPr>
        <w:ind w:left="350" w:hanging="245"/>
        <w:jc w:val="left"/>
      </w:pPr>
      <w:rPr>
        <w:rFonts w:ascii="Times New Roman" w:eastAsia="Times New Roman" w:hAnsi="Times New Roman" w:cs="Times New Roman" w:hint="default"/>
        <w:b w:val="0"/>
        <w:bCs w:val="0"/>
        <w:i w:val="0"/>
        <w:iCs w:val="0"/>
        <w:spacing w:val="0"/>
        <w:w w:val="89"/>
        <w:sz w:val="24"/>
        <w:szCs w:val="24"/>
        <w:lang w:val="ru-RU" w:eastAsia="en-US" w:bidi="ar-SA"/>
      </w:rPr>
    </w:lvl>
    <w:lvl w:ilvl="1" w:tplc="7DFA8058">
      <w:numFmt w:val="bullet"/>
      <w:lvlText w:val="•"/>
      <w:lvlJc w:val="left"/>
      <w:pPr>
        <w:ind w:left="1620" w:hanging="245"/>
      </w:pPr>
      <w:rPr>
        <w:rFonts w:hint="default"/>
        <w:lang w:val="ru-RU" w:eastAsia="en-US" w:bidi="ar-SA"/>
      </w:rPr>
    </w:lvl>
    <w:lvl w:ilvl="2" w:tplc="3C6EA740">
      <w:numFmt w:val="bullet"/>
      <w:lvlText w:val="•"/>
      <w:lvlJc w:val="left"/>
      <w:pPr>
        <w:ind w:left="2881" w:hanging="245"/>
      </w:pPr>
      <w:rPr>
        <w:rFonts w:hint="default"/>
        <w:lang w:val="ru-RU" w:eastAsia="en-US" w:bidi="ar-SA"/>
      </w:rPr>
    </w:lvl>
    <w:lvl w:ilvl="3" w:tplc="C7ACBB20">
      <w:numFmt w:val="bullet"/>
      <w:lvlText w:val="•"/>
      <w:lvlJc w:val="left"/>
      <w:pPr>
        <w:ind w:left="4142" w:hanging="245"/>
      </w:pPr>
      <w:rPr>
        <w:rFonts w:hint="default"/>
        <w:lang w:val="ru-RU" w:eastAsia="en-US" w:bidi="ar-SA"/>
      </w:rPr>
    </w:lvl>
    <w:lvl w:ilvl="4" w:tplc="4F56FB80">
      <w:numFmt w:val="bullet"/>
      <w:lvlText w:val="•"/>
      <w:lvlJc w:val="left"/>
      <w:pPr>
        <w:ind w:left="5403" w:hanging="245"/>
      </w:pPr>
      <w:rPr>
        <w:rFonts w:hint="default"/>
        <w:lang w:val="ru-RU" w:eastAsia="en-US" w:bidi="ar-SA"/>
      </w:rPr>
    </w:lvl>
    <w:lvl w:ilvl="5" w:tplc="19C2662E">
      <w:numFmt w:val="bullet"/>
      <w:lvlText w:val="•"/>
      <w:lvlJc w:val="left"/>
      <w:pPr>
        <w:ind w:left="6664" w:hanging="245"/>
      </w:pPr>
      <w:rPr>
        <w:rFonts w:hint="default"/>
        <w:lang w:val="ru-RU" w:eastAsia="en-US" w:bidi="ar-SA"/>
      </w:rPr>
    </w:lvl>
    <w:lvl w:ilvl="6" w:tplc="9286AE12">
      <w:numFmt w:val="bullet"/>
      <w:lvlText w:val="•"/>
      <w:lvlJc w:val="left"/>
      <w:pPr>
        <w:ind w:left="7924" w:hanging="245"/>
      </w:pPr>
      <w:rPr>
        <w:rFonts w:hint="default"/>
        <w:lang w:val="ru-RU" w:eastAsia="en-US" w:bidi="ar-SA"/>
      </w:rPr>
    </w:lvl>
    <w:lvl w:ilvl="7" w:tplc="6E2897D8">
      <w:numFmt w:val="bullet"/>
      <w:lvlText w:val="•"/>
      <w:lvlJc w:val="left"/>
      <w:pPr>
        <w:ind w:left="9185" w:hanging="245"/>
      </w:pPr>
      <w:rPr>
        <w:rFonts w:hint="default"/>
        <w:lang w:val="ru-RU" w:eastAsia="en-US" w:bidi="ar-SA"/>
      </w:rPr>
    </w:lvl>
    <w:lvl w:ilvl="8" w:tplc="9DA89D0A">
      <w:numFmt w:val="bullet"/>
      <w:lvlText w:val="•"/>
      <w:lvlJc w:val="left"/>
      <w:pPr>
        <w:ind w:left="10446" w:hanging="245"/>
      </w:pPr>
      <w:rPr>
        <w:rFonts w:hint="default"/>
        <w:lang w:val="ru-RU" w:eastAsia="en-US" w:bidi="ar-SA"/>
      </w:rPr>
    </w:lvl>
  </w:abstractNum>
  <w:abstractNum w:abstractNumId="6">
    <w:nsid w:val="0A237FAF"/>
    <w:multiLevelType w:val="hybridMultilevel"/>
    <w:tmpl w:val="6E96E5E2"/>
    <w:lvl w:ilvl="0" w:tplc="04190001">
      <w:start w:val="1"/>
      <w:numFmt w:val="bullet"/>
      <w:lvlText w:val="·"/>
      <w:lvlJc w:val="left"/>
      <w:pPr>
        <w:ind w:left="230" w:hanging="200"/>
      </w:pPr>
      <w:rPr>
        <w:rFonts w:ascii="Symbol" w:hAnsi="Symbol" w:hint="default"/>
      </w:rPr>
    </w:lvl>
    <w:lvl w:ilvl="1" w:tplc="5EC2CB06">
      <w:numFmt w:val="decimal"/>
      <w:lvlText w:val=""/>
      <w:lvlJc w:val="left"/>
    </w:lvl>
    <w:lvl w:ilvl="2" w:tplc="33E8C7B2">
      <w:numFmt w:val="decimal"/>
      <w:lvlText w:val=""/>
      <w:lvlJc w:val="left"/>
    </w:lvl>
    <w:lvl w:ilvl="3" w:tplc="77D0D55E">
      <w:numFmt w:val="decimal"/>
      <w:lvlText w:val=""/>
      <w:lvlJc w:val="left"/>
    </w:lvl>
    <w:lvl w:ilvl="4" w:tplc="31DC3CAA">
      <w:numFmt w:val="decimal"/>
      <w:lvlText w:val=""/>
      <w:lvlJc w:val="left"/>
    </w:lvl>
    <w:lvl w:ilvl="5" w:tplc="D932D22E">
      <w:numFmt w:val="decimal"/>
      <w:lvlText w:val=""/>
      <w:lvlJc w:val="left"/>
    </w:lvl>
    <w:lvl w:ilvl="6" w:tplc="CECAC5B0">
      <w:numFmt w:val="decimal"/>
      <w:lvlText w:val=""/>
      <w:lvlJc w:val="left"/>
    </w:lvl>
    <w:lvl w:ilvl="7" w:tplc="9050C960">
      <w:numFmt w:val="decimal"/>
      <w:lvlText w:val=""/>
      <w:lvlJc w:val="left"/>
    </w:lvl>
    <w:lvl w:ilvl="8" w:tplc="10C81C52">
      <w:numFmt w:val="decimal"/>
      <w:lvlText w:val=""/>
      <w:lvlJc w:val="left"/>
    </w:lvl>
  </w:abstractNum>
  <w:abstractNum w:abstractNumId="7">
    <w:nsid w:val="0EC26D3A"/>
    <w:multiLevelType w:val="hybridMultilevel"/>
    <w:tmpl w:val="4C327B90"/>
    <w:lvl w:ilvl="0" w:tplc="E758AB1E">
      <w:start w:val="1"/>
      <w:numFmt w:val="decimal"/>
      <w:lvlText w:val="%1."/>
      <w:lvlJc w:val="left"/>
      <w:pPr>
        <w:ind w:left="105" w:hanging="183"/>
      </w:pPr>
      <w:rPr>
        <w:rFonts w:ascii="Times New Roman" w:eastAsia="Times New Roman" w:hAnsi="Times New Roman" w:cs="Times New Roman" w:hint="default"/>
        <w:b w:val="0"/>
        <w:bCs w:val="0"/>
        <w:i w:val="0"/>
        <w:iCs w:val="0"/>
        <w:spacing w:val="0"/>
        <w:w w:val="98"/>
        <w:sz w:val="22"/>
        <w:szCs w:val="22"/>
        <w:lang w:val="ru-RU" w:eastAsia="en-US" w:bidi="ar-SA"/>
      </w:rPr>
    </w:lvl>
    <w:lvl w:ilvl="1" w:tplc="32846E3E">
      <w:numFmt w:val="bullet"/>
      <w:lvlText w:val="•"/>
      <w:lvlJc w:val="left"/>
      <w:pPr>
        <w:ind w:left="1386" w:hanging="183"/>
      </w:pPr>
      <w:rPr>
        <w:rFonts w:hint="default"/>
        <w:lang w:val="ru-RU" w:eastAsia="en-US" w:bidi="ar-SA"/>
      </w:rPr>
    </w:lvl>
    <w:lvl w:ilvl="2" w:tplc="ABC08A26">
      <w:numFmt w:val="bullet"/>
      <w:lvlText w:val="•"/>
      <w:lvlJc w:val="left"/>
      <w:pPr>
        <w:ind w:left="2673" w:hanging="183"/>
      </w:pPr>
      <w:rPr>
        <w:rFonts w:hint="default"/>
        <w:lang w:val="ru-RU" w:eastAsia="en-US" w:bidi="ar-SA"/>
      </w:rPr>
    </w:lvl>
    <w:lvl w:ilvl="3" w:tplc="4A6C816C">
      <w:numFmt w:val="bullet"/>
      <w:lvlText w:val="•"/>
      <w:lvlJc w:val="left"/>
      <w:pPr>
        <w:ind w:left="3960" w:hanging="183"/>
      </w:pPr>
      <w:rPr>
        <w:rFonts w:hint="default"/>
        <w:lang w:val="ru-RU" w:eastAsia="en-US" w:bidi="ar-SA"/>
      </w:rPr>
    </w:lvl>
    <w:lvl w:ilvl="4" w:tplc="A50C65EC">
      <w:numFmt w:val="bullet"/>
      <w:lvlText w:val="•"/>
      <w:lvlJc w:val="left"/>
      <w:pPr>
        <w:ind w:left="5247" w:hanging="183"/>
      </w:pPr>
      <w:rPr>
        <w:rFonts w:hint="default"/>
        <w:lang w:val="ru-RU" w:eastAsia="en-US" w:bidi="ar-SA"/>
      </w:rPr>
    </w:lvl>
    <w:lvl w:ilvl="5" w:tplc="983CA99A">
      <w:numFmt w:val="bullet"/>
      <w:lvlText w:val="•"/>
      <w:lvlJc w:val="left"/>
      <w:pPr>
        <w:ind w:left="6534" w:hanging="183"/>
      </w:pPr>
      <w:rPr>
        <w:rFonts w:hint="default"/>
        <w:lang w:val="ru-RU" w:eastAsia="en-US" w:bidi="ar-SA"/>
      </w:rPr>
    </w:lvl>
    <w:lvl w:ilvl="6" w:tplc="F9D28E62">
      <w:numFmt w:val="bullet"/>
      <w:lvlText w:val="•"/>
      <w:lvlJc w:val="left"/>
      <w:pPr>
        <w:ind w:left="7820" w:hanging="183"/>
      </w:pPr>
      <w:rPr>
        <w:rFonts w:hint="default"/>
        <w:lang w:val="ru-RU" w:eastAsia="en-US" w:bidi="ar-SA"/>
      </w:rPr>
    </w:lvl>
    <w:lvl w:ilvl="7" w:tplc="D820D22A">
      <w:numFmt w:val="bullet"/>
      <w:lvlText w:val="•"/>
      <w:lvlJc w:val="left"/>
      <w:pPr>
        <w:ind w:left="9107" w:hanging="183"/>
      </w:pPr>
      <w:rPr>
        <w:rFonts w:hint="default"/>
        <w:lang w:val="ru-RU" w:eastAsia="en-US" w:bidi="ar-SA"/>
      </w:rPr>
    </w:lvl>
    <w:lvl w:ilvl="8" w:tplc="32D469A4">
      <w:numFmt w:val="bullet"/>
      <w:lvlText w:val="•"/>
      <w:lvlJc w:val="left"/>
      <w:pPr>
        <w:ind w:left="10394" w:hanging="183"/>
      </w:pPr>
      <w:rPr>
        <w:rFonts w:hint="default"/>
        <w:lang w:val="ru-RU" w:eastAsia="en-US" w:bidi="ar-SA"/>
      </w:rPr>
    </w:lvl>
  </w:abstractNum>
  <w:abstractNum w:abstractNumId="8">
    <w:nsid w:val="0EFB5770"/>
    <w:multiLevelType w:val="hybridMultilevel"/>
    <w:tmpl w:val="56FEA360"/>
    <w:lvl w:ilvl="0" w:tplc="367A4732">
      <w:start w:val="8"/>
      <w:numFmt w:val="decimal"/>
      <w:lvlText w:val="%1."/>
      <w:lvlJc w:val="left"/>
      <w:pPr>
        <w:ind w:left="287" w:hanging="183"/>
      </w:pPr>
      <w:rPr>
        <w:rFonts w:ascii="Times New Roman" w:eastAsia="Times New Roman" w:hAnsi="Times New Roman" w:cs="Times New Roman" w:hint="default"/>
        <w:b w:val="0"/>
        <w:bCs w:val="0"/>
        <w:i w:val="0"/>
        <w:iCs w:val="0"/>
        <w:spacing w:val="0"/>
        <w:w w:val="98"/>
        <w:sz w:val="22"/>
        <w:szCs w:val="22"/>
        <w:lang w:val="ru-RU" w:eastAsia="en-US" w:bidi="ar-SA"/>
      </w:rPr>
    </w:lvl>
    <w:lvl w:ilvl="1" w:tplc="DCA08A90">
      <w:numFmt w:val="bullet"/>
      <w:lvlText w:val="•"/>
      <w:lvlJc w:val="left"/>
      <w:pPr>
        <w:ind w:left="1548" w:hanging="183"/>
      </w:pPr>
      <w:rPr>
        <w:rFonts w:hint="default"/>
        <w:lang w:val="ru-RU" w:eastAsia="en-US" w:bidi="ar-SA"/>
      </w:rPr>
    </w:lvl>
    <w:lvl w:ilvl="2" w:tplc="2E861F04">
      <w:numFmt w:val="bullet"/>
      <w:lvlText w:val="•"/>
      <w:lvlJc w:val="left"/>
      <w:pPr>
        <w:ind w:left="2817" w:hanging="183"/>
      </w:pPr>
      <w:rPr>
        <w:rFonts w:hint="default"/>
        <w:lang w:val="ru-RU" w:eastAsia="en-US" w:bidi="ar-SA"/>
      </w:rPr>
    </w:lvl>
    <w:lvl w:ilvl="3" w:tplc="3D8A408E">
      <w:numFmt w:val="bullet"/>
      <w:lvlText w:val="•"/>
      <w:lvlJc w:val="left"/>
      <w:pPr>
        <w:ind w:left="4086" w:hanging="183"/>
      </w:pPr>
      <w:rPr>
        <w:rFonts w:hint="default"/>
        <w:lang w:val="ru-RU" w:eastAsia="en-US" w:bidi="ar-SA"/>
      </w:rPr>
    </w:lvl>
    <w:lvl w:ilvl="4" w:tplc="F9AE3724">
      <w:numFmt w:val="bullet"/>
      <w:lvlText w:val="•"/>
      <w:lvlJc w:val="left"/>
      <w:pPr>
        <w:ind w:left="5355" w:hanging="183"/>
      </w:pPr>
      <w:rPr>
        <w:rFonts w:hint="default"/>
        <w:lang w:val="ru-RU" w:eastAsia="en-US" w:bidi="ar-SA"/>
      </w:rPr>
    </w:lvl>
    <w:lvl w:ilvl="5" w:tplc="BABEC15E">
      <w:numFmt w:val="bullet"/>
      <w:lvlText w:val="•"/>
      <w:lvlJc w:val="left"/>
      <w:pPr>
        <w:ind w:left="6624" w:hanging="183"/>
      </w:pPr>
      <w:rPr>
        <w:rFonts w:hint="default"/>
        <w:lang w:val="ru-RU" w:eastAsia="en-US" w:bidi="ar-SA"/>
      </w:rPr>
    </w:lvl>
    <w:lvl w:ilvl="6" w:tplc="CE808716">
      <w:numFmt w:val="bullet"/>
      <w:lvlText w:val="•"/>
      <w:lvlJc w:val="left"/>
      <w:pPr>
        <w:ind w:left="7892" w:hanging="183"/>
      </w:pPr>
      <w:rPr>
        <w:rFonts w:hint="default"/>
        <w:lang w:val="ru-RU" w:eastAsia="en-US" w:bidi="ar-SA"/>
      </w:rPr>
    </w:lvl>
    <w:lvl w:ilvl="7" w:tplc="D9448AD4">
      <w:numFmt w:val="bullet"/>
      <w:lvlText w:val="•"/>
      <w:lvlJc w:val="left"/>
      <w:pPr>
        <w:ind w:left="9161" w:hanging="183"/>
      </w:pPr>
      <w:rPr>
        <w:rFonts w:hint="default"/>
        <w:lang w:val="ru-RU" w:eastAsia="en-US" w:bidi="ar-SA"/>
      </w:rPr>
    </w:lvl>
    <w:lvl w:ilvl="8" w:tplc="73DE6F4C">
      <w:numFmt w:val="bullet"/>
      <w:lvlText w:val="•"/>
      <w:lvlJc w:val="left"/>
      <w:pPr>
        <w:ind w:left="10430" w:hanging="183"/>
      </w:pPr>
      <w:rPr>
        <w:rFonts w:hint="default"/>
        <w:lang w:val="ru-RU" w:eastAsia="en-US" w:bidi="ar-SA"/>
      </w:rPr>
    </w:lvl>
  </w:abstractNum>
  <w:abstractNum w:abstractNumId="9">
    <w:nsid w:val="0F4877D0"/>
    <w:multiLevelType w:val="hybridMultilevel"/>
    <w:tmpl w:val="52CA95A4"/>
    <w:lvl w:ilvl="0" w:tplc="42C6228C">
      <w:start w:val="1"/>
      <w:numFmt w:val="decimal"/>
      <w:lvlText w:val="%1."/>
      <w:lvlJc w:val="left"/>
      <w:pPr>
        <w:ind w:left="424" w:hanging="360"/>
      </w:pPr>
      <w:rPr>
        <w:rFonts w:hint="default"/>
        <w:w w:val="100"/>
        <w:lang w:val="ru-RU" w:eastAsia="en-US" w:bidi="ar-SA"/>
      </w:rPr>
    </w:lvl>
    <w:lvl w:ilvl="1" w:tplc="A426C5BC">
      <w:numFmt w:val="bullet"/>
      <w:lvlText w:val="•"/>
      <w:lvlJc w:val="left"/>
      <w:pPr>
        <w:ind w:left="1100" w:hanging="360"/>
      </w:pPr>
      <w:rPr>
        <w:rFonts w:hint="default"/>
        <w:lang w:val="ru-RU" w:eastAsia="en-US" w:bidi="ar-SA"/>
      </w:rPr>
    </w:lvl>
    <w:lvl w:ilvl="2" w:tplc="773461BE">
      <w:numFmt w:val="bullet"/>
      <w:lvlText w:val="•"/>
      <w:lvlJc w:val="left"/>
      <w:pPr>
        <w:ind w:left="1780" w:hanging="360"/>
      </w:pPr>
      <w:rPr>
        <w:rFonts w:hint="default"/>
        <w:lang w:val="ru-RU" w:eastAsia="en-US" w:bidi="ar-SA"/>
      </w:rPr>
    </w:lvl>
    <w:lvl w:ilvl="3" w:tplc="1BD06C8E">
      <w:numFmt w:val="bullet"/>
      <w:lvlText w:val="•"/>
      <w:lvlJc w:val="left"/>
      <w:pPr>
        <w:ind w:left="2460" w:hanging="360"/>
      </w:pPr>
      <w:rPr>
        <w:rFonts w:hint="default"/>
        <w:lang w:val="ru-RU" w:eastAsia="en-US" w:bidi="ar-SA"/>
      </w:rPr>
    </w:lvl>
    <w:lvl w:ilvl="4" w:tplc="ECB683C6">
      <w:numFmt w:val="bullet"/>
      <w:lvlText w:val="•"/>
      <w:lvlJc w:val="left"/>
      <w:pPr>
        <w:ind w:left="3140" w:hanging="360"/>
      </w:pPr>
      <w:rPr>
        <w:rFonts w:hint="default"/>
        <w:lang w:val="ru-RU" w:eastAsia="en-US" w:bidi="ar-SA"/>
      </w:rPr>
    </w:lvl>
    <w:lvl w:ilvl="5" w:tplc="CA8E4D46">
      <w:numFmt w:val="bullet"/>
      <w:lvlText w:val="•"/>
      <w:lvlJc w:val="left"/>
      <w:pPr>
        <w:ind w:left="3820" w:hanging="360"/>
      </w:pPr>
      <w:rPr>
        <w:rFonts w:hint="default"/>
        <w:lang w:val="ru-RU" w:eastAsia="en-US" w:bidi="ar-SA"/>
      </w:rPr>
    </w:lvl>
    <w:lvl w:ilvl="6" w:tplc="DD5A89F8">
      <w:numFmt w:val="bullet"/>
      <w:lvlText w:val="•"/>
      <w:lvlJc w:val="left"/>
      <w:pPr>
        <w:ind w:left="4500" w:hanging="360"/>
      </w:pPr>
      <w:rPr>
        <w:rFonts w:hint="default"/>
        <w:lang w:val="ru-RU" w:eastAsia="en-US" w:bidi="ar-SA"/>
      </w:rPr>
    </w:lvl>
    <w:lvl w:ilvl="7" w:tplc="5896C8C8">
      <w:numFmt w:val="bullet"/>
      <w:lvlText w:val="•"/>
      <w:lvlJc w:val="left"/>
      <w:pPr>
        <w:ind w:left="5180" w:hanging="360"/>
      </w:pPr>
      <w:rPr>
        <w:rFonts w:hint="default"/>
        <w:lang w:val="ru-RU" w:eastAsia="en-US" w:bidi="ar-SA"/>
      </w:rPr>
    </w:lvl>
    <w:lvl w:ilvl="8" w:tplc="137CC6F0">
      <w:numFmt w:val="bullet"/>
      <w:lvlText w:val="•"/>
      <w:lvlJc w:val="left"/>
      <w:pPr>
        <w:ind w:left="5860" w:hanging="360"/>
      </w:pPr>
      <w:rPr>
        <w:rFonts w:hint="default"/>
        <w:lang w:val="ru-RU" w:eastAsia="en-US" w:bidi="ar-SA"/>
      </w:rPr>
    </w:lvl>
  </w:abstractNum>
  <w:abstractNum w:abstractNumId="10">
    <w:nsid w:val="10A06DC6"/>
    <w:multiLevelType w:val="hybridMultilevel"/>
    <w:tmpl w:val="0C3A71B2"/>
    <w:lvl w:ilvl="0" w:tplc="4802D6FC">
      <w:start w:val="1"/>
      <w:numFmt w:val="decimal"/>
      <w:lvlText w:val="%1."/>
      <w:lvlJc w:val="left"/>
      <w:pPr>
        <w:ind w:left="105" w:hanging="260"/>
      </w:pPr>
      <w:rPr>
        <w:rFonts w:ascii="Times New Roman" w:eastAsia="Times New Roman" w:hAnsi="Times New Roman" w:cs="Times New Roman" w:hint="default"/>
        <w:b w:val="0"/>
        <w:bCs w:val="0"/>
        <w:i w:val="0"/>
        <w:iCs w:val="0"/>
        <w:spacing w:val="0"/>
        <w:w w:val="89"/>
        <w:sz w:val="24"/>
        <w:szCs w:val="24"/>
        <w:lang w:val="ru-RU" w:eastAsia="en-US" w:bidi="ar-SA"/>
      </w:rPr>
    </w:lvl>
    <w:lvl w:ilvl="1" w:tplc="21507600">
      <w:numFmt w:val="bullet"/>
      <w:lvlText w:val="•"/>
      <w:lvlJc w:val="left"/>
      <w:pPr>
        <w:ind w:left="1386" w:hanging="260"/>
      </w:pPr>
      <w:rPr>
        <w:rFonts w:hint="default"/>
        <w:lang w:val="ru-RU" w:eastAsia="en-US" w:bidi="ar-SA"/>
      </w:rPr>
    </w:lvl>
    <w:lvl w:ilvl="2" w:tplc="409C0BAA">
      <w:numFmt w:val="bullet"/>
      <w:lvlText w:val="•"/>
      <w:lvlJc w:val="left"/>
      <w:pPr>
        <w:ind w:left="2673" w:hanging="260"/>
      </w:pPr>
      <w:rPr>
        <w:rFonts w:hint="default"/>
        <w:lang w:val="ru-RU" w:eastAsia="en-US" w:bidi="ar-SA"/>
      </w:rPr>
    </w:lvl>
    <w:lvl w:ilvl="3" w:tplc="EC6EF380">
      <w:numFmt w:val="bullet"/>
      <w:lvlText w:val="•"/>
      <w:lvlJc w:val="left"/>
      <w:pPr>
        <w:ind w:left="3960" w:hanging="260"/>
      </w:pPr>
      <w:rPr>
        <w:rFonts w:hint="default"/>
        <w:lang w:val="ru-RU" w:eastAsia="en-US" w:bidi="ar-SA"/>
      </w:rPr>
    </w:lvl>
    <w:lvl w:ilvl="4" w:tplc="052013E0">
      <w:numFmt w:val="bullet"/>
      <w:lvlText w:val="•"/>
      <w:lvlJc w:val="left"/>
      <w:pPr>
        <w:ind w:left="5247" w:hanging="260"/>
      </w:pPr>
      <w:rPr>
        <w:rFonts w:hint="default"/>
        <w:lang w:val="ru-RU" w:eastAsia="en-US" w:bidi="ar-SA"/>
      </w:rPr>
    </w:lvl>
    <w:lvl w:ilvl="5" w:tplc="E57EBFCC">
      <w:numFmt w:val="bullet"/>
      <w:lvlText w:val="•"/>
      <w:lvlJc w:val="left"/>
      <w:pPr>
        <w:ind w:left="6534" w:hanging="260"/>
      </w:pPr>
      <w:rPr>
        <w:rFonts w:hint="default"/>
        <w:lang w:val="ru-RU" w:eastAsia="en-US" w:bidi="ar-SA"/>
      </w:rPr>
    </w:lvl>
    <w:lvl w:ilvl="6" w:tplc="99F02500">
      <w:numFmt w:val="bullet"/>
      <w:lvlText w:val="•"/>
      <w:lvlJc w:val="left"/>
      <w:pPr>
        <w:ind w:left="7820" w:hanging="260"/>
      </w:pPr>
      <w:rPr>
        <w:rFonts w:hint="default"/>
        <w:lang w:val="ru-RU" w:eastAsia="en-US" w:bidi="ar-SA"/>
      </w:rPr>
    </w:lvl>
    <w:lvl w:ilvl="7" w:tplc="FC4CA206">
      <w:numFmt w:val="bullet"/>
      <w:lvlText w:val="•"/>
      <w:lvlJc w:val="left"/>
      <w:pPr>
        <w:ind w:left="9107" w:hanging="260"/>
      </w:pPr>
      <w:rPr>
        <w:rFonts w:hint="default"/>
        <w:lang w:val="ru-RU" w:eastAsia="en-US" w:bidi="ar-SA"/>
      </w:rPr>
    </w:lvl>
    <w:lvl w:ilvl="8" w:tplc="368622B8">
      <w:numFmt w:val="bullet"/>
      <w:lvlText w:val="•"/>
      <w:lvlJc w:val="left"/>
      <w:pPr>
        <w:ind w:left="10394" w:hanging="260"/>
      </w:pPr>
      <w:rPr>
        <w:rFonts w:hint="default"/>
        <w:lang w:val="ru-RU" w:eastAsia="en-US" w:bidi="ar-SA"/>
      </w:rPr>
    </w:lvl>
  </w:abstractNum>
  <w:abstractNum w:abstractNumId="11">
    <w:nsid w:val="1518739C"/>
    <w:multiLevelType w:val="hybridMultilevel"/>
    <w:tmpl w:val="16EA7D4C"/>
    <w:lvl w:ilvl="0" w:tplc="2E28396E">
      <w:start w:val="3"/>
      <w:numFmt w:val="decimal"/>
      <w:lvlText w:val="%1."/>
      <w:lvlJc w:val="left"/>
      <w:pPr>
        <w:ind w:left="83" w:hanging="181"/>
      </w:pPr>
      <w:rPr>
        <w:rFonts w:ascii="Times New Roman" w:eastAsia="Times New Roman" w:hAnsi="Times New Roman" w:cs="Times New Roman" w:hint="default"/>
        <w:w w:val="100"/>
        <w:sz w:val="22"/>
        <w:szCs w:val="22"/>
        <w:lang w:val="ru-RU" w:eastAsia="en-US" w:bidi="ar-SA"/>
      </w:rPr>
    </w:lvl>
    <w:lvl w:ilvl="1" w:tplc="B058A894">
      <w:numFmt w:val="bullet"/>
      <w:lvlText w:val="•"/>
      <w:lvlJc w:val="left"/>
      <w:pPr>
        <w:ind w:left="794" w:hanging="181"/>
      </w:pPr>
      <w:rPr>
        <w:rFonts w:hint="default"/>
        <w:lang w:val="ru-RU" w:eastAsia="en-US" w:bidi="ar-SA"/>
      </w:rPr>
    </w:lvl>
    <w:lvl w:ilvl="2" w:tplc="BC160D22">
      <w:numFmt w:val="bullet"/>
      <w:lvlText w:val="•"/>
      <w:lvlJc w:val="left"/>
      <w:pPr>
        <w:ind w:left="1508" w:hanging="181"/>
      </w:pPr>
      <w:rPr>
        <w:rFonts w:hint="default"/>
        <w:lang w:val="ru-RU" w:eastAsia="en-US" w:bidi="ar-SA"/>
      </w:rPr>
    </w:lvl>
    <w:lvl w:ilvl="3" w:tplc="31A27894">
      <w:numFmt w:val="bullet"/>
      <w:lvlText w:val="•"/>
      <w:lvlJc w:val="left"/>
      <w:pPr>
        <w:ind w:left="2222" w:hanging="181"/>
      </w:pPr>
      <w:rPr>
        <w:rFonts w:hint="default"/>
        <w:lang w:val="ru-RU" w:eastAsia="en-US" w:bidi="ar-SA"/>
      </w:rPr>
    </w:lvl>
    <w:lvl w:ilvl="4" w:tplc="2550D920">
      <w:numFmt w:val="bullet"/>
      <w:lvlText w:val="•"/>
      <w:lvlJc w:val="left"/>
      <w:pPr>
        <w:ind w:left="2936" w:hanging="181"/>
      </w:pPr>
      <w:rPr>
        <w:rFonts w:hint="default"/>
        <w:lang w:val="ru-RU" w:eastAsia="en-US" w:bidi="ar-SA"/>
      </w:rPr>
    </w:lvl>
    <w:lvl w:ilvl="5" w:tplc="41749082">
      <w:numFmt w:val="bullet"/>
      <w:lvlText w:val="•"/>
      <w:lvlJc w:val="left"/>
      <w:pPr>
        <w:ind w:left="3650" w:hanging="181"/>
      </w:pPr>
      <w:rPr>
        <w:rFonts w:hint="default"/>
        <w:lang w:val="ru-RU" w:eastAsia="en-US" w:bidi="ar-SA"/>
      </w:rPr>
    </w:lvl>
    <w:lvl w:ilvl="6" w:tplc="438E24EA">
      <w:numFmt w:val="bullet"/>
      <w:lvlText w:val="•"/>
      <w:lvlJc w:val="left"/>
      <w:pPr>
        <w:ind w:left="4364" w:hanging="181"/>
      </w:pPr>
      <w:rPr>
        <w:rFonts w:hint="default"/>
        <w:lang w:val="ru-RU" w:eastAsia="en-US" w:bidi="ar-SA"/>
      </w:rPr>
    </w:lvl>
    <w:lvl w:ilvl="7" w:tplc="683654CA">
      <w:numFmt w:val="bullet"/>
      <w:lvlText w:val="•"/>
      <w:lvlJc w:val="left"/>
      <w:pPr>
        <w:ind w:left="5078" w:hanging="181"/>
      </w:pPr>
      <w:rPr>
        <w:rFonts w:hint="default"/>
        <w:lang w:val="ru-RU" w:eastAsia="en-US" w:bidi="ar-SA"/>
      </w:rPr>
    </w:lvl>
    <w:lvl w:ilvl="8" w:tplc="51F0FDD8">
      <w:numFmt w:val="bullet"/>
      <w:lvlText w:val="•"/>
      <w:lvlJc w:val="left"/>
      <w:pPr>
        <w:ind w:left="5792" w:hanging="181"/>
      </w:pPr>
      <w:rPr>
        <w:rFonts w:hint="default"/>
        <w:lang w:val="ru-RU" w:eastAsia="en-US" w:bidi="ar-SA"/>
      </w:rPr>
    </w:lvl>
  </w:abstractNum>
  <w:abstractNum w:abstractNumId="12">
    <w:nsid w:val="166A1102"/>
    <w:multiLevelType w:val="hybridMultilevel"/>
    <w:tmpl w:val="001A2AE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1D4A5A99"/>
    <w:multiLevelType w:val="hybridMultilevel"/>
    <w:tmpl w:val="B9D25894"/>
    <w:lvl w:ilvl="0" w:tplc="9E6E7C9C">
      <w:start w:val="4"/>
      <w:numFmt w:val="decimal"/>
      <w:lvlText w:val="%1."/>
      <w:lvlJc w:val="left"/>
      <w:pPr>
        <w:ind w:left="287" w:hanging="183"/>
      </w:pPr>
      <w:rPr>
        <w:rFonts w:ascii="Times New Roman" w:eastAsia="Times New Roman" w:hAnsi="Times New Roman" w:cs="Times New Roman" w:hint="default"/>
        <w:b w:val="0"/>
        <w:bCs w:val="0"/>
        <w:i w:val="0"/>
        <w:iCs w:val="0"/>
        <w:spacing w:val="0"/>
        <w:w w:val="98"/>
        <w:sz w:val="22"/>
        <w:szCs w:val="22"/>
        <w:lang w:val="ru-RU" w:eastAsia="en-US" w:bidi="ar-SA"/>
      </w:rPr>
    </w:lvl>
    <w:lvl w:ilvl="1" w:tplc="F8C2ACD0">
      <w:numFmt w:val="bullet"/>
      <w:lvlText w:val="•"/>
      <w:lvlJc w:val="left"/>
      <w:pPr>
        <w:ind w:left="1548" w:hanging="183"/>
      </w:pPr>
      <w:rPr>
        <w:rFonts w:hint="default"/>
        <w:lang w:val="ru-RU" w:eastAsia="en-US" w:bidi="ar-SA"/>
      </w:rPr>
    </w:lvl>
    <w:lvl w:ilvl="2" w:tplc="57E6A6B0">
      <w:numFmt w:val="bullet"/>
      <w:lvlText w:val="•"/>
      <w:lvlJc w:val="left"/>
      <w:pPr>
        <w:ind w:left="2817" w:hanging="183"/>
      </w:pPr>
      <w:rPr>
        <w:rFonts w:hint="default"/>
        <w:lang w:val="ru-RU" w:eastAsia="en-US" w:bidi="ar-SA"/>
      </w:rPr>
    </w:lvl>
    <w:lvl w:ilvl="3" w:tplc="49ACB14A">
      <w:numFmt w:val="bullet"/>
      <w:lvlText w:val="•"/>
      <w:lvlJc w:val="left"/>
      <w:pPr>
        <w:ind w:left="4086" w:hanging="183"/>
      </w:pPr>
      <w:rPr>
        <w:rFonts w:hint="default"/>
        <w:lang w:val="ru-RU" w:eastAsia="en-US" w:bidi="ar-SA"/>
      </w:rPr>
    </w:lvl>
    <w:lvl w:ilvl="4" w:tplc="122C6046">
      <w:numFmt w:val="bullet"/>
      <w:lvlText w:val="•"/>
      <w:lvlJc w:val="left"/>
      <w:pPr>
        <w:ind w:left="5355" w:hanging="183"/>
      </w:pPr>
      <w:rPr>
        <w:rFonts w:hint="default"/>
        <w:lang w:val="ru-RU" w:eastAsia="en-US" w:bidi="ar-SA"/>
      </w:rPr>
    </w:lvl>
    <w:lvl w:ilvl="5" w:tplc="DDB029F4">
      <w:numFmt w:val="bullet"/>
      <w:lvlText w:val="•"/>
      <w:lvlJc w:val="left"/>
      <w:pPr>
        <w:ind w:left="6624" w:hanging="183"/>
      </w:pPr>
      <w:rPr>
        <w:rFonts w:hint="default"/>
        <w:lang w:val="ru-RU" w:eastAsia="en-US" w:bidi="ar-SA"/>
      </w:rPr>
    </w:lvl>
    <w:lvl w:ilvl="6" w:tplc="E794B454">
      <w:numFmt w:val="bullet"/>
      <w:lvlText w:val="•"/>
      <w:lvlJc w:val="left"/>
      <w:pPr>
        <w:ind w:left="7892" w:hanging="183"/>
      </w:pPr>
      <w:rPr>
        <w:rFonts w:hint="default"/>
        <w:lang w:val="ru-RU" w:eastAsia="en-US" w:bidi="ar-SA"/>
      </w:rPr>
    </w:lvl>
    <w:lvl w:ilvl="7" w:tplc="B1AA7658">
      <w:numFmt w:val="bullet"/>
      <w:lvlText w:val="•"/>
      <w:lvlJc w:val="left"/>
      <w:pPr>
        <w:ind w:left="9161" w:hanging="183"/>
      </w:pPr>
      <w:rPr>
        <w:rFonts w:hint="default"/>
        <w:lang w:val="ru-RU" w:eastAsia="en-US" w:bidi="ar-SA"/>
      </w:rPr>
    </w:lvl>
    <w:lvl w:ilvl="8" w:tplc="AEA6A1CC">
      <w:numFmt w:val="bullet"/>
      <w:lvlText w:val="•"/>
      <w:lvlJc w:val="left"/>
      <w:pPr>
        <w:ind w:left="10430" w:hanging="183"/>
      </w:pPr>
      <w:rPr>
        <w:rFonts w:hint="default"/>
        <w:lang w:val="ru-RU" w:eastAsia="en-US" w:bidi="ar-SA"/>
      </w:rPr>
    </w:lvl>
  </w:abstractNum>
  <w:abstractNum w:abstractNumId="14">
    <w:nsid w:val="224E4A06"/>
    <w:multiLevelType w:val="hybridMultilevel"/>
    <w:tmpl w:val="C55E221C"/>
    <w:lvl w:ilvl="0" w:tplc="B5AAB35E">
      <w:start w:val="1"/>
      <w:numFmt w:val="decimal"/>
      <w:lvlText w:val="%1."/>
      <w:lvlJc w:val="left"/>
      <w:pPr>
        <w:ind w:left="784" w:hanging="360"/>
      </w:pPr>
      <w:rPr>
        <w:rFonts w:hint="default"/>
        <w:sz w:val="22"/>
        <w:u w:val="none"/>
      </w:rPr>
    </w:lvl>
    <w:lvl w:ilvl="1" w:tplc="04190019" w:tentative="1">
      <w:start w:val="1"/>
      <w:numFmt w:val="lowerLetter"/>
      <w:lvlText w:val="%2."/>
      <w:lvlJc w:val="left"/>
      <w:pPr>
        <w:ind w:left="1504" w:hanging="360"/>
      </w:pPr>
    </w:lvl>
    <w:lvl w:ilvl="2" w:tplc="0419001B" w:tentative="1">
      <w:start w:val="1"/>
      <w:numFmt w:val="lowerRoman"/>
      <w:lvlText w:val="%3."/>
      <w:lvlJc w:val="right"/>
      <w:pPr>
        <w:ind w:left="2224" w:hanging="180"/>
      </w:pPr>
    </w:lvl>
    <w:lvl w:ilvl="3" w:tplc="0419000F" w:tentative="1">
      <w:start w:val="1"/>
      <w:numFmt w:val="decimal"/>
      <w:lvlText w:val="%4."/>
      <w:lvlJc w:val="left"/>
      <w:pPr>
        <w:ind w:left="2944" w:hanging="360"/>
      </w:pPr>
    </w:lvl>
    <w:lvl w:ilvl="4" w:tplc="04190019" w:tentative="1">
      <w:start w:val="1"/>
      <w:numFmt w:val="lowerLetter"/>
      <w:lvlText w:val="%5."/>
      <w:lvlJc w:val="left"/>
      <w:pPr>
        <w:ind w:left="3664" w:hanging="360"/>
      </w:pPr>
    </w:lvl>
    <w:lvl w:ilvl="5" w:tplc="0419001B" w:tentative="1">
      <w:start w:val="1"/>
      <w:numFmt w:val="lowerRoman"/>
      <w:lvlText w:val="%6."/>
      <w:lvlJc w:val="right"/>
      <w:pPr>
        <w:ind w:left="4384" w:hanging="180"/>
      </w:pPr>
    </w:lvl>
    <w:lvl w:ilvl="6" w:tplc="0419000F" w:tentative="1">
      <w:start w:val="1"/>
      <w:numFmt w:val="decimal"/>
      <w:lvlText w:val="%7."/>
      <w:lvlJc w:val="left"/>
      <w:pPr>
        <w:ind w:left="5104" w:hanging="360"/>
      </w:pPr>
    </w:lvl>
    <w:lvl w:ilvl="7" w:tplc="04190019" w:tentative="1">
      <w:start w:val="1"/>
      <w:numFmt w:val="lowerLetter"/>
      <w:lvlText w:val="%8."/>
      <w:lvlJc w:val="left"/>
      <w:pPr>
        <w:ind w:left="5824" w:hanging="360"/>
      </w:pPr>
    </w:lvl>
    <w:lvl w:ilvl="8" w:tplc="0419001B" w:tentative="1">
      <w:start w:val="1"/>
      <w:numFmt w:val="lowerRoman"/>
      <w:lvlText w:val="%9."/>
      <w:lvlJc w:val="right"/>
      <w:pPr>
        <w:ind w:left="6544" w:hanging="180"/>
      </w:pPr>
    </w:lvl>
  </w:abstractNum>
  <w:abstractNum w:abstractNumId="15">
    <w:nsid w:val="232FD207"/>
    <w:multiLevelType w:val="singleLevel"/>
    <w:tmpl w:val="232FD207"/>
    <w:lvl w:ilvl="0">
      <w:start w:val="1"/>
      <w:numFmt w:val="decimal"/>
      <w:suff w:val="space"/>
      <w:lvlText w:val="%1."/>
      <w:lvlJc w:val="left"/>
    </w:lvl>
  </w:abstractNum>
  <w:abstractNum w:abstractNumId="16">
    <w:nsid w:val="293A541A"/>
    <w:multiLevelType w:val="hybridMultilevel"/>
    <w:tmpl w:val="9022D1D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D392257"/>
    <w:multiLevelType w:val="hybridMultilevel"/>
    <w:tmpl w:val="8CE6FC78"/>
    <w:lvl w:ilvl="0" w:tplc="04190001">
      <w:start w:val="1"/>
      <w:numFmt w:val="bullet"/>
      <w:lvlText w:val=""/>
      <w:lvlJc w:val="left"/>
      <w:pPr>
        <w:ind w:left="779" w:hanging="360"/>
      </w:pPr>
      <w:rPr>
        <w:rFonts w:ascii="Symbol" w:hAnsi="Symbol" w:hint="default"/>
      </w:rPr>
    </w:lvl>
    <w:lvl w:ilvl="1" w:tplc="04190003" w:tentative="1">
      <w:start w:val="1"/>
      <w:numFmt w:val="bullet"/>
      <w:lvlText w:val="o"/>
      <w:lvlJc w:val="left"/>
      <w:pPr>
        <w:ind w:left="1499" w:hanging="360"/>
      </w:pPr>
      <w:rPr>
        <w:rFonts w:ascii="Courier New" w:hAnsi="Courier New" w:cs="Courier New" w:hint="default"/>
      </w:rPr>
    </w:lvl>
    <w:lvl w:ilvl="2" w:tplc="04190005" w:tentative="1">
      <w:start w:val="1"/>
      <w:numFmt w:val="bullet"/>
      <w:lvlText w:val=""/>
      <w:lvlJc w:val="left"/>
      <w:pPr>
        <w:ind w:left="2219" w:hanging="360"/>
      </w:pPr>
      <w:rPr>
        <w:rFonts w:ascii="Wingdings" w:hAnsi="Wingdings" w:hint="default"/>
      </w:rPr>
    </w:lvl>
    <w:lvl w:ilvl="3" w:tplc="04190001" w:tentative="1">
      <w:start w:val="1"/>
      <w:numFmt w:val="bullet"/>
      <w:lvlText w:val=""/>
      <w:lvlJc w:val="left"/>
      <w:pPr>
        <w:ind w:left="2939" w:hanging="360"/>
      </w:pPr>
      <w:rPr>
        <w:rFonts w:ascii="Symbol" w:hAnsi="Symbol" w:hint="default"/>
      </w:rPr>
    </w:lvl>
    <w:lvl w:ilvl="4" w:tplc="04190003" w:tentative="1">
      <w:start w:val="1"/>
      <w:numFmt w:val="bullet"/>
      <w:lvlText w:val="o"/>
      <w:lvlJc w:val="left"/>
      <w:pPr>
        <w:ind w:left="3659" w:hanging="360"/>
      </w:pPr>
      <w:rPr>
        <w:rFonts w:ascii="Courier New" w:hAnsi="Courier New" w:cs="Courier New" w:hint="default"/>
      </w:rPr>
    </w:lvl>
    <w:lvl w:ilvl="5" w:tplc="04190005" w:tentative="1">
      <w:start w:val="1"/>
      <w:numFmt w:val="bullet"/>
      <w:lvlText w:val=""/>
      <w:lvlJc w:val="left"/>
      <w:pPr>
        <w:ind w:left="4379" w:hanging="360"/>
      </w:pPr>
      <w:rPr>
        <w:rFonts w:ascii="Wingdings" w:hAnsi="Wingdings" w:hint="default"/>
      </w:rPr>
    </w:lvl>
    <w:lvl w:ilvl="6" w:tplc="04190001" w:tentative="1">
      <w:start w:val="1"/>
      <w:numFmt w:val="bullet"/>
      <w:lvlText w:val=""/>
      <w:lvlJc w:val="left"/>
      <w:pPr>
        <w:ind w:left="5099" w:hanging="360"/>
      </w:pPr>
      <w:rPr>
        <w:rFonts w:ascii="Symbol" w:hAnsi="Symbol" w:hint="default"/>
      </w:rPr>
    </w:lvl>
    <w:lvl w:ilvl="7" w:tplc="04190003" w:tentative="1">
      <w:start w:val="1"/>
      <w:numFmt w:val="bullet"/>
      <w:lvlText w:val="o"/>
      <w:lvlJc w:val="left"/>
      <w:pPr>
        <w:ind w:left="5819" w:hanging="360"/>
      </w:pPr>
      <w:rPr>
        <w:rFonts w:ascii="Courier New" w:hAnsi="Courier New" w:cs="Courier New" w:hint="default"/>
      </w:rPr>
    </w:lvl>
    <w:lvl w:ilvl="8" w:tplc="04190005" w:tentative="1">
      <w:start w:val="1"/>
      <w:numFmt w:val="bullet"/>
      <w:lvlText w:val=""/>
      <w:lvlJc w:val="left"/>
      <w:pPr>
        <w:ind w:left="6539" w:hanging="360"/>
      </w:pPr>
      <w:rPr>
        <w:rFonts w:ascii="Wingdings" w:hAnsi="Wingdings" w:hint="default"/>
      </w:rPr>
    </w:lvl>
  </w:abstractNum>
  <w:abstractNum w:abstractNumId="18">
    <w:nsid w:val="31D872CD"/>
    <w:multiLevelType w:val="hybridMultilevel"/>
    <w:tmpl w:val="34B8DA9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355F3DD3"/>
    <w:multiLevelType w:val="hybridMultilevel"/>
    <w:tmpl w:val="03C2A9A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3CF6570A"/>
    <w:multiLevelType w:val="hybridMultilevel"/>
    <w:tmpl w:val="495CA53A"/>
    <w:lvl w:ilvl="0" w:tplc="0BB8FCA2">
      <w:start w:val="1"/>
      <w:numFmt w:val="decimal"/>
      <w:lvlText w:val="%1."/>
      <w:lvlJc w:val="left"/>
      <w:pPr>
        <w:ind w:left="424" w:hanging="360"/>
      </w:pPr>
      <w:rPr>
        <w:rFonts w:ascii="Times New Roman" w:eastAsia="Times New Roman" w:hAnsi="Times New Roman" w:cs="Times New Roman"/>
        <w:w w:val="100"/>
        <w:sz w:val="24"/>
        <w:szCs w:val="24"/>
        <w:lang w:val="ru-RU" w:eastAsia="en-US" w:bidi="ar-SA"/>
      </w:rPr>
    </w:lvl>
    <w:lvl w:ilvl="1" w:tplc="A5A40988">
      <w:numFmt w:val="bullet"/>
      <w:lvlText w:val="•"/>
      <w:lvlJc w:val="left"/>
      <w:pPr>
        <w:ind w:left="1100" w:hanging="360"/>
      </w:pPr>
      <w:rPr>
        <w:rFonts w:hint="default"/>
        <w:lang w:val="ru-RU" w:eastAsia="en-US" w:bidi="ar-SA"/>
      </w:rPr>
    </w:lvl>
    <w:lvl w:ilvl="2" w:tplc="1FB49944">
      <w:numFmt w:val="bullet"/>
      <w:lvlText w:val="•"/>
      <w:lvlJc w:val="left"/>
      <w:pPr>
        <w:ind w:left="1780" w:hanging="360"/>
      </w:pPr>
      <w:rPr>
        <w:rFonts w:hint="default"/>
        <w:lang w:val="ru-RU" w:eastAsia="en-US" w:bidi="ar-SA"/>
      </w:rPr>
    </w:lvl>
    <w:lvl w:ilvl="3" w:tplc="6B6A2696">
      <w:numFmt w:val="bullet"/>
      <w:lvlText w:val="•"/>
      <w:lvlJc w:val="left"/>
      <w:pPr>
        <w:ind w:left="2460" w:hanging="360"/>
      </w:pPr>
      <w:rPr>
        <w:rFonts w:hint="default"/>
        <w:lang w:val="ru-RU" w:eastAsia="en-US" w:bidi="ar-SA"/>
      </w:rPr>
    </w:lvl>
    <w:lvl w:ilvl="4" w:tplc="B720E0EE">
      <w:numFmt w:val="bullet"/>
      <w:lvlText w:val="•"/>
      <w:lvlJc w:val="left"/>
      <w:pPr>
        <w:ind w:left="3140" w:hanging="360"/>
      </w:pPr>
      <w:rPr>
        <w:rFonts w:hint="default"/>
        <w:lang w:val="ru-RU" w:eastAsia="en-US" w:bidi="ar-SA"/>
      </w:rPr>
    </w:lvl>
    <w:lvl w:ilvl="5" w:tplc="B7F84956">
      <w:numFmt w:val="bullet"/>
      <w:lvlText w:val="•"/>
      <w:lvlJc w:val="left"/>
      <w:pPr>
        <w:ind w:left="3820" w:hanging="360"/>
      </w:pPr>
      <w:rPr>
        <w:rFonts w:hint="default"/>
        <w:lang w:val="ru-RU" w:eastAsia="en-US" w:bidi="ar-SA"/>
      </w:rPr>
    </w:lvl>
    <w:lvl w:ilvl="6" w:tplc="00028942">
      <w:numFmt w:val="bullet"/>
      <w:lvlText w:val="•"/>
      <w:lvlJc w:val="left"/>
      <w:pPr>
        <w:ind w:left="4500" w:hanging="360"/>
      </w:pPr>
      <w:rPr>
        <w:rFonts w:hint="default"/>
        <w:lang w:val="ru-RU" w:eastAsia="en-US" w:bidi="ar-SA"/>
      </w:rPr>
    </w:lvl>
    <w:lvl w:ilvl="7" w:tplc="394695C4">
      <w:numFmt w:val="bullet"/>
      <w:lvlText w:val="•"/>
      <w:lvlJc w:val="left"/>
      <w:pPr>
        <w:ind w:left="5180" w:hanging="360"/>
      </w:pPr>
      <w:rPr>
        <w:rFonts w:hint="default"/>
        <w:lang w:val="ru-RU" w:eastAsia="en-US" w:bidi="ar-SA"/>
      </w:rPr>
    </w:lvl>
    <w:lvl w:ilvl="8" w:tplc="0F2E9F1E">
      <w:numFmt w:val="bullet"/>
      <w:lvlText w:val="•"/>
      <w:lvlJc w:val="left"/>
      <w:pPr>
        <w:ind w:left="5860" w:hanging="360"/>
      </w:pPr>
      <w:rPr>
        <w:rFonts w:hint="default"/>
        <w:lang w:val="ru-RU" w:eastAsia="en-US" w:bidi="ar-SA"/>
      </w:rPr>
    </w:lvl>
  </w:abstractNum>
  <w:abstractNum w:abstractNumId="21">
    <w:nsid w:val="3E352507"/>
    <w:multiLevelType w:val="hybridMultilevel"/>
    <w:tmpl w:val="05F61964"/>
    <w:lvl w:ilvl="0" w:tplc="BEA0A3F8">
      <w:start w:val="4"/>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2">
    <w:nsid w:val="411A4793"/>
    <w:multiLevelType w:val="hybridMultilevel"/>
    <w:tmpl w:val="0E4E2948"/>
    <w:lvl w:ilvl="0" w:tplc="796C818A">
      <w:start w:val="1"/>
      <w:numFmt w:val="decimal"/>
      <w:lvlText w:val="%1."/>
      <w:lvlJc w:val="left"/>
      <w:pPr>
        <w:ind w:left="424" w:hanging="360"/>
      </w:pPr>
      <w:rPr>
        <w:rFonts w:hint="default"/>
        <w:sz w:val="24"/>
      </w:rPr>
    </w:lvl>
    <w:lvl w:ilvl="1" w:tplc="04190019" w:tentative="1">
      <w:start w:val="1"/>
      <w:numFmt w:val="lowerLetter"/>
      <w:lvlText w:val="%2."/>
      <w:lvlJc w:val="left"/>
      <w:pPr>
        <w:ind w:left="1144" w:hanging="360"/>
      </w:pPr>
    </w:lvl>
    <w:lvl w:ilvl="2" w:tplc="0419001B" w:tentative="1">
      <w:start w:val="1"/>
      <w:numFmt w:val="lowerRoman"/>
      <w:lvlText w:val="%3."/>
      <w:lvlJc w:val="right"/>
      <w:pPr>
        <w:ind w:left="1864" w:hanging="180"/>
      </w:pPr>
    </w:lvl>
    <w:lvl w:ilvl="3" w:tplc="0419000F" w:tentative="1">
      <w:start w:val="1"/>
      <w:numFmt w:val="decimal"/>
      <w:lvlText w:val="%4."/>
      <w:lvlJc w:val="left"/>
      <w:pPr>
        <w:ind w:left="2584" w:hanging="360"/>
      </w:pPr>
    </w:lvl>
    <w:lvl w:ilvl="4" w:tplc="04190019" w:tentative="1">
      <w:start w:val="1"/>
      <w:numFmt w:val="lowerLetter"/>
      <w:lvlText w:val="%5."/>
      <w:lvlJc w:val="left"/>
      <w:pPr>
        <w:ind w:left="3304" w:hanging="360"/>
      </w:pPr>
    </w:lvl>
    <w:lvl w:ilvl="5" w:tplc="0419001B" w:tentative="1">
      <w:start w:val="1"/>
      <w:numFmt w:val="lowerRoman"/>
      <w:lvlText w:val="%6."/>
      <w:lvlJc w:val="right"/>
      <w:pPr>
        <w:ind w:left="4024" w:hanging="180"/>
      </w:pPr>
    </w:lvl>
    <w:lvl w:ilvl="6" w:tplc="0419000F" w:tentative="1">
      <w:start w:val="1"/>
      <w:numFmt w:val="decimal"/>
      <w:lvlText w:val="%7."/>
      <w:lvlJc w:val="left"/>
      <w:pPr>
        <w:ind w:left="4744" w:hanging="360"/>
      </w:pPr>
    </w:lvl>
    <w:lvl w:ilvl="7" w:tplc="04190019" w:tentative="1">
      <w:start w:val="1"/>
      <w:numFmt w:val="lowerLetter"/>
      <w:lvlText w:val="%8."/>
      <w:lvlJc w:val="left"/>
      <w:pPr>
        <w:ind w:left="5464" w:hanging="360"/>
      </w:pPr>
    </w:lvl>
    <w:lvl w:ilvl="8" w:tplc="0419001B" w:tentative="1">
      <w:start w:val="1"/>
      <w:numFmt w:val="lowerRoman"/>
      <w:lvlText w:val="%9."/>
      <w:lvlJc w:val="right"/>
      <w:pPr>
        <w:ind w:left="6184" w:hanging="180"/>
      </w:pPr>
    </w:lvl>
  </w:abstractNum>
  <w:abstractNum w:abstractNumId="23">
    <w:nsid w:val="4334738B"/>
    <w:multiLevelType w:val="multilevel"/>
    <w:tmpl w:val="3FA89D6A"/>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b w:val="0"/>
      </w:rPr>
    </w:lvl>
    <w:lvl w:ilvl="2">
      <w:start w:val="1"/>
      <w:numFmt w:val="decimal"/>
      <w:isLgl/>
      <w:lvlText w:val="%1.%2.%3"/>
      <w:lvlJc w:val="left"/>
      <w:pPr>
        <w:ind w:left="1800" w:hanging="720"/>
      </w:pPr>
      <w:rPr>
        <w:rFonts w:hint="default"/>
        <w:b w:val="0"/>
      </w:rPr>
    </w:lvl>
    <w:lvl w:ilvl="3">
      <w:start w:val="1"/>
      <w:numFmt w:val="decimal"/>
      <w:isLgl/>
      <w:lvlText w:val="%1.%2.%3.%4"/>
      <w:lvlJc w:val="left"/>
      <w:pPr>
        <w:ind w:left="2160" w:hanging="720"/>
      </w:pPr>
      <w:rPr>
        <w:rFonts w:hint="default"/>
        <w:b w:val="0"/>
      </w:rPr>
    </w:lvl>
    <w:lvl w:ilvl="4">
      <w:start w:val="1"/>
      <w:numFmt w:val="decimal"/>
      <w:isLgl/>
      <w:lvlText w:val="%1.%2.%3.%4.%5"/>
      <w:lvlJc w:val="left"/>
      <w:pPr>
        <w:ind w:left="2880" w:hanging="1080"/>
      </w:pPr>
      <w:rPr>
        <w:rFonts w:hint="default"/>
        <w:b w:val="0"/>
      </w:rPr>
    </w:lvl>
    <w:lvl w:ilvl="5">
      <w:start w:val="1"/>
      <w:numFmt w:val="decimal"/>
      <w:isLgl/>
      <w:lvlText w:val="%1.%2.%3.%4.%5.%6"/>
      <w:lvlJc w:val="left"/>
      <w:pPr>
        <w:ind w:left="3240" w:hanging="1080"/>
      </w:pPr>
      <w:rPr>
        <w:rFonts w:hint="default"/>
        <w:b w:val="0"/>
      </w:rPr>
    </w:lvl>
    <w:lvl w:ilvl="6">
      <w:start w:val="1"/>
      <w:numFmt w:val="decimal"/>
      <w:isLgl/>
      <w:lvlText w:val="%1.%2.%3.%4.%5.%6.%7"/>
      <w:lvlJc w:val="left"/>
      <w:pPr>
        <w:ind w:left="3960" w:hanging="1440"/>
      </w:pPr>
      <w:rPr>
        <w:rFonts w:hint="default"/>
        <w:b w:val="0"/>
      </w:rPr>
    </w:lvl>
    <w:lvl w:ilvl="7">
      <w:start w:val="1"/>
      <w:numFmt w:val="decimal"/>
      <w:isLgl/>
      <w:lvlText w:val="%1.%2.%3.%4.%5.%6.%7.%8"/>
      <w:lvlJc w:val="left"/>
      <w:pPr>
        <w:ind w:left="4320" w:hanging="1440"/>
      </w:pPr>
      <w:rPr>
        <w:rFonts w:hint="default"/>
        <w:b w:val="0"/>
      </w:rPr>
    </w:lvl>
    <w:lvl w:ilvl="8">
      <w:start w:val="1"/>
      <w:numFmt w:val="decimal"/>
      <w:isLgl/>
      <w:lvlText w:val="%1.%2.%3.%4.%5.%6.%7.%8.%9"/>
      <w:lvlJc w:val="left"/>
      <w:pPr>
        <w:ind w:left="4680" w:hanging="1440"/>
      </w:pPr>
      <w:rPr>
        <w:rFonts w:hint="default"/>
        <w:b w:val="0"/>
      </w:rPr>
    </w:lvl>
  </w:abstractNum>
  <w:abstractNum w:abstractNumId="24">
    <w:nsid w:val="45A87713"/>
    <w:multiLevelType w:val="hybridMultilevel"/>
    <w:tmpl w:val="F03A9DBE"/>
    <w:lvl w:ilvl="0" w:tplc="11DA3A70">
      <w:start w:val="1"/>
      <w:numFmt w:val="decimal"/>
      <w:lvlText w:val="%1."/>
      <w:lvlJc w:val="left"/>
      <w:pPr>
        <w:ind w:left="105" w:hanging="183"/>
      </w:pPr>
      <w:rPr>
        <w:rFonts w:ascii="Times New Roman" w:eastAsia="Times New Roman" w:hAnsi="Times New Roman" w:cs="Times New Roman" w:hint="default"/>
        <w:b w:val="0"/>
        <w:bCs w:val="0"/>
        <w:i w:val="0"/>
        <w:iCs w:val="0"/>
        <w:spacing w:val="0"/>
        <w:w w:val="98"/>
        <w:sz w:val="22"/>
        <w:szCs w:val="22"/>
        <w:lang w:val="ru-RU" w:eastAsia="en-US" w:bidi="ar-SA"/>
      </w:rPr>
    </w:lvl>
    <w:lvl w:ilvl="1" w:tplc="28DA9540">
      <w:numFmt w:val="bullet"/>
      <w:lvlText w:val="•"/>
      <w:lvlJc w:val="left"/>
      <w:pPr>
        <w:ind w:left="1386" w:hanging="183"/>
      </w:pPr>
      <w:rPr>
        <w:rFonts w:hint="default"/>
        <w:lang w:val="ru-RU" w:eastAsia="en-US" w:bidi="ar-SA"/>
      </w:rPr>
    </w:lvl>
    <w:lvl w:ilvl="2" w:tplc="3F8E8416">
      <w:numFmt w:val="bullet"/>
      <w:lvlText w:val="•"/>
      <w:lvlJc w:val="left"/>
      <w:pPr>
        <w:ind w:left="2673" w:hanging="183"/>
      </w:pPr>
      <w:rPr>
        <w:rFonts w:hint="default"/>
        <w:lang w:val="ru-RU" w:eastAsia="en-US" w:bidi="ar-SA"/>
      </w:rPr>
    </w:lvl>
    <w:lvl w:ilvl="3" w:tplc="C8446760">
      <w:numFmt w:val="bullet"/>
      <w:lvlText w:val="•"/>
      <w:lvlJc w:val="left"/>
      <w:pPr>
        <w:ind w:left="3960" w:hanging="183"/>
      </w:pPr>
      <w:rPr>
        <w:rFonts w:hint="default"/>
        <w:lang w:val="ru-RU" w:eastAsia="en-US" w:bidi="ar-SA"/>
      </w:rPr>
    </w:lvl>
    <w:lvl w:ilvl="4" w:tplc="3222A5C2">
      <w:numFmt w:val="bullet"/>
      <w:lvlText w:val="•"/>
      <w:lvlJc w:val="left"/>
      <w:pPr>
        <w:ind w:left="5247" w:hanging="183"/>
      </w:pPr>
      <w:rPr>
        <w:rFonts w:hint="default"/>
        <w:lang w:val="ru-RU" w:eastAsia="en-US" w:bidi="ar-SA"/>
      </w:rPr>
    </w:lvl>
    <w:lvl w:ilvl="5" w:tplc="92D20000">
      <w:numFmt w:val="bullet"/>
      <w:lvlText w:val="•"/>
      <w:lvlJc w:val="left"/>
      <w:pPr>
        <w:ind w:left="6534" w:hanging="183"/>
      </w:pPr>
      <w:rPr>
        <w:rFonts w:hint="default"/>
        <w:lang w:val="ru-RU" w:eastAsia="en-US" w:bidi="ar-SA"/>
      </w:rPr>
    </w:lvl>
    <w:lvl w:ilvl="6" w:tplc="59322DBA">
      <w:numFmt w:val="bullet"/>
      <w:lvlText w:val="•"/>
      <w:lvlJc w:val="left"/>
      <w:pPr>
        <w:ind w:left="7820" w:hanging="183"/>
      </w:pPr>
      <w:rPr>
        <w:rFonts w:hint="default"/>
        <w:lang w:val="ru-RU" w:eastAsia="en-US" w:bidi="ar-SA"/>
      </w:rPr>
    </w:lvl>
    <w:lvl w:ilvl="7" w:tplc="B18A6FEE">
      <w:numFmt w:val="bullet"/>
      <w:lvlText w:val="•"/>
      <w:lvlJc w:val="left"/>
      <w:pPr>
        <w:ind w:left="9107" w:hanging="183"/>
      </w:pPr>
      <w:rPr>
        <w:rFonts w:hint="default"/>
        <w:lang w:val="ru-RU" w:eastAsia="en-US" w:bidi="ar-SA"/>
      </w:rPr>
    </w:lvl>
    <w:lvl w:ilvl="8" w:tplc="9F9EDBCA">
      <w:numFmt w:val="bullet"/>
      <w:lvlText w:val="•"/>
      <w:lvlJc w:val="left"/>
      <w:pPr>
        <w:ind w:left="10394" w:hanging="183"/>
      </w:pPr>
      <w:rPr>
        <w:rFonts w:hint="default"/>
        <w:lang w:val="ru-RU" w:eastAsia="en-US" w:bidi="ar-SA"/>
      </w:rPr>
    </w:lvl>
  </w:abstractNum>
  <w:abstractNum w:abstractNumId="25">
    <w:nsid w:val="49772A59"/>
    <w:multiLevelType w:val="hybridMultilevel"/>
    <w:tmpl w:val="C8CE00E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nsid w:val="4D015CE8"/>
    <w:multiLevelType w:val="hybridMultilevel"/>
    <w:tmpl w:val="F9EC9FA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50CC580F"/>
    <w:multiLevelType w:val="multilevel"/>
    <w:tmpl w:val="FAFC55F0"/>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rPr>
        <w:rFonts w:ascii="Times New Roman" w:eastAsia="Calibri" w:hAnsi="Times New Roman" w:cs="Times New Roman"/>
        <w:b w:val="0"/>
      </w:r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8">
    <w:nsid w:val="528B5EC5"/>
    <w:multiLevelType w:val="hybridMultilevel"/>
    <w:tmpl w:val="051A322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nsid w:val="5A62376C"/>
    <w:multiLevelType w:val="hybridMultilevel"/>
    <w:tmpl w:val="E2DE1D12"/>
    <w:lvl w:ilvl="0" w:tplc="A90A6580">
      <w:start w:val="1"/>
      <w:numFmt w:val="decimal"/>
      <w:lvlText w:val="%1."/>
      <w:lvlJc w:val="left"/>
      <w:pPr>
        <w:ind w:left="107" w:hanging="372"/>
      </w:pPr>
      <w:rPr>
        <w:rFonts w:ascii="Times New Roman" w:eastAsia="Times New Roman" w:hAnsi="Times New Roman" w:cs="Times New Roman" w:hint="default"/>
        <w:w w:val="100"/>
        <w:sz w:val="24"/>
        <w:szCs w:val="24"/>
        <w:lang w:val="ru-RU" w:eastAsia="en-US" w:bidi="ar-SA"/>
      </w:rPr>
    </w:lvl>
    <w:lvl w:ilvl="1" w:tplc="5A805C9E">
      <w:numFmt w:val="bullet"/>
      <w:lvlText w:val="•"/>
      <w:lvlJc w:val="left"/>
      <w:pPr>
        <w:ind w:left="812" w:hanging="372"/>
      </w:pPr>
      <w:rPr>
        <w:rFonts w:hint="default"/>
        <w:lang w:val="ru-RU" w:eastAsia="en-US" w:bidi="ar-SA"/>
      </w:rPr>
    </w:lvl>
    <w:lvl w:ilvl="2" w:tplc="AE3E28AA">
      <w:numFmt w:val="bullet"/>
      <w:lvlText w:val="•"/>
      <w:lvlJc w:val="left"/>
      <w:pPr>
        <w:ind w:left="1524" w:hanging="372"/>
      </w:pPr>
      <w:rPr>
        <w:rFonts w:hint="default"/>
        <w:lang w:val="ru-RU" w:eastAsia="en-US" w:bidi="ar-SA"/>
      </w:rPr>
    </w:lvl>
    <w:lvl w:ilvl="3" w:tplc="56B83BE0">
      <w:numFmt w:val="bullet"/>
      <w:lvlText w:val="•"/>
      <w:lvlJc w:val="left"/>
      <w:pPr>
        <w:ind w:left="2236" w:hanging="372"/>
      </w:pPr>
      <w:rPr>
        <w:rFonts w:hint="default"/>
        <w:lang w:val="ru-RU" w:eastAsia="en-US" w:bidi="ar-SA"/>
      </w:rPr>
    </w:lvl>
    <w:lvl w:ilvl="4" w:tplc="8278C4B0">
      <w:numFmt w:val="bullet"/>
      <w:lvlText w:val="•"/>
      <w:lvlJc w:val="left"/>
      <w:pPr>
        <w:ind w:left="2948" w:hanging="372"/>
      </w:pPr>
      <w:rPr>
        <w:rFonts w:hint="default"/>
        <w:lang w:val="ru-RU" w:eastAsia="en-US" w:bidi="ar-SA"/>
      </w:rPr>
    </w:lvl>
    <w:lvl w:ilvl="5" w:tplc="0B96F884">
      <w:numFmt w:val="bullet"/>
      <w:lvlText w:val="•"/>
      <w:lvlJc w:val="left"/>
      <w:pPr>
        <w:ind w:left="3660" w:hanging="372"/>
      </w:pPr>
      <w:rPr>
        <w:rFonts w:hint="default"/>
        <w:lang w:val="ru-RU" w:eastAsia="en-US" w:bidi="ar-SA"/>
      </w:rPr>
    </w:lvl>
    <w:lvl w:ilvl="6" w:tplc="9276286C">
      <w:numFmt w:val="bullet"/>
      <w:lvlText w:val="•"/>
      <w:lvlJc w:val="left"/>
      <w:pPr>
        <w:ind w:left="4372" w:hanging="372"/>
      </w:pPr>
      <w:rPr>
        <w:rFonts w:hint="default"/>
        <w:lang w:val="ru-RU" w:eastAsia="en-US" w:bidi="ar-SA"/>
      </w:rPr>
    </w:lvl>
    <w:lvl w:ilvl="7" w:tplc="3F841E04">
      <w:numFmt w:val="bullet"/>
      <w:lvlText w:val="•"/>
      <w:lvlJc w:val="left"/>
      <w:pPr>
        <w:ind w:left="5084" w:hanging="372"/>
      </w:pPr>
      <w:rPr>
        <w:rFonts w:hint="default"/>
        <w:lang w:val="ru-RU" w:eastAsia="en-US" w:bidi="ar-SA"/>
      </w:rPr>
    </w:lvl>
    <w:lvl w:ilvl="8" w:tplc="BEE4C3DA">
      <w:numFmt w:val="bullet"/>
      <w:lvlText w:val="•"/>
      <w:lvlJc w:val="left"/>
      <w:pPr>
        <w:ind w:left="5796" w:hanging="372"/>
      </w:pPr>
      <w:rPr>
        <w:rFonts w:hint="default"/>
        <w:lang w:val="ru-RU" w:eastAsia="en-US" w:bidi="ar-SA"/>
      </w:rPr>
    </w:lvl>
  </w:abstractNum>
  <w:abstractNum w:abstractNumId="30">
    <w:nsid w:val="5F020A27"/>
    <w:multiLevelType w:val="hybridMultilevel"/>
    <w:tmpl w:val="E43C4DA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678E76EB"/>
    <w:multiLevelType w:val="hybridMultilevel"/>
    <w:tmpl w:val="A08ED830"/>
    <w:lvl w:ilvl="0" w:tplc="9698B802">
      <w:start w:val="2"/>
      <w:numFmt w:val="decimal"/>
      <w:lvlText w:val="%1."/>
      <w:lvlJc w:val="left"/>
      <w:pPr>
        <w:ind w:left="424" w:hanging="360"/>
      </w:pPr>
      <w:rPr>
        <w:rFonts w:hint="default"/>
      </w:rPr>
    </w:lvl>
    <w:lvl w:ilvl="1" w:tplc="04190019" w:tentative="1">
      <w:start w:val="1"/>
      <w:numFmt w:val="lowerLetter"/>
      <w:lvlText w:val="%2."/>
      <w:lvlJc w:val="left"/>
      <w:pPr>
        <w:ind w:left="1144" w:hanging="360"/>
      </w:pPr>
    </w:lvl>
    <w:lvl w:ilvl="2" w:tplc="0419001B" w:tentative="1">
      <w:start w:val="1"/>
      <w:numFmt w:val="lowerRoman"/>
      <w:lvlText w:val="%3."/>
      <w:lvlJc w:val="right"/>
      <w:pPr>
        <w:ind w:left="1864" w:hanging="180"/>
      </w:pPr>
    </w:lvl>
    <w:lvl w:ilvl="3" w:tplc="0419000F" w:tentative="1">
      <w:start w:val="1"/>
      <w:numFmt w:val="decimal"/>
      <w:lvlText w:val="%4."/>
      <w:lvlJc w:val="left"/>
      <w:pPr>
        <w:ind w:left="2584" w:hanging="360"/>
      </w:pPr>
    </w:lvl>
    <w:lvl w:ilvl="4" w:tplc="04190019" w:tentative="1">
      <w:start w:val="1"/>
      <w:numFmt w:val="lowerLetter"/>
      <w:lvlText w:val="%5."/>
      <w:lvlJc w:val="left"/>
      <w:pPr>
        <w:ind w:left="3304" w:hanging="360"/>
      </w:pPr>
    </w:lvl>
    <w:lvl w:ilvl="5" w:tplc="0419001B" w:tentative="1">
      <w:start w:val="1"/>
      <w:numFmt w:val="lowerRoman"/>
      <w:lvlText w:val="%6."/>
      <w:lvlJc w:val="right"/>
      <w:pPr>
        <w:ind w:left="4024" w:hanging="180"/>
      </w:pPr>
    </w:lvl>
    <w:lvl w:ilvl="6" w:tplc="0419000F" w:tentative="1">
      <w:start w:val="1"/>
      <w:numFmt w:val="decimal"/>
      <w:lvlText w:val="%7."/>
      <w:lvlJc w:val="left"/>
      <w:pPr>
        <w:ind w:left="4744" w:hanging="360"/>
      </w:pPr>
    </w:lvl>
    <w:lvl w:ilvl="7" w:tplc="04190019" w:tentative="1">
      <w:start w:val="1"/>
      <w:numFmt w:val="lowerLetter"/>
      <w:lvlText w:val="%8."/>
      <w:lvlJc w:val="left"/>
      <w:pPr>
        <w:ind w:left="5464" w:hanging="360"/>
      </w:pPr>
    </w:lvl>
    <w:lvl w:ilvl="8" w:tplc="0419001B" w:tentative="1">
      <w:start w:val="1"/>
      <w:numFmt w:val="lowerRoman"/>
      <w:lvlText w:val="%9."/>
      <w:lvlJc w:val="right"/>
      <w:pPr>
        <w:ind w:left="6184" w:hanging="180"/>
      </w:pPr>
    </w:lvl>
  </w:abstractNum>
  <w:abstractNum w:abstractNumId="32">
    <w:nsid w:val="69193B07"/>
    <w:multiLevelType w:val="hybridMultilevel"/>
    <w:tmpl w:val="8874733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nsid w:val="69274939"/>
    <w:multiLevelType w:val="hybridMultilevel"/>
    <w:tmpl w:val="3B0C94FE"/>
    <w:lvl w:ilvl="0" w:tplc="7512AE1E">
      <w:start w:val="1"/>
      <w:numFmt w:val="decimal"/>
      <w:lvlText w:val="%1."/>
      <w:lvlJc w:val="left"/>
      <w:pPr>
        <w:ind w:left="390" w:hanging="360"/>
      </w:pPr>
      <w:rPr>
        <w:rFonts w:cs="Times New Roman" w:hint="default"/>
      </w:rPr>
    </w:lvl>
    <w:lvl w:ilvl="1" w:tplc="04190019" w:tentative="1">
      <w:start w:val="1"/>
      <w:numFmt w:val="lowerLetter"/>
      <w:lvlText w:val="%2."/>
      <w:lvlJc w:val="left"/>
      <w:pPr>
        <w:ind w:left="1110" w:hanging="360"/>
      </w:pPr>
    </w:lvl>
    <w:lvl w:ilvl="2" w:tplc="0419001B" w:tentative="1">
      <w:start w:val="1"/>
      <w:numFmt w:val="lowerRoman"/>
      <w:lvlText w:val="%3."/>
      <w:lvlJc w:val="right"/>
      <w:pPr>
        <w:ind w:left="1830" w:hanging="180"/>
      </w:pPr>
    </w:lvl>
    <w:lvl w:ilvl="3" w:tplc="0419000F" w:tentative="1">
      <w:start w:val="1"/>
      <w:numFmt w:val="decimal"/>
      <w:lvlText w:val="%4."/>
      <w:lvlJc w:val="left"/>
      <w:pPr>
        <w:ind w:left="2550" w:hanging="360"/>
      </w:pPr>
    </w:lvl>
    <w:lvl w:ilvl="4" w:tplc="04190019" w:tentative="1">
      <w:start w:val="1"/>
      <w:numFmt w:val="lowerLetter"/>
      <w:lvlText w:val="%5."/>
      <w:lvlJc w:val="left"/>
      <w:pPr>
        <w:ind w:left="3270" w:hanging="360"/>
      </w:pPr>
    </w:lvl>
    <w:lvl w:ilvl="5" w:tplc="0419001B" w:tentative="1">
      <w:start w:val="1"/>
      <w:numFmt w:val="lowerRoman"/>
      <w:lvlText w:val="%6."/>
      <w:lvlJc w:val="right"/>
      <w:pPr>
        <w:ind w:left="3990" w:hanging="180"/>
      </w:pPr>
    </w:lvl>
    <w:lvl w:ilvl="6" w:tplc="0419000F" w:tentative="1">
      <w:start w:val="1"/>
      <w:numFmt w:val="decimal"/>
      <w:lvlText w:val="%7."/>
      <w:lvlJc w:val="left"/>
      <w:pPr>
        <w:ind w:left="4710" w:hanging="360"/>
      </w:pPr>
    </w:lvl>
    <w:lvl w:ilvl="7" w:tplc="04190019" w:tentative="1">
      <w:start w:val="1"/>
      <w:numFmt w:val="lowerLetter"/>
      <w:lvlText w:val="%8."/>
      <w:lvlJc w:val="left"/>
      <w:pPr>
        <w:ind w:left="5430" w:hanging="360"/>
      </w:pPr>
    </w:lvl>
    <w:lvl w:ilvl="8" w:tplc="0419001B" w:tentative="1">
      <w:start w:val="1"/>
      <w:numFmt w:val="lowerRoman"/>
      <w:lvlText w:val="%9."/>
      <w:lvlJc w:val="right"/>
      <w:pPr>
        <w:ind w:left="6150" w:hanging="180"/>
      </w:pPr>
    </w:lvl>
  </w:abstractNum>
  <w:abstractNum w:abstractNumId="34">
    <w:nsid w:val="70EA1AF4"/>
    <w:multiLevelType w:val="hybridMultilevel"/>
    <w:tmpl w:val="67ACAA0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nsid w:val="736777A7"/>
    <w:multiLevelType w:val="hybridMultilevel"/>
    <w:tmpl w:val="7F4E5282"/>
    <w:lvl w:ilvl="0" w:tplc="0419000F">
      <w:start w:val="1"/>
      <w:numFmt w:val="decimal"/>
      <w:lvlText w:val="%1."/>
      <w:lvlJc w:val="left"/>
      <w:pPr>
        <w:ind w:left="78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75CF674C"/>
    <w:multiLevelType w:val="hybridMultilevel"/>
    <w:tmpl w:val="1216516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nsid w:val="7805334C"/>
    <w:multiLevelType w:val="hybridMultilevel"/>
    <w:tmpl w:val="336AC76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6"/>
  </w:num>
  <w:num w:numId="2">
    <w:abstractNumId w:val="27"/>
  </w:num>
  <w:num w:numId="3">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7"/>
  </w:num>
  <w:num w:numId="5">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7"/>
  </w:num>
  <w:num w:numId="7">
    <w:abstractNumId w:val="34"/>
  </w:num>
  <w:num w:numId="8">
    <w:abstractNumId w:val="33"/>
  </w:num>
  <w:num w:numId="9">
    <w:abstractNumId w:val="32"/>
  </w:num>
  <w:num w:numId="10">
    <w:abstractNumId w:val="3"/>
  </w:num>
  <w:num w:numId="11">
    <w:abstractNumId w:val="16"/>
  </w:num>
  <w:num w:numId="12">
    <w:abstractNumId w:val="19"/>
  </w:num>
  <w:num w:numId="13">
    <w:abstractNumId w:val="2"/>
  </w:num>
  <w:num w:numId="14">
    <w:abstractNumId w:val="12"/>
  </w:num>
  <w:num w:numId="15">
    <w:abstractNumId w:val="23"/>
  </w:num>
  <w:num w:numId="16">
    <w:abstractNumId w:val="18"/>
  </w:num>
  <w:num w:numId="17">
    <w:abstractNumId w:val="30"/>
  </w:num>
  <w:num w:numId="18">
    <w:abstractNumId w:val="25"/>
  </w:num>
  <w:num w:numId="19">
    <w:abstractNumId w:val="28"/>
  </w:num>
  <w:num w:numId="20">
    <w:abstractNumId w:val="21"/>
  </w:num>
  <w:num w:numId="21">
    <w:abstractNumId w:val="26"/>
  </w:num>
  <w:num w:numId="22">
    <w:abstractNumId w:val="37"/>
  </w:num>
  <w:num w:numId="23">
    <w:abstractNumId w:val="35"/>
  </w:num>
  <w:num w:numId="24">
    <w:abstractNumId w:val="36"/>
  </w:num>
  <w:num w:numId="25">
    <w:abstractNumId w:val="11"/>
  </w:num>
  <w:num w:numId="26">
    <w:abstractNumId w:val="29"/>
  </w:num>
  <w:num w:numId="27">
    <w:abstractNumId w:val="9"/>
  </w:num>
  <w:num w:numId="28">
    <w:abstractNumId w:val="20"/>
  </w:num>
  <w:num w:numId="29">
    <w:abstractNumId w:val="22"/>
  </w:num>
  <w:num w:numId="30">
    <w:abstractNumId w:val="14"/>
  </w:num>
  <w:num w:numId="31">
    <w:abstractNumId w:val="10"/>
  </w:num>
  <w:num w:numId="32">
    <w:abstractNumId w:val="24"/>
  </w:num>
  <w:num w:numId="33">
    <w:abstractNumId w:val="13"/>
  </w:num>
  <w:num w:numId="34">
    <w:abstractNumId w:val="8"/>
  </w:num>
  <w:num w:numId="35">
    <w:abstractNumId w:val="7"/>
  </w:num>
  <w:num w:numId="36">
    <w:abstractNumId w:val="5"/>
  </w:num>
  <w:num w:numId="37">
    <w:abstractNumId w:val="1"/>
  </w:num>
  <w:num w:numId="38">
    <w:abstractNumId w:val="0"/>
  </w:num>
  <w:num w:numId="39">
    <w:abstractNumId w:val="15"/>
  </w:num>
  <w:num w:numId="40">
    <w:abstractNumId w:val="31"/>
  </w:num>
  <w:num w:numId="4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6"/>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825B2"/>
    <w:rsid w:val="00013CD0"/>
    <w:rsid w:val="000154AE"/>
    <w:rsid w:val="0003213C"/>
    <w:rsid w:val="00033B90"/>
    <w:rsid w:val="00036E2C"/>
    <w:rsid w:val="00041458"/>
    <w:rsid w:val="0005022E"/>
    <w:rsid w:val="00052925"/>
    <w:rsid w:val="00056116"/>
    <w:rsid w:val="00062FFB"/>
    <w:rsid w:val="00070C5E"/>
    <w:rsid w:val="000763F5"/>
    <w:rsid w:val="000818CC"/>
    <w:rsid w:val="00081F09"/>
    <w:rsid w:val="0008752B"/>
    <w:rsid w:val="000A1646"/>
    <w:rsid w:val="000A368F"/>
    <w:rsid w:val="000C3375"/>
    <w:rsid w:val="000C4584"/>
    <w:rsid w:val="000C76E9"/>
    <w:rsid w:val="000D2B38"/>
    <w:rsid w:val="000D316F"/>
    <w:rsid w:val="000D5391"/>
    <w:rsid w:val="000D57BA"/>
    <w:rsid w:val="000E319E"/>
    <w:rsid w:val="000E6856"/>
    <w:rsid w:val="000F5B8B"/>
    <w:rsid w:val="0011701E"/>
    <w:rsid w:val="0012007B"/>
    <w:rsid w:val="00121A9E"/>
    <w:rsid w:val="001223D7"/>
    <w:rsid w:val="00127045"/>
    <w:rsid w:val="0012722C"/>
    <w:rsid w:val="001306FA"/>
    <w:rsid w:val="00131937"/>
    <w:rsid w:val="00133CBC"/>
    <w:rsid w:val="00152221"/>
    <w:rsid w:val="00160CF0"/>
    <w:rsid w:val="0016225E"/>
    <w:rsid w:val="001625AF"/>
    <w:rsid w:val="00181724"/>
    <w:rsid w:val="001825B2"/>
    <w:rsid w:val="00183F1C"/>
    <w:rsid w:val="00184CAE"/>
    <w:rsid w:val="001A687A"/>
    <w:rsid w:val="001A7920"/>
    <w:rsid w:val="001A7EA6"/>
    <w:rsid w:val="001D71FA"/>
    <w:rsid w:val="001F60B4"/>
    <w:rsid w:val="002120BE"/>
    <w:rsid w:val="00232D30"/>
    <w:rsid w:val="002439CF"/>
    <w:rsid w:val="00245D40"/>
    <w:rsid w:val="00251EFF"/>
    <w:rsid w:val="00253405"/>
    <w:rsid w:val="002855D8"/>
    <w:rsid w:val="002877B4"/>
    <w:rsid w:val="002A73EC"/>
    <w:rsid w:val="002B18AE"/>
    <w:rsid w:val="002D7F4C"/>
    <w:rsid w:val="002E2C86"/>
    <w:rsid w:val="002E40CF"/>
    <w:rsid w:val="002F04CF"/>
    <w:rsid w:val="002F5754"/>
    <w:rsid w:val="00301E78"/>
    <w:rsid w:val="00306428"/>
    <w:rsid w:val="00317FE8"/>
    <w:rsid w:val="003219A8"/>
    <w:rsid w:val="0033425A"/>
    <w:rsid w:val="00344DE2"/>
    <w:rsid w:val="00352213"/>
    <w:rsid w:val="003611B5"/>
    <w:rsid w:val="003664FE"/>
    <w:rsid w:val="00380CF2"/>
    <w:rsid w:val="00391D07"/>
    <w:rsid w:val="003924F7"/>
    <w:rsid w:val="00393A22"/>
    <w:rsid w:val="003A3D03"/>
    <w:rsid w:val="003E0205"/>
    <w:rsid w:val="003F29FB"/>
    <w:rsid w:val="00403305"/>
    <w:rsid w:val="00410179"/>
    <w:rsid w:val="00412A4A"/>
    <w:rsid w:val="0041567B"/>
    <w:rsid w:val="00416A91"/>
    <w:rsid w:val="00423827"/>
    <w:rsid w:val="00426C95"/>
    <w:rsid w:val="0043376E"/>
    <w:rsid w:val="0044103D"/>
    <w:rsid w:val="00447F40"/>
    <w:rsid w:val="00456252"/>
    <w:rsid w:val="00463662"/>
    <w:rsid w:val="00482DB4"/>
    <w:rsid w:val="004872F5"/>
    <w:rsid w:val="00495419"/>
    <w:rsid w:val="00496494"/>
    <w:rsid w:val="004A1535"/>
    <w:rsid w:val="004A279D"/>
    <w:rsid w:val="004A2D4B"/>
    <w:rsid w:val="004A3410"/>
    <w:rsid w:val="004B098A"/>
    <w:rsid w:val="004B0E2F"/>
    <w:rsid w:val="004C2689"/>
    <w:rsid w:val="004C4CC5"/>
    <w:rsid w:val="004C4E25"/>
    <w:rsid w:val="004C737C"/>
    <w:rsid w:val="004E6110"/>
    <w:rsid w:val="00502C76"/>
    <w:rsid w:val="005048BE"/>
    <w:rsid w:val="0052017B"/>
    <w:rsid w:val="00524341"/>
    <w:rsid w:val="00525F1F"/>
    <w:rsid w:val="005269B1"/>
    <w:rsid w:val="00530824"/>
    <w:rsid w:val="00557844"/>
    <w:rsid w:val="00560A13"/>
    <w:rsid w:val="00561565"/>
    <w:rsid w:val="00575883"/>
    <w:rsid w:val="00581822"/>
    <w:rsid w:val="00584D4B"/>
    <w:rsid w:val="0059129C"/>
    <w:rsid w:val="00593A71"/>
    <w:rsid w:val="005A4096"/>
    <w:rsid w:val="005A592B"/>
    <w:rsid w:val="005D08A7"/>
    <w:rsid w:val="005D12DF"/>
    <w:rsid w:val="005E4D59"/>
    <w:rsid w:val="005E757B"/>
    <w:rsid w:val="005F5C2C"/>
    <w:rsid w:val="00607078"/>
    <w:rsid w:val="006073D3"/>
    <w:rsid w:val="00644E6B"/>
    <w:rsid w:val="006611E0"/>
    <w:rsid w:val="00664123"/>
    <w:rsid w:val="00665E00"/>
    <w:rsid w:val="006908AE"/>
    <w:rsid w:val="00691B20"/>
    <w:rsid w:val="006B0C6C"/>
    <w:rsid w:val="006C4C82"/>
    <w:rsid w:val="006D6F33"/>
    <w:rsid w:val="006E6C12"/>
    <w:rsid w:val="006F3A01"/>
    <w:rsid w:val="0070208D"/>
    <w:rsid w:val="00715275"/>
    <w:rsid w:val="00715310"/>
    <w:rsid w:val="007177A9"/>
    <w:rsid w:val="00734AC7"/>
    <w:rsid w:val="0073525F"/>
    <w:rsid w:val="0075658D"/>
    <w:rsid w:val="007616F3"/>
    <w:rsid w:val="0076222E"/>
    <w:rsid w:val="00766098"/>
    <w:rsid w:val="007751FA"/>
    <w:rsid w:val="00790733"/>
    <w:rsid w:val="007A71F9"/>
    <w:rsid w:val="007B11DA"/>
    <w:rsid w:val="007B5764"/>
    <w:rsid w:val="007B6670"/>
    <w:rsid w:val="007C3589"/>
    <w:rsid w:val="007C6F12"/>
    <w:rsid w:val="007D1C6F"/>
    <w:rsid w:val="007D67A3"/>
    <w:rsid w:val="007E04B0"/>
    <w:rsid w:val="007E284B"/>
    <w:rsid w:val="007E4C61"/>
    <w:rsid w:val="007F70EB"/>
    <w:rsid w:val="00804544"/>
    <w:rsid w:val="00805851"/>
    <w:rsid w:val="0081041A"/>
    <w:rsid w:val="00821D00"/>
    <w:rsid w:val="00836422"/>
    <w:rsid w:val="00841659"/>
    <w:rsid w:val="00845247"/>
    <w:rsid w:val="00864F88"/>
    <w:rsid w:val="00883A48"/>
    <w:rsid w:val="00883FAD"/>
    <w:rsid w:val="008B1BA2"/>
    <w:rsid w:val="008B5DCC"/>
    <w:rsid w:val="008F5D5E"/>
    <w:rsid w:val="008F6031"/>
    <w:rsid w:val="008F71F3"/>
    <w:rsid w:val="0091554C"/>
    <w:rsid w:val="00931183"/>
    <w:rsid w:val="00940AC8"/>
    <w:rsid w:val="00944298"/>
    <w:rsid w:val="009648CB"/>
    <w:rsid w:val="00964B21"/>
    <w:rsid w:val="00965103"/>
    <w:rsid w:val="009701D4"/>
    <w:rsid w:val="0097280E"/>
    <w:rsid w:val="00973CC0"/>
    <w:rsid w:val="009756DA"/>
    <w:rsid w:val="00977A5E"/>
    <w:rsid w:val="0098739A"/>
    <w:rsid w:val="00994317"/>
    <w:rsid w:val="009962E7"/>
    <w:rsid w:val="009A0D75"/>
    <w:rsid w:val="009A3B49"/>
    <w:rsid w:val="009A6233"/>
    <w:rsid w:val="009B095C"/>
    <w:rsid w:val="009B1394"/>
    <w:rsid w:val="009B3D09"/>
    <w:rsid w:val="009B4A19"/>
    <w:rsid w:val="009C4112"/>
    <w:rsid w:val="009E58EE"/>
    <w:rsid w:val="009E5918"/>
    <w:rsid w:val="009E71F2"/>
    <w:rsid w:val="009F5BD8"/>
    <w:rsid w:val="00A00D2C"/>
    <w:rsid w:val="00A021FC"/>
    <w:rsid w:val="00A02265"/>
    <w:rsid w:val="00A0338A"/>
    <w:rsid w:val="00A07C33"/>
    <w:rsid w:val="00A147A8"/>
    <w:rsid w:val="00A17E24"/>
    <w:rsid w:val="00A233F9"/>
    <w:rsid w:val="00A3510E"/>
    <w:rsid w:val="00A41476"/>
    <w:rsid w:val="00A6048B"/>
    <w:rsid w:val="00A60E4B"/>
    <w:rsid w:val="00A66C55"/>
    <w:rsid w:val="00A711E7"/>
    <w:rsid w:val="00A77B79"/>
    <w:rsid w:val="00A85212"/>
    <w:rsid w:val="00A9450E"/>
    <w:rsid w:val="00AA4FB6"/>
    <w:rsid w:val="00AC3B87"/>
    <w:rsid w:val="00AE38A8"/>
    <w:rsid w:val="00AE6740"/>
    <w:rsid w:val="00AE71C7"/>
    <w:rsid w:val="00AE7C93"/>
    <w:rsid w:val="00B660FA"/>
    <w:rsid w:val="00B94813"/>
    <w:rsid w:val="00B97C81"/>
    <w:rsid w:val="00BA1C41"/>
    <w:rsid w:val="00BA3CD7"/>
    <w:rsid w:val="00BA5124"/>
    <w:rsid w:val="00BA69C8"/>
    <w:rsid w:val="00BB1A9D"/>
    <w:rsid w:val="00BC2071"/>
    <w:rsid w:val="00BC3225"/>
    <w:rsid w:val="00BE0BBA"/>
    <w:rsid w:val="00BE79F8"/>
    <w:rsid w:val="00BF231A"/>
    <w:rsid w:val="00C231F6"/>
    <w:rsid w:val="00C26557"/>
    <w:rsid w:val="00C3563C"/>
    <w:rsid w:val="00C36D1B"/>
    <w:rsid w:val="00C41781"/>
    <w:rsid w:val="00C45EE4"/>
    <w:rsid w:val="00C474FA"/>
    <w:rsid w:val="00C479B5"/>
    <w:rsid w:val="00C54C49"/>
    <w:rsid w:val="00C57017"/>
    <w:rsid w:val="00C57A4B"/>
    <w:rsid w:val="00C62467"/>
    <w:rsid w:val="00C703DA"/>
    <w:rsid w:val="00C70CEC"/>
    <w:rsid w:val="00C776F7"/>
    <w:rsid w:val="00C806C4"/>
    <w:rsid w:val="00C81FCD"/>
    <w:rsid w:val="00C824D6"/>
    <w:rsid w:val="00C90C00"/>
    <w:rsid w:val="00CA13F1"/>
    <w:rsid w:val="00CA2CD8"/>
    <w:rsid w:val="00CA31BE"/>
    <w:rsid w:val="00CA4F3E"/>
    <w:rsid w:val="00CA6E8E"/>
    <w:rsid w:val="00CB667D"/>
    <w:rsid w:val="00CC46AB"/>
    <w:rsid w:val="00CC4F5C"/>
    <w:rsid w:val="00CC5D0C"/>
    <w:rsid w:val="00CC613E"/>
    <w:rsid w:val="00D05772"/>
    <w:rsid w:val="00D144C9"/>
    <w:rsid w:val="00D231CC"/>
    <w:rsid w:val="00D232AF"/>
    <w:rsid w:val="00D23C01"/>
    <w:rsid w:val="00D3029B"/>
    <w:rsid w:val="00D32B45"/>
    <w:rsid w:val="00D34140"/>
    <w:rsid w:val="00D4125C"/>
    <w:rsid w:val="00D476E0"/>
    <w:rsid w:val="00D54EA9"/>
    <w:rsid w:val="00D57581"/>
    <w:rsid w:val="00D65B8B"/>
    <w:rsid w:val="00D90F0F"/>
    <w:rsid w:val="00D9281D"/>
    <w:rsid w:val="00DA1EFB"/>
    <w:rsid w:val="00DA7B95"/>
    <w:rsid w:val="00DF4D57"/>
    <w:rsid w:val="00DF76CA"/>
    <w:rsid w:val="00E06E80"/>
    <w:rsid w:val="00E13C12"/>
    <w:rsid w:val="00E1645C"/>
    <w:rsid w:val="00E3729D"/>
    <w:rsid w:val="00E42A94"/>
    <w:rsid w:val="00E562D5"/>
    <w:rsid w:val="00E62A2B"/>
    <w:rsid w:val="00E71123"/>
    <w:rsid w:val="00E75AE2"/>
    <w:rsid w:val="00E81AC4"/>
    <w:rsid w:val="00E87D20"/>
    <w:rsid w:val="00EA0706"/>
    <w:rsid w:val="00EA3506"/>
    <w:rsid w:val="00EA5866"/>
    <w:rsid w:val="00EB4B23"/>
    <w:rsid w:val="00EB63FE"/>
    <w:rsid w:val="00EC1A1F"/>
    <w:rsid w:val="00EC4308"/>
    <w:rsid w:val="00ED4401"/>
    <w:rsid w:val="00EE3BC4"/>
    <w:rsid w:val="00EF1024"/>
    <w:rsid w:val="00F046CD"/>
    <w:rsid w:val="00F16BA3"/>
    <w:rsid w:val="00F219C5"/>
    <w:rsid w:val="00F41A17"/>
    <w:rsid w:val="00F466B8"/>
    <w:rsid w:val="00F5175E"/>
    <w:rsid w:val="00F678A4"/>
    <w:rsid w:val="00F71B89"/>
    <w:rsid w:val="00F907E1"/>
    <w:rsid w:val="00F93FDC"/>
    <w:rsid w:val="00F941E1"/>
    <w:rsid w:val="00F965BA"/>
    <w:rsid w:val="00FA02ED"/>
    <w:rsid w:val="00FA4876"/>
    <w:rsid w:val="00FA7A39"/>
    <w:rsid w:val="00FB305E"/>
    <w:rsid w:val="00FB373E"/>
    <w:rsid w:val="00FD185A"/>
    <w:rsid w:val="00FD43D2"/>
    <w:rsid w:val="00FE3182"/>
    <w:rsid w:val="00FE5571"/>
    <w:rsid w:val="00FE76B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pPr>
      <w:keepNext/>
      <w:keepLines/>
      <w:spacing w:before="480" w:after="200"/>
      <w:outlineLvl w:val="0"/>
    </w:pPr>
    <w:rPr>
      <w:rFonts w:ascii="Arial" w:eastAsia="Arial" w:hAnsi="Arial" w:cs="Arial"/>
      <w:sz w:val="40"/>
      <w:szCs w:val="40"/>
    </w:rPr>
  </w:style>
  <w:style w:type="paragraph" w:styleId="2">
    <w:name w:val="heading 2"/>
    <w:basedOn w:val="a"/>
    <w:next w:val="a"/>
    <w:link w:val="20"/>
    <w:uiPriority w:val="9"/>
    <w:unhideWhenUsed/>
    <w:qFormat/>
    <w:pPr>
      <w:keepNext/>
      <w:keepLines/>
      <w:spacing w:before="360" w:after="200"/>
      <w:outlineLvl w:val="1"/>
    </w:pPr>
    <w:rPr>
      <w:rFonts w:ascii="Arial" w:eastAsia="Arial" w:hAnsi="Arial" w:cs="Arial"/>
      <w:sz w:val="34"/>
    </w:rPr>
  </w:style>
  <w:style w:type="paragraph" w:styleId="3">
    <w:name w:val="heading 3"/>
    <w:basedOn w:val="a"/>
    <w:next w:val="a"/>
    <w:link w:val="30"/>
    <w:uiPriority w:val="9"/>
    <w:unhideWhenUsed/>
    <w:qFormat/>
    <w:pPr>
      <w:keepNext/>
      <w:keepLines/>
      <w:spacing w:before="320" w:after="200"/>
      <w:outlineLvl w:val="2"/>
    </w:pPr>
    <w:rPr>
      <w:rFonts w:ascii="Arial" w:eastAsia="Arial" w:hAnsi="Arial" w:cs="Arial"/>
      <w:sz w:val="30"/>
      <w:szCs w:val="30"/>
    </w:rPr>
  </w:style>
  <w:style w:type="paragraph" w:styleId="4">
    <w:name w:val="heading 4"/>
    <w:basedOn w:val="a"/>
    <w:next w:val="a"/>
    <w:link w:val="40"/>
    <w:uiPriority w:val="9"/>
    <w:unhideWhenUsed/>
    <w:qFormat/>
    <w:pPr>
      <w:keepNext/>
      <w:keepLines/>
      <w:spacing w:before="320" w:after="200"/>
      <w:outlineLvl w:val="3"/>
    </w:pPr>
    <w:rPr>
      <w:rFonts w:ascii="Arial" w:eastAsia="Arial" w:hAnsi="Arial" w:cs="Arial"/>
      <w:b/>
      <w:bCs/>
      <w:sz w:val="26"/>
      <w:szCs w:val="26"/>
    </w:rPr>
  </w:style>
  <w:style w:type="paragraph" w:styleId="5">
    <w:name w:val="heading 5"/>
    <w:basedOn w:val="a"/>
    <w:next w:val="a"/>
    <w:link w:val="50"/>
    <w:uiPriority w:val="9"/>
    <w:unhideWhenUsed/>
    <w:qFormat/>
    <w:pPr>
      <w:keepNext/>
      <w:keepLines/>
      <w:spacing w:before="320" w:after="200"/>
      <w:outlineLvl w:val="4"/>
    </w:pPr>
    <w:rPr>
      <w:rFonts w:ascii="Arial" w:eastAsia="Arial" w:hAnsi="Arial" w:cs="Arial"/>
      <w:b/>
      <w:bCs/>
      <w:sz w:val="24"/>
      <w:szCs w:val="24"/>
    </w:rPr>
  </w:style>
  <w:style w:type="paragraph" w:styleId="6">
    <w:name w:val="heading 6"/>
    <w:basedOn w:val="a"/>
    <w:next w:val="a"/>
    <w:link w:val="60"/>
    <w:uiPriority w:val="9"/>
    <w:unhideWhenUsed/>
    <w:qFormat/>
    <w:pPr>
      <w:keepNext/>
      <w:keepLines/>
      <w:spacing w:before="320" w:after="200"/>
      <w:outlineLvl w:val="5"/>
    </w:pPr>
    <w:rPr>
      <w:rFonts w:ascii="Arial" w:eastAsia="Arial" w:hAnsi="Arial" w:cs="Arial"/>
      <w:b/>
      <w:bCs/>
    </w:rPr>
  </w:style>
  <w:style w:type="paragraph" w:styleId="7">
    <w:name w:val="heading 7"/>
    <w:basedOn w:val="a"/>
    <w:next w:val="a"/>
    <w:link w:val="70"/>
    <w:uiPriority w:val="9"/>
    <w:unhideWhenUsed/>
    <w:qFormat/>
    <w:pPr>
      <w:keepNext/>
      <w:keepLines/>
      <w:spacing w:before="320" w:after="200"/>
      <w:outlineLvl w:val="6"/>
    </w:pPr>
    <w:rPr>
      <w:rFonts w:ascii="Arial" w:eastAsia="Arial" w:hAnsi="Arial" w:cs="Arial"/>
      <w:b/>
      <w:bCs/>
      <w:i/>
      <w:iCs/>
    </w:rPr>
  </w:style>
  <w:style w:type="paragraph" w:styleId="8">
    <w:name w:val="heading 8"/>
    <w:basedOn w:val="a"/>
    <w:next w:val="a"/>
    <w:link w:val="80"/>
    <w:uiPriority w:val="9"/>
    <w:unhideWhenUsed/>
    <w:qFormat/>
    <w:pPr>
      <w:keepNext/>
      <w:keepLines/>
      <w:spacing w:before="320" w:after="200"/>
      <w:outlineLvl w:val="7"/>
    </w:pPr>
    <w:rPr>
      <w:rFonts w:ascii="Arial" w:eastAsia="Arial" w:hAnsi="Arial" w:cs="Arial"/>
      <w:i/>
      <w:iCs/>
    </w:rPr>
  </w:style>
  <w:style w:type="paragraph" w:styleId="9">
    <w:name w:val="heading 9"/>
    <w:basedOn w:val="a"/>
    <w:next w:val="a"/>
    <w:link w:val="90"/>
    <w:uiPriority w:val="9"/>
    <w:unhideWhenUsed/>
    <w:qFormat/>
    <w:pPr>
      <w:keepNext/>
      <w:keepLines/>
      <w:spacing w:before="320" w:after="20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
    <w:rPr>
      <w:rFonts w:ascii="Arial" w:eastAsia="Arial" w:hAnsi="Arial" w:cs="Arial"/>
      <w:sz w:val="40"/>
      <w:szCs w:val="40"/>
    </w:rPr>
  </w:style>
  <w:style w:type="character" w:customStyle="1" w:styleId="Heading2Char">
    <w:name w:val="Heading 2 Char"/>
    <w:basedOn w:val="a0"/>
    <w:uiPriority w:val="9"/>
    <w:rPr>
      <w:rFonts w:ascii="Arial" w:eastAsia="Arial" w:hAnsi="Arial" w:cs="Arial"/>
      <w:sz w:val="34"/>
    </w:rPr>
  </w:style>
  <w:style w:type="character" w:customStyle="1" w:styleId="Heading3Char">
    <w:name w:val="Heading 3 Char"/>
    <w:basedOn w:val="a0"/>
    <w:uiPriority w:val="9"/>
    <w:rPr>
      <w:rFonts w:ascii="Arial" w:eastAsia="Arial" w:hAnsi="Arial" w:cs="Arial"/>
      <w:sz w:val="30"/>
      <w:szCs w:val="30"/>
    </w:rPr>
  </w:style>
  <w:style w:type="character" w:customStyle="1" w:styleId="Heading4Char">
    <w:name w:val="Heading 4 Char"/>
    <w:basedOn w:val="a0"/>
    <w:uiPriority w:val="9"/>
    <w:rPr>
      <w:rFonts w:ascii="Arial" w:eastAsia="Arial" w:hAnsi="Arial" w:cs="Arial"/>
      <w:b/>
      <w:bCs/>
      <w:sz w:val="26"/>
      <w:szCs w:val="26"/>
    </w:rPr>
  </w:style>
  <w:style w:type="character" w:customStyle="1" w:styleId="Heading5Char">
    <w:name w:val="Heading 5 Char"/>
    <w:basedOn w:val="a0"/>
    <w:uiPriority w:val="9"/>
    <w:rPr>
      <w:rFonts w:ascii="Arial" w:eastAsia="Arial" w:hAnsi="Arial" w:cs="Arial"/>
      <w:b/>
      <w:bCs/>
      <w:sz w:val="24"/>
      <w:szCs w:val="24"/>
    </w:rPr>
  </w:style>
  <w:style w:type="character" w:customStyle="1" w:styleId="Heading6Char">
    <w:name w:val="Heading 6 Char"/>
    <w:basedOn w:val="a0"/>
    <w:uiPriority w:val="9"/>
    <w:rPr>
      <w:rFonts w:ascii="Arial" w:eastAsia="Arial" w:hAnsi="Arial" w:cs="Arial"/>
      <w:b/>
      <w:bCs/>
      <w:sz w:val="22"/>
      <w:szCs w:val="22"/>
    </w:rPr>
  </w:style>
  <w:style w:type="character" w:customStyle="1" w:styleId="Heading7Char">
    <w:name w:val="Heading 7 Char"/>
    <w:basedOn w:val="a0"/>
    <w:uiPriority w:val="9"/>
    <w:rPr>
      <w:rFonts w:ascii="Arial" w:eastAsia="Arial" w:hAnsi="Arial" w:cs="Arial"/>
      <w:b/>
      <w:bCs/>
      <w:i/>
      <w:iCs/>
      <w:sz w:val="22"/>
      <w:szCs w:val="22"/>
    </w:rPr>
  </w:style>
  <w:style w:type="character" w:customStyle="1" w:styleId="Heading8Char">
    <w:name w:val="Heading 8 Char"/>
    <w:basedOn w:val="a0"/>
    <w:uiPriority w:val="9"/>
    <w:rPr>
      <w:rFonts w:ascii="Arial" w:eastAsia="Arial" w:hAnsi="Arial" w:cs="Arial"/>
      <w:i/>
      <w:iCs/>
      <w:sz w:val="22"/>
      <w:szCs w:val="22"/>
    </w:rPr>
  </w:style>
  <w:style w:type="character" w:customStyle="1" w:styleId="Heading9Char">
    <w:name w:val="Heading 9 Char"/>
    <w:basedOn w:val="a0"/>
    <w:uiPriority w:val="9"/>
    <w:rPr>
      <w:rFonts w:ascii="Arial" w:eastAsia="Arial" w:hAnsi="Arial" w:cs="Arial"/>
      <w:i/>
      <w:iCs/>
      <w:sz w:val="21"/>
      <w:szCs w:val="21"/>
    </w:rPr>
  </w:style>
  <w:style w:type="character" w:customStyle="1" w:styleId="TitleChar">
    <w:name w:val="Title Char"/>
    <w:basedOn w:val="a0"/>
    <w:uiPriority w:val="10"/>
    <w:rPr>
      <w:sz w:val="48"/>
      <w:szCs w:val="48"/>
    </w:rPr>
  </w:style>
  <w:style w:type="character" w:customStyle="1" w:styleId="SubtitleChar">
    <w:name w:val="Subtitle Char"/>
    <w:basedOn w:val="a0"/>
    <w:uiPriority w:val="11"/>
    <w:rPr>
      <w:sz w:val="24"/>
      <w:szCs w:val="24"/>
    </w:rPr>
  </w:style>
  <w:style w:type="character" w:customStyle="1" w:styleId="QuoteChar">
    <w:name w:val="Quote Char"/>
    <w:uiPriority w:val="29"/>
    <w:rPr>
      <w:i/>
    </w:rPr>
  </w:style>
  <w:style w:type="character" w:customStyle="1" w:styleId="IntenseQuoteChar">
    <w:name w:val="Intense Quote Char"/>
    <w:uiPriority w:val="30"/>
    <w:rPr>
      <w:i/>
    </w:rPr>
  </w:style>
  <w:style w:type="character" w:customStyle="1" w:styleId="HeaderChar">
    <w:name w:val="Header Char"/>
    <w:basedOn w:val="a0"/>
    <w:uiPriority w:val="99"/>
  </w:style>
  <w:style w:type="character" w:customStyle="1" w:styleId="CaptionChar">
    <w:name w:val="Caption Char"/>
    <w:uiPriority w:val="99"/>
  </w:style>
  <w:style w:type="character" w:customStyle="1" w:styleId="FootnoteTextChar">
    <w:name w:val="Footnote Text Char"/>
    <w:uiPriority w:val="99"/>
    <w:rPr>
      <w:sz w:val="18"/>
    </w:rPr>
  </w:style>
  <w:style w:type="character" w:customStyle="1" w:styleId="EndnoteTextChar">
    <w:name w:val="Endnote Text Char"/>
    <w:uiPriority w:val="99"/>
    <w:rPr>
      <w:sz w:val="20"/>
    </w:rPr>
  </w:style>
  <w:style w:type="character" w:customStyle="1" w:styleId="10">
    <w:name w:val="Заголовок 1 Знак"/>
    <w:basedOn w:val="a0"/>
    <w:link w:val="1"/>
    <w:uiPriority w:val="9"/>
    <w:rPr>
      <w:rFonts w:ascii="Arial" w:eastAsia="Arial" w:hAnsi="Arial" w:cs="Arial"/>
      <w:sz w:val="40"/>
      <w:szCs w:val="40"/>
    </w:rPr>
  </w:style>
  <w:style w:type="character" w:customStyle="1" w:styleId="20">
    <w:name w:val="Заголовок 2 Знак"/>
    <w:basedOn w:val="a0"/>
    <w:link w:val="2"/>
    <w:uiPriority w:val="9"/>
    <w:rPr>
      <w:rFonts w:ascii="Arial" w:eastAsia="Arial" w:hAnsi="Arial" w:cs="Arial"/>
      <w:sz w:val="34"/>
    </w:rPr>
  </w:style>
  <w:style w:type="character" w:customStyle="1" w:styleId="30">
    <w:name w:val="Заголовок 3 Знак"/>
    <w:basedOn w:val="a0"/>
    <w:link w:val="3"/>
    <w:uiPriority w:val="9"/>
    <w:rPr>
      <w:rFonts w:ascii="Arial" w:eastAsia="Arial" w:hAnsi="Arial" w:cs="Arial"/>
      <w:sz w:val="30"/>
      <w:szCs w:val="30"/>
    </w:rPr>
  </w:style>
  <w:style w:type="character" w:customStyle="1" w:styleId="40">
    <w:name w:val="Заголовок 4 Знак"/>
    <w:basedOn w:val="a0"/>
    <w:link w:val="4"/>
    <w:uiPriority w:val="9"/>
    <w:rPr>
      <w:rFonts w:ascii="Arial" w:eastAsia="Arial" w:hAnsi="Arial" w:cs="Arial"/>
      <w:b/>
      <w:bCs/>
      <w:sz w:val="26"/>
      <w:szCs w:val="26"/>
    </w:rPr>
  </w:style>
  <w:style w:type="character" w:customStyle="1" w:styleId="50">
    <w:name w:val="Заголовок 5 Знак"/>
    <w:basedOn w:val="a0"/>
    <w:link w:val="5"/>
    <w:uiPriority w:val="9"/>
    <w:rPr>
      <w:rFonts w:ascii="Arial" w:eastAsia="Arial" w:hAnsi="Arial" w:cs="Arial"/>
      <w:b/>
      <w:bCs/>
      <w:sz w:val="24"/>
      <w:szCs w:val="24"/>
    </w:rPr>
  </w:style>
  <w:style w:type="character" w:customStyle="1" w:styleId="60">
    <w:name w:val="Заголовок 6 Знак"/>
    <w:basedOn w:val="a0"/>
    <w:link w:val="6"/>
    <w:uiPriority w:val="9"/>
    <w:rPr>
      <w:rFonts w:ascii="Arial" w:eastAsia="Arial" w:hAnsi="Arial" w:cs="Arial"/>
      <w:b/>
      <w:bCs/>
      <w:sz w:val="22"/>
      <w:szCs w:val="22"/>
    </w:rPr>
  </w:style>
  <w:style w:type="character" w:customStyle="1" w:styleId="70">
    <w:name w:val="Заголовок 7 Знак"/>
    <w:basedOn w:val="a0"/>
    <w:link w:val="7"/>
    <w:uiPriority w:val="9"/>
    <w:rPr>
      <w:rFonts w:ascii="Arial" w:eastAsia="Arial" w:hAnsi="Arial" w:cs="Arial"/>
      <w:b/>
      <w:bCs/>
      <w:i/>
      <w:iCs/>
      <w:sz w:val="22"/>
      <w:szCs w:val="22"/>
    </w:rPr>
  </w:style>
  <w:style w:type="character" w:customStyle="1" w:styleId="80">
    <w:name w:val="Заголовок 8 Знак"/>
    <w:basedOn w:val="a0"/>
    <w:link w:val="8"/>
    <w:uiPriority w:val="9"/>
    <w:rPr>
      <w:rFonts w:ascii="Arial" w:eastAsia="Arial" w:hAnsi="Arial" w:cs="Arial"/>
      <w:i/>
      <w:iCs/>
      <w:sz w:val="22"/>
      <w:szCs w:val="22"/>
    </w:rPr>
  </w:style>
  <w:style w:type="character" w:customStyle="1" w:styleId="90">
    <w:name w:val="Заголовок 9 Знак"/>
    <w:basedOn w:val="a0"/>
    <w:link w:val="9"/>
    <w:uiPriority w:val="9"/>
    <w:rPr>
      <w:rFonts w:ascii="Arial" w:eastAsia="Arial" w:hAnsi="Arial" w:cs="Arial"/>
      <w:i/>
      <w:iCs/>
      <w:sz w:val="21"/>
      <w:szCs w:val="21"/>
    </w:rPr>
  </w:style>
  <w:style w:type="paragraph" w:styleId="a3">
    <w:name w:val="List Paragraph"/>
    <w:basedOn w:val="a"/>
    <w:uiPriority w:val="34"/>
    <w:qFormat/>
    <w:pPr>
      <w:ind w:left="720"/>
      <w:contextualSpacing/>
    </w:pPr>
  </w:style>
  <w:style w:type="paragraph" w:styleId="a4">
    <w:name w:val="No Spacing"/>
    <w:uiPriority w:val="1"/>
    <w:qFormat/>
    <w:pPr>
      <w:spacing w:after="0" w:line="240" w:lineRule="auto"/>
    </w:pPr>
  </w:style>
  <w:style w:type="paragraph" w:styleId="a5">
    <w:name w:val="Title"/>
    <w:basedOn w:val="a"/>
    <w:next w:val="a"/>
    <w:link w:val="a6"/>
    <w:uiPriority w:val="10"/>
    <w:qFormat/>
    <w:pPr>
      <w:spacing w:before="300" w:after="200"/>
      <w:contextualSpacing/>
    </w:pPr>
    <w:rPr>
      <w:sz w:val="48"/>
      <w:szCs w:val="48"/>
    </w:rPr>
  </w:style>
  <w:style w:type="character" w:customStyle="1" w:styleId="a6">
    <w:name w:val="Название Знак"/>
    <w:basedOn w:val="a0"/>
    <w:link w:val="a5"/>
    <w:uiPriority w:val="10"/>
    <w:rPr>
      <w:sz w:val="48"/>
      <w:szCs w:val="48"/>
    </w:rPr>
  </w:style>
  <w:style w:type="paragraph" w:styleId="a7">
    <w:name w:val="Subtitle"/>
    <w:basedOn w:val="a"/>
    <w:next w:val="a"/>
    <w:link w:val="a8"/>
    <w:uiPriority w:val="11"/>
    <w:qFormat/>
    <w:pPr>
      <w:spacing w:before="200" w:after="200"/>
    </w:pPr>
    <w:rPr>
      <w:sz w:val="24"/>
      <w:szCs w:val="24"/>
    </w:rPr>
  </w:style>
  <w:style w:type="character" w:customStyle="1" w:styleId="a8">
    <w:name w:val="Подзаголовок Знак"/>
    <w:basedOn w:val="a0"/>
    <w:link w:val="a7"/>
    <w:uiPriority w:val="11"/>
    <w:rPr>
      <w:sz w:val="24"/>
      <w:szCs w:val="24"/>
    </w:rPr>
  </w:style>
  <w:style w:type="paragraph" w:styleId="21">
    <w:name w:val="Quote"/>
    <w:basedOn w:val="a"/>
    <w:next w:val="a"/>
    <w:link w:val="22"/>
    <w:uiPriority w:val="29"/>
    <w:qFormat/>
    <w:pPr>
      <w:ind w:left="720" w:right="720"/>
    </w:pPr>
    <w:rPr>
      <w:i/>
    </w:rPr>
  </w:style>
  <w:style w:type="character" w:customStyle="1" w:styleId="22">
    <w:name w:val="Цитата 2 Знак"/>
    <w:link w:val="21"/>
    <w:uiPriority w:val="29"/>
    <w:rPr>
      <w:i/>
    </w:rPr>
  </w:style>
  <w:style w:type="paragraph" w:styleId="a9">
    <w:name w:val="Intense Quote"/>
    <w:basedOn w:val="a"/>
    <w:next w:val="a"/>
    <w:link w:val="aa"/>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a">
    <w:name w:val="Выделенная цитата Знак"/>
    <w:link w:val="a9"/>
    <w:uiPriority w:val="30"/>
    <w:rPr>
      <w:i/>
    </w:rPr>
  </w:style>
  <w:style w:type="paragraph" w:styleId="ab">
    <w:name w:val="header"/>
    <w:basedOn w:val="a"/>
    <w:link w:val="ac"/>
    <w:uiPriority w:val="99"/>
    <w:unhideWhenUsed/>
    <w:pPr>
      <w:tabs>
        <w:tab w:val="center" w:pos="7143"/>
        <w:tab w:val="right" w:pos="14287"/>
      </w:tabs>
      <w:spacing w:after="0" w:line="240" w:lineRule="auto"/>
    </w:pPr>
  </w:style>
  <w:style w:type="character" w:customStyle="1" w:styleId="ac">
    <w:name w:val="Верхний колонтитул Знак"/>
    <w:basedOn w:val="a0"/>
    <w:link w:val="ab"/>
    <w:uiPriority w:val="99"/>
  </w:style>
  <w:style w:type="paragraph" w:styleId="ad">
    <w:name w:val="footer"/>
    <w:basedOn w:val="a"/>
    <w:link w:val="ae"/>
    <w:uiPriority w:val="99"/>
    <w:unhideWhenUsed/>
    <w:pPr>
      <w:tabs>
        <w:tab w:val="center" w:pos="7143"/>
        <w:tab w:val="right" w:pos="14287"/>
      </w:tabs>
      <w:spacing w:after="0" w:line="240" w:lineRule="auto"/>
    </w:pPr>
  </w:style>
  <w:style w:type="character" w:customStyle="1" w:styleId="FooterChar">
    <w:name w:val="Footer Char"/>
    <w:basedOn w:val="a0"/>
    <w:uiPriority w:val="99"/>
  </w:style>
  <w:style w:type="paragraph" w:styleId="af">
    <w:name w:val="caption"/>
    <w:basedOn w:val="a"/>
    <w:next w:val="a"/>
    <w:uiPriority w:val="35"/>
    <w:semiHidden/>
    <w:unhideWhenUsed/>
    <w:qFormat/>
    <w:pPr>
      <w:spacing w:line="276" w:lineRule="auto"/>
    </w:pPr>
    <w:rPr>
      <w:b/>
      <w:bCs/>
      <w:color w:val="5B9BD5" w:themeColor="accent1"/>
      <w:sz w:val="18"/>
      <w:szCs w:val="18"/>
    </w:rPr>
  </w:style>
  <w:style w:type="character" w:customStyle="1" w:styleId="ae">
    <w:name w:val="Нижний колонтитул Знак"/>
    <w:link w:val="ad"/>
    <w:uiPriority w:val="99"/>
  </w:style>
  <w:style w:type="table" w:styleId="af0">
    <w:name w:val="Table Grid"/>
    <w:basedOn w:val="a1"/>
    <w:uiPriority w:val="59"/>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
    <w:name w:val="Table Grid Light"/>
    <w:basedOn w:val="a1"/>
    <w:uiPriority w:val="59"/>
    <w:pPr>
      <w:spacing w:after="0" w:line="240" w:lineRule="auto"/>
    </w:pPr>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style>
  <w:style w:type="table" w:customStyle="1" w:styleId="PlainTable1">
    <w:name w:val="Plain Table 1"/>
    <w:basedOn w:val="a1"/>
    <w:uiPriority w:val="59"/>
    <w:pPr>
      <w:spacing w:after="0" w:line="240" w:lineRule="auto"/>
    </w:pPr>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PlainTable2">
    <w:name w:val="Plain Table 2"/>
    <w:basedOn w:val="a1"/>
    <w:uiPriority w:val="59"/>
    <w:pPr>
      <w:spacing w:after="0" w:line="240" w:lineRule="auto"/>
    </w:pPr>
    <w:tblPr>
      <w:tblInd w:w="0" w:type="dxa"/>
      <w:tblBorders>
        <w:top w:val="single" w:sz="4" w:space="0" w:color="000000" w:themeColor="text1"/>
        <w:left w:val="none" w:sz="4" w:space="0" w:color="000000" w:themeColor="text1"/>
        <w:bottom w:val="single" w:sz="4" w:space="0" w:color="000000" w:themeColor="text1"/>
        <w:right w:val="none" w:sz="4" w:space="0" w:color="000000" w:themeColor="text1"/>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PlainTable3">
    <w:name w:val="Plain Table 3"/>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PlainTable4">
    <w:name w:val="Plain Table 4"/>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PlainTable5">
    <w:name w:val="Plain Table 5"/>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GridTable1Light">
    <w:name w:val="Grid Table 1 Light"/>
    <w:basedOn w:val="a1"/>
    <w:uiPriority w:val="99"/>
    <w:pPr>
      <w:spacing w:after="0" w:line="240" w:lineRule="auto"/>
    </w:pPr>
    <w:tblPr>
      <w:tblStyleRowBandSize w:val="1"/>
      <w:tblStyleColBandSize w:val="1"/>
      <w:tblInd w:w="0" w:type="dxa"/>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CellMar>
        <w:top w:w="0" w:type="dxa"/>
        <w:left w:w="108" w:type="dxa"/>
        <w:bottom w:w="0" w:type="dxa"/>
        <w:right w:w="108" w:type="dxa"/>
      </w:tblCellMar>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pPr>
      <w:spacing w:after="0" w:line="240" w:lineRule="auto"/>
    </w:pPr>
    <w:tblPr>
      <w:tblStyleRowBandSize w:val="1"/>
      <w:tblStyleColBandSize w:val="1"/>
      <w:tblInd w:w="0" w:type="dxa"/>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CellMar>
        <w:top w:w="0" w:type="dxa"/>
        <w:left w:w="108" w:type="dxa"/>
        <w:bottom w:w="0" w:type="dxa"/>
        <w:right w:w="108" w:type="dxa"/>
      </w:tblCellMar>
    </w:tblPr>
    <w:tblStylePr w:type="firstRow">
      <w:rPr>
        <w:b/>
        <w:color w:val="404040"/>
      </w:rPr>
      <w:tblPr/>
      <w:tcPr>
        <w:tcBorders>
          <w:bottom w:val="single" w:sz="12" w:space="0" w:color="9EC4E6"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GridTable1Light-Accent2">
    <w:name w:val="Grid Table 1 Light - Accent 2"/>
    <w:basedOn w:val="a1"/>
    <w:uiPriority w:val="99"/>
    <w:pPr>
      <w:spacing w:after="0" w:line="240" w:lineRule="auto"/>
    </w:pPr>
    <w:tblPr>
      <w:tblStyleRowBandSize w:val="1"/>
      <w:tblStyleColBandSize w:val="1"/>
      <w:tblInd w:w="0" w:type="dxa"/>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CellMar>
        <w:top w:w="0" w:type="dxa"/>
        <w:left w:w="108" w:type="dxa"/>
        <w:bottom w:w="0" w:type="dxa"/>
        <w:right w:w="108" w:type="dxa"/>
      </w:tblCellMar>
    </w:tblPr>
    <w:tblStylePr w:type="firstRow">
      <w:rPr>
        <w:b/>
        <w:color w:val="404040"/>
      </w:rPr>
      <w:tblPr/>
      <w:tcPr>
        <w:tcBorders>
          <w:bottom w:val="single" w:sz="12" w:space="0" w:color="F4B28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GridTable1Light-Accent3">
    <w:name w:val="Grid Table 1 Light - Accent 3"/>
    <w:basedOn w:val="a1"/>
    <w:uiPriority w:val="99"/>
    <w:pPr>
      <w:spacing w:after="0" w:line="240" w:lineRule="auto"/>
    </w:pPr>
    <w:tblPr>
      <w:tblStyleRowBandSize w:val="1"/>
      <w:tblStyleColBandSize w:val="1"/>
      <w:tblInd w:w="0" w:type="dxa"/>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CellMar>
        <w:top w:w="0" w:type="dxa"/>
        <w:left w:w="108" w:type="dxa"/>
        <w:bottom w:w="0" w:type="dxa"/>
        <w:right w:w="108" w:type="dxa"/>
      </w:tblCellMar>
    </w:tblPr>
    <w:tblStylePr w:type="firstRow">
      <w:rPr>
        <w:b/>
        <w:color w:val="404040"/>
      </w:rPr>
      <w:tblPr/>
      <w:tcPr>
        <w:tcBorders>
          <w:bottom w:val="single" w:sz="12" w:space="0" w:color="CACACA"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GridTable1Light-Accent4">
    <w:name w:val="Grid Table 1 Light - Accent 4"/>
    <w:basedOn w:val="a1"/>
    <w:uiPriority w:val="99"/>
    <w:pPr>
      <w:spacing w:after="0" w:line="240" w:lineRule="auto"/>
    </w:pPr>
    <w:tblPr>
      <w:tblStyleRowBandSize w:val="1"/>
      <w:tblStyleColBandSize w:val="1"/>
      <w:tblInd w:w="0" w:type="dxa"/>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CellMar>
        <w:top w:w="0" w:type="dxa"/>
        <w:left w:w="108" w:type="dxa"/>
        <w:bottom w:w="0" w:type="dxa"/>
        <w:right w:w="108" w:type="dxa"/>
      </w:tblCellMar>
    </w:tblPr>
    <w:tblStylePr w:type="firstRow">
      <w:rPr>
        <w:b/>
        <w:color w:val="404040"/>
      </w:rPr>
      <w:tblPr/>
      <w:tcPr>
        <w:tcBorders>
          <w:bottom w:val="single" w:sz="12" w:space="0" w:color="FFDA6A"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GridTable1Light-Accent5">
    <w:name w:val="Grid Table 1 Light - Accent 5"/>
    <w:basedOn w:val="a1"/>
    <w:uiPriority w:val="99"/>
    <w:pPr>
      <w:spacing w:after="0" w:line="240" w:lineRule="auto"/>
    </w:pPr>
    <w:tblPr>
      <w:tblStyleRowBandSize w:val="1"/>
      <w:tblStyleColBandSize w:val="1"/>
      <w:tblInd w:w="0" w:type="dxa"/>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CellMar>
        <w:top w:w="0" w:type="dxa"/>
        <w:left w:w="108" w:type="dxa"/>
        <w:bottom w:w="0" w:type="dxa"/>
        <w:right w:w="108" w:type="dxa"/>
      </w:tblCellMar>
    </w:tblPr>
    <w:tblStylePr w:type="firstRow">
      <w:rPr>
        <w:b/>
        <w:color w:val="404040"/>
      </w:rPr>
      <w:tblPr/>
      <w:tcPr>
        <w:tcBorders>
          <w:bottom w:val="single" w:sz="12" w:space="0" w:color="91ACDC"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GridTable1Light-Accent6">
    <w:name w:val="Grid Table 1 Light - Accent 6"/>
    <w:basedOn w:val="a1"/>
    <w:uiPriority w:val="99"/>
    <w:pPr>
      <w:spacing w:after="0" w:line="240" w:lineRule="auto"/>
    </w:pPr>
    <w:tblPr>
      <w:tblStyleRowBandSize w:val="1"/>
      <w:tblStyleColBandSize w:val="1"/>
      <w:tblInd w:w="0" w:type="dxa"/>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CellMar>
        <w:top w:w="0" w:type="dxa"/>
        <w:left w:w="108" w:type="dxa"/>
        <w:bottom w:w="0" w:type="dxa"/>
        <w:right w:w="108" w:type="dxa"/>
      </w:tblCellMar>
    </w:tblPr>
    <w:tblStylePr w:type="firstRow">
      <w:rPr>
        <w:b/>
        <w:color w:val="404040"/>
      </w:rPr>
      <w:tblPr/>
      <w:tcPr>
        <w:tcBorders>
          <w:bottom w:val="single" w:sz="12" w:space="0" w:color="AAD190"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table" w:customStyle="1" w:styleId="GridTable2">
    <w:name w:val="Grid Table 2"/>
    <w:basedOn w:val="a1"/>
    <w:uiPriority w:val="99"/>
    <w:pPr>
      <w:spacing w:after="0" w:line="240" w:lineRule="auto"/>
    </w:pPr>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pPr>
      <w:spacing w:after="0" w:line="240" w:lineRule="auto"/>
    </w:pPr>
    <w:tblPr>
      <w:tblStyleRowBandSize w:val="1"/>
      <w:tblStyleColBandSize w:val="1"/>
      <w:tblInd w:w="0" w:type="dxa"/>
      <w:tblBorders>
        <w:bottom w:val="single" w:sz="4" w:space="0" w:color="68A2D8" w:themeColor="accent1" w:themeTint="EA"/>
        <w:insideH w:val="single" w:sz="4" w:space="0" w:color="68A2D8" w:themeColor="accent1" w:themeTint="EA"/>
        <w:insideV w:val="single" w:sz="4" w:space="0" w:color="68A2D8" w:themeColor="accent1" w:themeTint="E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68A2D8" w:themeColor="accent1" w:themeTint="EA"/>
          <w:right w:val="none" w:sz="4" w:space="0" w:color="000000"/>
        </w:tcBorders>
        <w:shd w:val="clear" w:color="FFFFFF" w:fill="auto"/>
      </w:tcPr>
    </w:tblStylePr>
    <w:tblStylePr w:type="lastRow">
      <w:rPr>
        <w:b/>
        <w:color w:val="404040"/>
      </w:rPr>
      <w:tblPr/>
      <w:tcPr>
        <w:tcBorders>
          <w:top w:val="single" w:sz="4" w:space="0" w:color="68A2D8"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2-Accent2">
    <w:name w:val="Grid Table 2 - Accent 2"/>
    <w:basedOn w:val="a1"/>
    <w:uiPriority w:val="99"/>
    <w:pPr>
      <w:spacing w:after="0" w:line="240" w:lineRule="auto"/>
    </w:pPr>
    <w:tblPr>
      <w:tblStyleRowBandSize w:val="1"/>
      <w:tblStyleColBandSize w:val="1"/>
      <w:tblInd w:w="0" w:type="dxa"/>
      <w:tblBorders>
        <w:bottom w:val="single" w:sz="4" w:space="0" w:color="F4B184" w:themeColor="accent2" w:themeTint="97"/>
        <w:insideH w:val="single" w:sz="4" w:space="0" w:color="F4B184" w:themeColor="accent2" w:themeTint="97"/>
        <w:insideV w:val="single" w:sz="4" w:space="0" w:color="F4B184" w:themeColor="accent2" w:themeTint="9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F4B184" w:themeColor="accent2" w:themeTint="97"/>
          <w:right w:val="none" w:sz="4" w:space="0" w:color="000000"/>
        </w:tcBorders>
        <w:shd w:val="clear" w:color="FFFFFF" w:fill="auto"/>
      </w:tcPr>
    </w:tblStylePr>
    <w:tblStylePr w:type="lastRow">
      <w:rPr>
        <w:b/>
        <w:color w:val="404040"/>
      </w:rPr>
      <w:tblPr/>
      <w:tcPr>
        <w:tcBorders>
          <w:top w:val="single" w:sz="4" w:space="0" w:color="F4B184"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2-Accent3">
    <w:name w:val="Grid Table 2 - Accent 3"/>
    <w:basedOn w:val="a1"/>
    <w:uiPriority w:val="99"/>
    <w:pPr>
      <w:spacing w:after="0" w:line="240" w:lineRule="auto"/>
    </w:pPr>
    <w:tblPr>
      <w:tblStyleRowBandSize w:val="1"/>
      <w:tblStyleColBandSize w:val="1"/>
      <w:tblInd w:w="0" w:type="dxa"/>
      <w:tblBorders>
        <w:bottom w:val="single" w:sz="4" w:space="0" w:color="A5A5A5" w:themeColor="accent3" w:themeTint="FE"/>
        <w:insideH w:val="single" w:sz="4" w:space="0" w:color="A5A5A5" w:themeColor="accent3" w:themeTint="FE"/>
        <w:insideV w:val="single" w:sz="4" w:space="0" w:color="A5A5A5" w:themeColor="accent3" w:themeTint="FE"/>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A5A5A5" w:themeColor="accent3" w:themeTint="FE"/>
          <w:right w:val="none" w:sz="4" w:space="0" w:color="000000"/>
        </w:tcBorders>
        <w:shd w:val="clear" w:color="FFFFFF" w:fill="auto"/>
      </w:tcPr>
    </w:tblStylePr>
    <w:tblStylePr w:type="lastRow">
      <w:rPr>
        <w:b/>
        <w:color w:val="404040"/>
      </w:rPr>
      <w:tblPr/>
      <w:tcPr>
        <w:tcBorders>
          <w:top w:val="single" w:sz="4" w:space="0" w:color="A5A5A5"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2-Accent4">
    <w:name w:val="Grid Table 2 - Accent 4"/>
    <w:basedOn w:val="a1"/>
    <w:uiPriority w:val="99"/>
    <w:pPr>
      <w:spacing w:after="0" w:line="240" w:lineRule="auto"/>
    </w:pPr>
    <w:tblPr>
      <w:tblStyleRowBandSize w:val="1"/>
      <w:tblStyleColBandSize w:val="1"/>
      <w:tblInd w:w="0" w:type="dxa"/>
      <w:tblBorders>
        <w:bottom w:val="single" w:sz="4" w:space="0" w:color="FFD865" w:themeColor="accent4" w:themeTint="9A"/>
        <w:insideH w:val="single" w:sz="4" w:space="0" w:color="FFD865" w:themeColor="accent4" w:themeTint="9A"/>
        <w:insideV w:val="single" w:sz="4" w:space="0" w:color="FFD865" w:themeColor="accent4" w:themeTint="9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FFD865" w:themeColor="accent4" w:themeTint="9A"/>
          <w:right w:val="none" w:sz="4" w:space="0" w:color="000000"/>
        </w:tcBorders>
        <w:shd w:val="clear" w:color="FFFFFF" w:fill="auto"/>
      </w:tcPr>
    </w:tblStylePr>
    <w:tblStylePr w:type="lastRow">
      <w:rPr>
        <w:b/>
        <w:color w:val="404040"/>
      </w:rPr>
      <w:tblPr/>
      <w:tcPr>
        <w:tcBorders>
          <w:top w:val="single" w:sz="4" w:space="0" w:color="FFD865"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2-Accent5">
    <w:name w:val="Grid Table 2 - Accent 5"/>
    <w:basedOn w:val="a1"/>
    <w:uiPriority w:val="99"/>
    <w:pPr>
      <w:spacing w:after="0" w:line="240" w:lineRule="auto"/>
    </w:pPr>
    <w:tblPr>
      <w:tblStyleRowBandSize w:val="1"/>
      <w:tblStyleColBandSize w:val="1"/>
      <w:tblInd w:w="0" w:type="dxa"/>
      <w:tblBorders>
        <w:bottom w:val="single" w:sz="4" w:space="0" w:color="4472C4" w:themeColor="accent5"/>
        <w:insideH w:val="single" w:sz="4" w:space="0" w:color="4472C4" w:themeColor="accent5"/>
        <w:insideV w:val="single" w:sz="4" w:space="0" w:color="4472C4" w:themeColor="accent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4472C4" w:themeColor="accent5"/>
          <w:right w:val="none" w:sz="4" w:space="0" w:color="000000"/>
        </w:tcBorders>
        <w:shd w:val="clear" w:color="FFFFFF" w:fill="auto"/>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2-Accent6">
    <w:name w:val="Grid Table 2 - Accent 6"/>
    <w:basedOn w:val="a1"/>
    <w:uiPriority w:val="99"/>
    <w:pPr>
      <w:spacing w:after="0" w:line="240" w:lineRule="auto"/>
    </w:pPr>
    <w:tblPr>
      <w:tblStyleRowBandSize w:val="1"/>
      <w:tblStyleColBandSize w:val="1"/>
      <w:tblInd w:w="0" w:type="dxa"/>
      <w:tblBorders>
        <w:bottom w:val="single" w:sz="4" w:space="0" w:color="70AD47" w:themeColor="accent6"/>
        <w:insideH w:val="single" w:sz="4" w:space="0" w:color="70AD47" w:themeColor="accent6"/>
        <w:insideV w:val="single" w:sz="4" w:space="0" w:color="70AD47" w:themeColor="accent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70AD47" w:themeColor="accent6"/>
          <w:right w:val="none" w:sz="4" w:space="0" w:color="000000"/>
        </w:tcBorders>
        <w:shd w:val="clear" w:color="FFFFFF" w:fill="auto"/>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GridTable3">
    <w:name w:val="Grid Table 3"/>
    <w:basedOn w:val="a1"/>
    <w:uiPriority w:val="99"/>
    <w:pPr>
      <w:spacing w:after="0" w:line="240" w:lineRule="auto"/>
    </w:pPr>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pPr>
      <w:spacing w:after="0" w:line="240" w:lineRule="auto"/>
    </w:pPr>
    <w:tblPr>
      <w:tblStyleRowBandSize w:val="1"/>
      <w:tblStyleColBandSize w:val="1"/>
      <w:tblInd w:w="0" w:type="dxa"/>
      <w:tblBorders>
        <w:bottom w:val="single" w:sz="4" w:space="0" w:color="68A2D8" w:themeColor="accent1" w:themeTint="EA"/>
        <w:insideH w:val="single" w:sz="4" w:space="0" w:color="68A2D8" w:themeColor="accent1" w:themeTint="EA"/>
        <w:insideV w:val="single" w:sz="4" w:space="0" w:color="68A2D8" w:themeColor="accent1" w:themeTint="E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3-Accent2">
    <w:name w:val="Grid Table 3 - Accent 2"/>
    <w:basedOn w:val="a1"/>
    <w:uiPriority w:val="99"/>
    <w:pPr>
      <w:spacing w:after="0" w:line="240" w:lineRule="auto"/>
    </w:pPr>
    <w:tblPr>
      <w:tblStyleRowBandSize w:val="1"/>
      <w:tblStyleColBandSize w:val="1"/>
      <w:tblInd w:w="0" w:type="dxa"/>
      <w:tblBorders>
        <w:bottom w:val="single" w:sz="4" w:space="0" w:color="F4B184" w:themeColor="accent2" w:themeTint="97"/>
        <w:insideH w:val="single" w:sz="4" w:space="0" w:color="F4B184" w:themeColor="accent2" w:themeTint="97"/>
        <w:insideV w:val="single" w:sz="4" w:space="0" w:color="F4B184" w:themeColor="accent2" w:themeTint="9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3-Accent3">
    <w:name w:val="Grid Table 3 - Accent 3"/>
    <w:basedOn w:val="a1"/>
    <w:uiPriority w:val="99"/>
    <w:pPr>
      <w:spacing w:after="0" w:line="240" w:lineRule="auto"/>
    </w:pPr>
    <w:tblPr>
      <w:tblStyleRowBandSize w:val="1"/>
      <w:tblStyleColBandSize w:val="1"/>
      <w:tblInd w:w="0" w:type="dxa"/>
      <w:tblBorders>
        <w:bottom w:val="single" w:sz="4" w:space="0" w:color="A5A5A5" w:themeColor="accent3" w:themeTint="FE"/>
        <w:insideH w:val="single" w:sz="4" w:space="0" w:color="A5A5A5" w:themeColor="accent3" w:themeTint="FE"/>
        <w:insideV w:val="single" w:sz="4" w:space="0" w:color="A5A5A5" w:themeColor="accent3" w:themeTint="FE"/>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3-Accent4">
    <w:name w:val="Grid Table 3 - Accent 4"/>
    <w:basedOn w:val="a1"/>
    <w:uiPriority w:val="99"/>
    <w:pPr>
      <w:spacing w:after="0" w:line="240" w:lineRule="auto"/>
    </w:pPr>
    <w:tblPr>
      <w:tblStyleRowBandSize w:val="1"/>
      <w:tblStyleColBandSize w:val="1"/>
      <w:tblInd w:w="0" w:type="dxa"/>
      <w:tblBorders>
        <w:bottom w:val="single" w:sz="4" w:space="0" w:color="FFD865" w:themeColor="accent4" w:themeTint="9A"/>
        <w:insideH w:val="single" w:sz="4" w:space="0" w:color="FFD865" w:themeColor="accent4" w:themeTint="9A"/>
        <w:insideV w:val="single" w:sz="4" w:space="0" w:color="FFD865" w:themeColor="accent4" w:themeTint="9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3-Accent5">
    <w:name w:val="Grid Table 3 - Accent 5"/>
    <w:basedOn w:val="a1"/>
    <w:uiPriority w:val="99"/>
    <w:pPr>
      <w:spacing w:after="0" w:line="240" w:lineRule="auto"/>
    </w:pPr>
    <w:tblPr>
      <w:tblStyleRowBandSize w:val="1"/>
      <w:tblStyleColBandSize w:val="1"/>
      <w:tblInd w:w="0" w:type="dxa"/>
      <w:tblBorders>
        <w:bottom w:val="single" w:sz="4" w:space="0" w:color="4472C4" w:themeColor="accent5"/>
        <w:insideH w:val="single" w:sz="4" w:space="0" w:color="4472C4" w:themeColor="accent5"/>
        <w:insideV w:val="single" w:sz="4" w:space="0" w:color="4472C4" w:themeColor="accent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3-Accent6">
    <w:name w:val="Grid Table 3 - Accent 6"/>
    <w:basedOn w:val="a1"/>
    <w:uiPriority w:val="99"/>
    <w:pPr>
      <w:spacing w:after="0" w:line="240" w:lineRule="auto"/>
    </w:pPr>
    <w:tblPr>
      <w:tblStyleRowBandSize w:val="1"/>
      <w:tblStyleColBandSize w:val="1"/>
      <w:tblInd w:w="0" w:type="dxa"/>
      <w:tblBorders>
        <w:bottom w:val="single" w:sz="4" w:space="0" w:color="70AD47" w:themeColor="accent6"/>
        <w:insideH w:val="single" w:sz="4" w:space="0" w:color="70AD47" w:themeColor="accent6"/>
        <w:insideV w:val="single" w:sz="4" w:space="0" w:color="70AD47" w:themeColor="accent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GridTable4">
    <w:name w:val="Grid Table 4"/>
    <w:basedOn w:val="a1"/>
    <w:uiPriority w:val="59"/>
    <w:pPr>
      <w:spacing w:after="0" w:line="240" w:lineRule="auto"/>
    </w:pPr>
    <w:tblPr>
      <w:tblStyleRowBandSize w:val="1"/>
      <w:tblStyleColBandSize w:val="1"/>
      <w:tblInd w:w="0" w:type="dxa"/>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pPr>
      <w:spacing w:after="0" w:line="240" w:lineRule="auto"/>
    </w:pPr>
    <w:tblPr>
      <w:tblStyleRowBandSize w:val="1"/>
      <w:tblStyleColBandSize w:val="1"/>
      <w:tblInd w:w="0" w:type="dxa"/>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insideV w:val="single" w:sz="4" w:space="0" w:color="A2C6E7" w:themeColor="accent1"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68A2D8" w:themeColor="accent1" w:themeTint="EA"/>
          <w:left w:val="single" w:sz="4" w:space="0" w:color="68A2D8" w:themeColor="accent1" w:themeTint="EA"/>
          <w:bottom w:val="single" w:sz="4" w:space="0" w:color="68A2D8" w:themeColor="accent1" w:themeTint="EA"/>
          <w:right w:val="single" w:sz="4" w:space="0" w:color="68A2D8" w:themeColor="accent1" w:themeTint="EA"/>
        </w:tcBorders>
        <w:shd w:val="clear" w:color="68A2D8" w:themeColor="accent1" w:themeTint="EA" w:fill="68A2D8" w:themeFill="accent1" w:themeFillTint="EA"/>
      </w:tcPr>
    </w:tblStylePr>
    <w:tblStylePr w:type="lastRow">
      <w:rPr>
        <w:b/>
        <w:color w:val="404040"/>
      </w:rPr>
      <w:tblPr/>
      <w:tcPr>
        <w:tcBorders>
          <w:top w:val="single" w:sz="4" w:space="0" w:color="68A2D8"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EEBF6" w:themeColor="accent1" w:themeTint="32" w:fill="DEEBF6" w:themeFill="accent1" w:themeFillTint="32"/>
      </w:tcPr>
    </w:tblStylePr>
    <w:tblStylePr w:type="band1Horz">
      <w:rPr>
        <w:rFonts w:ascii="Arial" w:hAnsi="Arial"/>
        <w:color w:val="404040"/>
        <w:sz w:val="22"/>
      </w:rPr>
      <w:tblPr/>
      <w:tcPr>
        <w:shd w:val="clear" w:color="DEEBF6" w:themeColor="accent1" w:themeTint="32" w:fill="DEEBF6" w:themeFill="accent1" w:themeFillTint="32"/>
      </w:tcPr>
    </w:tblStylePr>
  </w:style>
  <w:style w:type="table" w:customStyle="1" w:styleId="GridTable4-Accent2">
    <w:name w:val="Grid Table 4 - Accent 2"/>
    <w:basedOn w:val="a1"/>
    <w:uiPriority w:val="59"/>
    <w:pPr>
      <w:spacing w:after="0" w:line="240" w:lineRule="auto"/>
    </w:pPr>
    <w:tblPr>
      <w:tblStyleRowBandSize w:val="1"/>
      <w:tblStyleColBandSize w:val="1"/>
      <w:tblInd w:w="0" w:type="dxa"/>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insideV w:val="single" w:sz="4" w:space="0" w:color="F4B58A" w:themeColor="accent2"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cBorders>
        <w:shd w:val="clear" w:color="F4B184" w:themeColor="accent2" w:themeTint="97" w:fill="F4B184" w:themeFill="accent2" w:themeFillTint="97"/>
      </w:tcPr>
    </w:tblStylePr>
    <w:tblStylePr w:type="lastRow">
      <w:rPr>
        <w:b/>
        <w:color w:val="404040"/>
      </w:rPr>
      <w:tblPr/>
      <w:tcPr>
        <w:tcBorders>
          <w:top w:val="single" w:sz="4" w:space="0" w:color="F4B184"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4-Accent3">
    <w:name w:val="Grid Table 4 - Accent 3"/>
    <w:basedOn w:val="a1"/>
    <w:uiPriority w:val="59"/>
    <w:pPr>
      <w:spacing w:after="0" w:line="240" w:lineRule="auto"/>
    </w:pPr>
    <w:tblPr>
      <w:tblStyleRowBandSize w:val="1"/>
      <w:tblStyleColBandSize w:val="1"/>
      <w:tblInd w:w="0" w:type="dxa"/>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insideV w:val="single" w:sz="4" w:space="0" w:color="CCCCCC" w:themeColor="accent3"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tcBorders>
        <w:shd w:val="clear" w:color="A5A5A5" w:themeColor="accent3" w:themeTint="FE" w:fill="A5A5A5" w:themeFill="accent3" w:themeFillTint="FE"/>
      </w:tcPr>
    </w:tblStylePr>
    <w:tblStylePr w:type="lastRow">
      <w:rPr>
        <w:b/>
        <w:color w:val="404040"/>
      </w:rPr>
      <w:tblPr/>
      <w:tcPr>
        <w:tcBorders>
          <w:top w:val="single" w:sz="4" w:space="0" w:color="A5A5A5"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4-Accent4">
    <w:name w:val="Grid Table 4 - Accent 4"/>
    <w:basedOn w:val="a1"/>
    <w:uiPriority w:val="59"/>
    <w:pPr>
      <w:spacing w:after="0" w:line="240" w:lineRule="auto"/>
    </w:pPr>
    <w:tblPr>
      <w:tblStyleRowBandSize w:val="1"/>
      <w:tblStyleColBandSize w:val="1"/>
      <w:tblInd w:w="0" w:type="dxa"/>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insideV w:val="single" w:sz="4" w:space="0" w:color="FFDB6F" w:themeColor="accent4"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cBorders>
        <w:shd w:val="clear" w:color="FFD865" w:themeColor="accent4" w:themeTint="9A" w:fill="FFD865" w:themeFill="accent4" w:themeFillTint="9A"/>
      </w:tcPr>
    </w:tblStylePr>
    <w:tblStylePr w:type="lastRow">
      <w:rPr>
        <w:b/>
        <w:color w:val="404040"/>
      </w:rPr>
      <w:tblPr/>
      <w:tcPr>
        <w:tcBorders>
          <w:top w:val="single" w:sz="4" w:space="0" w:color="FFD865"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4-Accent5">
    <w:name w:val="Grid Table 4 - Accent 5"/>
    <w:basedOn w:val="a1"/>
    <w:uiPriority w:val="59"/>
    <w:pPr>
      <w:spacing w:after="0" w:line="240" w:lineRule="auto"/>
    </w:pPr>
    <w:tblPr>
      <w:tblStyleRowBandSize w:val="1"/>
      <w:tblStyleColBandSize w:val="1"/>
      <w:tblInd w:w="0" w:type="dxa"/>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tcBorders>
        <w:shd w:val="clear" w:color="4472C4" w:themeColor="accent5" w:fill="4472C4" w:themeFill="accent5"/>
      </w:tcPr>
    </w:tblStylePr>
    <w:tblStylePr w:type="lastRow">
      <w:rPr>
        <w:b/>
        <w:color w:val="404040"/>
      </w:rPr>
      <w:tblPr/>
      <w:tcPr>
        <w:tcBorders>
          <w:top w:val="single" w:sz="4" w:space="0" w:color="4472C4"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4-Accent6">
    <w:name w:val="Grid Table 4 - Accent 6"/>
    <w:basedOn w:val="a1"/>
    <w:uiPriority w:val="59"/>
    <w:pPr>
      <w:spacing w:after="0" w:line="240" w:lineRule="auto"/>
    </w:pPr>
    <w:tblPr>
      <w:tblStyleRowBandSize w:val="1"/>
      <w:tblStyleColBandSize w:val="1"/>
      <w:tblInd w:w="0" w:type="dxa"/>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shd w:val="clear" w:color="70AD47" w:themeColor="accent6" w:fill="70AD47" w:themeFill="accent6"/>
      </w:tcPr>
    </w:tblStylePr>
    <w:tblStylePr w:type="lastRow">
      <w:rPr>
        <w:b/>
        <w:color w:val="404040"/>
      </w:rPr>
      <w:tblPr/>
      <w:tcPr>
        <w:tcBorders>
          <w:top w:val="single" w:sz="4" w:space="0" w:color="70AD47"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GridTable5Dark">
    <w:name w:val="Grid Table 5 Dark"/>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DEAF6" w:themeColor="accent1" w:themeTint="34" w:fill="DDEAF6" w:themeFill="accent1" w:themeFillTint="34"/>
      <w:tblCellMar>
        <w:top w:w="0" w:type="dxa"/>
        <w:left w:w="108" w:type="dxa"/>
        <w:bottom w:w="0" w:type="dxa"/>
        <w:right w:w="108" w:type="dxa"/>
      </w:tblCellMar>
    </w:tblPr>
    <w:tblStylePr w:type="firstRow">
      <w:rPr>
        <w:rFonts w:ascii="Arial" w:hAnsi="Arial"/>
        <w:b/>
        <w:color w:val="FFFFFF"/>
        <w:sz w:val="22"/>
      </w:rPr>
      <w:tblPr/>
      <w:tcPr>
        <w:shd w:val="clear" w:color="5B9BD5" w:themeColor="accent1" w:fill="5B9BD5" w:themeFill="accent1"/>
      </w:tcPr>
    </w:tblStylePr>
    <w:tblStylePr w:type="lastRow">
      <w:rPr>
        <w:rFonts w:ascii="Arial" w:hAnsi="Arial"/>
        <w:b/>
        <w:color w:val="FFFFFF"/>
        <w:sz w:val="22"/>
      </w:rPr>
      <w:tblPr/>
      <w:tcPr>
        <w:tcBorders>
          <w:top w:val="single" w:sz="4" w:space="0" w:color="FFFFFF" w:themeColor="light1"/>
        </w:tcBorders>
        <w:shd w:val="clear" w:color="5B9BD5" w:themeColor="accent1" w:fill="5B9BD5" w:themeFill="accent1"/>
      </w:tcPr>
    </w:tblStylePr>
    <w:tblStylePr w:type="firstCol">
      <w:rPr>
        <w:rFonts w:ascii="Arial" w:hAnsi="Arial"/>
        <w:b/>
        <w:color w:val="FFFFFF"/>
        <w:sz w:val="22"/>
      </w:rPr>
      <w:tblPr/>
      <w:tcPr>
        <w:shd w:val="clear" w:color="5B9BD5" w:themeColor="accent1" w:fill="5B9BD5" w:themeFill="accent1"/>
      </w:tcPr>
    </w:tblStylePr>
    <w:tblStylePr w:type="lastCol">
      <w:rPr>
        <w:rFonts w:ascii="Arial" w:hAnsi="Arial"/>
        <w:b/>
        <w:color w:val="FFFFFF"/>
        <w:sz w:val="22"/>
      </w:rPr>
      <w:tblPr/>
      <w:tcPr>
        <w:shd w:val="clear" w:color="5B9BD5" w:themeColor="accent1" w:fill="5B9BD5" w:themeFill="accent1"/>
      </w:tcPr>
    </w:tblStylePr>
    <w:tblStylePr w:type="band1Vert">
      <w:tblPr/>
      <w:tcPr>
        <w:shd w:val="clear" w:color="B3D0EB" w:themeColor="accent1" w:themeTint="75" w:fill="B3D0EB" w:themeFill="accent1" w:themeFillTint="75"/>
      </w:tcPr>
    </w:tblStylePr>
    <w:tblStylePr w:type="band1Horz">
      <w:tblPr/>
      <w:tcPr>
        <w:shd w:val="clear" w:color="B3D0EB" w:themeColor="accent1" w:themeTint="75" w:fill="B3D0EB" w:themeFill="accent1" w:themeFillTint="75"/>
      </w:tcPr>
    </w:tblStylePr>
  </w:style>
  <w:style w:type="table" w:customStyle="1" w:styleId="GridTable5Dark-Accent2">
    <w:name w:val="Grid Table 5 Dark - Accent 2"/>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BE5D6" w:themeColor="accent2" w:themeTint="32" w:fill="FBE5D6" w:themeFill="accent2" w:themeFillTint="32"/>
      <w:tblCellMar>
        <w:top w:w="0" w:type="dxa"/>
        <w:left w:w="108" w:type="dxa"/>
        <w:bottom w:w="0" w:type="dxa"/>
        <w:right w:w="108" w:type="dxa"/>
      </w:tblCellMar>
    </w:tblPr>
    <w:tblStylePr w:type="firstRow">
      <w:rPr>
        <w:rFonts w:ascii="Arial" w:hAnsi="Arial"/>
        <w:b/>
        <w:color w:val="FFFFFF"/>
        <w:sz w:val="22"/>
      </w:rPr>
      <w:tblPr/>
      <w:tcPr>
        <w:shd w:val="clear" w:color="ED7D31" w:themeColor="accent2" w:fill="ED7D31" w:themeFill="accent2"/>
      </w:tcPr>
    </w:tblStylePr>
    <w:tblStylePr w:type="lastRow">
      <w:rPr>
        <w:rFonts w:ascii="Arial" w:hAnsi="Arial"/>
        <w:b/>
        <w:color w:val="FFFFFF"/>
        <w:sz w:val="22"/>
      </w:rPr>
      <w:tblPr/>
      <w:tcPr>
        <w:tcBorders>
          <w:top w:val="single" w:sz="4" w:space="0" w:color="FFFFFF" w:themeColor="light1"/>
        </w:tcBorders>
        <w:shd w:val="clear" w:color="ED7D31" w:themeColor="accent2" w:fill="ED7D31" w:themeFill="accent2"/>
      </w:tcPr>
    </w:tblStylePr>
    <w:tblStylePr w:type="firstCol">
      <w:rPr>
        <w:rFonts w:ascii="Arial" w:hAnsi="Arial"/>
        <w:b/>
        <w:color w:val="FFFFFF"/>
        <w:sz w:val="22"/>
      </w:rPr>
      <w:tblPr/>
      <w:tcPr>
        <w:shd w:val="clear" w:color="ED7D31" w:themeColor="accent2" w:fill="ED7D31" w:themeFill="accent2"/>
      </w:tcPr>
    </w:tblStylePr>
    <w:tblStylePr w:type="lastCol">
      <w:rPr>
        <w:rFonts w:ascii="Arial" w:hAnsi="Arial"/>
        <w:b/>
        <w:color w:val="FFFFFF"/>
        <w:sz w:val="22"/>
      </w:rPr>
      <w:tblPr/>
      <w:tcPr>
        <w:shd w:val="clear" w:color="ED7D31" w:themeColor="accent2" w:fill="ED7D31" w:themeFill="accent2"/>
      </w:tcPr>
    </w:tblStylePr>
    <w:tblStylePr w:type="band1Vert">
      <w:tblPr/>
      <w:tcPr>
        <w:shd w:val="clear" w:color="F6C3A0" w:themeColor="accent2" w:themeTint="75" w:fill="F6C3A0" w:themeFill="accent2" w:themeFillTint="75"/>
      </w:tcPr>
    </w:tblStylePr>
    <w:tblStylePr w:type="band1Horz">
      <w:tblPr/>
      <w:tcPr>
        <w:shd w:val="clear" w:color="F6C3A0" w:themeColor="accent2" w:themeTint="75" w:fill="F6C3A0" w:themeFill="accent2" w:themeFillTint="75"/>
      </w:tcPr>
    </w:tblStylePr>
  </w:style>
  <w:style w:type="table" w:customStyle="1" w:styleId="GridTable5Dark-Accent3">
    <w:name w:val="Grid Table 5 Dark - Accent 3"/>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CECEC" w:themeColor="accent3" w:themeTint="34" w:fill="ECECEC" w:themeFill="accent3" w:themeFillTint="34"/>
      <w:tblCellMar>
        <w:top w:w="0" w:type="dxa"/>
        <w:left w:w="108" w:type="dxa"/>
        <w:bottom w:w="0" w:type="dxa"/>
        <w:right w:w="108" w:type="dxa"/>
      </w:tblCellMar>
    </w:tblPr>
    <w:tblStylePr w:type="firstRow">
      <w:rPr>
        <w:rFonts w:ascii="Arial" w:hAnsi="Arial"/>
        <w:b/>
        <w:color w:val="FFFFFF"/>
        <w:sz w:val="22"/>
      </w:rPr>
      <w:tblPr/>
      <w:tcPr>
        <w:shd w:val="clear" w:color="A5A5A5" w:themeColor="accent3" w:fill="A5A5A5" w:themeFill="accent3"/>
      </w:tcPr>
    </w:tblStylePr>
    <w:tblStylePr w:type="lastRow">
      <w:rPr>
        <w:rFonts w:ascii="Arial" w:hAnsi="Arial"/>
        <w:b/>
        <w:color w:val="FFFFFF"/>
        <w:sz w:val="22"/>
      </w:rPr>
      <w:tblPr/>
      <w:tcPr>
        <w:tcBorders>
          <w:top w:val="single" w:sz="4" w:space="0" w:color="FFFFFF" w:themeColor="light1"/>
        </w:tcBorders>
        <w:shd w:val="clear" w:color="A5A5A5" w:themeColor="accent3" w:fill="A5A5A5" w:themeFill="accent3"/>
      </w:tcPr>
    </w:tblStylePr>
    <w:tblStylePr w:type="firstCol">
      <w:rPr>
        <w:rFonts w:ascii="Arial" w:hAnsi="Arial"/>
        <w:b/>
        <w:color w:val="FFFFFF"/>
        <w:sz w:val="22"/>
      </w:rPr>
      <w:tblPr/>
      <w:tcPr>
        <w:shd w:val="clear" w:color="A5A5A5" w:themeColor="accent3" w:fill="A5A5A5" w:themeFill="accent3"/>
      </w:tcPr>
    </w:tblStylePr>
    <w:tblStylePr w:type="lastCol">
      <w:rPr>
        <w:rFonts w:ascii="Arial" w:hAnsi="Arial"/>
        <w:b/>
        <w:color w:val="FFFFFF"/>
        <w:sz w:val="22"/>
      </w:rPr>
      <w:tblPr/>
      <w:tcPr>
        <w:shd w:val="clear" w:color="A5A5A5" w:themeColor="accent3" w:fill="A5A5A5" w:themeFill="accent3"/>
      </w:tcPr>
    </w:tblStylePr>
    <w:tblStylePr w:type="band1Vert">
      <w:tblPr/>
      <w:tcPr>
        <w:shd w:val="clear" w:color="D5D5D5" w:themeColor="accent3" w:themeTint="75" w:fill="D5D5D5" w:themeFill="accent3" w:themeFillTint="75"/>
      </w:tcPr>
    </w:tblStylePr>
    <w:tblStylePr w:type="band1Horz">
      <w:tblPr/>
      <w:tcPr>
        <w:shd w:val="clear" w:color="D5D5D5" w:themeColor="accent3" w:themeTint="75" w:fill="D5D5D5" w:themeFill="accent3" w:themeFillTint="75"/>
      </w:tcPr>
    </w:tblStylePr>
  </w:style>
  <w:style w:type="table" w:customStyle="1" w:styleId="GridTable5Dark-Accent4">
    <w:name w:val="Grid Table 5 Dark- Accent 4"/>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2CB" w:themeColor="accent4" w:themeTint="34" w:fill="FFF2CB" w:themeFill="accent4" w:themeFillTint="34"/>
      <w:tblCellMar>
        <w:top w:w="0" w:type="dxa"/>
        <w:left w:w="108" w:type="dxa"/>
        <w:bottom w:w="0" w:type="dxa"/>
        <w:right w:w="108" w:type="dxa"/>
      </w:tblCellMar>
    </w:tblPr>
    <w:tblStylePr w:type="firstRow">
      <w:rPr>
        <w:rFonts w:ascii="Arial" w:hAnsi="Arial"/>
        <w:b/>
        <w:color w:val="FFFFFF"/>
        <w:sz w:val="22"/>
      </w:rPr>
      <w:tblPr/>
      <w:tcPr>
        <w:shd w:val="clear" w:color="FFC000" w:themeColor="accent4" w:fill="FFC000" w:themeFill="accent4"/>
      </w:tcPr>
    </w:tblStylePr>
    <w:tblStylePr w:type="lastRow">
      <w:rPr>
        <w:rFonts w:ascii="Arial" w:hAnsi="Arial"/>
        <w:b/>
        <w:color w:val="FFFFFF"/>
        <w:sz w:val="22"/>
      </w:rPr>
      <w:tblPr/>
      <w:tcPr>
        <w:tcBorders>
          <w:top w:val="single" w:sz="4" w:space="0" w:color="FFFFFF" w:themeColor="light1"/>
        </w:tcBorders>
        <w:shd w:val="clear" w:color="FFC000" w:themeColor="accent4" w:fill="FFC000" w:themeFill="accent4"/>
      </w:tcPr>
    </w:tblStylePr>
    <w:tblStylePr w:type="firstCol">
      <w:rPr>
        <w:rFonts w:ascii="Arial" w:hAnsi="Arial"/>
        <w:b/>
        <w:color w:val="FFFFFF"/>
        <w:sz w:val="22"/>
      </w:rPr>
      <w:tblPr/>
      <w:tcPr>
        <w:shd w:val="clear" w:color="FFC000" w:themeColor="accent4" w:fill="FFC000" w:themeFill="accent4"/>
      </w:tcPr>
    </w:tblStylePr>
    <w:tblStylePr w:type="lastCol">
      <w:rPr>
        <w:rFonts w:ascii="Arial" w:hAnsi="Arial"/>
        <w:b/>
        <w:color w:val="FFFFFF"/>
        <w:sz w:val="22"/>
      </w:rPr>
      <w:tblPr/>
      <w:tcPr>
        <w:shd w:val="clear" w:color="FFC000" w:themeColor="accent4" w:fill="FFC000" w:themeFill="accent4"/>
      </w:tcPr>
    </w:tblStylePr>
    <w:tblStylePr w:type="band1Vert">
      <w:tblPr/>
      <w:tcPr>
        <w:shd w:val="clear" w:color="FFE28A" w:themeColor="accent4" w:themeTint="75" w:fill="FFE28A" w:themeFill="accent4" w:themeFillTint="75"/>
      </w:tcPr>
    </w:tblStylePr>
    <w:tblStylePr w:type="band1Horz">
      <w:tblPr/>
      <w:tcPr>
        <w:shd w:val="clear" w:color="FFE28A" w:themeColor="accent4" w:themeTint="75" w:fill="FFE28A" w:themeFill="accent4" w:themeFillTint="75"/>
      </w:tcPr>
    </w:tblStylePr>
  </w:style>
  <w:style w:type="table" w:customStyle="1" w:styleId="GridTable5Dark-Accent5">
    <w:name w:val="Grid Table 5 Dark - Accent 5"/>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8E2F3" w:themeColor="accent5" w:themeTint="34" w:fill="D8E2F3" w:themeFill="accent5" w:themeFillTint="34"/>
      <w:tblCellMar>
        <w:top w:w="0" w:type="dxa"/>
        <w:left w:w="108" w:type="dxa"/>
        <w:bottom w:w="0" w:type="dxa"/>
        <w:right w:w="108" w:type="dxa"/>
      </w:tblCellMar>
    </w:tblPr>
    <w:tblStylePr w:type="firstRow">
      <w:rPr>
        <w:rFonts w:ascii="Arial" w:hAnsi="Arial"/>
        <w:b/>
        <w:color w:val="FFFFFF"/>
        <w:sz w:val="22"/>
      </w:rPr>
      <w:tblPr/>
      <w:tcPr>
        <w:shd w:val="clear" w:color="4472C4" w:themeColor="accent5" w:fill="4472C4" w:themeFill="accent5"/>
      </w:tcPr>
    </w:tblStylePr>
    <w:tblStylePr w:type="lastRow">
      <w:rPr>
        <w:rFonts w:ascii="Arial" w:hAnsi="Arial"/>
        <w:b/>
        <w:color w:val="FFFFFF"/>
        <w:sz w:val="22"/>
      </w:rPr>
      <w:tblPr/>
      <w:tcPr>
        <w:tcBorders>
          <w:top w:val="single" w:sz="4" w:space="0" w:color="FFFFFF" w:themeColor="light1"/>
        </w:tcBorders>
        <w:shd w:val="clear" w:color="4472C4" w:themeColor="accent5" w:fill="4472C4" w:themeFill="accent5"/>
      </w:tcPr>
    </w:tblStylePr>
    <w:tblStylePr w:type="firstCol">
      <w:rPr>
        <w:rFonts w:ascii="Arial" w:hAnsi="Arial"/>
        <w:b/>
        <w:color w:val="FFFFFF"/>
        <w:sz w:val="22"/>
      </w:rPr>
      <w:tblPr/>
      <w:tcPr>
        <w:shd w:val="clear" w:color="4472C4" w:themeColor="accent5" w:fill="4472C4" w:themeFill="accent5"/>
      </w:tcPr>
    </w:tblStylePr>
    <w:tblStylePr w:type="lastCol">
      <w:rPr>
        <w:rFonts w:ascii="Arial" w:hAnsi="Arial"/>
        <w:b/>
        <w:color w:val="FFFFFF"/>
        <w:sz w:val="22"/>
      </w:rPr>
      <w:tblPr/>
      <w:tcPr>
        <w:shd w:val="clear" w:color="4472C4" w:themeColor="accent5" w:fill="4472C4" w:themeFill="accent5"/>
      </w:tcPr>
    </w:tblStylePr>
    <w:tblStylePr w:type="band1Vert">
      <w:tblPr/>
      <w:tcPr>
        <w:shd w:val="clear" w:color="A9BEE4" w:themeColor="accent5" w:themeTint="75" w:fill="A9BEE4" w:themeFill="accent5" w:themeFillTint="75"/>
      </w:tcPr>
    </w:tblStylePr>
    <w:tblStylePr w:type="band1Horz">
      <w:tblPr/>
      <w:tcPr>
        <w:shd w:val="clear" w:color="A9BEE4" w:themeColor="accent5" w:themeTint="75" w:fill="A9BEE4" w:themeFill="accent5" w:themeFillTint="75"/>
      </w:tcPr>
    </w:tblStylePr>
  </w:style>
  <w:style w:type="table" w:customStyle="1" w:styleId="GridTable5Dark-Accent6">
    <w:name w:val="Grid Table 5 Dark - Accent 6"/>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1EFD8" w:themeColor="accent6" w:themeTint="34" w:fill="E1EFD8" w:themeFill="accent6" w:themeFillTint="34"/>
      <w:tblCellMar>
        <w:top w:w="0" w:type="dxa"/>
        <w:left w:w="108" w:type="dxa"/>
        <w:bottom w:w="0" w:type="dxa"/>
        <w:right w:w="108" w:type="dxa"/>
      </w:tblCellMar>
    </w:tblPr>
    <w:tblStylePr w:type="firstRow">
      <w:rPr>
        <w:rFonts w:ascii="Arial" w:hAnsi="Arial"/>
        <w:b/>
        <w:color w:val="FFFFFF"/>
        <w:sz w:val="22"/>
      </w:rPr>
      <w:tblPr/>
      <w:tcPr>
        <w:shd w:val="clear" w:color="70AD47" w:themeColor="accent6" w:fill="70AD47" w:themeFill="accent6"/>
      </w:tcPr>
    </w:tblStylePr>
    <w:tblStylePr w:type="lastRow">
      <w:rPr>
        <w:rFonts w:ascii="Arial" w:hAnsi="Arial"/>
        <w:b/>
        <w:color w:val="FFFFFF"/>
        <w:sz w:val="22"/>
      </w:rPr>
      <w:tblPr/>
      <w:tcPr>
        <w:tcBorders>
          <w:top w:val="single" w:sz="4" w:space="0" w:color="FFFFFF" w:themeColor="light1"/>
        </w:tcBorders>
        <w:shd w:val="clear" w:color="70AD47" w:themeColor="accent6" w:fill="70AD47" w:themeFill="accent6"/>
      </w:tcPr>
    </w:tblStylePr>
    <w:tblStylePr w:type="firstCol">
      <w:rPr>
        <w:rFonts w:ascii="Arial" w:hAnsi="Arial"/>
        <w:b/>
        <w:color w:val="FFFFFF"/>
        <w:sz w:val="22"/>
      </w:rPr>
      <w:tblPr/>
      <w:tcPr>
        <w:shd w:val="clear" w:color="70AD47" w:themeColor="accent6" w:fill="70AD47" w:themeFill="accent6"/>
      </w:tcPr>
    </w:tblStylePr>
    <w:tblStylePr w:type="lastCol">
      <w:rPr>
        <w:rFonts w:ascii="Arial" w:hAnsi="Arial"/>
        <w:b/>
        <w:color w:val="FFFFFF"/>
        <w:sz w:val="22"/>
      </w:rPr>
      <w:tblPr/>
      <w:tcPr>
        <w:shd w:val="clear" w:color="70AD47" w:themeColor="accent6" w:fill="70AD47" w:themeFill="accent6"/>
      </w:tcPr>
    </w:tblStylePr>
    <w:tblStylePr w:type="band1Vert">
      <w:tblPr/>
      <w:tcPr>
        <w:shd w:val="clear" w:color="BCDBA8" w:themeColor="accent6" w:themeTint="75" w:fill="BCDBA8" w:themeFill="accent6" w:themeFillTint="75"/>
      </w:tcPr>
    </w:tblStylePr>
    <w:tblStylePr w:type="band1Horz">
      <w:tblPr/>
      <w:tcPr>
        <w:shd w:val="clear" w:color="BCDBA8" w:themeColor="accent6" w:themeTint="75" w:fill="BCDBA8" w:themeFill="accent6" w:themeFillTint="75"/>
      </w:tcPr>
    </w:tblStylePr>
  </w:style>
  <w:style w:type="table" w:customStyle="1" w:styleId="GridTable6Colorful">
    <w:name w:val="Grid Table 6 Colorful"/>
    <w:basedOn w:val="a1"/>
    <w:uiPriority w:val="99"/>
    <w:pPr>
      <w:spacing w:after="0" w:line="240" w:lineRule="auto"/>
    </w:pPr>
    <w:tblPr>
      <w:tblStyleRowBandSize w:val="1"/>
      <w:tblStyleColBandSize w:val="1"/>
      <w:tblInd w:w="0"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pPr>
      <w:spacing w:after="0" w:line="240" w:lineRule="auto"/>
    </w:pPr>
    <w:tblPr>
      <w:tblStyleRowBandSize w:val="1"/>
      <w:tblStyleColBandSize w:val="1"/>
      <w:tblInd w:w="0" w:type="dxa"/>
      <w:tblBorders>
        <w:top w:val="single" w:sz="4" w:space="0" w:color="ACCCEA" w:themeColor="accent1" w:themeTint="80"/>
        <w:left w:val="single" w:sz="4" w:space="0" w:color="ACCCEA" w:themeColor="accent1" w:themeTint="80"/>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CellMar>
        <w:top w:w="0" w:type="dxa"/>
        <w:left w:w="108" w:type="dxa"/>
        <w:bottom w:w="0" w:type="dxa"/>
        <w:right w:w="108" w:type="dxa"/>
      </w:tblCellMar>
    </w:tblPr>
    <w:tblStylePr w:type="firstRow">
      <w:rPr>
        <w:b/>
        <w:color w:val="ACCCEA" w:themeColor="accent1" w:themeTint="80" w:themeShade="95"/>
      </w:rPr>
      <w:tblPr/>
      <w:tcPr>
        <w:tcBorders>
          <w:bottom w:val="single" w:sz="12" w:space="0" w:color="ACCCEA" w:themeColor="accent1" w:themeTint="80"/>
        </w:tcBorders>
      </w:tcPr>
    </w:tblStylePr>
    <w:tblStylePr w:type="lastRow">
      <w:rPr>
        <w:b/>
        <w:color w:val="ACCCEA" w:themeColor="accent1" w:themeTint="80" w:themeShade="95"/>
      </w:rPr>
    </w:tblStylePr>
    <w:tblStylePr w:type="firstCol">
      <w:rPr>
        <w:b/>
        <w:color w:val="ACCCEA" w:themeColor="accent1" w:themeTint="80" w:themeShade="95"/>
      </w:rPr>
    </w:tblStylePr>
    <w:tblStylePr w:type="lastCol">
      <w:rPr>
        <w:b/>
        <w:color w:val="ACCCEA" w:themeColor="accent1" w:themeTint="80" w:themeShade="95"/>
      </w:r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6Colorful-Accent2">
    <w:name w:val="Grid Table 6 Colorful - Accent 2"/>
    <w:basedOn w:val="a1"/>
    <w:uiPriority w:val="99"/>
    <w:pPr>
      <w:spacing w:after="0" w:line="240" w:lineRule="auto"/>
    </w:pPr>
    <w:tblPr>
      <w:tblStyleRowBandSize w:val="1"/>
      <w:tblStyleColBandSize w:val="1"/>
      <w:tblInd w:w="0" w:type="dxa"/>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CellMar>
        <w:top w:w="0" w:type="dxa"/>
        <w:left w:w="108" w:type="dxa"/>
        <w:bottom w:w="0" w:type="dxa"/>
        <w:right w:w="108" w:type="dxa"/>
      </w:tblCellMar>
    </w:tblPr>
    <w:tblStylePr w:type="firstRow">
      <w:rPr>
        <w:b/>
        <w:color w:val="F4B184" w:themeColor="accent2" w:themeTint="97" w:themeShade="95"/>
      </w:rPr>
      <w:tblPr/>
      <w:tcPr>
        <w:tcBorders>
          <w:bottom w:val="single" w:sz="12" w:space="0" w:color="F4B184" w:themeColor="accent2" w:themeTint="97"/>
        </w:tcBorders>
      </w:tcPr>
    </w:tblStylePr>
    <w:tblStylePr w:type="lastRow">
      <w:rPr>
        <w:b/>
        <w:color w:val="F4B184" w:themeColor="accent2" w:themeTint="97" w:themeShade="95"/>
      </w:r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6Colorful-Accent3">
    <w:name w:val="Grid Table 6 Colorful - Accent 3"/>
    <w:basedOn w:val="a1"/>
    <w:uiPriority w:val="99"/>
    <w:pPr>
      <w:spacing w:after="0" w:line="240" w:lineRule="auto"/>
    </w:pPr>
    <w:tblPr>
      <w:tblStyleRowBandSize w:val="1"/>
      <w:tblStyleColBandSize w:val="1"/>
      <w:tblInd w:w="0" w:type="dxa"/>
      <w:tbl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CellMar>
        <w:top w:w="0" w:type="dxa"/>
        <w:left w:w="108" w:type="dxa"/>
        <w:bottom w:w="0" w:type="dxa"/>
        <w:right w:w="108" w:type="dxa"/>
      </w:tblCellMar>
    </w:tblPr>
    <w:tblStylePr w:type="firstRow">
      <w:rPr>
        <w:b/>
        <w:color w:val="A5A5A5" w:themeColor="accent3" w:themeTint="FE" w:themeShade="95"/>
      </w:rPr>
      <w:tblPr/>
      <w:tcPr>
        <w:tcBorders>
          <w:bottom w:val="single" w:sz="12" w:space="0" w:color="A5A5A5" w:themeColor="accent3" w:themeTint="FE"/>
        </w:tcBorders>
      </w:tcPr>
    </w:tblStylePr>
    <w:tblStylePr w:type="lastRow">
      <w:rPr>
        <w:b/>
        <w:color w:val="A5A5A5" w:themeColor="accent3" w:themeTint="FE" w:themeShade="95"/>
      </w:rPr>
    </w:tblStylePr>
    <w:tblStylePr w:type="firstCol">
      <w:rPr>
        <w:b/>
        <w:color w:val="A5A5A5" w:themeColor="accent3" w:themeTint="FE" w:themeShade="95"/>
      </w:rPr>
    </w:tblStylePr>
    <w:tblStylePr w:type="lastCol">
      <w:rPr>
        <w:b/>
        <w:color w:val="A5A5A5" w:themeColor="accent3" w:themeTint="FE" w:themeShade="95"/>
      </w:r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6Colorful-Accent4">
    <w:name w:val="Grid Table 6 Colorful - Accent 4"/>
    <w:basedOn w:val="a1"/>
    <w:uiPriority w:val="99"/>
    <w:pPr>
      <w:spacing w:after="0" w:line="240" w:lineRule="auto"/>
    </w:pPr>
    <w:tblPr>
      <w:tblStyleRowBandSize w:val="1"/>
      <w:tblStyleColBandSize w:val="1"/>
      <w:tblInd w:w="0" w:type="dxa"/>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CellMar>
        <w:top w:w="0" w:type="dxa"/>
        <w:left w:w="108" w:type="dxa"/>
        <w:bottom w:w="0" w:type="dxa"/>
        <w:right w:w="108" w:type="dxa"/>
      </w:tblCellMar>
    </w:tblPr>
    <w:tblStylePr w:type="firstRow">
      <w:rPr>
        <w:b/>
        <w:color w:val="FFD865" w:themeColor="accent4" w:themeTint="9A" w:themeShade="95"/>
      </w:rPr>
      <w:tblPr/>
      <w:tcPr>
        <w:tcBorders>
          <w:bottom w:val="single" w:sz="12" w:space="0" w:color="FFD865" w:themeColor="accent4" w:themeTint="9A"/>
        </w:tcBorders>
      </w:tcPr>
    </w:tblStylePr>
    <w:tblStylePr w:type="lastRow">
      <w:rPr>
        <w:b/>
        <w:color w:val="FFD865" w:themeColor="accent4" w:themeTint="9A" w:themeShade="95"/>
      </w:r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6Colorful-Accent5">
    <w:name w:val="Grid Table 6 Colorful - Accent 5"/>
    <w:basedOn w:val="a1"/>
    <w:uiPriority w:val="99"/>
    <w:pPr>
      <w:spacing w:after="0" w:line="240" w:lineRule="auto"/>
    </w:pPr>
    <w:tblPr>
      <w:tblStyleRowBandSize w:val="1"/>
      <w:tblStyleColBandSize w:val="1"/>
      <w:tblInd w:w="0" w:type="dxa"/>
      <w:tblBorders>
        <w:top w:val="single" w:sz="4" w:space="0" w:color="4472C4" w:themeColor="accent5"/>
        <w:left w:val="single" w:sz="4" w:space="0" w:color="4472C4" w:themeColor="accent5"/>
        <w:bottom w:val="single" w:sz="4" w:space="0" w:color="4472C4" w:themeColor="accent5"/>
        <w:right w:val="single" w:sz="4" w:space="0" w:color="4472C4" w:themeColor="accent5"/>
        <w:insideH w:val="single" w:sz="4" w:space="0" w:color="4472C4" w:themeColor="accent5"/>
        <w:insideV w:val="single" w:sz="4" w:space="0" w:color="4472C4" w:themeColor="accent5"/>
      </w:tblBorders>
      <w:tblCellMar>
        <w:top w:w="0" w:type="dxa"/>
        <w:left w:w="108" w:type="dxa"/>
        <w:bottom w:w="0" w:type="dxa"/>
        <w:right w:w="108" w:type="dxa"/>
      </w:tblCellMar>
    </w:tblPr>
    <w:tblStylePr w:type="firstRow">
      <w:rPr>
        <w:b/>
        <w:color w:val="254175" w:themeColor="accent5" w:themeShade="95"/>
      </w:rPr>
      <w:tblPr/>
      <w:tcPr>
        <w:tcBorders>
          <w:bottom w:val="single" w:sz="12" w:space="0" w:color="4472C4" w:themeColor="accent5"/>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6Colorful-Accent6">
    <w:name w:val="Grid Table 6 Colorful - Accent 6"/>
    <w:basedOn w:val="a1"/>
    <w:uiPriority w:val="99"/>
    <w:pPr>
      <w:spacing w:after="0" w:line="240" w:lineRule="auto"/>
    </w:pPr>
    <w:tblPr>
      <w:tblStyleRowBandSize w:val="1"/>
      <w:tblStyleColBandSize w:val="1"/>
      <w:tblInd w:w="0" w:type="dxa"/>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CellMar>
        <w:top w:w="0" w:type="dxa"/>
        <w:left w:w="108" w:type="dxa"/>
        <w:bottom w:w="0" w:type="dxa"/>
        <w:right w:w="108" w:type="dxa"/>
      </w:tblCellMar>
    </w:tblPr>
    <w:tblStylePr w:type="firstRow">
      <w:rPr>
        <w:b/>
        <w:color w:val="254175" w:themeColor="accent5" w:themeShade="95"/>
      </w:rPr>
      <w:tblPr/>
      <w:tcPr>
        <w:tcBorders>
          <w:bottom w:val="single" w:sz="12" w:space="0" w:color="70AD47" w:themeColor="accent6"/>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E1EFD8" w:themeColor="accent6" w:themeTint="34" w:fill="E1EFD8" w:themeFill="accent6" w:themeFillTint="34"/>
      </w:tcPr>
    </w:tblStylePr>
    <w:tblStylePr w:type="band1Horz">
      <w:rPr>
        <w:rFonts w:ascii="Arial" w:hAnsi="Arial"/>
        <w:color w:val="254175" w:themeColor="accent5" w:themeShade="95"/>
        <w:sz w:val="22"/>
      </w:rPr>
      <w:tblPr/>
      <w:tcPr>
        <w:shd w:val="clear" w:color="E1EFD8" w:themeColor="accent6" w:themeTint="34" w:fill="E1EFD8" w:themeFill="accent6" w:themeFillTint="34"/>
      </w:tcPr>
    </w:tblStylePr>
    <w:tblStylePr w:type="band2Horz">
      <w:rPr>
        <w:rFonts w:ascii="Arial" w:hAnsi="Arial"/>
        <w:color w:val="254175" w:themeColor="accent5" w:themeShade="95"/>
        <w:sz w:val="22"/>
      </w:rPr>
    </w:tblStylePr>
  </w:style>
  <w:style w:type="table" w:customStyle="1" w:styleId="GridTable7Colorful">
    <w:name w:val="Grid Table 7 Colorful"/>
    <w:basedOn w:val="a1"/>
    <w:uiPriority w:val="99"/>
    <w:pPr>
      <w:spacing w:after="0" w:line="240" w:lineRule="auto"/>
    </w:pPr>
    <w:tblPr>
      <w:tblStyleRowBandSize w:val="1"/>
      <w:tblStyleColBandSize w:val="1"/>
      <w:tblInd w:w="0" w:type="dxa"/>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rFonts w:ascii="Arial" w:hAnsi="Arial"/>
        <w:b/>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pPr>
      <w:spacing w:after="0" w:line="240" w:lineRule="auto"/>
    </w:pPr>
    <w:tblPr>
      <w:tblStyleRowBandSize w:val="1"/>
      <w:tblStyleColBandSize w:val="1"/>
      <w:tblInd w:w="0" w:type="dxa"/>
      <w:tblBorders>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CellMar>
        <w:top w:w="0" w:type="dxa"/>
        <w:left w:w="108" w:type="dxa"/>
        <w:bottom w:w="0" w:type="dxa"/>
        <w:right w:w="108" w:type="dxa"/>
      </w:tblCellMar>
    </w:tblPr>
    <w:tblStylePr w:type="firstRow">
      <w:rPr>
        <w:rFonts w:ascii="Arial" w:hAnsi="Arial"/>
        <w:b/>
        <w:color w:val="ACCCEA" w:themeColor="accent1" w:themeTint="80" w:themeShade="95"/>
        <w:sz w:val="22"/>
      </w:rPr>
      <w:tblPr/>
      <w:tcPr>
        <w:tcBorders>
          <w:top w:val="none" w:sz="4" w:space="0" w:color="000000"/>
          <w:left w:val="none" w:sz="4" w:space="0" w:color="000000"/>
          <w:bottom w:val="single" w:sz="4" w:space="0" w:color="ACCCEA" w:themeColor="accent1" w:themeTint="80"/>
          <w:right w:val="none" w:sz="4" w:space="0" w:color="000000"/>
        </w:tcBorders>
        <w:shd w:val="clear" w:color="FFFFFF" w:themeColor="light1" w:fill="FFFFFF" w:themeFill="light1"/>
      </w:tcPr>
    </w:tblStylePr>
    <w:tblStylePr w:type="lastRow">
      <w:rPr>
        <w:rFonts w:ascii="Arial" w:hAnsi="Arial"/>
        <w:b/>
        <w:color w:val="ACCCEA" w:themeColor="accent1" w:themeTint="80" w:themeShade="95"/>
        <w:sz w:val="22"/>
      </w:rPr>
      <w:tblPr/>
      <w:tcPr>
        <w:tcBorders>
          <w:top w:val="single" w:sz="4" w:space="0" w:color="ACCCEA" w:themeColor="accen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ACCCEA" w:themeColor="accent1" w:themeTint="80" w:themeShade="95"/>
        <w:sz w:val="22"/>
      </w:rPr>
      <w:tblPr/>
      <w:tcPr>
        <w:tcBorders>
          <w:top w:val="none" w:sz="4" w:space="0" w:color="000000"/>
          <w:left w:val="none" w:sz="4" w:space="0" w:color="000000"/>
          <w:bottom w:val="none" w:sz="4" w:space="0" w:color="000000"/>
          <w:right w:val="single" w:sz="4" w:space="0" w:color="ACCCEA" w:themeColor="accent1" w:themeTint="80"/>
        </w:tcBorders>
        <w:shd w:val="clear" w:color="FFFFFF" w:fill="auto"/>
      </w:tcPr>
    </w:tblStylePr>
    <w:tblStylePr w:type="lastCol">
      <w:rPr>
        <w:rFonts w:ascii="Arial" w:hAnsi="Arial"/>
        <w:i/>
        <w:color w:val="ACCCEA" w:themeColor="accent1" w:themeTint="80" w:themeShade="95"/>
        <w:sz w:val="22"/>
      </w:rPr>
      <w:tblPr/>
      <w:tcPr>
        <w:tcBorders>
          <w:top w:val="none" w:sz="4" w:space="0" w:color="000000"/>
          <w:left w:val="single" w:sz="4" w:space="0" w:color="ACCCEA" w:themeColor="accent1" w:themeTint="80"/>
          <w:bottom w:val="none" w:sz="4" w:space="0" w:color="000000"/>
          <w:right w:val="none" w:sz="4" w:space="0" w:color="000000"/>
        </w:tcBorders>
        <w:shd w:val="clear" w:color="FFFFFF" w:fill="auto"/>
      </w:tc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7Colorful-Accent2">
    <w:name w:val="Grid Table 7 Colorful - Accent 2"/>
    <w:basedOn w:val="a1"/>
    <w:uiPriority w:val="99"/>
    <w:pPr>
      <w:spacing w:after="0" w:line="240" w:lineRule="auto"/>
    </w:pPr>
    <w:tblPr>
      <w:tblStyleRowBandSize w:val="1"/>
      <w:tblStyleColBandSize w:val="1"/>
      <w:tblInd w:w="0" w:type="dxa"/>
      <w:tblBorders>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CellMar>
        <w:top w:w="0" w:type="dxa"/>
        <w:left w:w="108" w:type="dxa"/>
        <w:bottom w:w="0" w:type="dxa"/>
        <w:right w:w="108" w:type="dxa"/>
      </w:tblCellMar>
    </w:tblPr>
    <w:tblStylePr w:type="firstRow">
      <w:rPr>
        <w:rFonts w:ascii="Arial" w:hAnsi="Arial"/>
        <w:b/>
        <w:color w:val="F4B184" w:themeColor="accent2" w:themeTint="97" w:themeShade="95"/>
        <w:sz w:val="22"/>
      </w:rPr>
      <w:tblPr/>
      <w:tcPr>
        <w:tcBorders>
          <w:top w:val="none" w:sz="4" w:space="0" w:color="000000"/>
          <w:left w:val="none" w:sz="4" w:space="0" w:color="000000"/>
          <w:bottom w:val="single" w:sz="4" w:space="0" w:color="F4B184" w:themeColor="accent2" w:themeTint="97"/>
          <w:right w:val="none" w:sz="4" w:space="0" w:color="000000"/>
        </w:tcBorders>
        <w:shd w:val="clear" w:color="FFFFFF" w:themeColor="light1" w:fill="FFFFFF" w:themeFill="light1"/>
      </w:tcPr>
    </w:tblStylePr>
    <w:tblStylePr w:type="lastRow">
      <w:rPr>
        <w:rFonts w:ascii="Arial" w:hAnsi="Arial"/>
        <w:b/>
        <w:color w:val="F4B184" w:themeColor="accent2" w:themeTint="97" w:themeShade="95"/>
        <w:sz w:val="22"/>
      </w:rPr>
      <w:tblPr/>
      <w:tcPr>
        <w:tcBorders>
          <w:top w:val="single" w:sz="4" w:space="0" w:color="F4B184" w:themeColor="accent2" w:themeTint="97"/>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4" w:space="0" w:color="000000"/>
          <w:left w:val="none" w:sz="4" w:space="0" w:color="000000"/>
          <w:bottom w:val="none" w:sz="4" w:space="0" w:color="000000"/>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4" w:space="0" w:color="000000"/>
          <w:left w:val="single" w:sz="4" w:space="0" w:color="F4B184" w:themeColor="accent2" w:themeTint="97"/>
          <w:bottom w:val="none" w:sz="4" w:space="0" w:color="000000"/>
          <w:right w:val="none" w:sz="4" w:space="0" w:color="000000"/>
        </w:tcBorders>
        <w:shd w:val="clear" w:color="FFFFFF" w:fill="auto"/>
      </w:tc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7Colorful-Accent3">
    <w:name w:val="Grid Table 7 Colorful - Accent 3"/>
    <w:basedOn w:val="a1"/>
    <w:uiPriority w:val="99"/>
    <w:pPr>
      <w:spacing w:after="0" w:line="240" w:lineRule="auto"/>
    </w:pPr>
    <w:tblPr>
      <w:tblStyleRowBandSize w:val="1"/>
      <w:tblStyleColBandSize w:val="1"/>
      <w:tblInd w:w="0" w:type="dxa"/>
      <w:tblBorders>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CellMar>
        <w:top w:w="0" w:type="dxa"/>
        <w:left w:w="108" w:type="dxa"/>
        <w:bottom w:w="0" w:type="dxa"/>
        <w:right w:w="108" w:type="dxa"/>
      </w:tblCellMar>
    </w:tblPr>
    <w:tblStylePr w:type="firstRow">
      <w:rPr>
        <w:rFonts w:ascii="Arial" w:hAnsi="Arial"/>
        <w:b/>
        <w:color w:val="A5A5A5" w:themeColor="accent3" w:themeTint="FE" w:themeShade="95"/>
        <w:sz w:val="22"/>
      </w:rPr>
      <w:tblPr/>
      <w:tcPr>
        <w:tcBorders>
          <w:top w:val="none" w:sz="4" w:space="0" w:color="000000"/>
          <w:left w:val="none" w:sz="4" w:space="0" w:color="000000"/>
          <w:bottom w:val="single" w:sz="4" w:space="0" w:color="A5A5A5" w:themeColor="accent3" w:themeTint="FE"/>
          <w:right w:val="none" w:sz="4" w:space="0" w:color="000000"/>
        </w:tcBorders>
        <w:shd w:val="clear" w:color="FFFFFF" w:themeColor="light1" w:fill="FFFFFF" w:themeFill="light1"/>
      </w:tcPr>
    </w:tblStylePr>
    <w:tblStylePr w:type="lastRow">
      <w:rPr>
        <w:rFonts w:ascii="Arial" w:hAnsi="Arial"/>
        <w:b/>
        <w:color w:val="A5A5A5" w:themeColor="accent3" w:themeTint="FE" w:themeShade="95"/>
        <w:sz w:val="22"/>
      </w:rPr>
      <w:tblPr/>
      <w:tcPr>
        <w:tcBorders>
          <w:top w:val="single" w:sz="4" w:space="0" w:color="A5A5A5" w:themeColor="accent3" w:themeTint="FE"/>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A5A5A5" w:themeColor="accent3" w:themeTint="FE" w:themeShade="95"/>
        <w:sz w:val="22"/>
      </w:rPr>
      <w:tblPr/>
      <w:tcPr>
        <w:tcBorders>
          <w:top w:val="none" w:sz="4" w:space="0" w:color="000000"/>
          <w:left w:val="none" w:sz="4" w:space="0" w:color="000000"/>
          <w:bottom w:val="none" w:sz="4" w:space="0" w:color="000000"/>
          <w:right w:val="single" w:sz="4" w:space="0" w:color="A5A5A5" w:themeColor="accent3" w:themeTint="FE"/>
        </w:tcBorders>
        <w:shd w:val="clear" w:color="FFFFFF" w:fill="auto"/>
      </w:tcPr>
    </w:tblStylePr>
    <w:tblStylePr w:type="lastCol">
      <w:rPr>
        <w:rFonts w:ascii="Arial" w:hAnsi="Arial"/>
        <w:i/>
        <w:color w:val="A5A5A5" w:themeColor="accent3" w:themeTint="FE" w:themeShade="95"/>
        <w:sz w:val="22"/>
      </w:rPr>
      <w:tblPr/>
      <w:tcPr>
        <w:tcBorders>
          <w:top w:val="none" w:sz="4" w:space="0" w:color="000000"/>
          <w:left w:val="single" w:sz="4" w:space="0" w:color="A5A5A5" w:themeColor="accent3" w:themeTint="FE"/>
          <w:bottom w:val="none" w:sz="4" w:space="0" w:color="000000"/>
          <w:right w:val="none" w:sz="4" w:space="0" w:color="000000"/>
        </w:tcBorders>
        <w:shd w:val="clear" w:color="FFFFFF" w:fill="auto"/>
      </w:tc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7Colorful-Accent4">
    <w:name w:val="Grid Table 7 Colorful - Accent 4"/>
    <w:basedOn w:val="a1"/>
    <w:uiPriority w:val="99"/>
    <w:pPr>
      <w:spacing w:after="0" w:line="240" w:lineRule="auto"/>
    </w:pPr>
    <w:tblPr>
      <w:tblStyleRowBandSize w:val="1"/>
      <w:tblStyleColBandSize w:val="1"/>
      <w:tblInd w:w="0" w:type="dxa"/>
      <w:tblBorders>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CellMar>
        <w:top w:w="0" w:type="dxa"/>
        <w:left w:w="108" w:type="dxa"/>
        <w:bottom w:w="0" w:type="dxa"/>
        <w:right w:w="108" w:type="dxa"/>
      </w:tblCellMar>
    </w:tblPr>
    <w:tblStylePr w:type="firstRow">
      <w:rPr>
        <w:rFonts w:ascii="Arial" w:hAnsi="Arial"/>
        <w:b/>
        <w:color w:val="FFD865" w:themeColor="accent4" w:themeTint="9A" w:themeShade="95"/>
        <w:sz w:val="22"/>
      </w:rPr>
      <w:tblPr/>
      <w:tcPr>
        <w:tcBorders>
          <w:top w:val="none" w:sz="4" w:space="0" w:color="000000"/>
          <w:left w:val="none" w:sz="4" w:space="0" w:color="000000"/>
          <w:bottom w:val="single" w:sz="4" w:space="0" w:color="FFD865" w:themeColor="accent4" w:themeTint="9A"/>
          <w:right w:val="none" w:sz="4" w:space="0" w:color="000000"/>
        </w:tcBorders>
        <w:shd w:val="clear" w:color="FFFFFF" w:themeColor="light1" w:fill="FFFFFF" w:themeFill="light1"/>
      </w:tcPr>
    </w:tblStylePr>
    <w:tblStylePr w:type="lastRow">
      <w:rPr>
        <w:rFonts w:ascii="Arial" w:hAnsi="Arial"/>
        <w:b/>
        <w:color w:val="FFD865" w:themeColor="accent4" w:themeTint="9A" w:themeShade="95"/>
        <w:sz w:val="22"/>
      </w:rPr>
      <w:tblPr/>
      <w:tcPr>
        <w:tcBorders>
          <w:top w:val="single" w:sz="4" w:space="0" w:color="FFD865" w:themeColor="accent4"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4" w:space="0" w:color="000000"/>
          <w:left w:val="none" w:sz="4" w:space="0" w:color="000000"/>
          <w:bottom w:val="none" w:sz="4" w:space="0" w:color="000000"/>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4" w:space="0" w:color="000000"/>
          <w:left w:val="single" w:sz="4" w:space="0" w:color="FFD865" w:themeColor="accent4" w:themeTint="9A"/>
          <w:bottom w:val="none" w:sz="4" w:space="0" w:color="000000"/>
          <w:right w:val="none" w:sz="4" w:space="0" w:color="000000"/>
        </w:tcBorders>
        <w:shd w:val="clear" w:color="FFFFFF" w:fill="auto"/>
      </w:tc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7Colorful-Accent5">
    <w:name w:val="Grid Table 7 Colorful - Accent 5"/>
    <w:basedOn w:val="a1"/>
    <w:uiPriority w:val="99"/>
    <w:pPr>
      <w:spacing w:after="0" w:line="240" w:lineRule="auto"/>
    </w:pPr>
    <w:tblPr>
      <w:tblStyleRowBandSize w:val="1"/>
      <w:tblStyleColBandSize w:val="1"/>
      <w:tblInd w:w="0" w:type="dxa"/>
      <w:tblBorders>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CellMar>
        <w:top w:w="0" w:type="dxa"/>
        <w:left w:w="108" w:type="dxa"/>
        <w:bottom w:w="0" w:type="dxa"/>
        <w:right w:w="108" w:type="dxa"/>
      </w:tblCellMar>
    </w:tblPr>
    <w:tblStylePr w:type="firstRow">
      <w:rPr>
        <w:rFonts w:ascii="Arial" w:hAnsi="Arial"/>
        <w:b/>
        <w:color w:val="254175" w:themeColor="accent5" w:themeShade="95"/>
        <w:sz w:val="22"/>
      </w:rPr>
      <w:tblPr/>
      <w:tcPr>
        <w:tcBorders>
          <w:top w:val="none" w:sz="4" w:space="0" w:color="000000"/>
          <w:left w:val="none" w:sz="4" w:space="0" w:color="000000"/>
          <w:bottom w:val="single" w:sz="4" w:space="0" w:color="95AFDD" w:themeColor="accent5" w:themeTint="90"/>
          <w:right w:val="none" w:sz="4" w:space="0" w:color="000000"/>
        </w:tcBorders>
        <w:shd w:val="clear" w:color="FFFFFF" w:themeColor="light1" w:fill="FFFFFF" w:themeFill="light1"/>
      </w:tcPr>
    </w:tblStylePr>
    <w:tblStylePr w:type="lastRow">
      <w:rPr>
        <w:rFonts w:ascii="Arial" w:hAnsi="Arial"/>
        <w:b/>
        <w:color w:val="254175" w:themeColor="accent5" w:themeShade="95"/>
        <w:sz w:val="22"/>
      </w:rPr>
      <w:tblPr/>
      <w:tcPr>
        <w:tcBorders>
          <w:top w:val="single" w:sz="4" w:space="0" w:color="95AFDD" w:themeColor="accent5" w:themeTint="9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254175" w:themeColor="accent5" w:themeShade="95"/>
        <w:sz w:val="22"/>
      </w:rPr>
      <w:tblPr/>
      <w:tcPr>
        <w:tcBorders>
          <w:top w:val="none" w:sz="4" w:space="0" w:color="000000"/>
          <w:left w:val="none" w:sz="4" w:space="0" w:color="000000"/>
          <w:bottom w:val="none" w:sz="4" w:space="0" w:color="000000"/>
          <w:right w:val="single" w:sz="4" w:space="0" w:color="95AFDD" w:themeColor="accent5" w:themeTint="90"/>
        </w:tcBorders>
        <w:shd w:val="clear" w:color="FFFFFF" w:fill="auto"/>
      </w:tcPr>
    </w:tblStylePr>
    <w:tblStylePr w:type="lastCol">
      <w:rPr>
        <w:rFonts w:ascii="Arial" w:hAnsi="Arial"/>
        <w:i/>
        <w:color w:val="254175" w:themeColor="accent5" w:themeShade="95"/>
        <w:sz w:val="22"/>
      </w:rPr>
      <w:tblPr/>
      <w:tcPr>
        <w:tcBorders>
          <w:top w:val="none" w:sz="4" w:space="0" w:color="000000"/>
          <w:left w:val="single" w:sz="4" w:space="0" w:color="95AFDD" w:themeColor="accent5" w:themeTint="90"/>
          <w:bottom w:val="none" w:sz="4" w:space="0" w:color="000000"/>
          <w:right w:val="none" w:sz="4" w:space="0" w:color="000000"/>
        </w:tcBorders>
        <w:shd w:val="clear" w:color="FFFFFF" w:fill="auto"/>
      </w:tc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7Colorful-Accent6">
    <w:name w:val="Grid Table 7 Colorful - Accent 6"/>
    <w:basedOn w:val="a1"/>
    <w:uiPriority w:val="99"/>
    <w:pPr>
      <w:spacing w:after="0" w:line="240" w:lineRule="auto"/>
    </w:pPr>
    <w:tblPr>
      <w:tblStyleRowBandSize w:val="1"/>
      <w:tblStyleColBandSize w:val="1"/>
      <w:tblInd w:w="0" w:type="dxa"/>
      <w:tblBorders>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CellMar>
        <w:top w:w="0" w:type="dxa"/>
        <w:left w:w="108" w:type="dxa"/>
        <w:bottom w:w="0" w:type="dxa"/>
        <w:right w:w="108" w:type="dxa"/>
      </w:tblCellMar>
    </w:tblPr>
    <w:tblStylePr w:type="firstRow">
      <w:rPr>
        <w:rFonts w:ascii="Arial" w:hAnsi="Arial"/>
        <w:b/>
        <w:color w:val="416429" w:themeColor="accent6" w:themeShade="95"/>
        <w:sz w:val="22"/>
      </w:rPr>
      <w:tblPr/>
      <w:tcPr>
        <w:tcBorders>
          <w:top w:val="none" w:sz="4" w:space="0" w:color="000000"/>
          <w:left w:val="none" w:sz="4" w:space="0" w:color="000000"/>
          <w:bottom w:val="single" w:sz="4" w:space="0" w:color="ADD394" w:themeColor="accent6" w:themeTint="90"/>
          <w:right w:val="none" w:sz="4" w:space="0" w:color="000000"/>
        </w:tcBorders>
        <w:shd w:val="clear" w:color="FFFFFF" w:themeColor="light1" w:fill="FFFFFF" w:themeFill="light1"/>
      </w:tcPr>
    </w:tblStylePr>
    <w:tblStylePr w:type="lastRow">
      <w:rPr>
        <w:rFonts w:ascii="Arial" w:hAnsi="Arial"/>
        <w:b/>
        <w:color w:val="416429" w:themeColor="accent6" w:themeShade="95"/>
        <w:sz w:val="22"/>
      </w:rPr>
      <w:tblPr/>
      <w:tcPr>
        <w:tcBorders>
          <w:top w:val="single" w:sz="4" w:space="0" w:color="ADD394" w:themeColor="accent6" w:themeTint="9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416429" w:themeColor="accent6" w:themeShade="95"/>
        <w:sz w:val="22"/>
      </w:rPr>
      <w:tblPr/>
      <w:tcPr>
        <w:tcBorders>
          <w:top w:val="none" w:sz="4" w:space="0" w:color="000000"/>
          <w:left w:val="none" w:sz="4" w:space="0" w:color="000000"/>
          <w:bottom w:val="none" w:sz="4" w:space="0" w:color="000000"/>
          <w:right w:val="single" w:sz="4" w:space="0" w:color="ADD394" w:themeColor="accent6" w:themeTint="90"/>
        </w:tcBorders>
        <w:shd w:val="clear" w:color="FFFFFF" w:fill="auto"/>
      </w:tcPr>
    </w:tblStylePr>
    <w:tblStylePr w:type="lastCol">
      <w:rPr>
        <w:rFonts w:ascii="Arial" w:hAnsi="Arial"/>
        <w:i/>
        <w:color w:val="416429" w:themeColor="accent6" w:themeShade="95"/>
        <w:sz w:val="22"/>
      </w:rPr>
      <w:tblPr/>
      <w:tcPr>
        <w:tcBorders>
          <w:top w:val="none" w:sz="4" w:space="0" w:color="000000"/>
          <w:left w:val="single" w:sz="4" w:space="0" w:color="ADD394" w:themeColor="accent6" w:themeTint="90"/>
          <w:bottom w:val="none" w:sz="4" w:space="0" w:color="000000"/>
          <w:right w:val="none" w:sz="4" w:space="0" w:color="000000"/>
        </w:tcBorders>
        <w:shd w:val="clear" w:color="FFFFFF" w:fill="auto"/>
      </w:tcPr>
    </w:tblStylePr>
    <w:tblStylePr w:type="band1Vert">
      <w:tblPr/>
      <w:tcPr>
        <w:shd w:val="clear" w:color="E1EFD8" w:themeColor="accent6" w:themeTint="34" w:fill="E1EFD8" w:themeFill="accent6" w:themeFillTint="34"/>
      </w:tcPr>
    </w:tblStylePr>
    <w:tblStylePr w:type="band1Horz">
      <w:rPr>
        <w:rFonts w:ascii="Arial" w:hAnsi="Arial"/>
        <w:color w:val="416429" w:themeColor="accent6" w:themeShade="95"/>
        <w:sz w:val="22"/>
      </w:rPr>
      <w:tblPr/>
      <w:tcPr>
        <w:shd w:val="clear" w:color="E1EFD8" w:themeColor="accent6" w:themeTint="34" w:fill="E1EFD8" w:themeFill="accent6" w:themeFillTint="34"/>
      </w:tcPr>
    </w:tblStylePr>
    <w:tblStylePr w:type="band2Horz">
      <w:rPr>
        <w:rFonts w:ascii="Arial" w:hAnsi="Arial"/>
        <w:color w:val="416429" w:themeColor="accent6" w:themeShade="95"/>
        <w:sz w:val="22"/>
      </w:rPr>
    </w:tblStylePr>
  </w:style>
  <w:style w:type="table" w:customStyle="1" w:styleId="ListTable1Light">
    <w:name w:val="List Table 1 Light"/>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5B9BD5" w:themeColor="accent1"/>
          <w:right w:val="none" w:sz="4" w:space="0" w:color="000000"/>
        </w:tcBorders>
      </w:tcPr>
    </w:tblStylePr>
    <w:tblStylePr w:type="lastRow">
      <w:rPr>
        <w:b/>
        <w:color w:val="404040"/>
      </w:rPr>
      <w:tblPr/>
      <w:tcPr>
        <w:tcBorders>
          <w:top w:val="single" w:sz="4" w:space="0" w:color="5B9BD5"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themeColor="accent1" w:themeTint="40" w:fill="D5E5F4" w:themeFill="accent1" w:themeFillTint="40"/>
      </w:tcPr>
    </w:tblStylePr>
    <w:tblStylePr w:type="band1Horz">
      <w:tblPr/>
      <w:tcPr>
        <w:shd w:val="clear" w:color="D5E5F4" w:themeColor="accent1" w:themeTint="40" w:fill="D5E5F4" w:themeFill="accent1" w:themeFillTint="40"/>
      </w:tcPr>
    </w:tblStylePr>
  </w:style>
  <w:style w:type="table" w:customStyle="1" w:styleId="ListTable1Light-Accent2">
    <w:name w:val="List Table 1 Light - Accent 2"/>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ED7D31" w:themeColor="accent2"/>
          <w:right w:val="none" w:sz="4" w:space="0" w:color="000000"/>
        </w:tcBorders>
      </w:tcPr>
    </w:tblStylePr>
    <w:tblStylePr w:type="lastRow">
      <w:rPr>
        <w:b/>
        <w:color w:val="404040"/>
      </w:rPr>
      <w:tblPr/>
      <w:tcPr>
        <w:tcBorders>
          <w:top w:val="single" w:sz="4" w:space="0" w:color="ED7D31"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themeColor="accent2" w:themeTint="40" w:fill="FADECB" w:themeFill="accent2" w:themeFillTint="40"/>
      </w:tcPr>
    </w:tblStylePr>
    <w:tblStylePr w:type="band1Horz">
      <w:tblPr/>
      <w:tcPr>
        <w:shd w:val="clear" w:color="FADECB" w:themeColor="accent2" w:themeTint="40" w:fill="FADECB" w:themeFill="accent2" w:themeFillTint="40"/>
      </w:tcPr>
    </w:tblStylePr>
  </w:style>
  <w:style w:type="table" w:customStyle="1" w:styleId="ListTable1Light-Accent3">
    <w:name w:val="List Table 1 Light - Accent 3"/>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A5A5A5" w:themeColor="accent3"/>
          <w:right w:val="none" w:sz="4" w:space="0" w:color="000000"/>
        </w:tcBorders>
      </w:tcPr>
    </w:tblStylePr>
    <w:tblStylePr w:type="lastRow">
      <w:rPr>
        <w:b/>
        <w:color w:val="404040"/>
      </w:rPr>
      <w:tblPr/>
      <w:tcPr>
        <w:tcBorders>
          <w:top w:val="single" w:sz="4" w:space="0" w:color="A5A5A5"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themeColor="accent3" w:themeTint="40" w:fill="E8E8E8" w:themeFill="accent3" w:themeFillTint="40"/>
      </w:tcPr>
    </w:tblStylePr>
    <w:tblStylePr w:type="band1Horz">
      <w:tblPr/>
      <w:tcPr>
        <w:shd w:val="clear" w:color="E8E8E8" w:themeColor="accent3" w:themeTint="40" w:fill="E8E8E8" w:themeFill="accent3" w:themeFillTint="40"/>
      </w:tcPr>
    </w:tblStylePr>
  </w:style>
  <w:style w:type="table" w:customStyle="1" w:styleId="ListTable1Light-Accent4">
    <w:name w:val="List Table 1 Light - Accent 4"/>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FFC000" w:themeColor="accent4"/>
          <w:right w:val="none" w:sz="4" w:space="0" w:color="000000"/>
        </w:tcBorders>
      </w:tcPr>
    </w:tblStylePr>
    <w:tblStylePr w:type="lastRow">
      <w:rPr>
        <w:b/>
        <w:color w:val="404040"/>
      </w:rPr>
      <w:tblPr/>
      <w:tcPr>
        <w:tcBorders>
          <w:top w:val="single" w:sz="4" w:space="0" w:color="FFC000"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themeColor="accent4" w:themeTint="40" w:fill="FFEFBF" w:themeFill="accent4" w:themeFillTint="40"/>
      </w:tcPr>
    </w:tblStylePr>
    <w:tblStylePr w:type="band1Horz">
      <w:tblPr/>
      <w:tcPr>
        <w:shd w:val="clear" w:color="FFEFBF" w:themeColor="accent4" w:themeTint="40" w:fill="FFEFBF" w:themeFill="accent4" w:themeFillTint="40"/>
      </w:tcPr>
    </w:tblStylePr>
  </w:style>
  <w:style w:type="table" w:customStyle="1" w:styleId="ListTable1Light-Accent5">
    <w:name w:val="List Table 1 Light - Accent 5"/>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4472C4" w:themeColor="accent5"/>
          <w:right w:val="none" w:sz="4" w:space="0" w:color="000000"/>
        </w:tcBorders>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themeColor="accent5" w:themeTint="40" w:fill="CFDBF0" w:themeFill="accent5" w:themeFillTint="40"/>
      </w:tcPr>
    </w:tblStylePr>
    <w:tblStylePr w:type="band1Horz">
      <w:tblPr/>
      <w:tcPr>
        <w:shd w:val="clear" w:color="CFDBF0" w:themeColor="accent5" w:themeTint="40" w:fill="CFDBF0" w:themeFill="accent5" w:themeFillTint="40"/>
      </w:tcPr>
    </w:tblStylePr>
  </w:style>
  <w:style w:type="table" w:customStyle="1" w:styleId="ListTable1Light-Accent6">
    <w:name w:val="List Table 1 Light - Accent 6"/>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70AD47" w:themeColor="accent6"/>
          <w:right w:val="none" w:sz="4" w:space="0" w:color="000000"/>
        </w:tcBorders>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themeColor="accent6" w:themeTint="40" w:fill="DAEBCF" w:themeFill="accent6" w:themeFillTint="40"/>
      </w:tcPr>
    </w:tblStylePr>
    <w:tblStylePr w:type="band1Horz">
      <w:tblPr/>
      <w:tcPr>
        <w:shd w:val="clear" w:color="DAEBCF" w:themeColor="accent6" w:themeTint="40" w:fill="DAEBCF" w:themeFill="accent6" w:themeFillTint="40"/>
      </w:tcPr>
    </w:tblStylePr>
  </w:style>
  <w:style w:type="table" w:customStyle="1" w:styleId="ListTable2">
    <w:name w:val="List Table 2"/>
    <w:basedOn w:val="a1"/>
    <w:uiPriority w:val="99"/>
    <w:pPr>
      <w:spacing w:after="0" w:line="240" w:lineRule="auto"/>
    </w:pPr>
    <w:tblPr>
      <w:tblStyleRowBandSize w:val="1"/>
      <w:tblStyleColBandSize w:val="1"/>
      <w:tblInd w:w="0" w:type="dxa"/>
      <w:tblBorders>
        <w:top w:val="single" w:sz="4" w:space="0" w:color="6F6F6F" w:themeColor="text1" w:themeTint="90"/>
        <w:bottom w:val="single" w:sz="4" w:space="0" w:color="6F6F6F" w:themeColor="text1" w:themeTint="90"/>
        <w:insideH w:val="single" w:sz="4" w:space="0" w:color="6F6F6F" w:themeColor="text1"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pPr>
      <w:spacing w:after="0" w:line="240" w:lineRule="auto"/>
    </w:pPr>
    <w:tblPr>
      <w:tblStyleRowBandSize w:val="1"/>
      <w:tblStyleColBandSize w:val="1"/>
      <w:tblInd w:w="0" w:type="dxa"/>
      <w:tblBorders>
        <w:top w:val="single" w:sz="4" w:space="0" w:color="A2C6E7" w:themeColor="accent1" w:themeTint="90"/>
        <w:bottom w:val="single" w:sz="4" w:space="0" w:color="A2C6E7" w:themeColor="accent1" w:themeTint="90"/>
        <w:insideH w:val="single" w:sz="4" w:space="0" w:color="A2C6E7" w:themeColor="accent1"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la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2-Accent2">
    <w:name w:val="List Table 2 - Accent 2"/>
    <w:basedOn w:val="a1"/>
    <w:uiPriority w:val="99"/>
    <w:pPr>
      <w:spacing w:after="0" w:line="240" w:lineRule="auto"/>
    </w:pPr>
    <w:tblPr>
      <w:tblStyleRowBandSize w:val="1"/>
      <w:tblStyleColBandSize w:val="1"/>
      <w:tblInd w:w="0" w:type="dxa"/>
      <w:tblBorders>
        <w:top w:val="single" w:sz="4" w:space="0" w:color="F4B58A" w:themeColor="accent2" w:themeTint="90"/>
        <w:bottom w:val="single" w:sz="4" w:space="0" w:color="F4B58A" w:themeColor="accent2" w:themeTint="90"/>
        <w:insideH w:val="single" w:sz="4" w:space="0" w:color="F4B58A" w:themeColor="accent2"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la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2-Accent3">
    <w:name w:val="List Table 2 - Accent 3"/>
    <w:basedOn w:val="a1"/>
    <w:uiPriority w:val="99"/>
    <w:pPr>
      <w:spacing w:after="0" w:line="240" w:lineRule="auto"/>
    </w:pPr>
    <w:tblPr>
      <w:tblStyleRowBandSize w:val="1"/>
      <w:tblStyleColBandSize w:val="1"/>
      <w:tblInd w:w="0" w:type="dxa"/>
      <w:tblBorders>
        <w:top w:val="single" w:sz="4" w:space="0" w:color="CCCCCC" w:themeColor="accent3" w:themeTint="90"/>
        <w:bottom w:val="single" w:sz="4" w:space="0" w:color="CCCCCC" w:themeColor="accent3" w:themeTint="90"/>
        <w:insideH w:val="single" w:sz="4" w:space="0" w:color="CCCCCC" w:themeColor="accent3"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la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2-Accent4">
    <w:name w:val="List Table 2 - Accent 4"/>
    <w:basedOn w:val="a1"/>
    <w:uiPriority w:val="99"/>
    <w:pPr>
      <w:spacing w:after="0" w:line="240" w:lineRule="auto"/>
    </w:pPr>
    <w:tblPr>
      <w:tblStyleRowBandSize w:val="1"/>
      <w:tblStyleColBandSize w:val="1"/>
      <w:tblInd w:w="0" w:type="dxa"/>
      <w:tblBorders>
        <w:top w:val="single" w:sz="4" w:space="0" w:color="FFDB6F" w:themeColor="accent4" w:themeTint="90"/>
        <w:bottom w:val="single" w:sz="4" w:space="0" w:color="FFDB6F" w:themeColor="accent4" w:themeTint="90"/>
        <w:insideH w:val="single" w:sz="4" w:space="0" w:color="FFDB6F" w:themeColor="accent4"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la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2-Accent5">
    <w:name w:val="List Table 2 - Accent 5"/>
    <w:basedOn w:val="a1"/>
    <w:uiPriority w:val="99"/>
    <w:pPr>
      <w:spacing w:after="0" w:line="240" w:lineRule="auto"/>
    </w:pPr>
    <w:tblPr>
      <w:tblStyleRowBandSize w:val="1"/>
      <w:tblStyleColBandSize w:val="1"/>
      <w:tblInd w:w="0" w:type="dxa"/>
      <w:tblBorders>
        <w:top w:val="single" w:sz="4" w:space="0" w:color="95AFDD" w:themeColor="accent5" w:themeTint="90"/>
        <w:bottom w:val="single" w:sz="4" w:space="0" w:color="95AFDD" w:themeColor="accent5" w:themeTint="90"/>
        <w:insideH w:val="single" w:sz="4" w:space="0" w:color="95AFDD" w:themeColor="accent5"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la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2-Accent6">
    <w:name w:val="List Table 2 - Accent 6"/>
    <w:basedOn w:val="a1"/>
    <w:uiPriority w:val="99"/>
    <w:pPr>
      <w:spacing w:after="0" w:line="240" w:lineRule="auto"/>
    </w:pPr>
    <w:tblPr>
      <w:tblStyleRowBandSize w:val="1"/>
      <w:tblStyleColBandSize w:val="1"/>
      <w:tblInd w:w="0" w:type="dxa"/>
      <w:tblBorders>
        <w:top w:val="single" w:sz="4" w:space="0" w:color="ADD394" w:themeColor="accent6" w:themeTint="90"/>
        <w:bottom w:val="single" w:sz="4" w:space="0" w:color="ADD394" w:themeColor="accent6" w:themeTint="90"/>
        <w:insideH w:val="single" w:sz="4" w:space="0" w:color="ADD394" w:themeColor="accent6"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la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customStyle="1" w:styleId="ListTable3">
    <w:name w:val="List Table 3"/>
    <w:basedOn w:val="a1"/>
    <w:uiPriority w:val="99"/>
    <w:pPr>
      <w:spacing w:after="0" w:line="240" w:lineRule="auto"/>
    </w:pPr>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tblBorders>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pPr>
      <w:spacing w:after="0" w:line="240" w:lineRule="auto"/>
    </w:pPr>
    <w:tblPr>
      <w:tblStyleRowBandSize w:val="1"/>
      <w:tblStyleColBandSize w:val="1"/>
      <w:tblInd w:w="0" w:type="dxa"/>
      <w:tblBorders>
        <w:top w:val="single" w:sz="4" w:space="0" w:color="5B9BD5" w:themeColor="accent1"/>
        <w:left w:val="single" w:sz="4" w:space="0" w:color="5B9BD5" w:themeColor="accent1"/>
        <w:bottom w:val="single" w:sz="4" w:space="0" w:color="5B9BD5" w:themeColor="accent1"/>
        <w:right w:val="single" w:sz="4" w:space="0" w:color="5B9BD5" w:themeColor="accent1"/>
      </w:tblBorders>
      <w:tblCellMar>
        <w:top w:w="0" w:type="dxa"/>
        <w:left w:w="108" w:type="dxa"/>
        <w:bottom w:w="0" w:type="dxa"/>
        <w:right w:w="108" w:type="dxa"/>
      </w:tblCellMar>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5B9BD5" w:themeColor="accent1"/>
          <w:right w:val="single" w:sz="4" w:space="0" w:color="5B9BD5" w:themeColor="accent1"/>
        </w:tcBorders>
      </w:tcPr>
    </w:tblStylePr>
    <w:tblStylePr w:type="band1Horz">
      <w:rPr>
        <w:rFonts w:ascii="Arial" w:hAnsi="Arial"/>
        <w:color w:val="404040"/>
        <w:sz w:val="22"/>
      </w:rPr>
      <w:tblPr/>
      <w:tcPr>
        <w:tcBorders>
          <w:top w:val="single" w:sz="4" w:space="0" w:color="5B9BD5" w:themeColor="accent1"/>
          <w:bottom w:val="single" w:sz="4" w:space="0" w:color="5B9BD5" w:themeColor="accent1"/>
        </w:tcBorders>
      </w:tcPr>
    </w:tblStylePr>
  </w:style>
  <w:style w:type="table" w:customStyle="1" w:styleId="ListTable3-Accent2">
    <w:name w:val="List Table 3 - Accent 2"/>
    <w:basedOn w:val="a1"/>
    <w:uiPriority w:val="99"/>
    <w:pPr>
      <w:spacing w:after="0" w:line="240" w:lineRule="auto"/>
    </w:pPr>
    <w:tblPr>
      <w:tblStyleRowBandSize w:val="1"/>
      <w:tblStyleColBandSize w:val="1"/>
      <w:tblInd w:w="0" w:type="dxa"/>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blBorders>
      <w:tblCellMar>
        <w:top w:w="0" w:type="dxa"/>
        <w:left w:w="108" w:type="dxa"/>
        <w:bottom w:w="0" w:type="dxa"/>
        <w:right w:w="108" w:type="dxa"/>
      </w:tblCellMar>
    </w:tblPr>
    <w:tblStylePr w:type="firstRow">
      <w:rPr>
        <w:rFonts w:ascii="Arial" w:hAnsi="Arial"/>
        <w:b/>
        <w:color w:val="FFFFFF"/>
        <w:sz w:val="22"/>
      </w:rPr>
      <w:tblPr/>
      <w:tcPr>
        <w:shd w:val="clear" w:color="F4B184" w:themeColor="accent2" w:themeTint="97" w:fill="F4B184"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themeColor="accent2" w:themeTint="97"/>
          <w:right w:val="single" w:sz="4" w:space="0" w:color="F4B184" w:themeColor="accent2" w:themeTint="97"/>
        </w:tcBorders>
      </w:tcPr>
    </w:tblStylePr>
    <w:tblStylePr w:type="band1Horz">
      <w:rPr>
        <w:rFonts w:ascii="Arial" w:hAnsi="Arial"/>
        <w:color w:val="404040"/>
        <w:sz w:val="22"/>
      </w:rPr>
      <w:tblPr/>
      <w:tcPr>
        <w:tcBorders>
          <w:top w:val="single" w:sz="4" w:space="0" w:color="F4B184" w:themeColor="accent2" w:themeTint="97"/>
          <w:bottom w:val="single" w:sz="4" w:space="0" w:color="F4B184" w:themeColor="accent2" w:themeTint="97"/>
        </w:tcBorders>
      </w:tcPr>
    </w:tblStylePr>
  </w:style>
  <w:style w:type="table" w:customStyle="1" w:styleId="ListTable3-Accent3">
    <w:name w:val="List Table 3 - Accent 3"/>
    <w:basedOn w:val="a1"/>
    <w:uiPriority w:val="99"/>
    <w:pPr>
      <w:spacing w:after="0" w:line="240" w:lineRule="auto"/>
    </w:pPr>
    <w:tblPr>
      <w:tblStyleRowBandSize w:val="1"/>
      <w:tblStyleColBandSize w:val="1"/>
      <w:tblInd w:w="0" w:type="dxa"/>
      <w:tblBorders>
        <w:top w:val="single" w:sz="4" w:space="0" w:color="C9C9C9" w:themeColor="accent3" w:themeTint="98"/>
        <w:left w:val="single" w:sz="4" w:space="0" w:color="C9C9C9" w:themeColor="accent3" w:themeTint="98"/>
        <w:bottom w:val="single" w:sz="4" w:space="0" w:color="C9C9C9" w:themeColor="accent3" w:themeTint="98"/>
        <w:right w:val="single" w:sz="4" w:space="0" w:color="C9C9C9" w:themeColor="accent3" w:themeTint="98"/>
      </w:tblBorders>
      <w:tblCellMar>
        <w:top w:w="0" w:type="dxa"/>
        <w:left w:w="108" w:type="dxa"/>
        <w:bottom w:w="0" w:type="dxa"/>
        <w:right w:w="108" w:type="dxa"/>
      </w:tblCellMar>
    </w:tblPr>
    <w:tblStylePr w:type="firstRow">
      <w:rPr>
        <w:rFonts w:ascii="Arial" w:hAnsi="Arial"/>
        <w:b/>
        <w:color w:val="FFFFFF"/>
        <w:sz w:val="22"/>
      </w:rPr>
      <w:tblPr/>
      <w:tcPr>
        <w:shd w:val="clear" w:color="C9C9C9" w:themeColor="accent3" w:themeTint="98" w:fill="C9C9C9"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themeColor="accent3" w:themeTint="98"/>
          <w:right w:val="single" w:sz="4" w:space="0" w:color="C9C9C9" w:themeColor="accent3" w:themeTint="98"/>
        </w:tcBorders>
      </w:tcPr>
    </w:tblStylePr>
    <w:tblStylePr w:type="band1Horz">
      <w:rPr>
        <w:rFonts w:ascii="Arial" w:hAnsi="Arial"/>
        <w:color w:val="404040"/>
        <w:sz w:val="22"/>
      </w:rPr>
      <w:tblPr/>
      <w:tcPr>
        <w:tcBorders>
          <w:top w:val="single" w:sz="4" w:space="0" w:color="C9C9C9" w:themeColor="accent3" w:themeTint="98"/>
          <w:bottom w:val="single" w:sz="4" w:space="0" w:color="C9C9C9" w:themeColor="accent3" w:themeTint="98"/>
        </w:tcBorders>
      </w:tcPr>
    </w:tblStylePr>
  </w:style>
  <w:style w:type="table" w:customStyle="1" w:styleId="ListTable3-Accent4">
    <w:name w:val="List Table 3 - Accent 4"/>
    <w:basedOn w:val="a1"/>
    <w:uiPriority w:val="99"/>
    <w:pPr>
      <w:spacing w:after="0" w:line="240" w:lineRule="auto"/>
    </w:pPr>
    <w:tblPr>
      <w:tblStyleRowBandSize w:val="1"/>
      <w:tblStyleColBandSize w:val="1"/>
      <w:tblInd w:w="0" w:type="dxa"/>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blBorders>
      <w:tblCellMar>
        <w:top w:w="0" w:type="dxa"/>
        <w:left w:w="108" w:type="dxa"/>
        <w:bottom w:w="0" w:type="dxa"/>
        <w:right w:w="108" w:type="dxa"/>
      </w:tblCellMar>
    </w:tblPr>
    <w:tblStylePr w:type="firstRow">
      <w:rPr>
        <w:rFonts w:ascii="Arial" w:hAnsi="Arial"/>
        <w:b/>
        <w:color w:val="FFFFFF"/>
        <w:sz w:val="22"/>
      </w:rPr>
      <w:tblPr/>
      <w:tcPr>
        <w:shd w:val="clear" w:color="FFD865" w:themeColor="accent4" w:themeTint="9A" w:fill="FFD865"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themeColor="accent4" w:themeTint="9A"/>
          <w:right w:val="single" w:sz="4" w:space="0" w:color="FFD865" w:themeColor="accent4" w:themeTint="9A"/>
        </w:tcBorders>
      </w:tcPr>
    </w:tblStylePr>
    <w:tblStylePr w:type="band1Horz">
      <w:rPr>
        <w:rFonts w:ascii="Arial" w:hAnsi="Arial"/>
        <w:color w:val="404040"/>
        <w:sz w:val="22"/>
      </w:rPr>
      <w:tblPr/>
      <w:tcPr>
        <w:tcBorders>
          <w:top w:val="single" w:sz="4" w:space="0" w:color="FFD865" w:themeColor="accent4" w:themeTint="9A"/>
          <w:bottom w:val="single" w:sz="4" w:space="0" w:color="FFD865" w:themeColor="accent4" w:themeTint="9A"/>
        </w:tcBorders>
      </w:tcPr>
    </w:tblStylePr>
  </w:style>
  <w:style w:type="table" w:customStyle="1" w:styleId="ListTable3-Accent5">
    <w:name w:val="List Table 3 - Accent 5"/>
    <w:basedOn w:val="a1"/>
    <w:uiPriority w:val="99"/>
    <w:pPr>
      <w:spacing w:after="0" w:line="240" w:lineRule="auto"/>
    </w:pPr>
    <w:tblPr>
      <w:tblStyleRowBandSize w:val="1"/>
      <w:tblStyleColBandSize w:val="1"/>
      <w:tblInd w:w="0" w:type="dxa"/>
      <w:tblBorders>
        <w:top w:val="single" w:sz="4" w:space="0" w:color="8DA9DB" w:themeColor="accent5" w:themeTint="9A"/>
        <w:left w:val="single" w:sz="4" w:space="0" w:color="8DA9DB" w:themeColor="accent5" w:themeTint="9A"/>
        <w:bottom w:val="single" w:sz="4" w:space="0" w:color="8DA9DB" w:themeColor="accent5" w:themeTint="9A"/>
        <w:right w:val="single" w:sz="4" w:space="0" w:color="8DA9DB" w:themeColor="accent5" w:themeTint="9A"/>
      </w:tblBorders>
      <w:tblCellMar>
        <w:top w:w="0" w:type="dxa"/>
        <w:left w:w="108" w:type="dxa"/>
        <w:bottom w:w="0" w:type="dxa"/>
        <w:right w:w="108" w:type="dxa"/>
      </w:tblCellMar>
    </w:tblPr>
    <w:tblStylePr w:type="firstRow">
      <w:rPr>
        <w:rFonts w:ascii="Arial" w:hAnsi="Arial"/>
        <w:b/>
        <w:color w:val="FFFFFF"/>
        <w:sz w:val="22"/>
      </w:rPr>
      <w:tblPr/>
      <w:tcPr>
        <w:shd w:val="clear" w:color="8DA9DB" w:themeColor="accent5" w:themeTint="9A" w:fill="8DA9DB"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8DA9DB" w:themeColor="accent5" w:themeTint="9A"/>
          <w:right w:val="single" w:sz="4" w:space="0" w:color="8DA9DB" w:themeColor="accent5" w:themeTint="9A"/>
        </w:tcBorders>
      </w:tcPr>
    </w:tblStylePr>
    <w:tblStylePr w:type="band1Horz">
      <w:rPr>
        <w:rFonts w:ascii="Arial" w:hAnsi="Arial"/>
        <w:color w:val="404040"/>
        <w:sz w:val="22"/>
      </w:rPr>
      <w:tblPr/>
      <w:tcPr>
        <w:tcBorders>
          <w:top w:val="single" w:sz="4" w:space="0" w:color="8DA9DB" w:themeColor="accent5" w:themeTint="9A"/>
          <w:bottom w:val="single" w:sz="4" w:space="0" w:color="8DA9DB" w:themeColor="accent5" w:themeTint="9A"/>
        </w:tcBorders>
      </w:tcPr>
    </w:tblStylePr>
  </w:style>
  <w:style w:type="table" w:customStyle="1" w:styleId="ListTable3-Accent6">
    <w:name w:val="List Table 3 - Accent 6"/>
    <w:basedOn w:val="a1"/>
    <w:uiPriority w:val="99"/>
    <w:pPr>
      <w:spacing w:after="0" w:line="240" w:lineRule="auto"/>
    </w:pPr>
    <w:tblPr>
      <w:tblStyleRowBandSize w:val="1"/>
      <w:tblStyleColBandSize w:val="1"/>
      <w:tblInd w:w="0" w:type="dxa"/>
      <w:tblBorders>
        <w:top w:val="single" w:sz="4" w:space="0" w:color="A9D08E" w:themeColor="accent6" w:themeTint="98"/>
        <w:left w:val="single" w:sz="4" w:space="0" w:color="A9D08E" w:themeColor="accent6" w:themeTint="98"/>
        <w:bottom w:val="single" w:sz="4" w:space="0" w:color="A9D08E" w:themeColor="accent6" w:themeTint="98"/>
        <w:right w:val="single" w:sz="4" w:space="0" w:color="A9D08E" w:themeColor="accent6" w:themeTint="98"/>
      </w:tblBorders>
      <w:tblCellMar>
        <w:top w:w="0" w:type="dxa"/>
        <w:left w:w="108" w:type="dxa"/>
        <w:bottom w:w="0" w:type="dxa"/>
        <w:right w:w="108" w:type="dxa"/>
      </w:tblCellMar>
    </w:tblPr>
    <w:tblStylePr w:type="firstRow">
      <w:rPr>
        <w:rFonts w:ascii="Arial" w:hAnsi="Arial"/>
        <w:b/>
        <w:color w:val="FFFFFF"/>
        <w:sz w:val="22"/>
      </w:rPr>
      <w:tblPr/>
      <w:tcPr>
        <w:shd w:val="clear" w:color="A9D08E" w:themeColor="accent6" w:themeTint="98" w:fill="A9D08E"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themeColor="accent6" w:themeTint="98"/>
          <w:right w:val="single" w:sz="4" w:space="0" w:color="A9D08E" w:themeColor="accent6" w:themeTint="98"/>
        </w:tcBorders>
      </w:tcPr>
    </w:tblStylePr>
    <w:tblStylePr w:type="band1Horz">
      <w:rPr>
        <w:rFonts w:ascii="Arial" w:hAnsi="Arial"/>
        <w:color w:val="404040"/>
        <w:sz w:val="22"/>
      </w:rPr>
      <w:tblPr/>
      <w:tcPr>
        <w:tcBorders>
          <w:top w:val="single" w:sz="4" w:space="0" w:color="A9D08E" w:themeColor="accent6" w:themeTint="98"/>
          <w:bottom w:val="single" w:sz="4" w:space="0" w:color="A9D08E" w:themeColor="accent6" w:themeTint="98"/>
        </w:tcBorders>
      </w:tcPr>
    </w:tblStylePr>
  </w:style>
  <w:style w:type="table" w:customStyle="1" w:styleId="ListTable4">
    <w:name w:val="List Table 4"/>
    <w:basedOn w:val="a1"/>
    <w:uiPriority w:val="99"/>
    <w:pPr>
      <w:spacing w:after="0" w:line="240" w:lineRule="auto"/>
    </w:pPr>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pPr>
      <w:spacing w:after="0" w:line="240" w:lineRule="auto"/>
    </w:pPr>
    <w:tblPr>
      <w:tblStyleRowBandSize w:val="1"/>
      <w:tblStyleColBandSize w:val="1"/>
      <w:tblInd w:w="0" w:type="dxa"/>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tblBorders>
      <w:tblCellMar>
        <w:top w:w="0" w:type="dxa"/>
        <w:left w:w="108" w:type="dxa"/>
        <w:bottom w:w="0" w:type="dxa"/>
        <w:right w:w="108" w:type="dxa"/>
      </w:tblCellMar>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4-Accent2">
    <w:name w:val="List Table 4 - Accent 2"/>
    <w:basedOn w:val="a1"/>
    <w:uiPriority w:val="99"/>
    <w:pPr>
      <w:spacing w:after="0" w:line="240" w:lineRule="auto"/>
    </w:pPr>
    <w:tblPr>
      <w:tblStyleRowBandSize w:val="1"/>
      <w:tblStyleColBandSize w:val="1"/>
      <w:tblInd w:w="0" w:type="dxa"/>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tblBorders>
      <w:tblCellMar>
        <w:top w:w="0" w:type="dxa"/>
        <w:left w:w="108" w:type="dxa"/>
        <w:bottom w:w="0" w:type="dxa"/>
        <w:right w:w="108" w:type="dxa"/>
      </w:tblCellMar>
    </w:tblPr>
    <w:tblStylePr w:type="firstRow">
      <w:rPr>
        <w:rFonts w:ascii="Arial" w:hAnsi="Arial"/>
        <w:b/>
        <w:color w:val="FFFFFF"/>
        <w:sz w:val="22"/>
      </w:rPr>
      <w:tblPr/>
      <w:tcPr>
        <w:shd w:val="clear" w:color="ED7D31" w:themeColor="accent2" w:fill="ED7D31"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4-Accent3">
    <w:name w:val="List Table 4 - Accent 3"/>
    <w:basedOn w:val="a1"/>
    <w:uiPriority w:val="99"/>
    <w:pPr>
      <w:spacing w:after="0" w:line="240" w:lineRule="auto"/>
    </w:pPr>
    <w:tblPr>
      <w:tblStyleRowBandSize w:val="1"/>
      <w:tblStyleColBandSize w:val="1"/>
      <w:tblInd w:w="0" w:type="dxa"/>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tblBorders>
      <w:tblCellMar>
        <w:top w:w="0" w:type="dxa"/>
        <w:left w:w="108" w:type="dxa"/>
        <w:bottom w:w="0" w:type="dxa"/>
        <w:right w:w="108" w:type="dxa"/>
      </w:tblCellMar>
    </w:tblPr>
    <w:tblStylePr w:type="firstRow">
      <w:rPr>
        <w:rFonts w:ascii="Arial" w:hAnsi="Arial"/>
        <w:b/>
        <w:color w:val="FFFFFF"/>
        <w:sz w:val="22"/>
      </w:rPr>
      <w:tblPr/>
      <w:tcPr>
        <w:shd w:val="clear" w:color="A5A5A5" w:themeColor="accent3" w:fill="A5A5A5"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4-Accent4">
    <w:name w:val="List Table 4 - Accent 4"/>
    <w:basedOn w:val="a1"/>
    <w:uiPriority w:val="99"/>
    <w:pPr>
      <w:spacing w:after="0" w:line="240" w:lineRule="auto"/>
    </w:pPr>
    <w:tblPr>
      <w:tblStyleRowBandSize w:val="1"/>
      <w:tblStyleColBandSize w:val="1"/>
      <w:tblInd w:w="0" w:type="dxa"/>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tblBorders>
      <w:tblCellMar>
        <w:top w:w="0" w:type="dxa"/>
        <w:left w:w="108" w:type="dxa"/>
        <w:bottom w:w="0" w:type="dxa"/>
        <w:right w:w="108" w:type="dxa"/>
      </w:tblCellMar>
    </w:tblPr>
    <w:tblStylePr w:type="firstRow">
      <w:rPr>
        <w:rFonts w:ascii="Arial" w:hAnsi="Arial"/>
        <w:b/>
        <w:color w:val="FFFFFF"/>
        <w:sz w:val="22"/>
      </w:rPr>
      <w:tblPr/>
      <w:tcPr>
        <w:shd w:val="clear" w:color="FFC000" w:themeColor="accent4" w:fill="FFC000"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4-Accent5">
    <w:name w:val="List Table 4 - Accent 5"/>
    <w:basedOn w:val="a1"/>
    <w:uiPriority w:val="99"/>
    <w:pPr>
      <w:spacing w:after="0" w:line="240" w:lineRule="auto"/>
    </w:pPr>
    <w:tblPr>
      <w:tblStyleRowBandSize w:val="1"/>
      <w:tblStyleColBandSize w:val="1"/>
      <w:tblInd w:w="0" w:type="dxa"/>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tblBorders>
      <w:tblCellMar>
        <w:top w:w="0" w:type="dxa"/>
        <w:left w:w="108" w:type="dxa"/>
        <w:bottom w:w="0" w:type="dxa"/>
        <w:right w:w="108" w:type="dxa"/>
      </w:tblCellMar>
    </w:tblPr>
    <w:tblStylePr w:type="firstRow">
      <w:rPr>
        <w:rFonts w:ascii="Arial" w:hAnsi="Arial"/>
        <w:b/>
        <w:color w:val="FFFFFF"/>
        <w:sz w:val="22"/>
      </w:rPr>
      <w:tblPr/>
      <w:tcPr>
        <w:shd w:val="clear" w:color="4472C4" w:themeColor="accent5" w:fill="4472C4"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4-Accent6">
    <w:name w:val="List Table 4 - Accent 6"/>
    <w:basedOn w:val="a1"/>
    <w:uiPriority w:val="99"/>
    <w:pPr>
      <w:spacing w:after="0" w:line="240" w:lineRule="auto"/>
    </w:pPr>
    <w:tblPr>
      <w:tblStyleRowBandSize w:val="1"/>
      <w:tblStyleColBandSize w:val="1"/>
      <w:tblInd w:w="0" w:type="dxa"/>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tblBorders>
      <w:tblCellMar>
        <w:top w:w="0" w:type="dxa"/>
        <w:left w:w="108" w:type="dxa"/>
        <w:bottom w:w="0" w:type="dxa"/>
        <w:right w:w="108" w:type="dxa"/>
      </w:tblCellMar>
    </w:tblPr>
    <w:tblStylePr w:type="firstRow">
      <w:rPr>
        <w:rFonts w:ascii="Arial" w:hAnsi="Arial"/>
        <w:b/>
        <w:color w:val="FFFFFF"/>
        <w:sz w:val="22"/>
      </w:rPr>
      <w:tblPr/>
      <w:tcPr>
        <w:shd w:val="clear" w:color="70AD47" w:themeColor="accent6" w:fill="70AD47"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customStyle="1" w:styleId="ListTable5Dark">
    <w:name w:val="List Table 5 Dark"/>
    <w:basedOn w:val="a1"/>
    <w:uiPriority w:val="99"/>
    <w:pPr>
      <w:spacing w:after="0" w:line="240" w:lineRule="auto"/>
    </w:pPr>
    <w:tblPr>
      <w:tblStyleRowBandSize w:val="1"/>
      <w:tblStyleColBandSize w:val="1"/>
      <w:tblInd w:w="0" w:type="dxa"/>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pPr>
      <w:spacing w:after="0" w:line="240" w:lineRule="auto"/>
    </w:pPr>
    <w:tblPr>
      <w:tblStyleRowBandSize w:val="1"/>
      <w:tblStyleColBandSize w:val="1"/>
      <w:tblInd w:w="0" w:type="dxa"/>
      <w:tblBorders>
        <w:top w:val="single" w:sz="32" w:space="0" w:color="5B9BD5" w:themeColor="accent1"/>
        <w:left w:val="single" w:sz="32" w:space="0" w:color="5B9BD5" w:themeColor="accent1"/>
        <w:bottom w:val="single" w:sz="32" w:space="0" w:color="5B9BD5" w:themeColor="accent1"/>
        <w:right w:val="single" w:sz="32" w:space="0" w:color="5B9BD5" w:themeColor="accent1"/>
      </w:tblBorders>
      <w:shd w:val="clear" w:color="5B9BD5" w:themeColor="accent1" w:fill="5B9BD5" w:themeFill="accent1"/>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5B9BD5" w:themeColor="accent1"/>
          <w:bottom w:val="single" w:sz="12" w:space="0" w:color="FFFFFF" w:themeColor="light1"/>
        </w:tcBorders>
        <w:shd w:val="clear" w:color="5B9BD5" w:themeColor="accent1" w:fill="5B9BD5"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5B9BD5" w:themeColor="accent1"/>
          <w:right w:val="single" w:sz="4" w:space="0" w:color="FFFFFF" w:themeColor="light1"/>
        </w:tcBorders>
      </w:tcPr>
    </w:tblStylePr>
    <w:tblStylePr w:type="lastCol">
      <w:tblPr/>
      <w:tcPr>
        <w:tcBorders>
          <w:left w:val="single" w:sz="4" w:space="0" w:color="FFFFFF" w:themeColor="light1"/>
          <w:right w:val="single" w:sz="32" w:space="0" w:color="5B9BD5" w:themeColor="accent1"/>
        </w:tcBorders>
      </w:tcPr>
    </w:tblStylePr>
    <w:tblStylePr w:type="band1Vert">
      <w:tblPr/>
      <w:tcPr>
        <w:tcBorders>
          <w:left w:val="single" w:sz="4" w:space="0" w:color="FFFFFF" w:themeColor="light1"/>
          <w:right w:val="single" w:sz="4" w:space="0" w:color="FFFFFF" w:themeColor="light1"/>
        </w:tcBorders>
        <w:shd w:val="clear" w:color="5B9BD5" w:themeColor="accent1" w:fill="5B9BD5"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5B9BD5" w:themeColor="accent1" w:fill="5B9BD5" w:themeFill="accent1"/>
      </w:tcPr>
    </w:tblStylePr>
    <w:tblStylePr w:type="band2Horz">
      <w:tblPr/>
      <w:tcPr>
        <w:tcBorders>
          <w:top w:val="single" w:sz="4" w:space="0" w:color="FFFFFF" w:themeColor="light1"/>
          <w:bottom w:val="single" w:sz="4" w:space="0" w:color="FFFFFF" w:themeColor="light1"/>
        </w:tcBorders>
        <w:shd w:val="clear" w:color="5B9BD5" w:themeColor="accent1" w:fill="5B9BD5" w:themeFill="accent1"/>
      </w:tcPr>
    </w:tblStylePr>
  </w:style>
  <w:style w:type="table" w:customStyle="1" w:styleId="ListTable5Dark-Accent2">
    <w:name w:val="List Table 5 Dark - Accent 2"/>
    <w:basedOn w:val="a1"/>
    <w:uiPriority w:val="99"/>
    <w:pPr>
      <w:spacing w:after="0" w:line="240" w:lineRule="auto"/>
    </w:pPr>
    <w:tblPr>
      <w:tblStyleRowBandSize w:val="1"/>
      <w:tblStyleColBandSize w:val="1"/>
      <w:tblInd w:w="0" w:type="dxa"/>
      <w:tblBorders>
        <w:top w:val="single" w:sz="32" w:space="0" w:color="F4B184" w:themeColor="accent2" w:themeTint="97"/>
        <w:left w:val="single" w:sz="32" w:space="0" w:color="F4B184" w:themeColor="accent2" w:themeTint="97"/>
        <w:bottom w:val="single" w:sz="32" w:space="0" w:color="F4B184" w:themeColor="accent2" w:themeTint="97"/>
        <w:right w:val="single" w:sz="32" w:space="0" w:color="F4B184" w:themeColor="accent2" w:themeTint="97"/>
      </w:tblBorders>
      <w:shd w:val="clear" w:color="F4B184" w:themeColor="accent2" w:themeTint="97" w:fill="F4B184" w:themeFill="accent2" w:themeFillTint="97"/>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F4B184" w:themeColor="accent2" w:themeTint="97"/>
          <w:bottom w:val="single" w:sz="12" w:space="0" w:color="FFFFFF" w:themeColor="light1"/>
        </w:tcBorders>
        <w:shd w:val="clear" w:color="F4B184" w:themeColor="accent2" w:themeTint="97" w:fill="F4B184"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4B184" w:themeColor="accent2" w:themeTint="97"/>
          <w:right w:val="single" w:sz="4" w:space="0" w:color="FFFFFF" w:themeColor="light1"/>
        </w:tcBorders>
      </w:tcPr>
    </w:tblStylePr>
    <w:tblStylePr w:type="lastCol">
      <w:tblPr/>
      <w:tcPr>
        <w:tcBorders>
          <w:left w:val="single" w:sz="4" w:space="0" w:color="FFFFFF" w:themeColor="light1"/>
          <w:right w:val="single" w:sz="32" w:space="0" w:color="F4B184" w:themeColor="accent2" w:themeTint="97"/>
        </w:tcBorders>
      </w:tcPr>
    </w:tblStylePr>
    <w:tblStylePr w:type="band1Vert">
      <w:tblPr/>
      <w:tcPr>
        <w:tcBorders>
          <w:left w:val="single" w:sz="4" w:space="0" w:color="FFFFFF" w:themeColor="light1"/>
          <w:right w:val="single" w:sz="4" w:space="0" w:color="FFFFFF" w:themeColor="light1"/>
        </w:tcBorders>
        <w:shd w:val="clear" w:color="F4B184" w:themeColor="accent2" w:themeTint="97" w:fill="F4B184"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tblStylePr w:type="band2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style>
  <w:style w:type="table" w:customStyle="1" w:styleId="ListTable5Dark-Accent3">
    <w:name w:val="List Table 5 Dark - Accent 3"/>
    <w:basedOn w:val="a1"/>
    <w:uiPriority w:val="99"/>
    <w:pPr>
      <w:spacing w:after="0" w:line="240" w:lineRule="auto"/>
    </w:pPr>
    <w:tblPr>
      <w:tblStyleRowBandSize w:val="1"/>
      <w:tblStyleColBandSize w:val="1"/>
      <w:tblInd w:w="0" w:type="dxa"/>
      <w:tblBorders>
        <w:top w:val="single" w:sz="32" w:space="0" w:color="C9C9C9" w:themeColor="accent3" w:themeTint="98"/>
        <w:left w:val="single" w:sz="32" w:space="0" w:color="C9C9C9" w:themeColor="accent3" w:themeTint="98"/>
        <w:bottom w:val="single" w:sz="32" w:space="0" w:color="C9C9C9" w:themeColor="accent3" w:themeTint="98"/>
        <w:right w:val="single" w:sz="32" w:space="0" w:color="C9C9C9" w:themeColor="accent3" w:themeTint="98"/>
      </w:tblBorders>
      <w:shd w:val="clear" w:color="C9C9C9" w:themeColor="accent3" w:themeTint="98" w:fill="C9C9C9" w:themeFill="accent3" w:themeFillTint="98"/>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C9C9C9" w:themeColor="accent3" w:themeTint="98"/>
          <w:bottom w:val="single" w:sz="12" w:space="0" w:color="FFFFFF" w:themeColor="light1"/>
        </w:tcBorders>
        <w:shd w:val="clear" w:color="C9C9C9" w:themeColor="accent3" w:themeTint="98" w:fill="C9C9C9"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9C9C9" w:themeColor="accent3" w:themeTint="98"/>
          <w:right w:val="single" w:sz="4" w:space="0" w:color="FFFFFF" w:themeColor="light1"/>
        </w:tcBorders>
      </w:tcPr>
    </w:tblStylePr>
    <w:tblStylePr w:type="lastCol">
      <w:tblPr/>
      <w:tcPr>
        <w:tcBorders>
          <w:left w:val="single" w:sz="4" w:space="0" w:color="FFFFFF" w:themeColor="light1"/>
          <w:right w:val="single" w:sz="32" w:space="0" w:color="C9C9C9" w:themeColor="accent3" w:themeTint="98"/>
        </w:tcBorders>
      </w:tcPr>
    </w:tblStylePr>
    <w:tblStylePr w:type="band1Vert">
      <w:tblPr/>
      <w:tcPr>
        <w:tcBorders>
          <w:left w:val="single" w:sz="4" w:space="0" w:color="FFFFFF" w:themeColor="light1"/>
          <w:right w:val="single" w:sz="4" w:space="0" w:color="FFFFFF" w:themeColor="light1"/>
        </w:tcBorders>
        <w:shd w:val="clear" w:color="C9C9C9" w:themeColor="accent3" w:themeTint="98" w:fill="C9C9C9"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tblStylePr w:type="band2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style>
  <w:style w:type="table" w:customStyle="1" w:styleId="ListTable5Dark-Accent4">
    <w:name w:val="List Table 5 Dark - Accent 4"/>
    <w:basedOn w:val="a1"/>
    <w:uiPriority w:val="99"/>
    <w:pPr>
      <w:spacing w:after="0" w:line="240" w:lineRule="auto"/>
    </w:pPr>
    <w:tblPr>
      <w:tblStyleRowBandSize w:val="1"/>
      <w:tblStyleColBandSize w:val="1"/>
      <w:tblInd w:w="0" w:type="dxa"/>
      <w:tblBorders>
        <w:top w:val="single" w:sz="32" w:space="0" w:color="FFD865" w:themeColor="accent4" w:themeTint="9A"/>
        <w:left w:val="single" w:sz="32" w:space="0" w:color="FFD865" w:themeColor="accent4" w:themeTint="9A"/>
        <w:bottom w:val="single" w:sz="32" w:space="0" w:color="FFD865" w:themeColor="accent4" w:themeTint="9A"/>
        <w:right w:val="single" w:sz="32" w:space="0" w:color="FFD865" w:themeColor="accent4" w:themeTint="9A"/>
      </w:tblBorders>
      <w:shd w:val="clear" w:color="FFD865" w:themeColor="accent4" w:themeTint="9A" w:fill="FFD865" w:themeFill="accent4" w:themeFillTint="9A"/>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FFD865" w:themeColor="accent4" w:themeTint="9A"/>
          <w:bottom w:val="single" w:sz="12" w:space="0" w:color="FFFFFF" w:themeColor="light1"/>
        </w:tcBorders>
        <w:shd w:val="clear" w:color="FFD865" w:themeColor="accent4" w:themeTint="9A" w:fill="FFD865"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FD865" w:themeColor="accent4" w:themeTint="9A"/>
          <w:right w:val="single" w:sz="4" w:space="0" w:color="FFFFFF" w:themeColor="light1"/>
        </w:tcBorders>
      </w:tcPr>
    </w:tblStylePr>
    <w:tblStylePr w:type="lastCol">
      <w:tblPr/>
      <w:tcPr>
        <w:tcBorders>
          <w:left w:val="single" w:sz="4" w:space="0" w:color="FFFFFF" w:themeColor="light1"/>
          <w:right w:val="single" w:sz="32" w:space="0" w:color="FFD865" w:themeColor="accent4" w:themeTint="9A"/>
        </w:tcBorders>
      </w:tcPr>
    </w:tblStylePr>
    <w:tblStylePr w:type="band1Vert">
      <w:tblPr/>
      <w:tcPr>
        <w:tcBorders>
          <w:left w:val="single" w:sz="4" w:space="0" w:color="FFFFFF" w:themeColor="light1"/>
          <w:right w:val="single" w:sz="4" w:space="0" w:color="FFFFFF" w:themeColor="light1"/>
        </w:tcBorders>
        <w:shd w:val="clear" w:color="FFD865" w:themeColor="accent4" w:themeTint="9A" w:fill="FFD865"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tblStylePr w:type="band2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style>
  <w:style w:type="table" w:customStyle="1" w:styleId="ListTable5Dark-Accent5">
    <w:name w:val="List Table 5 Dark - Accent 5"/>
    <w:basedOn w:val="a1"/>
    <w:uiPriority w:val="99"/>
    <w:pPr>
      <w:spacing w:after="0" w:line="240" w:lineRule="auto"/>
    </w:pPr>
    <w:tblPr>
      <w:tblStyleRowBandSize w:val="1"/>
      <w:tblStyleColBandSize w:val="1"/>
      <w:tblInd w:w="0" w:type="dxa"/>
      <w:tblBorders>
        <w:top w:val="single" w:sz="32" w:space="0" w:color="8DA9DB" w:themeColor="accent5" w:themeTint="9A"/>
        <w:left w:val="single" w:sz="32" w:space="0" w:color="8DA9DB" w:themeColor="accent5" w:themeTint="9A"/>
        <w:bottom w:val="single" w:sz="32" w:space="0" w:color="8DA9DB" w:themeColor="accent5" w:themeTint="9A"/>
        <w:right w:val="single" w:sz="32" w:space="0" w:color="8DA9DB" w:themeColor="accent5" w:themeTint="9A"/>
      </w:tblBorders>
      <w:shd w:val="clear" w:color="8DA9DB" w:themeColor="accent5" w:themeTint="9A" w:fill="8DA9DB" w:themeFill="accent5" w:themeFillTint="9A"/>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8DA9DB" w:themeColor="accent5" w:themeTint="9A"/>
          <w:bottom w:val="single" w:sz="12" w:space="0" w:color="FFFFFF" w:themeColor="light1"/>
        </w:tcBorders>
        <w:shd w:val="clear" w:color="8DA9DB" w:themeColor="accent5" w:themeTint="9A" w:fill="8DA9DB"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8DA9DB" w:themeColor="accent5" w:themeTint="9A"/>
          <w:right w:val="single" w:sz="4" w:space="0" w:color="FFFFFF" w:themeColor="light1"/>
        </w:tcBorders>
      </w:tcPr>
    </w:tblStylePr>
    <w:tblStylePr w:type="lastCol">
      <w:tblPr/>
      <w:tcPr>
        <w:tcBorders>
          <w:left w:val="single" w:sz="4" w:space="0" w:color="FFFFFF" w:themeColor="light1"/>
          <w:right w:val="single" w:sz="32" w:space="0" w:color="8DA9DB" w:themeColor="accent5" w:themeTint="9A"/>
        </w:tcBorders>
      </w:tcPr>
    </w:tblStylePr>
    <w:tblStylePr w:type="band1Vert">
      <w:tblPr/>
      <w:tcPr>
        <w:tcBorders>
          <w:left w:val="single" w:sz="4" w:space="0" w:color="FFFFFF" w:themeColor="light1"/>
          <w:right w:val="single" w:sz="4" w:space="0" w:color="FFFFFF" w:themeColor="light1"/>
        </w:tcBorders>
        <w:shd w:val="clear" w:color="8DA9DB" w:themeColor="accent5" w:themeTint="9A" w:fill="8DA9DB"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tblStylePr w:type="band2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style>
  <w:style w:type="table" w:customStyle="1" w:styleId="ListTable5Dark-Accent6">
    <w:name w:val="List Table 5 Dark - Accent 6"/>
    <w:basedOn w:val="a1"/>
    <w:uiPriority w:val="99"/>
    <w:pPr>
      <w:spacing w:after="0" w:line="240" w:lineRule="auto"/>
    </w:pPr>
    <w:tblPr>
      <w:tblStyleRowBandSize w:val="1"/>
      <w:tblStyleColBandSize w:val="1"/>
      <w:tblInd w:w="0" w:type="dxa"/>
      <w:tblBorders>
        <w:top w:val="single" w:sz="32" w:space="0" w:color="A9D08E" w:themeColor="accent6" w:themeTint="98"/>
        <w:left w:val="single" w:sz="32" w:space="0" w:color="A9D08E" w:themeColor="accent6" w:themeTint="98"/>
        <w:bottom w:val="single" w:sz="32" w:space="0" w:color="A9D08E" w:themeColor="accent6" w:themeTint="98"/>
        <w:right w:val="single" w:sz="32" w:space="0" w:color="A9D08E" w:themeColor="accent6" w:themeTint="98"/>
      </w:tblBorders>
      <w:shd w:val="clear" w:color="A9D08E" w:themeColor="accent6" w:themeTint="98" w:fill="A9D08E" w:themeFill="accent6" w:themeFillTint="98"/>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A9D08E" w:themeColor="accent6" w:themeTint="98"/>
          <w:bottom w:val="single" w:sz="12" w:space="0" w:color="FFFFFF" w:themeColor="light1"/>
        </w:tcBorders>
        <w:shd w:val="clear" w:color="A9D08E" w:themeColor="accent6" w:themeTint="98" w:fill="A9D08E"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A9D08E" w:themeColor="accent6" w:themeTint="98"/>
          <w:right w:val="single" w:sz="4" w:space="0" w:color="FFFFFF" w:themeColor="light1"/>
        </w:tcBorders>
      </w:tcPr>
    </w:tblStylePr>
    <w:tblStylePr w:type="lastCol">
      <w:tblPr/>
      <w:tcPr>
        <w:tcBorders>
          <w:left w:val="single" w:sz="4" w:space="0" w:color="FFFFFF" w:themeColor="light1"/>
          <w:right w:val="single" w:sz="32" w:space="0" w:color="A9D08E" w:themeColor="accent6" w:themeTint="98"/>
        </w:tcBorders>
      </w:tcPr>
    </w:tblStylePr>
    <w:tblStylePr w:type="band1Vert">
      <w:tblPr/>
      <w:tcPr>
        <w:tcBorders>
          <w:left w:val="single" w:sz="4" w:space="0" w:color="FFFFFF" w:themeColor="light1"/>
          <w:right w:val="single" w:sz="4" w:space="0" w:color="FFFFFF" w:themeColor="light1"/>
        </w:tcBorders>
        <w:shd w:val="clear" w:color="A9D08E" w:themeColor="accent6" w:themeTint="98" w:fill="A9D08E"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tblStylePr w:type="band2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style>
  <w:style w:type="table" w:customStyle="1" w:styleId="ListTable6Colorful">
    <w:name w:val="List Table 6 Colorful"/>
    <w:basedOn w:val="a1"/>
    <w:uiPriority w:val="99"/>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pPr>
      <w:spacing w:after="0" w:line="240" w:lineRule="auto"/>
    </w:pPr>
    <w:tblPr>
      <w:tblStyleRowBandSize w:val="1"/>
      <w:tblStyleColBandSize w:val="1"/>
      <w:tblInd w:w="0" w:type="dxa"/>
      <w:tblBorders>
        <w:top w:val="single" w:sz="4" w:space="0" w:color="5B9BD5" w:themeColor="accent1"/>
        <w:bottom w:val="single" w:sz="4" w:space="0" w:color="5B9BD5" w:themeColor="accent1"/>
      </w:tblBorders>
      <w:tblCellMar>
        <w:top w:w="0" w:type="dxa"/>
        <w:left w:w="108" w:type="dxa"/>
        <w:bottom w:w="0" w:type="dxa"/>
        <w:right w:w="108" w:type="dxa"/>
      </w:tblCellMar>
    </w:tblPr>
    <w:tblStylePr w:type="firstRow">
      <w:rPr>
        <w:b/>
        <w:color w:val="245A8D" w:themeColor="accent1" w:themeShade="95"/>
      </w:rPr>
      <w:tblPr/>
      <w:tcPr>
        <w:tcBorders>
          <w:bottom w:val="single" w:sz="4" w:space="0" w:color="5B9BD5" w:themeColor="accent1"/>
        </w:tcBorders>
      </w:tcPr>
    </w:tblStylePr>
    <w:tblStylePr w:type="lastRow">
      <w:rPr>
        <w:b/>
        <w:color w:val="245A8D" w:themeColor="accent1" w:themeShade="95"/>
      </w:rPr>
      <w:tblPr/>
      <w:tcPr>
        <w:tcBorders>
          <w:top w:val="single" w:sz="4" w:space="0" w:color="5B9BD5" w:themeColor="accent1"/>
        </w:tcBorders>
      </w:tcPr>
    </w:tblStylePr>
    <w:tblStylePr w:type="firstCol">
      <w:rPr>
        <w:b/>
        <w:color w:val="245A8D" w:themeColor="accent1" w:themeShade="95"/>
      </w:rPr>
    </w:tblStylePr>
    <w:tblStylePr w:type="lastCol">
      <w:rPr>
        <w:b/>
        <w:color w:val="245A8D" w:themeColor="accent1" w:themeShade="95"/>
      </w:r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6Colorful-Accent2">
    <w:name w:val="List Table 6 Colorful - Accent 2"/>
    <w:basedOn w:val="a1"/>
    <w:uiPriority w:val="99"/>
    <w:pPr>
      <w:spacing w:after="0" w:line="240" w:lineRule="auto"/>
    </w:pPr>
    <w:tblPr>
      <w:tblStyleRowBandSize w:val="1"/>
      <w:tblStyleColBandSize w:val="1"/>
      <w:tblInd w:w="0" w:type="dxa"/>
      <w:tblBorders>
        <w:top w:val="single" w:sz="4" w:space="0" w:color="F4B184" w:themeColor="accent2" w:themeTint="97"/>
        <w:bottom w:val="single" w:sz="4" w:space="0" w:color="F4B184" w:themeColor="accent2" w:themeTint="97"/>
      </w:tblBorders>
      <w:tblCellMar>
        <w:top w:w="0" w:type="dxa"/>
        <w:left w:w="108" w:type="dxa"/>
        <w:bottom w:w="0" w:type="dxa"/>
        <w:right w:w="108" w:type="dxa"/>
      </w:tblCellMar>
    </w:tblPr>
    <w:tblStylePr w:type="firstRow">
      <w:rPr>
        <w:b/>
        <w:color w:val="F4B184" w:themeColor="accent2" w:themeTint="97" w:themeShade="95"/>
      </w:rPr>
      <w:tblPr/>
      <w:tcPr>
        <w:tcBorders>
          <w:bottom w:val="single" w:sz="4" w:space="0" w:color="F4B184" w:themeColor="accent2" w:themeTint="97"/>
        </w:tcBorders>
      </w:tcPr>
    </w:tblStylePr>
    <w:tblStylePr w:type="lastRow">
      <w:rPr>
        <w:b/>
        <w:color w:val="F4B184" w:themeColor="accent2" w:themeTint="97" w:themeShade="95"/>
      </w:rPr>
      <w:tblPr/>
      <w:tcPr>
        <w:tcBorders>
          <w:top w:val="single" w:sz="4" w:space="0" w:color="F4B184" w:themeColor="accent2" w:themeTint="97"/>
        </w:tcBorders>
      </w:tc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6Colorful-Accent3">
    <w:name w:val="List Table 6 Colorful - Accent 3"/>
    <w:basedOn w:val="a1"/>
    <w:uiPriority w:val="99"/>
    <w:pPr>
      <w:spacing w:after="0" w:line="240" w:lineRule="auto"/>
    </w:pPr>
    <w:tblPr>
      <w:tblStyleRowBandSize w:val="1"/>
      <w:tblStyleColBandSize w:val="1"/>
      <w:tblInd w:w="0" w:type="dxa"/>
      <w:tblBorders>
        <w:top w:val="single" w:sz="4" w:space="0" w:color="C9C9C9" w:themeColor="accent3" w:themeTint="98"/>
        <w:bottom w:val="single" w:sz="4" w:space="0" w:color="C9C9C9" w:themeColor="accent3" w:themeTint="98"/>
      </w:tblBorders>
      <w:tblCellMar>
        <w:top w:w="0" w:type="dxa"/>
        <w:left w:w="108" w:type="dxa"/>
        <w:bottom w:w="0" w:type="dxa"/>
        <w:right w:w="108" w:type="dxa"/>
      </w:tblCellMar>
    </w:tblPr>
    <w:tblStylePr w:type="firstRow">
      <w:rPr>
        <w:b/>
        <w:color w:val="C9C9C9" w:themeColor="accent3" w:themeTint="98" w:themeShade="95"/>
      </w:rPr>
      <w:tblPr/>
      <w:tcPr>
        <w:tcBorders>
          <w:bottom w:val="single" w:sz="4" w:space="0" w:color="C9C9C9" w:themeColor="accent3" w:themeTint="98"/>
        </w:tcBorders>
      </w:tcPr>
    </w:tblStylePr>
    <w:tblStylePr w:type="lastRow">
      <w:rPr>
        <w:b/>
        <w:color w:val="C9C9C9" w:themeColor="accent3" w:themeTint="98" w:themeShade="95"/>
      </w:rPr>
      <w:tblPr/>
      <w:tcPr>
        <w:tcBorders>
          <w:top w:val="single" w:sz="4" w:space="0" w:color="C9C9C9" w:themeColor="accent3" w:themeTint="98"/>
        </w:tcBorders>
      </w:tcPr>
    </w:tblStylePr>
    <w:tblStylePr w:type="firstCol">
      <w:rPr>
        <w:b/>
        <w:color w:val="C9C9C9" w:themeColor="accent3" w:themeTint="98" w:themeShade="95"/>
      </w:rPr>
    </w:tblStylePr>
    <w:tblStylePr w:type="lastCol">
      <w:rPr>
        <w:b/>
        <w:color w:val="C9C9C9" w:themeColor="accent3" w:themeTint="98" w:themeShade="95"/>
      </w:r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6Colorful-Accent4">
    <w:name w:val="List Table 6 Colorful - Accent 4"/>
    <w:basedOn w:val="a1"/>
    <w:uiPriority w:val="99"/>
    <w:pPr>
      <w:spacing w:after="0" w:line="240" w:lineRule="auto"/>
    </w:pPr>
    <w:tblPr>
      <w:tblStyleRowBandSize w:val="1"/>
      <w:tblStyleColBandSize w:val="1"/>
      <w:tblInd w:w="0" w:type="dxa"/>
      <w:tblBorders>
        <w:top w:val="single" w:sz="4" w:space="0" w:color="FFD865" w:themeColor="accent4" w:themeTint="9A"/>
        <w:bottom w:val="single" w:sz="4" w:space="0" w:color="FFD865" w:themeColor="accent4" w:themeTint="9A"/>
      </w:tblBorders>
      <w:tblCellMar>
        <w:top w:w="0" w:type="dxa"/>
        <w:left w:w="108" w:type="dxa"/>
        <w:bottom w:w="0" w:type="dxa"/>
        <w:right w:w="108" w:type="dxa"/>
      </w:tblCellMar>
    </w:tblPr>
    <w:tblStylePr w:type="firstRow">
      <w:rPr>
        <w:b/>
        <w:color w:val="FFD865" w:themeColor="accent4" w:themeTint="9A" w:themeShade="95"/>
      </w:rPr>
      <w:tblPr/>
      <w:tcPr>
        <w:tcBorders>
          <w:bottom w:val="single" w:sz="4" w:space="0" w:color="FFD865" w:themeColor="accent4" w:themeTint="9A"/>
        </w:tcBorders>
      </w:tcPr>
    </w:tblStylePr>
    <w:tblStylePr w:type="lastRow">
      <w:rPr>
        <w:b/>
        <w:color w:val="FFD865" w:themeColor="accent4" w:themeTint="9A" w:themeShade="95"/>
      </w:rPr>
      <w:tblPr/>
      <w:tcPr>
        <w:tcBorders>
          <w:top w:val="single" w:sz="4" w:space="0" w:color="FFD865" w:themeColor="accent4" w:themeTint="9A"/>
        </w:tcBorders>
      </w:tc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6Colorful-Accent5">
    <w:name w:val="List Table 6 Colorful - Accent 5"/>
    <w:basedOn w:val="a1"/>
    <w:uiPriority w:val="99"/>
    <w:pPr>
      <w:spacing w:after="0" w:line="240" w:lineRule="auto"/>
    </w:pPr>
    <w:tblPr>
      <w:tblStyleRowBandSize w:val="1"/>
      <w:tblStyleColBandSize w:val="1"/>
      <w:tblInd w:w="0" w:type="dxa"/>
      <w:tblBorders>
        <w:top w:val="single" w:sz="4" w:space="0" w:color="8DA9DB" w:themeColor="accent5" w:themeTint="9A"/>
        <w:bottom w:val="single" w:sz="4" w:space="0" w:color="8DA9DB" w:themeColor="accent5" w:themeTint="9A"/>
      </w:tblBorders>
      <w:tblCellMar>
        <w:top w:w="0" w:type="dxa"/>
        <w:left w:w="108" w:type="dxa"/>
        <w:bottom w:w="0" w:type="dxa"/>
        <w:right w:w="108" w:type="dxa"/>
      </w:tblCellMar>
    </w:tblPr>
    <w:tblStylePr w:type="firstRow">
      <w:rPr>
        <w:b/>
        <w:color w:val="8DA9DB" w:themeColor="accent5" w:themeTint="9A" w:themeShade="95"/>
      </w:rPr>
      <w:tblPr/>
      <w:tcPr>
        <w:tcBorders>
          <w:bottom w:val="single" w:sz="4" w:space="0" w:color="8DA9DB" w:themeColor="accent5" w:themeTint="9A"/>
        </w:tcBorders>
      </w:tcPr>
    </w:tblStylePr>
    <w:tblStylePr w:type="lastRow">
      <w:rPr>
        <w:b/>
        <w:color w:val="8DA9DB" w:themeColor="accent5" w:themeTint="9A" w:themeShade="95"/>
      </w:rPr>
      <w:tblPr/>
      <w:tcPr>
        <w:tcBorders>
          <w:top w:val="single" w:sz="4" w:space="0" w:color="8DA9DB" w:themeColor="accent5" w:themeTint="9A"/>
        </w:tcBorders>
      </w:tcPr>
    </w:tblStylePr>
    <w:tblStylePr w:type="firstCol">
      <w:rPr>
        <w:b/>
        <w:color w:val="8DA9DB" w:themeColor="accent5" w:themeTint="9A" w:themeShade="95"/>
      </w:rPr>
    </w:tblStylePr>
    <w:tblStylePr w:type="lastCol">
      <w:rPr>
        <w:b/>
        <w:color w:val="8DA9DB" w:themeColor="accent5" w:themeTint="9A" w:themeShade="95"/>
      </w:r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6Colorful-Accent6">
    <w:name w:val="List Table 6 Colorful - Accent 6"/>
    <w:basedOn w:val="a1"/>
    <w:uiPriority w:val="99"/>
    <w:pPr>
      <w:spacing w:after="0" w:line="240" w:lineRule="auto"/>
    </w:pPr>
    <w:tblPr>
      <w:tblStyleRowBandSize w:val="1"/>
      <w:tblStyleColBandSize w:val="1"/>
      <w:tblInd w:w="0" w:type="dxa"/>
      <w:tblBorders>
        <w:top w:val="single" w:sz="4" w:space="0" w:color="A9D08E" w:themeColor="accent6" w:themeTint="98"/>
        <w:bottom w:val="single" w:sz="4" w:space="0" w:color="A9D08E" w:themeColor="accent6" w:themeTint="98"/>
      </w:tblBorders>
      <w:tblCellMar>
        <w:top w:w="0" w:type="dxa"/>
        <w:left w:w="108" w:type="dxa"/>
        <w:bottom w:w="0" w:type="dxa"/>
        <w:right w:w="108" w:type="dxa"/>
      </w:tblCellMar>
    </w:tblPr>
    <w:tblStylePr w:type="firstRow">
      <w:rPr>
        <w:b/>
        <w:color w:val="A9D08E" w:themeColor="accent6" w:themeTint="98" w:themeShade="95"/>
      </w:rPr>
      <w:tblPr/>
      <w:tcPr>
        <w:tcBorders>
          <w:bottom w:val="single" w:sz="4" w:space="0" w:color="A9D08E" w:themeColor="accent6" w:themeTint="98"/>
        </w:tcBorders>
      </w:tcPr>
    </w:tblStylePr>
    <w:tblStylePr w:type="lastRow">
      <w:rPr>
        <w:b/>
        <w:color w:val="A9D08E" w:themeColor="accent6" w:themeTint="98" w:themeShade="95"/>
      </w:rPr>
      <w:tblPr/>
      <w:tcPr>
        <w:tcBorders>
          <w:top w:val="single" w:sz="4" w:space="0" w:color="A9D08E" w:themeColor="accent6" w:themeTint="98"/>
        </w:tcBorders>
      </w:tcPr>
    </w:tblStylePr>
    <w:tblStylePr w:type="firstCol">
      <w:rPr>
        <w:b/>
        <w:color w:val="A9D08E" w:themeColor="accent6" w:themeTint="98" w:themeShade="95"/>
      </w:rPr>
    </w:tblStylePr>
    <w:tblStylePr w:type="lastCol">
      <w:rPr>
        <w:b/>
        <w:color w:val="A9D08E" w:themeColor="accent6" w:themeTint="98" w:themeShade="95"/>
      </w:r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stTable7Colorful">
    <w:name w:val="List Table 7 Colorful"/>
    <w:basedOn w:val="a1"/>
    <w:uiPriority w:val="99"/>
    <w:pPr>
      <w:spacing w:after="0" w:line="240" w:lineRule="auto"/>
    </w:pPr>
    <w:tblPr>
      <w:tblStyleRowBandSize w:val="1"/>
      <w:tblStyleColBandSize w:val="1"/>
      <w:tblInd w:w="0" w:type="dxa"/>
      <w:tblBorders>
        <w:right w:val="single" w:sz="4" w:space="0" w:color="7F7F7F" w:themeColor="text1" w:themeTint="80"/>
      </w:tblBorders>
      <w:tblCellMar>
        <w:top w:w="0" w:type="dxa"/>
        <w:left w:w="108" w:type="dxa"/>
        <w:bottom w:w="0" w:type="dxa"/>
        <w:right w:w="108" w:type="dxa"/>
      </w:tblCellMar>
    </w:tblPr>
    <w:tblStylePr w:type="firstRow">
      <w:rPr>
        <w:rFonts w:ascii="Arial" w:hAnsi="Arial"/>
        <w:i/>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pPr>
      <w:spacing w:after="0" w:line="240" w:lineRule="auto"/>
    </w:pPr>
    <w:tblPr>
      <w:tblStyleRowBandSize w:val="1"/>
      <w:tblStyleColBandSize w:val="1"/>
      <w:tblInd w:w="0" w:type="dxa"/>
      <w:tblBorders>
        <w:right w:val="single" w:sz="4" w:space="0" w:color="5B9BD5" w:themeColor="accent1"/>
      </w:tblBorders>
      <w:tblCellMar>
        <w:top w:w="0" w:type="dxa"/>
        <w:left w:w="108" w:type="dxa"/>
        <w:bottom w:w="0" w:type="dxa"/>
        <w:right w:w="108" w:type="dxa"/>
      </w:tblCellMar>
    </w:tblPr>
    <w:tblStylePr w:type="firstRow">
      <w:rPr>
        <w:rFonts w:ascii="Arial" w:hAnsi="Arial"/>
        <w:i/>
        <w:color w:val="245A8D" w:themeColor="accent1" w:themeShade="95"/>
        <w:sz w:val="22"/>
      </w:rPr>
      <w:tblPr/>
      <w:tcPr>
        <w:tcBorders>
          <w:top w:val="none" w:sz="4" w:space="0" w:color="000000"/>
          <w:left w:val="none" w:sz="4" w:space="0" w:color="000000"/>
          <w:bottom w:val="single" w:sz="4" w:space="0" w:color="5B9BD5" w:themeColor="accent1"/>
          <w:right w:val="none" w:sz="4" w:space="0" w:color="000000"/>
        </w:tcBorders>
        <w:shd w:val="clear" w:color="FFFFFF" w:themeColor="light1" w:fill="FFFFFF" w:themeFill="light1"/>
      </w:tcPr>
    </w:tblStylePr>
    <w:tblStylePr w:type="lastRow">
      <w:rPr>
        <w:rFonts w:ascii="Arial" w:hAnsi="Arial"/>
        <w:i/>
        <w:color w:val="245A8D" w:themeColor="accent1" w:themeShade="95"/>
        <w:sz w:val="22"/>
      </w:rPr>
      <w:tblPr/>
      <w:tcPr>
        <w:tcBorders>
          <w:top w:val="single" w:sz="4" w:space="0" w:color="5B9BD5" w:themeColor="accent1"/>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245A8D" w:themeColor="accent1" w:themeShade="95"/>
        <w:sz w:val="22"/>
      </w:rPr>
      <w:tblPr/>
      <w:tcPr>
        <w:tcBorders>
          <w:top w:val="none" w:sz="4" w:space="0" w:color="000000"/>
          <w:left w:val="none" w:sz="4" w:space="0" w:color="000000"/>
          <w:bottom w:val="none" w:sz="4" w:space="0" w:color="000000"/>
          <w:right w:val="single" w:sz="4" w:space="0" w:color="5B9BD5" w:themeColor="accent1"/>
        </w:tcBorders>
        <w:shd w:val="clear" w:color="FFFFFF" w:fill="auto"/>
      </w:tcPr>
    </w:tblStylePr>
    <w:tblStylePr w:type="lastCol">
      <w:rPr>
        <w:rFonts w:ascii="Arial" w:hAnsi="Arial"/>
        <w:i/>
        <w:color w:val="245A8D" w:themeColor="accent1" w:themeShade="95"/>
        <w:sz w:val="22"/>
      </w:rPr>
      <w:tblPr/>
      <w:tcPr>
        <w:tcBorders>
          <w:top w:val="none" w:sz="4" w:space="0" w:color="000000"/>
          <w:left w:val="single" w:sz="4" w:space="0" w:color="5B9BD5" w:themeColor="accent1"/>
          <w:bottom w:val="none" w:sz="4" w:space="0" w:color="000000"/>
          <w:right w:val="none" w:sz="4" w:space="0" w:color="000000"/>
        </w:tcBorders>
        <w:shd w:val="clear" w:color="FFFFFF" w:fill="auto"/>
      </w:tc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7Colorful-Accent2">
    <w:name w:val="List Table 7 Colorful - Accent 2"/>
    <w:basedOn w:val="a1"/>
    <w:uiPriority w:val="99"/>
    <w:pPr>
      <w:spacing w:after="0" w:line="240" w:lineRule="auto"/>
    </w:pPr>
    <w:tblPr>
      <w:tblStyleRowBandSize w:val="1"/>
      <w:tblStyleColBandSize w:val="1"/>
      <w:tblInd w:w="0" w:type="dxa"/>
      <w:tblBorders>
        <w:right w:val="single" w:sz="4" w:space="0" w:color="F4B184" w:themeColor="accent2" w:themeTint="97"/>
      </w:tblBorders>
      <w:tblCellMar>
        <w:top w:w="0" w:type="dxa"/>
        <w:left w:w="108" w:type="dxa"/>
        <w:bottom w:w="0" w:type="dxa"/>
        <w:right w:w="108" w:type="dxa"/>
      </w:tblCellMar>
    </w:tblPr>
    <w:tblStylePr w:type="firstRow">
      <w:rPr>
        <w:rFonts w:ascii="Arial" w:hAnsi="Arial"/>
        <w:i/>
        <w:color w:val="F4B184" w:themeColor="accent2" w:themeTint="97" w:themeShade="95"/>
        <w:sz w:val="22"/>
      </w:rPr>
      <w:tblPr/>
      <w:tcPr>
        <w:tcBorders>
          <w:top w:val="none" w:sz="4" w:space="0" w:color="000000"/>
          <w:left w:val="none" w:sz="4" w:space="0" w:color="000000"/>
          <w:bottom w:val="single" w:sz="4" w:space="0" w:color="F4B184" w:themeColor="accent2" w:themeTint="97"/>
          <w:right w:val="none" w:sz="4" w:space="0" w:color="000000"/>
        </w:tcBorders>
        <w:shd w:val="clear" w:color="FFFFFF" w:themeColor="light1" w:fill="FFFFFF" w:themeFill="light1"/>
      </w:tcPr>
    </w:tblStylePr>
    <w:tblStylePr w:type="lastRow">
      <w:rPr>
        <w:rFonts w:ascii="Arial" w:hAnsi="Arial"/>
        <w:i/>
        <w:color w:val="F4B184" w:themeColor="accent2" w:themeTint="97" w:themeShade="95"/>
        <w:sz w:val="22"/>
      </w:rPr>
      <w:tblPr/>
      <w:tcPr>
        <w:tcBorders>
          <w:top w:val="single" w:sz="4" w:space="0" w:color="F4B184" w:themeColor="accent2" w:themeTint="97"/>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4" w:space="0" w:color="000000"/>
          <w:left w:val="none" w:sz="4" w:space="0" w:color="000000"/>
          <w:bottom w:val="none" w:sz="4" w:space="0" w:color="000000"/>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4" w:space="0" w:color="000000"/>
          <w:left w:val="single" w:sz="4" w:space="0" w:color="F4B184" w:themeColor="accent2" w:themeTint="97"/>
          <w:bottom w:val="none" w:sz="4" w:space="0" w:color="000000"/>
          <w:right w:val="none" w:sz="4" w:space="0" w:color="000000"/>
        </w:tcBorders>
        <w:shd w:val="clear" w:color="FFFFFF" w:fill="auto"/>
      </w:tc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7Colorful-Accent3">
    <w:name w:val="List Table 7 Colorful - Accent 3"/>
    <w:basedOn w:val="a1"/>
    <w:uiPriority w:val="99"/>
    <w:pPr>
      <w:spacing w:after="0" w:line="240" w:lineRule="auto"/>
    </w:pPr>
    <w:tblPr>
      <w:tblStyleRowBandSize w:val="1"/>
      <w:tblStyleColBandSize w:val="1"/>
      <w:tblInd w:w="0" w:type="dxa"/>
      <w:tblBorders>
        <w:right w:val="single" w:sz="4" w:space="0" w:color="C9C9C9" w:themeColor="accent3" w:themeTint="98"/>
      </w:tblBorders>
      <w:tblCellMar>
        <w:top w:w="0" w:type="dxa"/>
        <w:left w:w="108" w:type="dxa"/>
        <w:bottom w:w="0" w:type="dxa"/>
        <w:right w:w="108" w:type="dxa"/>
      </w:tblCellMar>
    </w:tblPr>
    <w:tblStylePr w:type="firstRow">
      <w:rPr>
        <w:rFonts w:ascii="Arial" w:hAnsi="Arial"/>
        <w:i/>
        <w:color w:val="C9C9C9" w:themeColor="accent3" w:themeTint="98" w:themeShade="95"/>
        <w:sz w:val="22"/>
      </w:rPr>
      <w:tblPr/>
      <w:tcPr>
        <w:tcBorders>
          <w:top w:val="none" w:sz="4" w:space="0" w:color="000000"/>
          <w:left w:val="none" w:sz="4" w:space="0" w:color="000000"/>
          <w:bottom w:val="single" w:sz="4" w:space="0" w:color="C9C9C9" w:themeColor="accent3" w:themeTint="98"/>
          <w:right w:val="none" w:sz="4" w:space="0" w:color="000000"/>
        </w:tcBorders>
        <w:shd w:val="clear" w:color="FFFFFF" w:themeColor="light1" w:fill="FFFFFF" w:themeFill="light1"/>
      </w:tcPr>
    </w:tblStylePr>
    <w:tblStylePr w:type="lastRow">
      <w:rPr>
        <w:rFonts w:ascii="Arial" w:hAnsi="Arial"/>
        <w:i/>
        <w:color w:val="C9C9C9" w:themeColor="accent3" w:themeTint="98" w:themeShade="95"/>
        <w:sz w:val="22"/>
      </w:rPr>
      <w:tblPr/>
      <w:tcPr>
        <w:tcBorders>
          <w:top w:val="single" w:sz="4" w:space="0" w:color="C9C9C9" w:themeColor="accent3" w:themeTint="98"/>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C9C9C9" w:themeColor="accent3" w:themeTint="98" w:themeShade="95"/>
        <w:sz w:val="22"/>
      </w:rPr>
      <w:tblPr/>
      <w:tcPr>
        <w:tcBorders>
          <w:top w:val="none" w:sz="4" w:space="0" w:color="000000"/>
          <w:left w:val="none" w:sz="4" w:space="0" w:color="000000"/>
          <w:bottom w:val="none" w:sz="4" w:space="0" w:color="000000"/>
          <w:right w:val="single" w:sz="4" w:space="0" w:color="C9C9C9" w:themeColor="accent3" w:themeTint="98"/>
        </w:tcBorders>
        <w:shd w:val="clear" w:color="FFFFFF" w:fill="auto"/>
      </w:tcPr>
    </w:tblStylePr>
    <w:tblStylePr w:type="lastCol">
      <w:rPr>
        <w:rFonts w:ascii="Arial" w:hAnsi="Arial"/>
        <w:i/>
        <w:color w:val="C9C9C9" w:themeColor="accent3" w:themeTint="98" w:themeShade="95"/>
        <w:sz w:val="22"/>
      </w:rPr>
      <w:tblPr/>
      <w:tcPr>
        <w:tcBorders>
          <w:top w:val="none" w:sz="4" w:space="0" w:color="000000"/>
          <w:left w:val="single" w:sz="4" w:space="0" w:color="C9C9C9" w:themeColor="accent3" w:themeTint="98"/>
          <w:bottom w:val="none" w:sz="4" w:space="0" w:color="000000"/>
          <w:right w:val="none" w:sz="4" w:space="0" w:color="000000"/>
        </w:tcBorders>
        <w:shd w:val="clear" w:color="FFFFFF" w:fill="auto"/>
      </w:tc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7Colorful-Accent4">
    <w:name w:val="List Table 7 Colorful - Accent 4"/>
    <w:basedOn w:val="a1"/>
    <w:uiPriority w:val="99"/>
    <w:pPr>
      <w:spacing w:after="0" w:line="240" w:lineRule="auto"/>
    </w:pPr>
    <w:tblPr>
      <w:tblStyleRowBandSize w:val="1"/>
      <w:tblStyleColBandSize w:val="1"/>
      <w:tblInd w:w="0" w:type="dxa"/>
      <w:tblBorders>
        <w:right w:val="single" w:sz="4" w:space="0" w:color="FFD865" w:themeColor="accent4" w:themeTint="9A"/>
      </w:tblBorders>
      <w:tblCellMar>
        <w:top w:w="0" w:type="dxa"/>
        <w:left w:w="108" w:type="dxa"/>
        <w:bottom w:w="0" w:type="dxa"/>
        <w:right w:w="108" w:type="dxa"/>
      </w:tblCellMar>
    </w:tblPr>
    <w:tblStylePr w:type="firstRow">
      <w:rPr>
        <w:rFonts w:ascii="Arial" w:hAnsi="Arial"/>
        <w:i/>
        <w:color w:val="FFD865" w:themeColor="accent4" w:themeTint="9A" w:themeShade="95"/>
        <w:sz w:val="22"/>
      </w:rPr>
      <w:tblPr/>
      <w:tcPr>
        <w:tcBorders>
          <w:top w:val="none" w:sz="4" w:space="0" w:color="000000"/>
          <w:left w:val="none" w:sz="4" w:space="0" w:color="000000"/>
          <w:bottom w:val="single" w:sz="4" w:space="0" w:color="FFD865" w:themeColor="accent4" w:themeTint="9A"/>
          <w:right w:val="none" w:sz="4" w:space="0" w:color="000000"/>
        </w:tcBorders>
        <w:shd w:val="clear" w:color="FFFFFF" w:themeColor="light1" w:fill="FFFFFF" w:themeFill="light1"/>
      </w:tcPr>
    </w:tblStylePr>
    <w:tblStylePr w:type="lastRow">
      <w:rPr>
        <w:rFonts w:ascii="Arial" w:hAnsi="Arial"/>
        <w:i/>
        <w:color w:val="FFD865" w:themeColor="accent4" w:themeTint="9A" w:themeShade="95"/>
        <w:sz w:val="22"/>
      </w:rPr>
      <w:tblPr/>
      <w:tcPr>
        <w:tcBorders>
          <w:top w:val="single" w:sz="4" w:space="0" w:color="FFD865" w:themeColor="accent4"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4" w:space="0" w:color="000000"/>
          <w:left w:val="none" w:sz="4" w:space="0" w:color="000000"/>
          <w:bottom w:val="none" w:sz="4" w:space="0" w:color="000000"/>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4" w:space="0" w:color="000000"/>
          <w:left w:val="single" w:sz="4" w:space="0" w:color="FFD865" w:themeColor="accent4" w:themeTint="9A"/>
          <w:bottom w:val="none" w:sz="4" w:space="0" w:color="000000"/>
          <w:right w:val="none" w:sz="4" w:space="0" w:color="000000"/>
        </w:tcBorders>
        <w:shd w:val="clear" w:color="FFFFFF" w:fill="auto"/>
      </w:tc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7Colorful-Accent5">
    <w:name w:val="List Table 7 Colorful - Accent 5"/>
    <w:basedOn w:val="a1"/>
    <w:uiPriority w:val="99"/>
    <w:pPr>
      <w:spacing w:after="0" w:line="240" w:lineRule="auto"/>
    </w:pPr>
    <w:tblPr>
      <w:tblStyleRowBandSize w:val="1"/>
      <w:tblStyleColBandSize w:val="1"/>
      <w:tblInd w:w="0" w:type="dxa"/>
      <w:tblBorders>
        <w:right w:val="single" w:sz="4" w:space="0" w:color="8DA9DB" w:themeColor="accent5" w:themeTint="9A"/>
      </w:tblBorders>
      <w:tblCellMar>
        <w:top w:w="0" w:type="dxa"/>
        <w:left w:w="108" w:type="dxa"/>
        <w:bottom w:w="0" w:type="dxa"/>
        <w:right w:w="108" w:type="dxa"/>
      </w:tblCellMar>
    </w:tblPr>
    <w:tblStylePr w:type="firstRow">
      <w:rPr>
        <w:rFonts w:ascii="Arial" w:hAnsi="Arial"/>
        <w:i/>
        <w:color w:val="8DA9DB" w:themeColor="accent5" w:themeTint="9A" w:themeShade="95"/>
        <w:sz w:val="22"/>
      </w:rPr>
      <w:tblPr/>
      <w:tcPr>
        <w:tcBorders>
          <w:top w:val="none" w:sz="4" w:space="0" w:color="000000"/>
          <w:left w:val="none" w:sz="4" w:space="0" w:color="000000"/>
          <w:bottom w:val="single" w:sz="4" w:space="0" w:color="8DA9DB" w:themeColor="accent5" w:themeTint="9A"/>
          <w:right w:val="none" w:sz="4" w:space="0" w:color="000000"/>
        </w:tcBorders>
        <w:shd w:val="clear" w:color="FFFFFF" w:themeColor="light1" w:fill="FFFFFF" w:themeFill="light1"/>
      </w:tcPr>
    </w:tblStylePr>
    <w:tblStylePr w:type="lastRow">
      <w:rPr>
        <w:rFonts w:ascii="Arial" w:hAnsi="Arial"/>
        <w:i/>
        <w:color w:val="8DA9DB" w:themeColor="accent5" w:themeTint="9A" w:themeShade="95"/>
        <w:sz w:val="22"/>
      </w:rPr>
      <w:tblPr/>
      <w:tcPr>
        <w:tcBorders>
          <w:top w:val="single" w:sz="4" w:space="0" w:color="8DA9DB" w:themeColor="accent5"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8DA9DB" w:themeColor="accent5" w:themeTint="9A" w:themeShade="95"/>
        <w:sz w:val="22"/>
      </w:rPr>
      <w:tblPr/>
      <w:tcPr>
        <w:tcBorders>
          <w:top w:val="none" w:sz="4" w:space="0" w:color="000000"/>
          <w:left w:val="none" w:sz="4" w:space="0" w:color="000000"/>
          <w:bottom w:val="none" w:sz="4" w:space="0" w:color="000000"/>
          <w:right w:val="single" w:sz="4" w:space="0" w:color="8DA9DB" w:themeColor="accent5" w:themeTint="9A"/>
        </w:tcBorders>
        <w:shd w:val="clear" w:color="FFFFFF" w:fill="auto"/>
      </w:tcPr>
    </w:tblStylePr>
    <w:tblStylePr w:type="lastCol">
      <w:rPr>
        <w:rFonts w:ascii="Arial" w:hAnsi="Arial"/>
        <w:i/>
        <w:color w:val="8DA9DB" w:themeColor="accent5" w:themeTint="9A" w:themeShade="95"/>
        <w:sz w:val="22"/>
      </w:rPr>
      <w:tblPr/>
      <w:tcPr>
        <w:tcBorders>
          <w:top w:val="none" w:sz="4" w:space="0" w:color="000000"/>
          <w:left w:val="single" w:sz="4" w:space="0" w:color="8DA9DB" w:themeColor="accent5" w:themeTint="9A"/>
          <w:bottom w:val="none" w:sz="4" w:space="0" w:color="000000"/>
          <w:right w:val="none" w:sz="4" w:space="0" w:color="000000"/>
        </w:tcBorders>
        <w:shd w:val="clear" w:color="FFFFFF" w:fill="auto"/>
      </w:tc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7Colorful-Accent6">
    <w:name w:val="List Table 7 Colorful - Accent 6"/>
    <w:basedOn w:val="a1"/>
    <w:uiPriority w:val="99"/>
    <w:pPr>
      <w:spacing w:after="0" w:line="240" w:lineRule="auto"/>
    </w:pPr>
    <w:tblPr>
      <w:tblStyleRowBandSize w:val="1"/>
      <w:tblStyleColBandSize w:val="1"/>
      <w:tblInd w:w="0" w:type="dxa"/>
      <w:tblBorders>
        <w:right w:val="single" w:sz="4" w:space="0" w:color="A9D08E" w:themeColor="accent6" w:themeTint="98"/>
      </w:tblBorders>
      <w:tblCellMar>
        <w:top w:w="0" w:type="dxa"/>
        <w:left w:w="108" w:type="dxa"/>
        <w:bottom w:w="0" w:type="dxa"/>
        <w:right w:w="108" w:type="dxa"/>
      </w:tblCellMar>
    </w:tblPr>
    <w:tblStylePr w:type="firstRow">
      <w:rPr>
        <w:rFonts w:ascii="Arial" w:hAnsi="Arial"/>
        <w:i/>
        <w:color w:val="A9D08E" w:themeColor="accent6" w:themeTint="98" w:themeShade="95"/>
        <w:sz w:val="22"/>
      </w:rPr>
      <w:tblPr/>
      <w:tcPr>
        <w:tcBorders>
          <w:top w:val="none" w:sz="4" w:space="0" w:color="000000"/>
          <w:left w:val="none" w:sz="4" w:space="0" w:color="000000"/>
          <w:bottom w:val="single" w:sz="4" w:space="0" w:color="A9D08E" w:themeColor="accent6" w:themeTint="98"/>
          <w:right w:val="none" w:sz="4" w:space="0" w:color="000000"/>
        </w:tcBorders>
        <w:shd w:val="clear" w:color="FFFFFF" w:themeColor="light1" w:fill="FFFFFF" w:themeFill="light1"/>
      </w:tcPr>
    </w:tblStylePr>
    <w:tblStylePr w:type="lastRow">
      <w:rPr>
        <w:rFonts w:ascii="Arial" w:hAnsi="Arial"/>
        <w:i/>
        <w:color w:val="A9D08E" w:themeColor="accent6" w:themeTint="98" w:themeShade="95"/>
        <w:sz w:val="22"/>
      </w:rPr>
      <w:tblPr/>
      <w:tcPr>
        <w:tcBorders>
          <w:top w:val="single" w:sz="4" w:space="0" w:color="A9D08E" w:themeColor="accent6" w:themeTint="98"/>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A9D08E" w:themeColor="accent6" w:themeTint="98" w:themeShade="95"/>
        <w:sz w:val="22"/>
      </w:rPr>
      <w:tblPr/>
      <w:tcPr>
        <w:tcBorders>
          <w:top w:val="none" w:sz="4" w:space="0" w:color="000000"/>
          <w:left w:val="none" w:sz="4" w:space="0" w:color="000000"/>
          <w:bottom w:val="none" w:sz="4" w:space="0" w:color="000000"/>
          <w:right w:val="single" w:sz="4" w:space="0" w:color="A9D08E" w:themeColor="accent6" w:themeTint="98"/>
        </w:tcBorders>
        <w:shd w:val="clear" w:color="FFFFFF" w:fill="auto"/>
      </w:tcPr>
    </w:tblStylePr>
    <w:tblStylePr w:type="lastCol">
      <w:rPr>
        <w:rFonts w:ascii="Arial" w:hAnsi="Arial"/>
        <w:i/>
        <w:color w:val="A9D08E" w:themeColor="accent6" w:themeTint="98" w:themeShade="95"/>
        <w:sz w:val="22"/>
      </w:rPr>
      <w:tblPr/>
      <w:tcPr>
        <w:tcBorders>
          <w:top w:val="none" w:sz="4" w:space="0" w:color="000000"/>
          <w:left w:val="single" w:sz="4" w:space="0" w:color="A9D08E" w:themeColor="accent6" w:themeTint="98"/>
          <w:bottom w:val="none" w:sz="4" w:space="0" w:color="000000"/>
          <w:right w:val="none" w:sz="4" w:space="0" w:color="000000"/>
        </w:tcBorders>
        <w:shd w:val="clear" w:color="FFFFFF" w:fill="auto"/>
      </w:tc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ned-Accent">
    <w:name w:val="Lined - Accent"/>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Lined-Accent2">
    <w:name w:val="Lined - Accent 2"/>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Lined-Accent3">
    <w:name w:val="Lined - Accent 3"/>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Lined-Accent4">
    <w:name w:val="Lined - Accent 4"/>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Lined-Accent5">
    <w:name w:val="Lined - Accent 5"/>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Lined-Accent6">
    <w:name w:val="Lined - Accent 6"/>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Lined-Accent">
    <w:name w:val="Bordered &amp; Lined - Accent"/>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CellMar>
        <w:top w:w="0" w:type="dxa"/>
        <w:left w:w="108" w:type="dxa"/>
        <w:bottom w:w="0" w:type="dxa"/>
        <w:right w:w="108"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245A8D" w:themeColor="accent1" w:themeShade="95"/>
        <w:left w:val="single" w:sz="4" w:space="0" w:color="245A8D" w:themeColor="accent1" w:themeShade="95"/>
        <w:bottom w:val="single" w:sz="4" w:space="0" w:color="245A8D" w:themeColor="accent1" w:themeShade="95"/>
        <w:right w:val="single" w:sz="4" w:space="0" w:color="245A8D" w:themeColor="accent1" w:themeShade="95"/>
        <w:insideH w:val="single" w:sz="4" w:space="0" w:color="245A8D" w:themeColor="accent1" w:themeShade="95"/>
        <w:insideV w:val="single" w:sz="4" w:space="0" w:color="245A8D" w:themeColor="accent1" w:themeShade="95"/>
      </w:tblBorders>
      <w:tblCellMar>
        <w:top w:w="0" w:type="dxa"/>
        <w:left w:w="108" w:type="dxa"/>
        <w:bottom w:w="0" w:type="dxa"/>
        <w:right w:w="108" w:type="dxa"/>
      </w:tblCellMar>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BorderedLined-Accent2">
    <w:name w:val="Bordered &amp; Lined - Accent 2"/>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99460D" w:themeColor="accent2" w:themeShade="95"/>
        <w:left w:val="single" w:sz="4" w:space="0" w:color="99460D" w:themeColor="accent2" w:themeShade="95"/>
        <w:bottom w:val="single" w:sz="4" w:space="0" w:color="99460D" w:themeColor="accent2" w:themeShade="95"/>
        <w:right w:val="single" w:sz="4" w:space="0" w:color="99460D" w:themeColor="accent2" w:themeShade="95"/>
        <w:insideH w:val="single" w:sz="4" w:space="0" w:color="99460D" w:themeColor="accent2" w:themeShade="95"/>
        <w:insideV w:val="single" w:sz="4" w:space="0" w:color="99460D" w:themeColor="accent2" w:themeShade="95"/>
      </w:tblBorders>
      <w:tblCellMar>
        <w:top w:w="0" w:type="dxa"/>
        <w:left w:w="108" w:type="dxa"/>
        <w:bottom w:w="0" w:type="dxa"/>
        <w:right w:w="108" w:type="dxa"/>
      </w:tblCellMar>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BorderedLined-Accent3">
    <w:name w:val="Bordered &amp; Lined - Accent 3"/>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606060" w:themeColor="accent3" w:themeShade="95"/>
        <w:left w:val="single" w:sz="4" w:space="0" w:color="606060" w:themeColor="accent3" w:themeShade="95"/>
        <w:bottom w:val="single" w:sz="4" w:space="0" w:color="606060" w:themeColor="accent3" w:themeShade="95"/>
        <w:right w:val="single" w:sz="4" w:space="0" w:color="606060" w:themeColor="accent3" w:themeShade="95"/>
        <w:insideH w:val="single" w:sz="4" w:space="0" w:color="606060" w:themeColor="accent3" w:themeShade="95"/>
        <w:insideV w:val="single" w:sz="4" w:space="0" w:color="606060" w:themeColor="accent3" w:themeShade="95"/>
      </w:tblBorders>
      <w:tblCellMar>
        <w:top w:w="0" w:type="dxa"/>
        <w:left w:w="108" w:type="dxa"/>
        <w:bottom w:w="0" w:type="dxa"/>
        <w:right w:w="108" w:type="dxa"/>
      </w:tblCellMar>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BorderedLined-Accent4">
    <w:name w:val="Bordered &amp; Lined - Accent 4"/>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957000" w:themeColor="accent4" w:themeShade="95"/>
        <w:left w:val="single" w:sz="4" w:space="0" w:color="957000" w:themeColor="accent4" w:themeShade="95"/>
        <w:bottom w:val="single" w:sz="4" w:space="0" w:color="957000" w:themeColor="accent4" w:themeShade="95"/>
        <w:right w:val="single" w:sz="4" w:space="0" w:color="957000" w:themeColor="accent4" w:themeShade="95"/>
        <w:insideH w:val="single" w:sz="4" w:space="0" w:color="957000" w:themeColor="accent4" w:themeShade="95"/>
        <w:insideV w:val="single" w:sz="4" w:space="0" w:color="957000" w:themeColor="accent4" w:themeShade="95"/>
      </w:tblBorders>
      <w:tblCellMar>
        <w:top w:w="0" w:type="dxa"/>
        <w:left w:w="108" w:type="dxa"/>
        <w:bottom w:w="0" w:type="dxa"/>
        <w:right w:w="108" w:type="dxa"/>
      </w:tblCellMar>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BorderedLined-Accent5">
    <w:name w:val="Bordered &amp; Lined - Accent 5"/>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254175" w:themeColor="accent5" w:themeShade="95"/>
        <w:left w:val="single" w:sz="4" w:space="0" w:color="254175" w:themeColor="accent5" w:themeShade="95"/>
        <w:bottom w:val="single" w:sz="4" w:space="0" w:color="254175" w:themeColor="accent5" w:themeShade="95"/>
        <w:right w:val="single" w:sz="4" w:space="0" w:color="254175" w:themeColor="accent5" w:themeShade="95"/>
        <w:insideH w:val="single" w:sz="4" w:space="0" w:color="254175" w:themeColor="accent5" w:themeShade="95"/>
        <w:insideV w:val="single" w:sz="4" w:space="0" w:color="254175" w:themeColor="accent5" w:themeShade="95"/>
      </w:tblBorders>
      <w:tblCellMar>
        <w:top w:w="0" w:type="dxa"/>
        <w:left w:w="108" w:type="dxa"/>
        <w:bottom w:w="0" w:type="dxa"/>
        <w:right w:w="108" w:type="dxa"/>
      </w:tblCellMar>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BorderedLined-Accent6">
    <w:name w:val="Bordered &amp; Lined - Accent 6"/>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416429" w:themeColor="accent6" w:themeShade="95"/>
        <w:left w:val="single" w:sz="4" w:space="0" w:color="416429" w:themeColor="accent6" w:themeShade="95"/>
        <w:bottom w:val="single" w:sz="4" w:space="0" w:color="416429" w:themeColor="accent6" w:themeShade="95"/>
        <w:right w:val="single" w:sz="4" w:space="0" w:color="416429" w:themeColor="accent6" w:themeShade="95"/>
        <w:insideH w:val="single" w:sz="4" w:space="0" w:color="416429" w:themeColor="accent6" w:themeShade="95"/>
        <w:insideV w:val="single" w:sz="4" w:space="0" w:color="416429" w:themeColor="accent6" w:themeShade="95"/>
      </w:tblBorders>
      <w:tblCellMar>
        <w:top w:w="0" w:type="dxa"/>
        <w:left w:w="108" w:type="dxa"/>
        <w:bottom w:w="0" w:type="dxa"/>
        <w:right w:w="108" w:type="dxa"/>
      </w:tblCellMar>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
    <w:name w:val="Bordered"/>
    <w:basedOn w:val="a1"/>
    <w:uiPriority w:val="99"/>
    <w:pPr>
      <w:spacing w:after="0" w:line="240" w:lineRule="auto"/>
    </w:pPr>
    <w:tblPr>
      <w:tblStyleRowBandSize w:val="1"/>
      <w:tblStyleColBandSize w:val="1"/>
      <w:tblInd w:w="0" w:type="dxa"/>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pPr>
      <w:spacing w:after="0" w:line="240" w:lineRule="auto"/>
    </w:pPr>
    <w:tblPr>
      <w:tblStyleRowBandSize w:val="1"/>
      <w:tblStyleColBandSize w:val="1"/>
      <w:tblInd w:w="0" w:type="dxa"/>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5B9BD5" w:themeColor="accent1"/>
        </w:tcBorders>
      </w:tcPr>
    </w:tblStylePr>
    <w:tblStylePr w:type="lastRow">
      <w:rPr>
        <w:rFonts w:ascii="Arial" w:hAnsi="Arial"/>
        <w:color w:val="404040"/>
        <w:sz w:val="22"/>
      </w:rPr>
      <w:tblPr/>
      <w:tcPr>
        <w:tcBorders>
          <w:top w:val="single" w:sz="12" w:space="0" w:color="5B9BD5"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5B9BD5" w:themeColor="accent1"/>
        </w:tcBorders>
      </w:tc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Bordered-Accent2">
    <w:name w:val="Bordered - Accent 2"/>
    <w:basedOn w:val="a1"/>
    <w:uiPriority w:val="99"/>
    <w:pPr>
      <w:spacing w:after="0" w:line="240" w:lineRule="auto"/>
    </w:pPr>
    <w:tblPr>
      <w:tblStyleRowBandSize w:val="1"/>
      <w:tblStyleColBandSize w:val="1"/>
      <w:tblInd w:w="0" w:type="dxa"/>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F4B184" w:themeColor="accent2" w:themeTint="97"/>
        </w:tcBorders>
      </w:tcPr>
    </w:tblStylePr>
    <w:tblStylePr w:type="lastRow">
      <w:rPr>
        <w:rFonts w:ascii="Arial" w:hAnsi="Arial"/>
        <w:color w:val="404040"/>
        <w:sz w:val="22"/>
      </w:rPr>
      <w:tblPr/>
      <w:tcPr>
        <w:tcBorders>
          <w:top w:val="single" w:sz="12" w:space="0" w:color="F4B184"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hemeColor="accent2" w:themeTint="97"/>
        </w:tcBorders>
      </w:tc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Bordered-Accent3">
    <w:name w:val="Bordered - Accent 3"/>
    <w:basedOn w:val="a1"/>
    <w:uiPriority w:val="99"/>
    <w:pPr>
      <w:spacing w:after="0" w:line="240" w:lineRule="auto"/>
    </w:pPr>
    <w:tblPr>
      <w:tblStyleRowBandSize w:val="1"/>
      <w:tblStyleColBandSize w:val="1"/>
      <w:tblInd w:w="0" w:type="dxa"/>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C9C9C9" w:themeColor="accent3" w:themeTint="98"/>
        </w:tcBorders>
      </w:tcPr>
    </w:tblStylePr>
    <w:tblStylePr w:type="lastRow">
      <w:rPr>
        <w:rFonts w:ascii="Arial" w:hAnsi="Arial"/>
        <w:color w:val="404040"/>
        <w:sz w:val="22"/>
      </w:rPr>
      <w:tblPr/>
      <w:tcPr>
        <w:tcBorders>
          <w:top w:val="single" w:sz="12" w:space="0" w:color="C9C9C9"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hemeColor="accent3" w:themeTint="98"/>
        </w:tcBorders>
      </w:tc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Bordered-Accent4">
    <w:name w:val="Bordered - Accent 4"/>
    <w:basedOn w:val="a1"/>
    <w:uiPriority w:val="99"/>
    <w:pPr>
      <w:spacing w:after="0" w:line="240" w:lineRule="auto"/>
    </w:pPr>
    <w:tblPr>
      <w:tblStyleRowBandSize w:val="1"/>
      <w:tblStyleColBandSize w:val="1"/>
      <w:tblInd w:w="0" w:type="dxa"/>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FFD865" w:themeColor="accent4" w:themeTint="9A"/>
        </w:tcBorders>
      </w:tcPr>
    </w:tblStylePr>
    <w:tblStylePr w:type="lastRow">
      <w:rPr>
        <w:rFonts w:ascii="Arial" w:hAnsi="Arial"/>
        <w:color w:val="404040"/>
        <w:sz w:val="22"/>
      </w:rPr>
      <w:tblPr/>
      <w:tcPr>
        <w:tcBorders>
          <w:top w:val="single" w:sz="12" w:space="0" w:color="FFD865"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hemeColor="accent4" w:themeTint="9A"/>
        </w:tcBorders>
      </w:tc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Bordered-Accent5">
    <w:name w:val="Bordered - Accent 5"/>
    <w:basedOn w:val="a1"/>
    <w:uiPriority w:val="99"/>
    <w:pPr>
      <w:spacing w:after="0" w:line="240" w:lineRule="auto"/>
    </w:pPr>
    <w:tblPr>
      <w:tblStyleRowBandSize w:val="1"/>
      <w:tblStyleColBandSize w:val="1"/>
      <w:tblInd w:w="0" w:type="dxa"/>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8DA9DB" w:themeColor="accent5" w:themeTint="9A"/>
        </w:tcBorders>
      </w:tcPr>
    </w:tblStylePr>
    <w:tblStylePr w:type="lastRow">
      <w:rPr>
        <w:rFonts w:ascii="Arial" w:hAnsi="Arial"/>
        <w:color w:val="404040"/>
        <w:sz w:val="22"/>
      </w:rPr>
      <w:tblPr/>
      <w:tcPr>
        <w:tcBorders>
          <w:top w:val="single" w:sz="12" w:space="0" w:color="8DA9DB"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8DA9DB" w:themeColor="accent5" w:themeTint="9A"/>
        </w:tcBorders>
      </w:tc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Bordered-Accent6">
    <w:name w:val="Bordered - Accent 6"/>
    <w:basedOn w:val="a1"/>
    <w:uiPriority w:val="99"/>
    <w:pPr>
      <w:spacing w:after="0" w:line="240" w:lineRule="auto"/>
    </w:pPr>
    <w:tblPr>
      <w:tblStyleRowBandSize w:val="1"/>
      <w:tblStyleColBandSize w:val="1"/>
      <w:tblInd w:w="0" w:type="dxa"/>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A9D08E" w:themeColor="accent6" w:themeTint="98"/>
        </w:tcBorders>
      </w:tcPr>
    </w:tblStylePr>
    <w:tblStylePr w:type="lastRow">
      <w:rPr>
        <w:rFonts w:ascii="Arial" w:hAnsi="Arial"/>
        <w:color w:val="404040"/>
        <w:sz w:val="22"/>
      </w:rPr>
      <w:tblPr/>
      <w:tcPr>
        <w:tcBorders>
          <w:top w:val="single" w:sz="12" w:space="0" w:color="A9D08E"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hemeColor="accent6" w:themeTint="98"/>
        </w:tcBorders>
      </w:tc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character" w:styleId="af1">
    <w:name w:val="Hyperlink"/>
    <w:uiPriority w:val="99"/>
    <w:unhideWhenUsed/>
    <w:rPr>
      <w:color w:val="0563C1" w:themeColor="hyperlink"/>
      <w:u w:val="single"/>
    </w:rPr>
  </w:style>
  <w:style w:type="paragraph" w:styleId="af2">
    <w:name w:val="footnote text"/>
    <w:basedOn w:val="a"/>
    <w:link w:val="af3"/>
    <w:uiPriority w:val="99"/>
    <w:semiHidden/>
    <w:unhideWhenUsed/>
    <w:pPr>
      <w:spacing w:after="40" w:line="240" w:lineRule="auto"/>
    </w:pPr>
    <w:rPr>
      <w:sz w:val="18"/>
    </w:rPr>
  </w:style>
  <w:style w:type="character" w:customStyle="1" w:styleId="af3">
    <w:name w:val="Текст сноски Знак"/>
    <w:link w:val="af2"/>
    <w:uiPriority w:val="99"/>
    <w:rPr>
      <w:sz w:val="18"/>
    </w:rPr>
  </w:style>
  <w:style w:type="character" w:styleId="af4">
    <w:name w:val="footnote reference"/>
    <w:basedOn w:val="a0"/>
    <w:uiPriority w:val="99"/>
    <w:unhideWhenUsed/>
    <w:rPr>
      <w:vertAlign w:val="superscript"/>
    </w:rPr>
  </w:style>
  <w:style w:type="paragraph" w:styleId="af5">
    <w:name w:val="endnote text"/>
    <w:basedOn w:val="a"/>
    <w:link w:val="af6"/>
    <w:uiPriority w:val="99"/>
    <w:semiHidden/>
    <w:unhideWhenUsed/>
    <w:pPr>
      <w:spacing w:after="0" w:line="240" w:lineRule="auto"/>
    </w:pPr>
    <w:rPr>
      <w:sz w:val="20"/>
    </w:rPr>
  </w:style>
  <w:style w:type="character" w:customStyle="1" w:styleId="af6">
    <w:name w:val="Текст концевой сноски Знак"/>
    <w:link w:val="af5"/>
    <w:uiPriority w:val="99"/>
    <w:rPr>
      <w:sz w:val="20"/>
    </w:rPr>
  </w:style>
  <w:style w:type="character" w:styleId="af7">
    <w:name w:val="endnote reference"/>
    <w:basedOn w:val="a0"/>
    <w:uiPriority w:val="99"/>
    <w:semiHidden/>
    <w:unhideWhenUsed/>
    <w:rPr>
      <w:vertAlign w:val="superscript"/>
    </w:rPr>
  </w:style>
  <w:style w:type="paragraph" w:styleId="11">
    <w:name w:val="toc 1"/>
    <w:basedOn w:val="a"/>
    <w:next w:val="a"/>
    <w:uiPriority w:val="39"/>
    <w:unhideWhenUsed/>
    <w:pPr>
      <w:spacing w:after="57"/>
    </w:pPr>
  </w:style>
  <w:style w:type="paragraph" w:styleId="23">
    <w:name w:val="toc 2"/>
    <w:basedOn w:val="a"/>
    <w:next w:val="a"/>
    <w:uiPriority w:val="39"/>
    <w:unhideWhenUsed/>
    <w:pPr>
      <w:spacing w:after="57"/>
      <w:ind w:left="283"/>
    </w:pPr>
  </w:style>
  <w:style w:type="paragraph" w:styleId="31">
    <w:name w:val="toc 3"/>
    <w:basedOn w:val="a"/>
    <w:next w:val="a"/>
    <w:uiPriority w:val="39"/>
    <w:unhideWhenUsed/>
    <w:pPr>
      <w:spacing w:after="57"/>
      <w:ind w:left="567"/>
    </w:pPr>
  </w:style>
  <w:style w:type="paragraph" w:styleId="41">
    <w:name w:val="toc 4"/>
    <w:basedOn w:val="a"/>
    <w:next w:val="a"/>
    <w:uiPriority w:val="39"/>
    <w:unhideWhenUsed/>
    <w:pPr>
      <w:spacing w:after="57"/>
      <w:ind w:left="850"/>
    </w:pPr>
  </w:style>
  <w:style w:type="paragraph" w:styleId="51">
    <w:name w:val="toc 5"/>
    <w:basedOn w:val="a"/>
    <w:next w:val="a"/>
    <w:uiPriority w:val="39"/>
    <w:unhideWhenUsed/>
    <w:pPr>
      <w:spacing w:after="57"/>
      <w:ind w:left="1134"/>
    </w:pPr>
  </w:style>
  <w:style w:type="paragraph" w:styleId="61">
    <w:name w:val="toc 6"/>
    <w:basedOn w:val="a"/>
    <w:next w:val="a"/>
    <w:uiPriority w:val="39"/>
    <w:unhideWhenUsed/>
    <w:pPr>
      <w:spacing w:after="57"/>
      <w:ind w:left="1417"/>
    </w:pPr>
  </w:style>
  <w:style w:type="paragraph" w:styleId="71">
    <w:name w:val="toc 7"/>
    <w:basedOn w:val="a"/>
    <w:next w:val="a"/>
    <w:uiPriority w:val="39"/>
    <w:unhideWhenUsed/>
    <w:pPr>
      <w:spacing w:after="57"/>
      <w:ind w:left="1701"/>
    </w:pPr>
  </w:style>
  <w:style w:type="paragraph" w:styleId="81">
    <w:name w:val="toc 8"/>
    <w:basedOn w:val="a"/>
    <w:next w:val="a"/>
    <w:uiPriority w:val="39"/>
    <w:unhideWhenUsed/>
    <w:pPr>
      <w:spacing w:after="57"/>
      <w:ind w:left="1984"/>
    </w:pPr>
  </w:style>
  <w:style w:type="paragraph" w:styleId="91">
    <w:name w:val="toc 9"/>
    <w:basedOn w:val="a"/>
    <w:next w:val="a"/>
    <w:uiPriority w:val="39"/>
    <w:unhideWhenUsed/>
    <w:pPr>
      <w:spacing w:after="57"/>
      <w:ind w:left="2268"/>
    </w:pPr>
  </w:style>
  <w:style w:type="paragraph" w:styleId="af8">
    <w:name w:val="TOC Heading"/>
    <w:uiPriority w:val="39"/>
    <w:unhideWhenUsed/>
  </w:style>
  <w:style w:type="paragraph" w:styleId="af9">
    <w:name w:val="table of figures"/>
    <w:basedOn w:val="a"/>
    <w:next w:val="a"/>
    <w:uiPriority w:val="99"/>
    <w:unhideWhenUsed/>
    <w:pPr>
      <w:spacing w:after="0"/>
    </w:pPr>
  </w:style>
  <w:style w:type="paragraph" w:customStyle="1" w:styleId="ConsPlusNormal">
    <w:name w:val="ConsPlusNormal"/>
    <w:pPr>
      <w:widowControl w:val="0"/>
      <w:spacing w:after="0" w:line="240" w:lineRule="auto"/>
    </w:pPr>
    <w:rPr>
      <w:rFonts w:ascii="Calibri" w:eastAsiaTheme="minorEastAsia" w:hAnsi="Calibri" w:cs="Calibri"/>
      <w:lang w:eastAsia="ru-RU"/>
    </w:rPr>
  </w:style>
  <w:style w:type="table" w:customStyle="1" w:styleId="12">
    <w:name w:val="Сетка таблицы1"/>
    <w:basedOn w:val="a1"/>
    <w:next w:val="af0"/>
    <w:uiPriority w:val="59"/>
    <w:unhideWhenUsed/>
    <w:pPr>
      <w:widowControl w:val="0"/>
      <w:spacing w:after="0" w:line="240" w:lineRule="auto"/>
    </w:pPr>
    <w:rPr>
      <w:lang w:val="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a">
    <w:name w:val="Balloon Text"/>
    <w:basedOn w:val="a"/>
    <w:link w:val="afb"/>
    <w:uiPriority w:val="99"/>
    <w:semiHidden/>
    <w:unhideWhenUsed/>
    <w:pPr>
      <w:spacing w:after="0" w:line="240" w:lineRule="auto"/>
    </w:pPr>
    <w:rPr>
      <w:rFonts w:ascii="Segoe UI" w:hAnsi="Segoe UI" w:cs="Segoe UI"/>
      <w:sz w:val="18"/>
      <w:szCs w:val="18"/>
    </w:rPr>
  </w:style>
  <w:style w:type="character" w:customStyle="1" w:styleId="afb">
    <w:name w:val="Текст выноски Знак"/>
    <w:basedOn w:val="a0"/>
    <w:link w:val="afa"/>
    <w:uiPriority w:val="99"/>
    <w:semiHidden/>
    <w:rPr>
      <w:rFonts w:ascii="Segoe UI" w:hAnsi="Segoe UI" w:cs="Segoe UI"/>
      <w:sz w:val="18"/>
      <w:szCs w:val="18"/>
    </w:rPr>
  </w:style>
  <w:style w:type="paragraph" w:customStyle="1" w:styleId="Default">
    <w:name w:val="Default"/>
    <w:pPr>
      <w:spacing w:after="0" w:line="240" w:lineRule="auto"/>
    </w:pPr>
    <w:rPr>
      <w:rFonts w:ascii="Times New Roman" w:hAnsi="Times New Roman" w:cs="Times New Roman"/>
      <w:color w:val="000000"/>
      <w:sz w:val="24"/>
      <w:szCs w:val="24"/>
    </w:rPr>
  </w:style>
  <w:style w:type="character" w:styleId="afc">
    <w:name w:val="annotation reference"/>
    <w:basedOn w:val="a0"/>
    <w:uiPriority w:val="99"/>
    <w:semiHidden/>
    <w:unhideWhenUsed/>
    <w:rsid w:val="002120BE"/>
    <w:rPr>
      <w:sz w:val="16"/>
      <w:szCs w:val="16"/>
    </w:rPr>
  </w:style>
  <w:style w:type="paragraph" w:styleId="afd">
    <w:name w:val="annotation text"/>
    <w:basedOn w:val="a"/>
    <w:link w:val="afe"/>
    <w:uiPriority w:val="99"/>
    <w:semiHidden/>
    <w:unhideWhenUsed/>
    <w:rsid w:val="002120BE"/>
    <w:pPr>
      <w:spacing w:line="240" w:lineRule="auto"/>
    </w:pPr>
    <w:rPr>
      <w:sz w:val="20"/>
      <w:szCs w:val="20"/>
    </w:rPr>
  </w:style>
  <w:style w:type="character" w:customStyle="1" w:styleId="afe">
    <w:name w:val="Текст примечания Знак"/>
    <w:basedOn w:val="a0"/>
    <w:link w:val="afd"/>
    <w:uiPriority w:val="99"/>
    <w:semiHidden/>
    <w:rsid w:val="002120BE"/>
    <w:rPr>
      <w:sz w:val="20"/>
      <w:szCs w:val="20"/>
    </w:rPr>
  </w:style>
  <w:style w:type="paragraph" w:styleId="aff">
    <w:name w:val="annotation subject"/>
    <w:basedOn w:val="afd"/>
    <w:next w:val="afd"/>
    <w:link w:val="aff0"/>
    <w:uiPriority w:val="99"/>
    <w:semiHidden/>
    <w:unhideWhenUsed/>
    <w:rsid w:val="002120BE"/>
    <w:rPr>
      <w:b/>
      <w:bCs/>
    </w:rPr>
  </w:style>
  <w:style w:type="character" w:customStyle="1" w:styleId="aff0">
    <w:name w:val="Тема примечания Знак"/>
    <w:basedOn w:val="afe"/>
    <w:link w:val="aff"/>
    <w:uiPriority w:val="99"/>
    <w:semiHidden/>
    <w:rsid w:val="002120BE"/>
    <w:rPr>
      <w:b/>
      <w:bCs/>
      <w:sz w:val="20"/>
      <w:szCs w:val="20"/>
    </w:rPr>
  </w:style>
  <w:style w:type="table" w:customStyle="1" w:styleId="24">
    <w:name w:val="Сетка таблицы2"/>
    <w:basedOn w:val="a1"/>
    <w:next w:val="af0"/>
    <w:uiPriority w:val="39"/>
    <w:rsid w:val="00E1645C"/>
    <w:pPr>
      <w:spacing w:after="0" w:line="240" w:lineRule="auto"/>
    </w:pPr>
    <w:rPr>
      <w:rFonts w:eastAsia="DengXian"/>
      <w:kern w:val="2"/>
      <w:lang w:eastAsia="zh-CN"/>
      <w14:ligatures w14:val="standardContextua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ableParagraph">
    <w:name w:val="Table Paragraph"/>
    <w:basedOn w:val="a"/>
    <w:uiPriority w:val="1"/>
    <w:qFormat/>
    <w:rsid w:val="00CA6E8E"/>
    <w:pPr>
      <w:widowControl w:val="0"/>
      <w:autoSpaceDE w:val="0"/>
      <w:autoSpaceDN w:val="0"/>
      <w:spacing w:after="0" w:line="240" w:lineRule="auto"/>
      <w:ind w:left="110"/>
    </w:pPr>
    <w:rPr>
      <w:rFonts w:ascii="Times New Roman" w:eastAsia="Times New Roman" w:hAnsi="Times New Roman" w:cs="Times New Roman"/>
    </w:rPr>
  </w:style>
  <w:style w:type="table" w:customStyle="1" w:styleId="TableNormal">
    <w:name w:val="Table Normal"/>
    <w:uiPriority w:val="2"/>
    <w:semiHidden/>
    <w:unhideWhenUsed/>
    <w:qFormat/>
    <w:rsid w:val="00CA6E8E"/>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42">
    <w:name w:val="Сетка таблицы4"/>
    <w:basedOn w:val="a1"/>
    <w:next w:val="af0"/>
    <w:uiPriority w:val="59"/>
    <w:rsid w:val="002D7F4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
    <w:name w:val="Сетка таблицы3"/>
    <w:basedOn w:val="a1"/>
    <w:next w:val="af0"/>
    <w:uiPriority w:val="99"/>
    <w:unhideWhenUsed/>
    <w:rsid w:val="006E6C12"/>
    <w:pPr>
      <w:spacing w:after="0" w:line="240" w:lineRule="auto"/>
    </w:pPr>
    <w:rPr>
      <w:rFonts w:ascii="Times New Roman" w:eastAsia="Times New Roman" w:hAnsi="Times New Roman" w:cs="Times New Roman"/>
      <w:sz w:val="20"/>
      <w:szCs w:val="20"/>
      <w:lang w:eastAsia="ru-RU"/>
    </w:rPr>
    <w:tblPr>
      <w:tblInd w:w="0" w:type="dxa"/>
      <w:tblCellMar>
        <w:top w:w="0" w:type="dxa"/>
        <w:left w:w="0" w:type="dxa"/>
        <w:bottom w:w="0" w:type="dxa"/>
        <w:right w:w="0" w:type="dxa"/>
      </w:tblCellMar>
    </w:tblPr>
  </w:style>
  <w:style w:type="table" w:customStyle="1" w:styleId="52">
    <w:name w:val="Сетка таблицы5"/>
    <w:basedOn w:val="a1"/>
    <w:next w:val="af0"/>
    <w:uiPriority w:val="99"/>
    <w:unhideWhenUsed/>
    <w:rsid w:val="009B4A19"/>
    <w:pPr>
      <w:spacing w:after="0" w:line="240" w:lineRule="auto"/>
    </w:pPr>
    <w:rPr>
      <w:rFonts w:ascii="Times New Roman" w:eastAsia="Times New Roman" w:hAnsi="Times New Roman" w:cs="Times New Roman"/>
      <w:sz w:val="20"/>
      <w:szCs w:val="20"/>
      <w:lang w:eastAsia="ru-RU"/>
    </w:rPr>
    <w:tblPr>
      <w:tblInd w:w="0" w:type="dxa"/>
      <w:tblCellMar>
        <w:top w:w="0" w:type="dxa"/>
        <w:left w:w="0" w:type="dxa"/>
        <w:bottom w:w="0" w:type="dxa"/>
        <w:right w:w="0" w:type="dxa"/>
      </w:tblCellMar>
    </w:tblPr>
  </w:style>
  <w:style w:type="table" w:customStyle="1" w:styleId="62">
    <w:name w:val="Сетка таблицы6"/>
    <w:basedOn w:val="a1"/>
    <w:next w:val="af0"/>
    <w:uiPriority w:val="99"/>
    <w:unhideWhenUsed/>
    <w:rsid w:val="00251EFF"/>
    <w:pPr>
      <w:spacing w:after="0" w:line="240" w:lineRule="auto"/>
    </w:pPr>
    <w:rPr>
      <w:rFonts w:ascii="Times New Roman" w:eastAsia="Times New Roman" w:hAnsi="Times New Roman" w:cs="Times New Roman"/>
      <w:sz w:val="20"/>
      <w:szCs w:val="20"/>
      <w:lang w:eastAsia="ru-RU"/>
    </w:rPr>
    <w:tblPr>
      <w:tblInd w:w="0" w:type="dxa"/>
      <w:tblCellMar>
        <w:top w:w="0" w:type="dxa"/>
        <w:left w:w="0" w:type="dxa"/>
        <w:bottom w:w="0" w:type="dxa"/>
        <w:right w:w="0" w:type="dxa"/>
      </w:tblCellMar>
    </w:tblPr>
  </w:style>
  <w:style w:type="table" w:customStyle="1" w:styleId="72">
    <w:name w:val="Сетка таблицы7"/>
    <w:basedOn w:val="a1"/>
    <w:next w:val="af0"/>
    <w:uiPriority w:val="59"/>
    <w:qFormat/>
    <w:rsid w:val="00183F1C"/>
    <w:pPr>
      <w:spacing w:after="0" w:line="240" w:lineRule="auto"/>
    </w:pPr>
    <w:rPr>
      <w:rFonts w:ascii="Times New Roman" w:eastAsia="SimSun" w:hAnsi="Times New Roman"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pPr>
      <w:keepNext/>
      <w:keepLines/>
      <w:spacing w:before="480" w:after="200"/>
      <w:outlineLvl w:val="0"/>
    </w:pPr>
    <w:rPr>
      <w:rFonts w:ascii="Arial" w:eastAsia="Arial" w:hAnsi="Arial" w:cs="Arial"/>
      <w:sz w:val="40"/>
      <w:szCs w:val="40"/>
    </w:rPr>
  </w:style>
  <w:style w:type="paragraph" w:styleId="2">
    <w:name w:val="heading 2"/>
    <w:basedOn w:val="a"/>
    <w:next w:val="a"/>
    <w:link w:val="20"/>
    <w:uiPriority w:val="9"/>
    <w:unhideWhenUsed/>
    <w:qFormat/>
    <w:pPr>
      <w:keepNext/>
      <w:keepLines/>
      <w:spacing w:before="360" w:after="200"/>
      <w:outlineLvl w:val="1"/>
    </w:pPr>
    <w:rPr>
      <w:rFonts w:ascii="Arial" w:eastAsia="Arial" w:hAnsi="Arial" w:cs="Arial"/>
      <w:sz w:val="34"/>
    </w:rPr>
  </w:style>
  <w:style w:type="paragraph" w:styleId="3">
    <w:name w:val="heading 3"/>
    <w:basedOn w:val="a"/>
    <w:next w:val="a"/>
    <w:link w:val="30"/>
    <w:uiPriority w:val="9"/>
    <w:unhideWhenUsed/>
    <w:qFormat/>
    <w:pPr>
      <w:keepNext/>
      <w:keepLines/>
      <w:spacing w:before="320" w:after="200"/>
      <w:outlineLvl w:val="2"/>
    </w:pPr>
    <w:rPr>
      <w:rFonts w:ascii="Arial" w:eastAsia="Arial" w:hAnsi="Arial" w:cs="Arial"/>
      <w:sz w:val="30"/>
      <w:szCs w:val="30"/>
    </w:rPr>
  </w:style>
  <w:style w:type="paragraph" w:styleId="4">
    <w:name w:val="heading 4"/>
    <w:basedOn w:val="a"/>
    <w:next w:val="a"/>
    <w:link w:val="40"/>
    <w:uiPriority w:val="9"/>
    <w:unhideWhenUsed/>
    <w:qFormat/>
    <w:pPr>
      <w:keepNext/>
      <w:keepLines/>
      <w:spacing w:before="320" w:after="200"/>
      <w:outlineLvl w:val="3"/>
    </w:pPr>
    <w:rPr>
      <w:rFonts w:ascii="Arial" w:eastAsia="Arial" w:hAnsi="Arial" w:cs="Arial"/>
      <w:b/>
      <w:bCs/>
      <w:sz w:val="26"/>
      <w:szCs w:val="26"/>
    </w:rPr>
  </w:style>
  <w:style w:type="paragraph" w:styleId="5">
    <w:name w:val="heading 5"/>
    <w:basedOn w:val="a"/>
    <w:next w:val="a"/>
    <w:link w:val="50"/>
    <w:uiPriority w:val="9"/>
    <w:unhideWhenUsed/>
    <w:qFormat/>
    <w:pPr>
      <w:keepNext/>
      <w:keepLines/>
      <w:spacing w:before="320" w:after="200"/>
      <w:outlineLvl w:val="4"/>
    </w:pPr>
    <w:rPr>
      <w:rFonts w:ascii="Arial" w:eastAsia="Arial" w:hAnsi="Arial" w:cs="Arial"/>
      <w:b/>
      <w:bCs/>
      <w:sz w:val="24"/>
      <w:szCs w:val="24"/>
    </w:rPr>
  </w:style>
  <w:style w:type="paragraph" w:styleId="6">
    <w:name w:val="heading 6"/>
    <w:basedOn w:val="a"/>
    <w:next w:val="a"/>
    <w:link w:val="60"/>
    <w:uiPriority w:val="9"/>
    <w:unhideWhenUsed/>
    <w:qFormat/>
    <w:pPr>
      <w:keepNext/>
      <w:keepLines/>
      <w:spacing w:before="320" w:after="200"/>
      <w:outlineLvl w:val="5"/>
    </w:pPr>
    <w:rPr>
      <w:rFonts w:ascii="Arial" w:eastAsia="Arial" w:hAnsi="Arial" w:cs="Arial"/>
      <w:b/>
      <w:bCs/>
    </w:rPr>
  </w:style>
  <w:style w:type="paragraph" w:styleId="7">
    <w:name w:val="heading 7"/>
    <w:basedOn w:val="a"/>
    <w:next w:val="a"/>
    <w:link w:val="70"/>
    <w:uiPriority w:val="9"/>
    <w:unhideWhenUsed/>
    <w:qFormat/>
    <w:pPr>
      <w:keepNext/>
      <w:keepLines/>
      <w:spacing w:before="320" w:after="200"/>
      <w:outlineLvl w:val="6"/>
    </w:pPr>
    <w:rPr>
      <w:rFonts w:ascii="Arial" w:eastAsia="Arial" w:hAnsi="Arial" w:cs="Arial"/>
      <w:b/>
      <w:bCs/>
      <w:i/>
      <w:iCs/>
    </w:rPr>
  </w:style>
  <w:style w:type="paragraph" w:styleId="8">
    <w:name w:val="heading 8"/>
    <w:basedOn w:val="a"/>
    <w:next w:val="a"/>
    <w:link w:val="80"/>
    <w:uiPriority w:val="9"/>
    <w:unhideWhenUsed/>
    <w:qFormat/>
    <w:pPr>
      <w:keepNext/>
      <w:keepLines/>
      <w:spacing w:before="320" w:after="200"/>
      <w:outlineLvl w:val="7"/>
    </w:pPr>
    <w:rPr>
      <w:rFonts w:ascii="Arial" w:eastAsia="Arial" w:hAnsi="Arial" w:cs="Arial"/>
      <w:i/>
      <w:iCs/>
    </w:rPr>
  </w:style>
  <w:style w:type="paragraph" w:styleId="9">
    <w:name w:val="heading 9"/>
    <w:basedOn w:val="a"/>
    <w:next w:val="a"/>
    <w:link w:val="90"/>
    <w:uiPriority w:val="9"/>
    <w:unhideWhenUsed/>
    <w:qFormat/>
    <w:pPr>
      <w:keepNext/>
      <w:keepLines/>
      <w:spacing w:before="320" w:after="20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
    <w:rPr>
      <w:rFonts w:ascii="Arial" w:eastAsia="Arial" w:hAnsi="Arial" w:cs="Arial"/>
      <w:sz w:val="40"/>
      <w:szCs w:val="40"/>
    </w:rPr>
  </w:style>
  <w:style w:type="character" w:customStyle="1" w:styleId="Heading2Char">
    <w:name w:val="Heading 2 Char"/>
    <w:basedOn w:val="a0"/>
    <w:uiPriority w:val="9"/>
    <w:rPr>
      <w:rFonts w:ascii="Arial" w:eastAsia="Arial" w:hAnsi="Arial" w:cs="Arial"/>
      <w:sz w:val="34"/>
    </w:rPr>
  </w:style>
  <w:style w:type="character" w:customStyle="1" w:styleId="Heading3Char">
    <w:name w:val="Heading 3 Char"/>
    <w:basedOn w:val="a0"/>
    <w:uiPriority w:val="9"/>
    <w:rPr>
      <w:rFonts w:ascii="Arial" w:eastAsia="Arial" w:hAnsi="Arial" w:cs="Arial"/>
      <w:sz w:val="30"/>
      <w:szCs w:val="30"/>
    </w:rPr>
  </w:style>
  <w:style w:type="character" w:customStyle="1" w:styleId="Heading4Char">
    <w:name w:val="Heading 4 Char"/>
    <w:basedOn w:val="a0"/>
    <w:uiPriority w:val="9"/>
    <w:rPr>
      <w:rFonts w:ascii="Arial" w:eastAsia="Arial" w:hAnsi="Arial" w:cs="Arial"/>
      <w:b/>
      <w:bCs/>
      <w:sz w:val="26"/>
      <w:szCs w:val="26"/>
    </w:rPr>
  </w:style>
  <w:style w:type="character" w:customStyle="1" w:styleId="Heading5Char">
    <w:name w:val="Heading 5 Char"/>
    <w:basedOn w:val="a0"/>
    <w:uiPriority w:val="9"/>
    <w:rPr>
      <w:rFonts w:ascii="Arial" w:eastAsia="Arial" w:hAnsi="Arial" w:cs="Arial"/>
      <w:b/>
      <w:bCs/>
      <w:sz w:val="24"/>
      <w:szCs w:val="24"/>
    </w:rPr>
  </w:style>
  <w:style w:type="character" w:customStyle="1" w:styleId="Heading6Char">
    <w:name w:val="Heading 6 Char"/>
    <w:basedOn w:val="a0"/>
    <w:uiPriority w:val="9"/>
    <w:rPr>
      <w:rFonts w:ascii="Arial" w:eastAsia="Arial" w:hAnsi="Arial" w:cs="Arial"/>
      <w:b/>
      <w:bCs/>
      <w:sz w:val="22"/>
      <w:szCs w:val="22"/>
    </w:rPr>
  </w:style>
  <w:style w:type="character" w:customStyle="1" w:styleId="Heading7Char">
    <w:name w:val="Heading 7 Char"/>
    <w:basedOn w:val="a0"/>
    <w:uiPriority w:val="9"/>
    <w:rPr>
      <w:rFonts w:ascii="Arial" w:eastAsia="Arial" w:hAnsi="Arial" w:cs="Arial"/>
      <w:b/>
      <w:bCs/>
      <w:i/>
      <w:iCs/>
      <w:sz w:val="22"/>
      <w:szCs w:val="22"/>
    </w:rPr>
  </w:style>
  <w:style w:type="character" w:customStyle="1" w:styleId="Heading8Char">
    <w:name w:val="Heading 8 Char"/>
    <w:basedOn w:val="a0"/>
    <w:uiPriority w:val="9"/>
    <w:rPr>
      <w:rFonts w:ascii="Arial" w:eastAsia="Arial" w:hAnsi="Arial" w:cs="Arial"/>
      <w:i/>
      <w:iCs/>
      <w:sz w:val="22"/>
      <w:szCs w:val="22"/>
    </w:rPr>
  </w:style>
  <w:style w:type="character" w:customStyle="1" w:styleId="Heading9Char">
    <w:name w:val="Heading 9 Char"/>
    <w:basedOn w:val="a0"/>
    <w:uiPriority w:val="9"/>
    <w:rPr>
      <w:rFonts w:ascii="Arial" w:eastAsia="Arial" w:hAnsi="Arial" w:cs="Arial"/>
      <w:i/>
      <w:iCs/>
      <w:sz w:val="21"/>
      <w:szCs w:val="21"/>
    </w:rPr>
  </w:style>
  <w:style w:type="character" w:customStyle="1" w:styleId="TitleChar">
    <w:name w:val="Title Char"/>
    <w:basedOn w:val="a0"/>
    <w:uiPriority w:val="10"/>
    <w:rPr>
      <w:sz w:val="48"/>
      <w:szCs w:val="48"/>
    </w:rPr>
  </w:style>
  <w:style w:type="character" w:customStyle="1" w:styleId="SubtitleChar">
    <w:name w:val="Subtitle Char"/>
    <w:basedOn w:val="a0"/>
    <w:uiPriority w:val="11"/>
    <w:rPr>
      <w:sz w:val="24"/>
      <w:szCs w:val="24"/>
    </w:rPr>
  </w:style>
  <w:style w:type="character" w:customStyle="1" w:styleId="QuoteChar">
    <w:name w:val="Quote Char"/>
    <w:uiPriority w:val="29"/>
    <w:rPr>
      <w:i/>
    </w:rPr>
  </w:style>
  <w:style w:type="character" w:customStyle="1" w:styleId="IntenseQuoteChar">
    <w:name w:val="Intense Quote Char"/>
    <w:uiPriority w:val="30"/>
    <w:rPr>
      <w:i/>
    </w:rPr>
  </w:style>
  <w:style w:type="character" w:customStyle="1" w:styleId="HeaderChar">
    <w:name w:val="Header Char"/>
    <w:basedOn w:val="a0"/>
    <w:uiPriority w:val="99"/>
  </w:style>
  <w:style w:type="character" w:customStyle="1" w:styleId="CaptionChar">
    <w:name w:val="Caption Char"/>
    <w:uiPriority w:val="99"/>
  </w:style>
  <w:style w:type="character" w:customStyle="1" w:styleId="FootnoteTextChar">
    <w:name w:val="Footnote Text Char"/>
    <w:uiPriority w:val="99"/>
    <w:rPr>
      <w:sz w:val="18"/>
    </w:rPr>
  </w:style>
  <w:style w:type="character" w:customStyle="1" w:styleId="EndnoteTextChar">
    <w:name w:val="Endnote Text Char"/>
    <w:uiPriority w:val="99"/>
    <w:rPr>
      <w:sz w:val="20"/>
    </w:rPr>
  </w:style>
  <w:style w:type="character" w:customStyle="1" w:styleId="10">
    <w:name w:val="Заголовок 1 Знак"/>
    <w:basedOn w:val="a0"/>
    <w:link w:val="1"/>
    <w:uiPriority w:val="9"/>
    <w:rPr>
      <w:rFonts w:ascii="Arial" w:eastAsia="Arial" w:hAnsi="Arial" w:cs="Arial"/>
      <w:sz w:val="40"/>
      <w:szCs w:val="40"/>
    </w:rPr>
  </w:style>
  <w:style w:type="character" w:customStyle="1" w:styleId="20">
    <w:name w:val="Заголовок 2 Знак"/>
    <w:basedOn w:val="a0"/>
    <w:link w:val="2"/>
    <w:uiPriority w:val="9"/>
    <w:rPr>
      <w:rFonts w:ascii="Arial" w:eastAsia="Arial" w:hAnsi="Arial" w:cs="Arial"/>
      <w:sz w:val="34"/>
    </w:rPr>
  </w:style>
  <w:style w:type="character" w:customStyle="1" w:styleId="30">
    <w:name w:val="Заголовок 3 Знак"/>
    <w:basedOn w:val="a0"/>
    <w:link w:val="3"/>
    <w:uiPriority w:val="9"/>
    <w:rPr>
      <w:rFonts w:ascii="Arial" w:eastAsia="Arial" w:hAnsi="Arial" w:cs="Arial"/>
      <w:sz w:val="30"/>
      <w:szCs w:val="30"/>
    </w:rPr>
  </w:style>
  <w:style w:type="character" w:customStyle="1" w:styleId="40">
    <w:name w:val="Заголовок 4 Знак"/>
    <w:basedOn w:val="a0"/>
    <w:link w:val="4"/>
    <w:uiPriority w:val="9"/>
    <w:rPr>
      <w:rFonts w:ascii="Arial" w:eastAsia="Arial" w:hAnsi="Arial" w:cs="Arial"/>
      <w:b/>
      <w:bCs/>
      <w:sz w:val="26"/>
      <w:szCs w:val="26"/>
    </w:rPr>
  </w:style>
  <w:style w:type="character" w:customStyle="1" w:styleId="50">
    <w:name w:val="Заголовок 5 Знак"/>
    <w:basedOn w:val="a0"/>
    <w:link w:val="5"/>
    <w:uiPriority w:val="9"/>
    <w:rPr>
      <w:rFonts w:ascii="Arial" w:eastAsia="Arial" w:hAnsi="Arial" w:cs="Arial"/>
      <w:b/>
      <w:bCs/>
      <w:sz w:val="24"/>
      <w:szCs w:val="24"/>
    </w:rPr>
  </w:style>
  <w:style w:type="character" w:customStyle="1" w:styleId="60">
    <w:name w:val="Заголовок 6 Знак"/>
    <w:basedOn w:val="a0"/>
    <w:link w:val="6"/>
    <w:uiPriority w:val="9"/>
    <w:rPr>
      <w:rFonts w:ascii="Arial" w:eastAsia="Arial" w:hAnsi="Arial" w:cs="Arial"/>
      <w:b/>
      <w:bCs/>
      <w:sz w:val="22"/>
      <w:szCs w:val="22"/>
    </w:rPr>
  </w:style>
  <w:style w:type="character" w:customStyle="1" w:styleId="70">
    <w:name w:val="Заголовок 7 Знак"/>
    <w:basedOn w:val="a0"/>
    <w:link w:val="7"/>
    <w:uiPriority w:val="9"/>
    <w:rPr>
      <w:rFonts w:ascii="Arial" w:eastAsia="Arial" w:hAnsi="Arial" w:cs="Arial"/>
      <w:b/>
      <w:bCs/>
      <w:i/>
      <w:iCs/>
      <w:sz w:val="22"/>
      <w:szCs w:val="22"/>
    </w:rPr>
  </w:style>
  <w:style w:type="character" w:customStyle="1" w:styleId="80">
    <w:name w:val="Заголовок 8 Знак"/>
    <w:basedOn w:val="a0"/>
    <w:link w:val="8"/>
    <w:uiPriority w:val="9"/>
    <w:rPr>
      <w:rFonts w:ascii="Arial" w:eastAsia="Arial" w:hAnsi="Arial" w:cs="Arial"/>
      <w:i/>
      <w:iCs/>
      <w:sz w:val="22"/>
      <w:szCs w:val="22"/>
    </w:rPr>
  </w:style>
  <w:style w:type="character" w:customStyle="1" w:styleId="90">
    <w:name w:val="Заголовок 9 Знак"/>
    <w:basedOn w:val="a0"/>
    <w:link w:val="9"/>
    <w:uiPriority w:val="9"/>
    <w:rPr>
      <w:rFonts w:ascii="Arial" w:eastAsia="Arial" w:hAnsi="Arial" w:cs="Arial"/>
      <w:i/>
      <w:iCs/>
      <w:sz w:val="21"/>
      <w:szCs w:val="21"/>
    </w:rPr>
  </w:style>
  <w:style w:type="paragraph" w:styleId="a3">
    <w:name w:val="List Paragraph"/>
    <w:basedOn w:val="a"/>
    <w:uiPriority w:val="34"/>
    <w:qFormat/>
    <w:pPr>
      <w:ind w:left="720"/>
      <w:contextualSpacing/>
    </w:pPr>
  </w:style>
  <w:style w:type="paragraph" w:styleId="a4">
    <w:name w:val="No Spacing"/>
    <w:uiPriority w:val="1"/>
    <w:qFormat/>
    <w:pPr>
      <w:spacing w:after="0" w:line="240" w:lineRule="auto"/>
    </w:pPr>
  </w:style>
  <w:style w:type="paragraph" w:styleId="a5">
    <w:name w:val="Title"/>
    <w:basedOn w:val="a"/>
    <w:next w:val="a"/>
    <w:link w:val="a6"/>
    <w:uiPriority w:val="10"/>
    <w:qFormat/>
    <w:pPr>
      <w:spacing w:before="300" w:after="200"/>
      <w:contextualSpacing/>
    </w:pPr>
    <w:rPr>
      <w:sz w:val="48"/>
      <w:szCs w:val="48"/>
    </w:rPr>
  </w:style>
  <w:style w:type="character" w:customStyle="1" w:styleId="a6">
    <w:name w:val="Название Знак"/>
    <w:basedOn w:val="a0"/>
    <w:link w:val="a5"/>
    <w:uiPriority w:val="10"/>
    <w:rPr>
      <w:sz w:val="48"/>
      <w:szCs w:val="48"/>
    </w:rPr>
  </w:style>
  <w:style w:type="paragraph" w:styleId="a7">
    <w:name w:val="Subtitle"/>
    <w:basedOn w:val="a"/>
    <w:next w:val="a"/>
    <w:link w:val="a8"/>
    <w:uiPriority w:val="11"/>
    <w:qFormat/>
    <w:pPr>
      <w:spacing w:before="200" w:after="200"/>
    </w:pPr>
    <w:rPr>
      <w:sz w:val="24"/>
      <w:szCs w:val="24"/>
    </w:rPr>
  </w:style>
  <w:style w:type="character" w:customStyle="1" w:styleId="a8">
    <w:name w:val="Подзаголовок Знак"/>
    <w:basedOn w:val="a0"/>
    <w:link w:val="a7"/>
    <w:uiPriority w:val="11"/>
    <w:rPr>
      <w:sz w:val="24"/>
      <w:szCs w:val="24"/>
    </w:rPr>
  </w:style>
  <w:style w:type="paragraph" w:styleId="21">
    <w:name w:val="Quote"/>
    <w:basedOn w:val="a"/>
    <w:next w:val="a"/>
    <w:link w:val="22"/>
    <w:uiPriority w:val="29"/>
    <w:qFormat/>
    <w:pPr>
      <w:ind w:left="720" w:right="720"/>
    </w:pPr>
    <w:rPr>
      <w:i/>
    </w:rPr>
  </w:style>
  <w:style w:type="character" w:customStyle="1" w:styleId="22">
    <w:name w:val="Цитата 2 Знак"/>
    <w:link w:val="21"/>
    <w:uiPriority w:val="29"/>
    <w:rPr>
      <w:i/>
    </w:rPr>
  </w:style>
  <w:style w:type="paragraph" w:styleId="a9">
    <w:name w:val="Intense Quote"/>
    <w:basedOn w:val="a"/>
    <w:next w:val="a"/>
    <w:link w:val="aa"/>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a">
    <w:name w:val="Выделенная цитата Знак"/>
    <w:link w:val="a9"/>
    <w:uiPriority w:val="30"/>
    <w:rPr>
      <w:i/>
    </w:rPr>
  </w:style>
  <w:style w:type="paragraph" w:styleId="ab">
    <w:name w:val="header"/>
    <w:basedOn w:val="a"/>
    <w:link w:val="ac"/>
    <w:uiPriority w:val="99"/>
    <w:unhideWhenUsed/>
    <w:pPr>
      <w:tabs>
        <w:tab w:val="center" w:pos="7143"/>
        <w:tab w:val="right" w:pos="14287"/>
      </w:tabs>
      <w:spacing w:after="0" w:line="240" w:lineRule="auto"/>
    </w:pPr>
  </w:style>
  <w:style w:type="character" w:customStyle="1" w:styleId="ac">
    <w:name w:val="Верхний колонтитул Знак"/>
    <w:basedOn w:val="a0"/>
    <w:link w:val="ab"/>
    <w:uiPriority w:val="99"/>
  </w:style>
  <w:style w:type="paragraph" w:styleId="ad">
    <w:name w:val="footer"/>
    <w:basedOn w:val="a"/>
    <w:link w:val="ae"/>
    <w:uiPriority w:val="99"/>
    <w:unhideWhenUsed/>
    <w:pPr>
      <w:tabs>
        <w:tab w:val="center" w:pos="7143"/>
        <w:tab w:val="right" w:pos="14287"/>
      </w:tabs>
      <w:spacing w:after="0" w:line="240" w:lineRule="auto"/>
    </w:pPr>
  </w:style>
  <w:style w:type="character" w:customStyle="1" w:styleId="FooterChar">
    <w:name w:val="Footer Char"/>
    <w:basedOn w:val="a0"/>
    <w:uiPriority w:val="99"/>
  </w:style>
  <w:style w:type="paragraph" w:styleId="af">
    <w:name w:val="caption"/>
    <w:basedOn w:val="a"/>
    <w:next w:val="a"/>
    <w:uiPriority w:val="35"/>
    <w:semiHidden/>
    <w:unhideWhenUsed/>
    <w:qFormat/>
    <w:pPr>
      <w:spacing w:line="276" w:lineRule="auto"/>
    </w:pPr>
    <w:rPr>
      <w:b/>
      <w:bCs/>
      <w:color w:val="5B9BD5" w:themeColor="accent1"/>
      <w:sz w:val="18"/>
      <w:szCs w:val="18"/>
    </w:rPr>
  </w:style>
  <w:style w:type="character" w:customStyle="1" w:styleId="ae">
    <w:name w:val="Нижний колонтитул Знак"/>
    <w:link w:val="ad"/>
    <w:uiPriority w:val="99"/>
  </w:style>
  <w:style w:type="table" w:styleId="af0">
    <w:name w:val="Table Grid"/>
    <w:basedOn w:val="a1"/>
    <w:uiPriority w:val="59"/>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
    <w:name w:val="Table Grid Light"/>
    <w:basedOn w:val="a1"/>
    <w:uiPriority w:val="59"/>
    <w:pPr>
      <w:spacing w:after="0" w:line="240" w:lineRule="auto"/>
    </w:pPr>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style>
  <w:style w:type="table" w:customStyle="1" w:styleId="PlainTable1">
    <w:name w:val="Plain Table 1"/>
    <w:basedOn w:val="a1"/>
    <w:uiPriority w:val="59"/>
    <w:pPr>
      <w:spacing w:after="0" w:line="240" w:lineRule="auto"/>
    </w:pPr>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PlainTable2">
    <w:name w:val="Plain Table 2"/>
    <w:basedOn w:val="a1"/>
    <w:uiPriority w:val="59"/>
    <w:pPr>
      <w:spacing w:after="0" w:line="240" w:lineRule="auto"/>
    </w:pPr>
    <w:tblPr>
      <w:tblInd w:w="0" w:type="dxa"/>
      <w:tblBorders>
        <w:top w:val="single" w:sz="4" w:space="0" w:color="000000" w:themeColor="text1"/>
        <w:left w:val="none" w:sz="4" w:space="0" w:color="000000" w:themeColor="text1"/>
        <w:bottom w:val="single" w:sz="4" w:space="0" w:color="000000" w:themeColor="text1"/>
        <w:right w:val="none" w:sz="4" w:space="0" w:color="000000" w:themeColor="text1"/>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PlainTable3">
    <w:name w:val="Plain Table 3"/>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PlainTable4">
    <w:name w:val="Plain Table 4"/>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PlainTable5">
    <w:name w:val="Plain Table 5"/>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GridTable1Light">
    <w:name w:val="Grid Table 1 Light"/>
    <w:basedOn w:val="a1"/>
    <w:uiPriority w:val="99"/>
    <w:pPr>
      <w:spacing w:after="0" w:line="240" w:lineRule="auto"/>
    </w:pPr>
    <w:tblPr>
      <w:tblStyleRowBandSize w:val="1"/>
      <w:tblStyleColBandSize w:val="1"/>
      <w:tblInd w:w="0" w:type="dxa"/>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CellMar>
        <w:top w:w="0" w:type="dxa"/>
        <w:left w:w="108" w:type="dxa"/>
        <w:bottom w:w="0" w:type="dxa"/>
        <w:right w:w="108" w:type="dxa"/>
      </w:tblCellMar>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pPr>
      <w:spacing w:after="0" w:line="240" w:lineRule="auto"/>
    </w:pPr>
    <w:tblPr>
      <w:tblStyleRowBandSize w:val="1"/>
      <w:tblStyleColBandSize w:val="1"/>
      <w:tblInd w:w="0" w:type="dxa"/>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CellMar>
        <w:top w:w="0" w:type="dxa"/>
        <w:left w:w="108" w:type="dxa"/>
        <w:bottom w:w="0" w:type="dxa"/>
        <w:right w:w="108" w:type="dxa"/>
      </w:tblCellMar>
    </w:tblPr>
    <w:tblStylePr w:type="firstRow">
      <w:rPr>
        <w:b/>
        <w:color w:val="404040"/>
      </w:rPr>
      <w:tblPr/>
      <w:tcPr>
        <w:tcBorders>
          <w:bottom w:val="single" w:sz="12" w:space="0" w:color="9EC4E6"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GridTable1Light-Accent2">
    <w:name w:val="Grid Table 1 Light - Accent 2"/>
    <w:basedOn w:val="a1"/>
    <w:uiPriority w:val="99"/>
    <w:pPr>
      <w:spacing w:after="0" w:line="240" w:lineRule="auto"/>
    </w:pPr>
    <w:tblPr>
      <w:tblStyleRowBandSize w:val="1"/>
      <w:tblStyleColBandSize w:val="1"/>
      <w:tblInd w:w="0" w:type="dxa"/>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CellMar>
        <w:top w:w="0" w:type="dxa"/>
        <w:left w:w="108" w:type="dxa"/>
        <w:bottom w:w="0" w:type="dxa"/>
        <w:right w:w="108" w:type="dxa"/>
      </w:tblCellMar>
    </w:tblPr>
    <w:tblStylePr w:type="firstRow">
      <w:rPr>
        <w:b/>
        <w:color w:val="404040"/>
      </w:rPr>
      <w:tblPr/>
      <w:tcPr>
        <w:tcBorders>
          <w:bottom w:val="single" w:sz="12" w:space="0" w:color="F4B28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GridTable1Light-Accent3">
    <w:name w:val="Grid Table 1 Light - Accent 3"/>
    <w:basedOn w:val="a1"/>
    <w:uiPriority w:val="99"/>
    <w:pPr>
      <w:spacing w:after="0" w:line="240" w:lineRule="auto"/>
    </w:pPr>
    <w:tblPr>
      <w:tblStyleRowBandSize w:val="1"/>
      <w:tblStyleColBandSize w:val="1"/>
      <w:tblInd w:w="0" w:type="dxa"/>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CellMar>
        <w:top w:w="0" w:type="dxa"/>
        <w:left w:w="108" w:type="dxa"/>
        <w:bottom w:w="0" w:type="dxa"/>
        <w:right w:w="108" w:type="dxa"/>
      </w:tblCellMar>
    </w:tblPr>
    <w:tblStylePr w:type="firstRow">
      <w:rPr>
        <w:b/>
        <w:color w:val="404040"/>
      </w:rPr>
      <w:tblPr/>
      <w:tcPr>
        <w:tcBorders>
          <w:bottom w:val="single" w:sz="12" w:space="0" w:color="CACACA"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GridTable1Light-Accent4">
    <w:name w:val="Grid Table 1 Light - Accent 4"/>
    <w:basedOn w:val="a1"/>
    <w:uiPriority w:val="99"/>
    <w:pPr>
      <w:spacing w:after="0" w:line="240" w:lineRule="auto"/>
    </w:pPr>
    <w:tblPr>
      <w:tblStyleRowBandSize w:val="1"/>
      <w:tblStyleColBandSize w:val="1"/>
      <w:tblInd w:w="0" w:type="dxa"/>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CellMar>
        <w:top w:w="0" w:type="dxa"/>
        <w:left w:w="108" w:type="dxa"/>
        <w:bottom w:w="0" w:type="dxa"/>
        <w:right w:w="108" w:type="dxa"/>
      </w:tblCellMar>
    </w:tblPr>
    <w:tblStylePr w:type="firstRow">
      <w:rPr>
        <w:b/>
        <w:color w:val="404040"/>
      </w:rPr>
      <w:tblPr/>
      <w:tcPr>
        <w:tcBorders>
          <w:bottom w:val="single" w:sz="12" w:space="0" w:color="FFDA6A"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GridTable1Light-Accent5">
    <w:name w:val="Grid Table 1 Light - Accent 5"/>
    <w:basedOn w:val="a1"/>
    <w:uiPriority w:val="99"/>
    <w:pPr>
      <w:spacing w:after="0" w:line="240" w:lineRule="auto"/>
    </w:pPr>
    <w:tblPr>
      <w:tblStyleRowBandSize w:val="1"/>
      <w:tblStyleColBandSize w:val="1"/>
      <w:tblInd w:w="0" w:type="dxa"/>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CellMar>
        <w:top w:w="0" w:type="dxa"/>
        <w:left w:w="108" w:type="dxa"/>
        <w:bottom w:w="0" w:type="dxa"/>
        <w:right w:w="108" w:type="dxa"/>
      </w:tblCellMar>
    </w:tblPr>
    <w:tblStylePr w:type="firstRow">
      <w:rPr>
        <w:b/>
        <w:color w:val="404040"/>
      </w:rPr>
      <w:tblPr/>
      <w:tcPr>
        <w:tcBorders>
          <w:bottom w:val="single" w:sz="12" w:space="0" w:color="91ACDC"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GridTable1Light-Accent6">
    <w:name w:val="Grid Table 1 Light - Accent 6"/>
    <w:basedOn w:val="a1"/>
    <w:uiPriority w:val="99"/>
    <w:pPr>
      <w:spacing w:after="0" w:line="240" w:lineRule="auto"/>
    </w:pPr>
    <w:tblPr>
      <w:tblStyleRowBandSize w:val="1"/>
      <w:tblStyleColBandSize w:val="1"/>
      <w:tblInd w:w="0" w:type="dxa"/>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CellMar>
        <w:top w:w="0" w:type="dxa"/>
        <w:left w:w="108" w:type="dxa"/>
        <w:bottom w:w="0" w:type="dxa"/>
        <w:right w:w="108" w:type="dxa"/>
      </w:tblCellMar>
    </w:tblPr>
    <w:tblStylePr w:type="firstRow">
      <w:rPr>
        <w:b/>
        <w:color w:val="404040"/>
      </w:rPr>
      <w:tblPr/>
      <w:tcPr>
        <w:tcBorders>
          <w:bottom w:val="single" w:sz="12" w:space="0" w:color="AAD190"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table" w:customStyle="1" w:styleId="GridTable2">
    <w:name w:val="Grid Table 2"/>
    <w:basedOn w:val="a1"/>
    <w:uiPriority w:val="99"/>
    <w:pPr>
      <w:spacing w:after="0" w:line="240" w:lineRule="auto"/>
    </w:pPr>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pPr>
      <w:spacing w:after="0" w:line="240" w:lineRule="auto"/>
    </w:pPr>
    <w:tblPr>
      <w:tblStyleRowBandSize w:val="1"/>
      <w:tblStyleColBandSize w:val="1"/>
      <w:tblInd w:w="0" w:type="dxa"/>
      <w:tblBorders>
        <w:bottom w:val="single" w:sz="4" w:space="0" w:color="68A2D8" w:themeColor="accent1" w:themeTint="EA"/>
        <w:insideH w:val="single" w:sz="4" w:space="0" w:color="68A2D8" w:themeColor="accent1" w:themeTint="EA"/>
        <w:insideV w:val="single" w:sz="4" w:space="0" w:color="68A2D8" w:themeColor="accent1" w:themeTint="E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68A2D8" w:themeColor="accent1" w:themeTint="EA"/>
          <w:right w:val="none" w:sz="4" w:space="0" w:color="000000"/>
        </w:tcBorders>
        <w:shd w:val="clear" w:color="FFFFFF" w:fill="auto"/>
      </w:tcPr>
    </w:tblStylePr>
    <w:tblStylePr w:type="lastRow">
      <w:rPr>
        <w:b/>
        <w:color w:val="404040"/>
      </w:rPr>
      <w:tblPr/>
      <w:tcPr>
        <w:tcBorders>
          <w:top w:val="single" w:sz="4" w:space="0" w:color="68A2D8"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2-Accent2">
    <w:name w:val="Grid Table 2 - Accent 2"/>
    <w:basedOn w:val="a1"/>
    <w:uiPriority w:val="99"/>
    <w:pPr>
      <w:spacing w:after="0" w:line="240" w:lineRule="auto"/>
    </w:pPr>
    <w:tblPr>
      <w:tblStyleRowBandSize w:val="1"/>
      <w:tblStyleColBandSize w:val="1"/>
      <w:tblInd w:w="0" w:type="dxa"/>
      <w:tblBorders>
        <w:bottom w:val="single" w:sz="4" w:space="0" w:color="F4B184" w:themeColor="accent2" w:themeTint="97"/>
        <w:insideH w:val="single" w:sz="4" w:space="0" w:color="F4B184" w:themeColor="accent2" w:themeTint="97"/>
        <w:insideV w:val="single" w:sz="4" w:space="0" w:color="F4B184" w:themeColor="accent2" w:themeTint="9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F4B184" w:themeColor="accent2" w:themeTint="97"/>
          <w:right w:val="none" w:sz="4" w:space="0" w:color="000000"/>
        </w:tcBorders>
        <w:shd w:val="clear" w:color="FFFFFF" w:fill="auto"/>
      </w:tcPr>
    </w:tblStylePr>
    <w:tblStylePr w:type="lastRow">
      <w:rPr>
        <w:b/>
        <w:color w:val="404040"/>
      </w:rPr>
      <w:tblPr/>
      <w:tcPr>
        <w:tcBorders>
          <w:top w:val="single" w:sz="4" w:space="0" w:color="F4B184"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2-Accent3">
    <w:name w:val="Grid Table 2 - Accent 3"/>
    <w:basedOn w:val="a1"/>
    <w:uiPriority w:val="99"/>
    <w:pPr>
      <w:spacing w:after="0" w:line="240" w:lineRule="auto"/>
    </w:pPr>
    <w:tblPr>
      <w:tblStyleRowBandSize w:val="1"/>
      <w:tblStyleColBandSize w:val="1"/>
      <w:tblInd w:w="0" w:type="dxa"/>
      <w:tblBorders>
        <w:bottom w:val="single" w:sz="4" w:space="0" w:color="A5A5A5" w:themeColor="accent3" w:themeTint="FE"/>
        <w:insideH w:val="single" w:sz="4" w:space="0" w:color="A5A5A5" w:themeColor="accent3" w:themeTint="FE"/>
        <w:insideV w:val="single" w:sz="4" w:space="0" w:color="A5A5A5" w:themeColor="accent3" w:themeTint="FE"/>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A5A5A5" w:themeColor="accent3" w:themeTint="FE"/>
          <w:right w:val="none" w:sz="4" w:space="0" w:color="000000"/>
        </w:tcBorders>
        <w:shd w:val="clear" w:color="FFFFFF" w:fill="auto"/>
      </w:tcPr>
    </w:tblStylePr>
    <w:tblStylePr w:type="lastRow">
      <w:rPr>
        <w:b/>
        <w:color w:val="404040"/>
      </w:rPr>
      <w:tblPr/>
      <w:tcPr>
        <w:tcBorders>
          <w:top w:val="single" w:sz="4" w:space="0" w:color="A5A5A5"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2-Accent4">
    <w:name w:val="Grid Table 2 - Accent 4"/>
    <w:basedOn w:val="a1"/>
    <w:uiPriority w:val="99"/>
    <w:pPr>
      <w:spacing w:after="0" w:line="240" w:lineRule="auto"/>
    </w:pPr>
    <w:tblPr>
      <w:tblStyleRowBandSize w:val="1"/>
      <w:tblStyleColBandSize w:val="1"/>
      <w:tblInd w:w="0" w:type="dxa"/>
      <w:tblBorders>
        <w:bottom w:val="single" w:sz="4" w:space="0" w:color="FFD865" w:themeColor="accent4" w:themeTint="9A"/>
        <w:insideH w:val="single" w:sz="4" w:space="0" w:color="FFD865" w:themeColor="accent4" w:themeTint="9A"/>
        <w:insideV w:val="single" w:sz="4" w:space="0" w:color="FFD865" w:themeColor="accent4" w:themeTint="9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FFD865" w:themeColor="accent4" w:themeTint="9A"/>
          <w:right w:val="none" w:sz="4" w:space="0" w:color="000000"/>
        </w:tcBorders>
        <w:shd w:val="clear" w:color="FFFFFF" w:fill="auto"/>
      </w:tcPr>
    </w:tblStylePr>
    <w:tblStylePr w:type="lastRow">
      <w:rPr>
        <w:b/>
        <w:color w:val="404040"/>
      </w:rPr>
      <w:tblPr/>
      <w:tcPr>
        <w:tcBorders>
          <w:top w:val="single" w:sz="4" w:space="0" w:color="FFD865"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2-Accent5">
    <w:name w:val="Grid Table 2 - Accent 5"/>
    <w:basedOn w:val="a1"/>
    <w:uiPriority w:val="99"/>
    <w:pPr>
      <w:spacing w:after="0" w:line="240" w:lineRule="auto"/>
    </w:pPr>
    <w:tblPr>
      <w:tblStyleRowBandSize w:val="1"/>
      <w:tblStyleColBandSize w:val="1"/>
      <w:tblInd w:w="0" w:type="dxa"/>
      <w:tblBorders>
        <w:bottom w:val="single" w:sz="4" w:space="0" w:color="4472C4" w:themeColor="accent5"/>
        <w:insideH w:val="single" w:sz="4" w:space="0" w:color="4472C4" w:themeColor="accent5"/>
        <w:insideV w:val="single" w:sz="4" w:space="0" w:color="4472C4" w:themeColor="accent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4472C4" w:themeColor="accent5"/>
          <w:right w:val="none" w:sz="4" w:space="0" w:color="000000"/>
        </w:tcBorders>
        <w:shd w:val="clear" w:color="FFFFFF" w:fill="auto"/>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2-Accent6">
    <w:name w:val="Grid Table 2 - Accent 6"/>
    <w:basedOn w:val="a1"/>
    <w:uiPriority w:val="99"/>
    <w:pPr>
      <w:spacing w:after="0" w:line="240" w:lineRule="auto"/>
    </w:pPr>
    <w:tblPr>
      <w:tblStyleRowBandSize w:val="1"/>
      <w:tblStyleColBandSize w:val="1"/>
      <w:tblInd w:w="0" w:type="dxa"/>
      <w:tblBorders>
        <w:bottom w:val="single" w:sz="4" w:space="0" w:color="70AD47" w:themeColor="accent6"/>
        <w:insideH w:val="single" w:sz="4" w:space="0" w:color="70AD47" w:themeColor="accent6"/>
        <w:insideV w:val="single" w:sz="4" w:space="0" w:color="70AD47" w:themeColor="accent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70AD47" w:themeColor="accent6"/>
          <w:right w:val="none" w:sz="4" w:space="0" w:color="000000"/>
        </w:tcBorders>
        <w:shd w:val="clear" w:color="FFFFFF" w:fill="auto"/>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GridTable3">
    <w:name w:val="Grid Table 3"/>
    <w:basedOn w:val="a1"/>
    <w:uiPriority w:val="99"/>
    <w:pPr>
      <w:spacing w:after="0" w:line="240" w:lineRule="auto"/>
    </w:pPr>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pPr>
      <w:spacing w:after="0" w:line="240" w:lineRule="auto"/>
    </w:pPr>
    <w:tblPr>
      <w:tblStyleRowBandSize w:val="1"/>
      <w:tblStyleColBandSize w:val="1"/>
      <w:tblInd w:w="0" w:type="dxa"/>
      <w:tblBorders>
        <w:bottom w:val="single" w:sz="4" w:space="0" w:color="68A2D8" w:themeColor="accent1" w:themeTint="EA"/>
        <w:insideH w:val="single" w:sz="4" w:space="0" w:color="68A2D8" w:themeColor="accent1" w:themeTint="EA"/>
        <w:insideV w:val="single" w:sz="4" w:space="0" w:color="68A2D8" w:themeColor="accent1" w:themeTint="E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3-Accent2">
    <w:name w:val="Grid Table 3 - Accent 2"/>
    <w:basedOn w:val="a1"/>
    <w:uiPriority w:val="99"/>
    <w:pPr>
      <w:spacing w:after="0" w:line="240" w:lineRule="auto"/>
    </w:pPr>
    <w:tblPr>
      <w:tblStyleRowBandSize w:val="1"/>
      <w:tblStyleColBandSize w:val="1"/>
      <w:tblInd w:w="0" w:type="dxa"/>
      <w:tblBorders>
        <w:bottom w:val="single" w:sz="4" w:space="0" w:color="F4B184" w:themeColor="accent2" w:themeTint="97"/>
        <w:insideH w:val="single" w:sz="4" w:space="0" w:color="F4B184" w:themeColor="accent2" w:themeTint="97"/>
        <w:insideV w:val="single" w:sz="4" w:space="0" w:color="F4B184" w:themeColor="accent2" w:themeTint="9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3-Accent3">
    <w:name w:val="Grid Table 3 - Accent 3"/>
    <w:basedOn w:val="a1"/>
    <w:uiPriority w:val="99"/>
    <w:pPr>
      <w:spacing w:after="0" w:line="240" w:lineRule="auto"/>
    </w:pPr>
    <w:tblPr>
      <w:tblStyleRowBandSize w:val="1"/>
      <w:tblStyleColBandSize w:val="1"/>
      <w:tblInd w:w="0" w:type="dxa"/>
      <w:tblBorders>
        <w:bottom w:val="single" w:sz="4" w:space="0" w:color="A5A5A5" w:themeColor="accent3" w:themeTint="FE"/>
        <w:insideH w:val="single" w:sz="4" w:space="0" w:color="A5A5A5" w:themeColor="accent3" w:themeTint="FE"/>
        <w:insideV w:val="single" w:sz="4" w:space="0" w:color="A5A5A5" w:themeColor="accent3" w:themeTint="FE"/>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3-Accent4">
    <w:name w:val="Grid Table 3 - Accent 4"/>
    <w:basedOn w:val="a1"/>
    <w:uiPriority w:val="99"/>
    <w:pPr>
      <w:spacing w:after="0" w:line="240" w:lineRule="auto"/>
    </w:pPr>
    <w:tblPr>
      <w:tblStyleRowBandSize w:val="1"/>
      <w:tblStyleColBandSize w:val="1"/>
      <w:tblInd w:w="0" w:type="dxa"/>
      <w:tblBorders>
        <w:bottom w:val="single" w:sz="4" w:space="0" w:color="FFD865" w:themeColor="accent4" w:themeTint="9A"/>
        <w:insideH w:val="single" w:sz="4" w:space="0" w:color="FFD865" w:themeColor="accent4" w:themeTint="9A"/>
        <w:insideV w:val="single" w:sz="4" w:space="0" w:color="FFD865" w:themeColor="accent4" w:themeTint="9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3-Accent5">
    <w:name w:val="Grid Table 3 - Accent 5"/>
    <w:basedOn w:val="a1"/>
    <w:uiPriority w:val="99"/>
    <w:pPr>
      <w:spacing w:after="0" w:line="240" w:lineRule="auto"/>
    </w:pPr>
    <w:tblPr>
      <w:tblStyleRowBandSize w:val="1"/>
      <w:tblStyleColBandSize w:val="1"/>
      <w:tblInd w:w="0" w:type="dxa"/>
      <w:tblBorders>
        <w:bottom w:val="single" w:sz="4" w:space="0" w:color="4472C4" w:themeColor="accent5"/>
        <w:insideH w:val="single" w:sz="4" w:space="0" w:color="4472C4" w:themeColor="accent5"/>
        <w:insideV w:val="single" w:sz="4" w:space="0" w:color="4472C4" w:themeColor="accent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3-Accent6">
    <w:name w:val="Grid Table 3 - Accent 6"/>
    <w:basedOn w:val="a1"/>
    <w:uiPriority w:val="99"/>
    <w:pPr>
      <w:spacing w:after="0" w:line="240" w:lineRule="auto"/>
    </w:pPr>
    <w:tblPr>
      <w:tblStyleRowBandSize w:val="1"/>
      <w:tblStyleColBandSize w:val="1"/>
      <w:tblInd w:w="0" w:type="dxa"/>
      <w:tblBorders>
        <w:bottom w:val="single" w:sz="4" w:space="0" w:color="70AD47" w:themeColor="accent6"/>
        <w:insideH w:val="single" w:sz="4" w:space="0" w:color="70AD47" w:themeColor="accent6"/>
        <w:insideV w:val="single" w:sz="4" w:space="0" w:color="70AD47" w:themeColor="accent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GridTable4">
    <w:name w:val="Grid Table 4"/>
    <w:basedOn w:val="a1"/>
    <w:uiPriority w:val="59"/>
    <w:pPr>
      <w:spacing w:after="0" w:line="240" w:lineRule="auto"/>
    </w:pPr>
    <w:tblPr>
      <w:tblStyleRowBandSize w:val="1"/>
      <w:tblStyleColBandSize w:val="1"/>
      <w:tblInd w:w="0" w:type="dxa"/>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pPr>
      <w:spacing w:after="0" w:line="240" w:lineRule="auto"/>
    </w:pPr>
    <w:tblPr>
      <w:tblStyleRowBandSize w:val="1"/>
      <w:tblStyleColBandSize w:val="1"/>
      <w:tblInd w:w="0" w:type="dxa"/>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insideV w:val="single" w:sz="4" w:space="0" w:color="A2C6E7" w:themeColor="accent1"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68A2D8" w:themeColor="accent1" w:themeTint="EA"/>
          <w:left w:val="single" w:sz="4" w:space="0" w:color="68A2D8" w:themeColor="accent1" w:themeTint="EA"/>
          <w:bottom w:val="single" w:sz="4" w:space="0" w:color="68A2D8" w:themeColor="accent1" w:themeTint="EA"/>
          <w:right w:val="single" w:sz="4" w:space="0" w:color="68A2D8" w:themeColor="accent1" w:themeTint="EA"/>
        </w:tcBorders>
        <w:shd w:val="clear" w:color="68A2D8" w:themeColor="accent1" w:themeTint="EA" w:fill="68A2D8" w:themeFill="accent1" w:themeFillTint="EA"/>
      </w:tcPr>
    </w:tblStylePr>
    <w:tblStylePr w:type="lastRow">
      <w:rPr>
        <w:b/>
        <w:color w:val="404040"/>
      </w:rPr>
      <w:tblPr/>
      <w:tcPr>
        <w:tcBorders>
          <w:top w:val="single" w:sz="4" w:space="0" w:color="68A2D8"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EEBF6" w:themeColor="accent1" w:themeTint="32" w:fill="DEEBF6" w:themeFill="accent1" w:themeFillTint="32"/>
      </w:tcPr>
    </w:tblStylePr>
    <w:tblStylePr w:type="band1Horz">
      <w:rPr>
        <w:rFonts w:ascii="Arial" w:hAnsi="Arial"/>
        <w:color w:val="404040"/>
        <w:sz w:val="22"/>
      </w:rPr>
      <w:tblPr/>
      <w:tcPr>
        <w:shd w:val="clear" w:color="DEEBF6" w:themeColor="accent1" w:themeTint="32" w:fill="DEEBF6" w:themeFill="accent1" w:themeFillTint="32"/>
      </w:tcPr>
    </w:tblStylePr>
  </w:style>
  <w:style w:type="table" w:customStyle="1" w:styleId="GridTable4-Accent2">
    <w:name w:val="Grid Table 4 - Accent 2"/>
    <w:basedOn w:val="a1"/>
    <w:uiPriority w:val="59"/>
    <w:pPr>
      <w:spacing w:after="0" w:line="240" w:lineRule="auto"/>
    </w:pPr>
    <w:tblPr>
      <w:tblStyleRowBandSize w:val="1"/>
      <w:tblStyleColBandSize w:val="1"/>
      <w:tblInd w:w="0" w:type="dxa"/>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insideV w:val="single" w:sz="4" w:space="0" w:color="F4B58A" w:themeColor="accent2"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cBorders>
        <w:shd w:val="clear" w:color="F4B184" w:themeColor="accent2" w:themeTint="97" w:fill="F4B184" w:themeFill="accent2" w:themeFillTint="97"/>
      </w:tcPr>
    </w:tblStylePr>
    <w:tblStylePr w:type="lastRow">
      <w:rPr>
        <w:b/>
        <w:color w:val="404040"/>
      </w:rPr>
      <w:tblPr/>
      <w:tcPr>
        <w:tcBorders>
          <w:top w:val="single" w:sz="4" w:space="0" w:color="F4B184"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4-Accent3">
    <w:name w:val="Grid Table 4 - Accent 3"/>
    <w:basedOn w:val="a1"/>
    <w:uiPriority w:val="59"/>
    <w:pPr>
      <w:spacing w:after="0" w:line="240" w:lineRule="auto"/>
    </w:pPr>
    <w:tblPr>
      <w:tblStyleRowBandSize w:val="1"/>
      <w:tblStyleColBandSize w:val="1"/>
      <w:tblInd w:w="0" w:type="dxa"/>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insideV w:val="single" w:sz="4" w:space="0" w:color="CCCCCC" w:themeColor="accent3"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tcBorders>
        <w:shd w:val="clear" w:color="A5A5A5" w:themeColor="accent3" w:themeTint="FE" w:fill="A5A5A5" w:themeFill="accent3" w:themeFillTint="FE"/>
      </w:tcPr>
    </w:tblStylePr>
    <w:tblStylePr w:type="lastRow">
      <w:rPr>
        <w:b/>
        <w:color w:val="404040"/>
      </w:rPr>
      <w:tblPr/>
      <w:tcPr>
        <w:tcBorders>
          <w:top w:val="single" w:sz="4" w:space="0" w:color="A5A5A5"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4-Accent4">
    <w:name w:val="Grid Table 4 - Accent 4"/>
    <w:basedOn w:val="a1"/>
    <w:uiPriority w:val="59"/>
    <w:pPr>
      <w:spacing w:after="0" w:line="240" w:lineRule="auto"/>
    </w:pPr>
    <w:tblPr>
      <w:tblStyleRowBandSize w:val="1"/>
      <w:tblStyleColBandSize w:val="1"/>
      <w:tblInd w:w="0" w:type="dxa"/>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insideV w:val="single" w:sz="4" w:space="0" w:color="FFDB6F" w:themeColor="accent4"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cBorders>
        <w:shd w:val="clear" w:color="FFD865" w:themeColor="accent4" w:themeTint="9A" w:fill="FFD865" w:themeFill="accent4" w:themeFillTint="9A"/>
      </w:tcPr>
    </w:tblStylePr>
    <w:tblStylePr w:type="lastRow">
      <w:rPr>
        <w:b/>
        <w:color w:val="404040"/>
      </w:rPr>
      <w:tblPr/>
      <w:tcPr>
        <w:tcBorders>
          <w:top w:val="single" w:sz="4" w:space="0" w:color="FFD865"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4-Accent5">
    <w:name w:val="Grid Table 4 - Accent 5"/>
    <w:basedOn w:val="a1"/>
    <w:uiPriority w:val="59"/>
    <w:pPr>
      <w:spacing w:after="0" w:line="240" w:lineRule="auto"/>
    </w:pPr>
    <w:tblPr>
      <w:tblStyleRowBandSize w:val="1"/>
      <w:tblStyleColBandSize w:val="1"/>
      <w:tblInd w:w="0" w:type="dxa"/>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tcBorders>
        <w:shd w:val="clear" w:color="4472C4" w:themeColor="accent5" w:fill="4472C4" w:themeFill="accent5"/>
      </w:tcPr>
    </w:tblStylePr>
    <w:tblStylePr w:type="lastRow">
      <w:rPr>
        <w:b/>
        <w:color w:val="404040"/>
      </w:rPr>
      <w:tblPr/>
      <w:tcPr>
        <w:tcBorders>
          <w:top w:val="single" w:sz="4" w:space="0" w:color="4472C4"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4-Accent6">
    <w:name w:val="Grid Table 4 - Accent 6"/>
    <w:basedOn w:val="a1"/>
    <w:uiPriority w:val="59"/>
    <w:pPr>
      <w:spacing w:after="0" w:line="240" w:lineRule="auto"/>
    </w:pPr>
    <w:tblPr>
      <w:tblStyleRowBandSize w:val="1"/>
      <w:tblStyleColBandSize w:val="1"/>
      <w:tblInd w:w="0" w:type="dxa"/>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shd w:val="clear" w:color="70AD47" w:themeColor="accent6" w:fill="70AD47" w:themeFill="accent6"/>
      </w:tcPr>
    </w:tblStylePr>
    <w:tblStylePr w:type="lastRow">
      <w:rPr>
        <w:b/>
        <w:color w:val="404040"/>
      </w:rPr>
      <w:tblPr/>
      <w:tcPr>
        <w:tcBorders>
          <w:top w:val="single" w:sz="4" w:space="0" w:color="70AD47"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GridTable5Dark">
    <w:name w:val="Grid Table 5 Dark"/>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DEAF6" w:themeColor="accent1" w:themeTint="34" w:fill="DDEAF6" w:themeFill="accent1" w:themeFillTint="34"/>
      <w:tblCellMar>
        <w:top w:w="0" w:type="dxa"/>
        <w:left w:w="108" w:type="dxa"/>
        <w:bottom w:w="0" w:type="dxa"/>
        <w:right w:w="108" w:type="dxa"/>
      </w:tblCellMar>
    </w:tblPr>
    <w:tblStylePr w:type="firstRow">
      <w:rPr>
        <w:rFonts w:ascii="Arial" w:hAnsi="Arial"/>
        <w:b/>
        <w:color w:val="FFFFFF"/>
        <w:sz w:val="22"/>
      </w:rPr>
      <w:tblPr/>
      <w:tcPr>
        <w:shd w:val="clear" w:color="5B9BD5" w:themeColor="accent1" w:fill="5B9BD5" w:themeFill="accent1"/>
      </w:tcPr>
    </w:tblStylePr>
    <w:tblStylePr w:type="lastRow">
      <w:rPr>
        <w:rFonts w:ascii="Arial" w:hAnsi="Arial"/>
        <w:b/>
        <w:color w:val="FFFFFF"/>
        <w:sz w:val="22"/>
      </w:rPr>
      <w:tblPr/>
      <w:tcPr>
        <w:tcBorders>
          <w:top w:val="single" w:sz="4" w:space="0" w:color="FFFFFF" w:themeColor="light1"/>
        </w:tcBorders>
        <w:shd w:val="clear" w:color="5B9BD5" w:themeColor="accent1" w:fill="5B9BD5" w:themeFill="accent1"/>
      </w:tcPr>
    </w:tblStylePr>
    <w:tblStylePr w:type="firstCol">
      <w:rPr>
        <w:rFonts w:ascii="Arial" w:hAnsi="Arial"/>
        <w:b/>
        <w:color w:val="FFFFFF"/>
        <w:sz w:val="22"/>
      </w:rPr>
      <w:tblPr/>
      <w:tcPr>
        <w:shd w:val="clear" w:color="5B9BD5" w:themeColor="accent1" w:fill="5B9BD5" w:themeFill="accent1"/>
      </w:tcPr>
    </w:tblStylePr>
    <w:tblStylePr w:type="lastCol">
      <w:rPr>
        <w:rFonts w:ascii="Arial" w:hAnsi="Arial"/>
        <w:b/>
        <w:color w:val="FFFFFF"/>
        <w:sz w:val="22"/>
      </w:rPr>
      <w:tblPr/>
      <w:tcPr>
        <w:shd w:val="clear" w:color="5B9BD5" w:themeColor="accent1" w:fill="5B9BD5" w:themeFill="accent1"/>
      </w:tcPr>
    </w:tblStylePr>
    <w:tblStylePr w:type="band1Vert">
      <w:tblPr/>
      <w:tcPr>
        <w:shd w:val="clear" w:color="B3D0EB" w:themeColor="accent1" w:themeTint="75" w:fill="B3D0EB" w:themeFill="accent1" w:themeFillTint="75"/>
      </w:tcPr>
    </w:tblStylePr>
    <w:tblStylePr w:type="band1Horz">
      <w:tblPr/>
      <w:tcPr>
        <w:shd w:val="clear" w:color="B3D0EB" w:themeColor="accent1" w:themeTint="75" w:fill="B3D0EB" w:themeFill="accent1" w:themeFillTint="75"/>
      </w:tcPr>
    </w:tblStylePr>
  </w:style>
  <w:style w:type="table" w:customStyle="1" w:styleId="GridTable5Dark-Accent2">
    <w:name w:val="Grid Table 5 Dark - Accent 2"/>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BE5D6" w:themeColor="accent2" w:themeTint="32" w:fill="FBE5D6" w:themeFill="accent2" w:themeFillTint="32"/>
      <w:tblCellMar>
        <w:top w:w="0" w:type="dxa"/>
        <w:left w:w="108" w:type="dxa"/>
        <w:bottom w:w="0" w:type="dxa"/>
        <w:right w:w="108" w:type="dxa"/>
      </w:tblCellMar>
    </w:tblPr>
    <w:tblStylePr w:type="firstRow">
      <w:rPr>
        <w:rFonts w:ascii="Arial" w:hAnsi="Arial"/>
        <w:b/>
        <w:color w:val="FFFFFF"/>
        <w:sz w:val="22"/>
      </w:rPr>
      <w:tblPr/>
      <w:tcPr>
        <w:shd w:val="clear" w:color="ED7D31" w:themeColor="accent2" w:fill="ED7D31" w:themeFill="accent2"/>
      </w:tcPr>
    </w:tblStylePr>
    <w:tblStylePr w:type="lastRow">
      <w:rPr>
        <w:rFonts w:ascii="Arial" w:hAnsi="Arial"/>
        <w:b/>
        <w:color w:val="FFFFFF"/>
        <w:sz w:val="22"/>
      </w:rPr>
      <w:tblPr/>
      <w:tcPr>
        <w:tcBorders>
          <w:top w:val="single" w:sz="4" w:space="0" w:color="FFFFFF" w:themeColor="light1"/>
        </w:tcBorders>
        <w:shd w:val="clear" w:color="ED7D31" w:themeColor="accent2" w:fill="ED7D31" w:themeFill="accent2"/>
      </w:tcPr>
    </w:tblStylePr>
    <w:tblStylePr w:type="firstCol">
      <w:rPr>
        <w:rFonts w:ascii="Arial" w:hAnsi="Arial"/>
        <w:b/>
        <w:color w:val="FFFFFF"/>
        <w:sz w:val="22"/>
      </w:rPr>
      <w:tblPr/>
      <w:tcPr>
        <w:shd w:val="clear" w:color="ED7D31" w:themeColor="accent2" w:fill="ED7D31" w:themeFill="accent2"/>
      </w:tcPr>
    </w:tblStylePr>
    <w:tblStylePr w:type="lastCol">
      <w:rPr>
        <w:rFonts w:ascii="Arial" w:hAnsi="Arial"/>
        <w:b/>
        <w:color w:val="FFFFFF"/>
        <w:sz w:val="22"/>
      </w:rPr>
      <w:tblPr/>
      <w:tcPr>
        <w:shd w:val="clear" w:color="ED7D31" w:themeColor="accent2" w:fill="ED7D31" w:themeFill="accent2"/>
      </w:tcPr>
    </w:tblStylePr>
    <w:tblStylePr w:type="band1Vert">
      <w:tblPr/>
      <w:tcPr>
        <w:shd w:val="clear" w:color="F6C3A0" w:themeColor="accent2" w:themeTint="75" w:fill="F6C3A0" w:themeFill="accent2" w:themeFillTint="75"/>
      </w:tcPr>
    </w:tblStylePr>
    <w:tblStylePr w:type="band1Horz">
      <w:tblPr/>
      <w:tcPr>
        <w:shd w:val="clear" w:color="F6C3A0" w:themeColor="accent2" w:themeTint="75" w:fill="F6C3A0" w:themeFill="accent2" w:themeFillTint="75"/>
      </w:tcPr>
    </w:tblStylePr>
  </w:style>
  <w:style w:type="table" w:customStyle="1" w:styleId="GridTable5Dark-Accent3">
    <w:name w:val="Grid Table 5 Dark - Accent 3"/>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CECEC" w:themeColor="accent3" w:themeTint="34" w:fill="ECECEC" w:themeFill="accent3" w:themeFillTint="34"/>
      <w:tblCellMar>
        <w:top w:w="0" w:type="dxa"/>
        <w:left w:w="108" w:type="dxa"/>
        <w:bottom w:w="0" w:type="dxa"/>
        <w:right w:w="108" w:type="dxa"/>
      </w:tblCellMar>
    </w:tblPr>
    <w:tblStylePr w:type="firstRow">
      <w:rPr>
        <w:rFonts w:ascii="Arial" w:hAnsi="Arial"/>
        <w:b/>
        <w:color w:val="FFFFFF"/>
        <w:sz w:val="22"/>
      </w:rPr>
      <w:tblPr/>
      <w:tcPr>
        <w:shd w:val="clear" w:color="A5A5A5" w:themeColor="accent3" w:fill="A5A5A5" w:themeFill="accent3"/>
      </w:tcPr>
    </w:tblStylePr>
    <w:tblStylePr w:type="lastRow">
      <w:rPr>
        <w:rFonts w:ascii="Arial" w:hAnsi="Arial"/>
        <w:b/>
        <w:color w:val="FFFFFF"/>
        <w:sz w:val="22"/>
      </w:rPr>
      <w:tblPr/>
      <w:tcPr>
        <w:tcBorders>
          <w:top w:val="single" w:sz="4" w:space="0" w:color="FFFFFF" w:themeColor="light1"/>
        </w:tcBorders>
        <w:shd w:val="clear" w:color="A5A5A5" w:themeColor="accent3" w:fill="A5A5A5" w:themeFill="accent3"/>
      </w:tcPr>
    </w:tblStylePr>
    <w:tblStylePr w:type="firstCol">
      <w:rPr>
        <w:rFonts w:ascii="Arial" w:hAnsi="Arial"/>
        <w:b/>
        <w:color w:val="FFFFFF"/>
        <w:sz w:val="22"/>
      </w:rPr>
      <w:tblPr/>
      <w:tcPr>
        <w:shd w:val="clear" w:color="A5A5A5" w:themeColor="accent3" w:fill="A5A5A5" w:themeFill="accent3"/>
      </w:tcPr>
    </w:tblStylePr>
    <w:tblStylePr w:type="lastCol">
      <w:rPr>
        <w:rFonts w:ascii="Arial" w:hAnsi="Arial"/>
        <w:b/>
        <w:color w:val="FFFFFF"/>
        <w:sz w:val="22"/>
      </w:rPr>
      <w:tblPr/>
      <w:tcPr>
        <w:shd w:val="clear" w:color="A5A5A5" w:themeColor="accent3" w:fill="A5A5A5" w:themeFill="accent3"/>
      </w:tcPr>
    </w:tblStylePr>
    <w:tblStylePr w:type="band1Vert">
      <w:tblPr/>
      <w:tcPr>
        <w:shd w:val="clear" w:color="D5D5D5" w:themeColor="accent3" w:themeTint="75" w:fill="D5D5D5" w:themeFill="accent3" w:themeFillTint="75"/>
      </w:tcPr>
    </w:tblStylePr>
    <w:tblStylePr w:type="band1Horz">
      <w:tblPr/>
      <w:tcPr>
        <w:shd w:val="clear" w:color="D5D5D5" w:themeColor="accent3" w:themeTint="75" w:fill="D5D5D5" w:themeFill="accent3" w:themeFillTint="75"/>
      </w:tcPr>
    </w:tblStylePr>
  </w:style>
  <w:style w:type="table" w:customStyle="1" w:styleId="GridTable5Dark-Accent4">
    <w:name w:val="Grid Table 5 Dark- Accent 4"/>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2CB" w:themeColor="accent4" w:themeTint="34" w:fill="FFF2CB" w:themeFill="accent4" w:themeFillTint="34"/>
      <w:tblCellMar>
        <w:top w:w="0" w:type="dxa"/>
        <w:left w:w="108" w:type="dxa"/>
        <w:bottom w:w="0" w:type="dxa"/>
        <w:right w:w="108" w:type="dxa"/>
      </w:tblCellMar>
    </w:tblPr>
    <w:tblStylePr w:type="firstRow">
      <w:rPr>
        <w:rFonts w:ascii="Arial" w:hAnsi="Arial"/>
        <w:b/>
        <w:color w:val="FFFFFF"/>
        <w:sz w:val="22"/>
      </w:rPr>
      <w:tblPr/>
      <w:tcPr>
        <w:shd w:val="clear" w:color="FFC000" w:themeColor="accent4" w:fill="FFC000" w:themeFill="accent4"/>
      </w:tcPr>
    </w:tblStylePr>
    <w:tblStylePr w:type="lastRow">
      <w:rPr>
        <w:rFonts w:ascii="Arial" w:hAnsi="Arial"/>
        <w:b/>
        <w:color w:val="FFFFFF"/>
        <w:sz w:val="22"/>
      </w:rPr>
      <w:tblPr/>
      <w:tcPr>
        <w:tcBorders>
          <w:top w:val="single" w:sz="4" w:space="0" w:color="FFFFFF" w:themeColor="light1"/>
        </w:tcBorders>
        <w:shd w:val="clear" w:color="FFC000" w:themeColor="accent4" w:fill="FFC000" w:themeFill="accent4"/>
      </w:tcPr>
    </w:tblStylePr>
    <w:tblStylePr w:type="firstCol">
      <w:rPr>
        <w:rFonts w:ascii="Arial" w:hAnsi="Arial"/>
        <w:b/>
        <w:color w:val="FFFFFF"/>
        <w:sz w:val="22"/>
      </w:rPr>
      <w:tblPr/>
      <w:tcPr>
        <w:shd w:val="clear" w:color="FFC000" w:themeColor="accent4" w:fill="FFC000" w:themeFill="accent4"/>
      </w:tcPr>
    </w:tblStylePr>
    <w:tblStylePr w:type="lastCol">
      <w:rPr>
        <w:rFonts w:ascii="Arial" w:hAnsi="Arial"/>
        <w:b/>
        <w:color w:val="FFFFFF"/>
        <w:sz w:val="22"/>
      </w:rPr>
      <w:tblPr/>
      <w:tcPr>
        <w:shd w:val="clear" w:color="FFC000" w:themeColor="accent4" w:fill="FFC000" w:themeFill="accent4"/>
      </w:tcPr>
    </w:tblStylePr>
    <w:tblStylePr w:type="band1Vert">
      <w:tblPr/>
      <w:tcPr>
        <w:shd w:val="clear" w:color="FFE28A" w:themeColor="accent4" w:themeTint="75" w:fill="FFE28A" w:themeFill="accent4" w:themeFillTint="75"/>
      </w:tcPr>
    </w:tblStylePr>
    <w:tblStylePr w:type="band1Horz">
      <w:tblPr/>
      <w:tcPr>
        <w:shd w:val="clear" w:color="FFE28A" w:themeColor="accent4" w:themeTint="75" w:fill="FFE28A" w:themeFill="accent4" w:themeFillTint="75"/>
      </w:tcPr>
    </w:tblStylePr>
  </w:style>
  <w:style w:type="table" w:customStyle="1" w:styleId="GridTable5Dark-Accent5">
    <w:name w:val="Grid Table 5 Dark - Accent 5"/>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8E2F3" w:themeColor="accent5" w:themeTint="34" w:fill="D8E2F3" w:themeFill="accent5" w:themeFillTint="34"/>
      <w:tblCellMar>
        <w:top w:w="0" w:type="dxa"/>
        <w:left w:w="108" w:type="dxa"/>
        <w:bottom w:w="0" w:type="dxa"/>
        <w:right w:w="108" w:type="dxa"/>
      </w:tblCellMar>
    </w:tblPr>
    <w:tblStylePr w:type="firstRow">
      <w:rPr>
        <w:rFonts w:ascii="Arial" w:hAnsi="Arial"/>
        <w:b/>
        <w:color w:val="FFFFFF"/>
        <w:sz w:val="22"/>
      </w:rPr>
      <w:tblPr/>
      <w:tcPr>
        <w:shd w:val="clear" w:color="4472C4" w:themeColor="accent5" w:fill="4472C4" w:themeFill="accent5"/>
      </w:tcPr>
    </w:tblStylePr>
    <w:tblStylePr w:type="lastRow">
      <w:rPr>
        <w:rFonts w:ascii="Arial" w:hAnsi="Arial"/>
        <w:b/>
        <w:color w:val="FFFFFF"/>
        <w:sz w:val="22"/>
      </w:rPr>
      <w:tblPr/>
      <w:tcPr>
        <w:tcBorders>
          <w:top w:val="single" w:sz="4" w:space="0" w:color="FFFFFF" w:themeColor="light1"/>
        </w:tcBorders>
        <w:shd w:val="clear" w:color="4472C4" w:themeColor="accent5" w:fill="4472C4" w:themeFill="accent5"/>
      </w:tcPr>
    </w:tblStylePr>
    <w:tblStylePr w:type="firstCol">
      <w:rPr>
        <w:rFonts w:ascii="Arial" w:hAnsi="Arial"/>
        <w:b/>
        <w:color w:val="FFFFFF"/>
        <w:sz w:val="22"/>
      </w:rPr>
      <w:tblPr/>
      <w:tcPr>
        <w:shd w:val="clear" w:color="4472C4" w:themeColor="accent5" w:fill="4472C4" w:themeFill="accent5"/>
      </w:tcPr>
    </w:tblStylePr>
    <w:tblStylePr w:type="lastCol">
      <w:rPr>
        <w:rFonts w:ascii="Arial" w:hAnsi="Arial"/>
        <w:b/>
        <w:color w:val="FFFFFF"/>
        <w:sz w:val="22"/>
      </w:rPr>
      <w:tblPr/>
      <w:tcPr>
        <w:shd w:val="clear" w:color="4472C4" w:themeColor="accent5" w:fill="4472C4" w:themeFill="accent5"/>
      </w:tcPr>
    </w:tblStylePr>
    <w:tblStylePr w:type="band1Vert">
      <w:tblPr/>
      <w:tcPr>
        <w:shd w:val="clear" w:color="A9BEE4" w:themeColor="accent5" w:themeTint="75" w:fill="A9BEE4" w:themeFill="accent5" w:themeFillTint="75"/>
      </w:tcPr>
    </w:tblStylePr>
    <w:tblStylePr w:type="band1Horz">
      <w:tblPr/>
      <w:tcPr>
        <w:shd w:val="clear" w:color="A9BEE4" w:themeColor="accent5" w:themeTint="75" w:fill="A9BEE4" w:themeFill="accent5" w:themeFillTint="75"/>
      </w:tcPr>
    </w:tblStylePr>
  </w:style>
  <w:style w:type="table" w:customStyle="1" w:styleId="GridTable5Dark-Accent6">
    <w:name w:val="Grid Table 5 Dark - Accent 6"/>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1EFD8" w:themeColor="accent6" w:themeTint="34" w:fill="E1EFD8" w:themeFill="accent6" w:themeFillTint="34"/>
      <w:tblCellMar>
        <w:top w:w="0" w:type="dxa"/>
        <w:left w:w="108" w:type="dxa"/>
        <w:bottom w:w="0" w:type="dxa"/>
        <w:right w:w="108" w:type="dxa"/>
      </w:tblCellMar>
    </w:tblPr>
    <w:tblStylePr w:type="firstRow">
      <w:rPr>
        <w:rFonts w:ascii="Arial" w:hAnsi="Arial"/>
        <w:b/>
        <w:color w:val="FFFFFF"/>
        <w:sz w:val="22"/>
      </w:rPr>
      <w:tblPr/>
      <w:tcPr>
        <w:shd w:val="clear" w:color="70AD47" w:themeColor="accent6" w:fill="70AD47" w:themeFill="accent6"/>
      </w:tcPr>
    </w:tblStylePr>
    <w:tblStylePr w:type="lastRow">
      <w:rPr>
        <w:rFonts w:ascii="Arial" w:hAnsi="Arial"/>
        <w:b/>
        <w:color w:val="FFFFFF"/>
        <w:sz w:val="22"/>
      </w:rPr>
      <w:tblPr/>
      <w:tcPr>
        <w:tcBorders>
          <w:top w:val="single" w:sz="4" w:space="0" w:color="FFFFFF" w:themeColor="light1"/>
        </w:tcBorders>
        <w:shd w:val="clear" w:color="70AD47" w:themeColor="accent6" w:fill="70AD47" w:themeFill="accent6"/>
      </w:tcPr>
    </w:tblStylePr>
    <w:tblStylePr w:type="firstCol">
      <w:rPr>
        <w:rFonts w:ascii="Arial" w:hAnsi="Arial"/>
        <w:b/>
        <w:color w:val="FFFFFF"/>
        <w:sz w:val="22"/>
      </w:rPr>
      <w:tblPr/>
      <w:tcPr>
        <w:shd w:val="clear" w:color="70AD47" w:themeColor="accent6" w:fill="70AD47" w:themeFill="accent6"/>
      </w:tcPr>
    </w:tblStylePr>
    <w:tblStylePr w:type="lastCol">
      <w:rPr>
        <w:rFonts w:ascii="Arial" w:hAnsi="Arial"/>
        <w:b/>
        <w:color w:val="FFFFFF"/>
        <w:sz w:val="22"/>
      </w:rPr>
      <w:tblPr/>
      <w:tcPr>
        <w:shd w:val="clear" w:color="70AD47" w:themeColor="accent6" w:fill="70AD47" w:themeFill="accent6"/>
      </w:tcPr>
    </w:tblStylePr>
    <w:tblStylePr w:type="band1Vert">
      <w:tblPr/>
      <w:tcPr>
        <w:shd w:val="clear" w:color="BCDBA8" w:themeColor="accent6" w:themeTint="75" w:fill="BCDBA8" w:themeFill="accent6" w:themeFillTint="75"/>
      </w:tcPr>
    </w:tblStylePr>
    <w:tblStylePr w:type="band1Horz">
      <w:tblPr/>
      <w:tcPr>
        <w:shd w:val="clear" w:color="BCDBA8" w:themeColor="accent6" w:themeTint="75" w:fill="BCDBA8" w:themeFill="accent6" w:themeFillTint="75"/>
      </w:tcPr>
    </w:tblStylePr>
  </w:style>
  <w:style w:type="table" w:customStyle="1" w:styleId="GridTable6Colorful">
    <w:name w:val="Grid Table 6 Colorful"/>
    <w:basedOn w:val="a1"/>
    <w:uiPriority w:val="99"/>
    <w:pPr>
      <w:spacing w:after="0" w:line="240" w:lineRule="auto"/>
    </w:pPr>
    <w:tblPr>
      <w:tblStyleRowBandSize w:val="1"/>
      <w:tblStyleColBandSize w:val="1"/>
      <w:tblInd w:w="0"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pPr>
      <w:spacing w:after="0" w:line="240" w:lineRule="auto"/>
    </w:pPr>
    <w:tblPr>
      <w:tblStyleRowBandSize w:val="1"/>
      <w:tblStyleColBandSize w:val="1"/>
      <w:tblInd w:w="0" w:type="dxa"/>
      <w:tblBorders>
        <w:top w:val="single" w:sz="4" w:space="0" w:color="ACCCEA" w:themeColor="accent1" w:themeTint="80"/>
        <w:left w:val="single" w:sz="4" w:space="0" w:color="ACCCEA" w:themeColor="accent1" w:themeTint="80"/>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CellMar>
        <w:top w:w="0" w:type="dxa"/>
        <w:left w:w="108" w:type="dxa"/>
        <w:bottom w:w="0" w:type="dxa"/>
        <w:right w:w="108" w:type="dxa"/>
      </w:tblCellMar>
    </w:tblPr>
    <w:tblStylePr w:type="firstRow">
      <w:rPr>
        <w:b/>
        <w:color w:val="ACCCEA" w:themeColor="accent1" w:themeTint="80" w:themeShade="95"/>
      </w:rPr>
      <w:tblPr/>
      <w:tcPr>
        <w:tcBorders>
          <w:bottom w:val="single" w:sz="12" w:space="0" w:color="ACCCEA" w:themeColor="accent1" w:themeTint="80"/>
        </w:tcBorders>
      </w:tcPr>
    </w:tblStylePr>
    <w:tblStylePr w:type="lastRow">
      <w:rPr>
        <w:b/>
        <w:color w:val="ACCCEA" w:themeColor="accent1" w:themeTint="80" w:themeShade="95"/>
      </w:rPr>
    </w:tblStylePr>
    <w:tblStylePr w:type="firstCol">
      <w:rPr>
        <w:b/>
        <w:color w:val="ACCCEA" w:themeColor="accent1" w:themeTint="80" w:themeShade="95"/>
      </w:rPr>
    </w:tblStylePr>
    <w:tblStylePr w:type="lastCol">
      <w:rPr>
        <w:b/>
        <w:color w:val="ACCCEA" w:themeColor="accent1" w:themeTint="80" w:themeShade="95"/>
      </w:r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6Colorful-Accent2">
    <w:name w:val="Grid Table 6 Colorful - Accent 2"/>
    <w:basedOn w:val="a1"/>
    <w:uiPriority w:val="99"/>
    <w:pPr>
      <w:spacing w:after="0" w:line="240" w:lineRule="auto"/>
    </w:pPr>
    <w:tblPr>
      <w:tblStyleRowBandSize w:val="1"/>
      <w:tblStyleColBandSize w:val="1"/>
      <w:tblInd w:w="0" w:type="dxa"/>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CellMar>
        <w:top w:w="0" w:type="dxa"/>
        <w:left w:w="108" w:type="dxa"/>
        <w:bottom w:w="0" w:type="dxa"/>
        <w:right w:w="108" w:type="dxa"/>
      </w:tblCellMar>
    </w:tblPr>
    <w:tblStylePr w:type="firstRow">
      <w:rPr>
        <w:b/>
        <w:color w:val="F4B184" w:themeColor="accent2" w:themeTint="97" w:themeShade="95"/>
      </w:rPr>
      <w:tblPr/>
      <w:tcPr>
        <w:tcBorders>
          <w:bottom w:val="single" w:sz="12" w:space="0" w:color="F4B184" w:themeColor="accent2" w:themeTint="97"/>
        </w:tcBorders>
      </w:tcPr>
    </w:tblStylePr>
    <w:tblStylePr w:type="lastRow">
      <w:rPr>
        <w:b/>
        <w:color w:val="F4B184" w:themeColor="accent2" w:themeTint="97" w:themeShade="95"/>
      </w:r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6Colorful-Accent3">
    <w:name w:val="Grid Table 6 Colorful - Accent 3"/>
    <w:basedOn w:val="a1"/>
    <w:uiPriority w:val="99"/>
    <w:pPr>
      <w:spacing w:after="0" w:line="240" w:lineRule="auto"/>
    </w:pPr>
    <w:tblPr>
      <w:tblStyleRowBandSize w:val="1"/>
      <w:tblStyleColBandSize w:val="1"/>
      <w:tblInd w:w="0" w:type="dxa"/>
      <w:tbl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CellMar>
        <w:top w:w="0" w:type="dxa"/>
        <w:left w:w="108" w:type="dxa"/>
        <w:bottom w:w="0" w:type="dxa"/>
        <w:right w:w="108" w:type="dxa"/>
      </w:tblCellMar>
    </w:tblPr>
    <w:tblStylePr w:type="firstRow">
      <w:rPr>
        <w:b/>
        <w:color w:val="A5A5A5" w:themeColor="accent3" w:themeTint="FE" w:themeShade="95"/>
      </w:rPr>
      <w:tblPr/>
      <w:tcPr>
        <w:tcBorders>
          <w:bottom w:val="single" w:sz="12" w:space="0" w:color="A5A5A5" w:themeColor="accent3" w:themeTint="FE"/>
        </w:tcBorders>
      </w:tcPr>
    </w:tblStylePr>
    <w:tblStylePr w:type="lastRow">
      <w:rPr>
        <w:b/>
        <w:color w:val="A5A5A5" w:themeColor="accent3" w:themeTint="FE" w:themeShade="95"/>
      </w:rPr>
    </w:tblStylePr>
    <w:tblStylePr w:type="firstCol">
      <w:rPr>
        <w:b/>
        <w:color w:val="A5A5A5" w:themeColor="accent3" w:themeTint="FE" w:themeShade="95"/>
      </w:rPr>
    </w:tblStylePr>
    <w:tblStylePr w:type="lastCol">
      <w:rPr>
        <w:b/>
        <w:color w:val="A5A5A5" w:themeColor="accent3" w:themeTint="FE" w:themeShade="95"/>
      </w:r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6Colorful-Accent4">
    <w:name w:val="Grid Table 6 Colorful - Accent 4"/>
    <w:basedOn w:val="a1"/>
    <w:uiPriority w:val="99"/>
    <w:pPr>
      <w:spacing w:after="0" w:line="240" w:lineRule="auto"/>
    </w:pPr>
    <w:tblPr>
      <w:tblStyleRowBandSize w:val="1"/>
      <w:tblStyleColBandSize w:val="1"/>
      <w:tblInd w:w="0" w:type="dxa"/>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CellMar>
        <w:top w:w="0" w:type="dxa"/>
        <w:left w:w="108" w:type="dxa"/>
        <w:bottom w:w="0" w:type="dxa"/>
        <w:right w:w="108" w:type="dxa"/>
      </w:tblCellMar>
    </w:tblPr>
    <w:tblStylePr w:type="firstRow">
      <w:rPr>
        <w:b/>
        <w:color w:val="FFD865" w:themeColor="accent4" w:themeTint="9A" w:themeShade="95"/>
      </w:rPr>
      <w:tblPr/>
      <w:tcPr>
        <w:tcBorders>
          <w:bottom w:val="single" w:sz="12" w:space="0" w:color="FFD865" w:themeColor="accent4" w:themeTint="9A"/>
        </w:tcBorders>
      </w:tcPr>
    </w:tblStylePr>
    <w:tblStylePr w:type="lastRow">
      <w:rPr>
        <w:b/>
        <w:color w:val="FFD865" w:themeColor="accent4" w:themeTint="9A" w:themeShade="95"/>
      </w:r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6Colorful-Accent5">
    <w:name w:val="Grid Table 6 Colorful - Accent 5"/>
    <w:basedOn w:val="a1"/>
    <w:uiPriority w:val="99"/>
    <w:pPr>
      <w:spacing w:after="0" w:line="240" w:lineRule="auto"/>
    </w:pPr>
    <w:tblPr>
      <w:tblStyleRowBandSize w:val="1"/>
      <w:tblStyleColBandSize w:val="1"/>
      <w:tblInd w:w="0" w:type="dxa"/>
      <w:tblBorders>
        <w:top w:val="single" w:sz="4" w:space="0" w:color="4472C4" w:themeColor="accent5"/>
        <w:left w:val="single" w:sz="4" w:space="0" w:color="4472C4" w:themeColor="accent5"/>
        <w:bottom w:val="single" w:sz="4" w:space="0" w:color="4472C4" w:themeColor="accent5"/>
        <w:right w:val="single" w:sz="4" w:space="0" w:color="4472C4" w:themeColor="accent5"/>
        <w:insideH w:val="single" w:sz="4" w:space="0" w:color="4472C4" w:themeColor="accent5"/>
        <w:insideV w:val="single" w:sz="4" w:space="0" w:color="4472C4" w:themeColor="accent5"/>
      </w:tblBorders>
      <w:tblCellMar>
        <w:top w:w="0" w:type="dxa"/>
        <w:left w:w="108" w:type="dxa"/>
        <w:bottom w:w="0" w:type="dxa"/>
        <w:right w:w="108" w:type="dxa"/>
      </w:tblCellMar>
    </w:tblPr>
    <w:tblStylePr w:type="firstRow">
      <w:rPr>
        <w:b/>
        <w:color w:val="254175" w:themeColor="accent5" w:themeShade="95"/>
      </w:rPr>
      <w:tblPr/>
      <w:tcPr>
        <w:tcBorders>
          <w:bottom w:val="single" w:sz="12" w:space="0" w:color="4472C4" w:themeColor="accent5"/>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6Colorful-Accent6">
    <w:name w:val="Grid Table 6 Colorful - Accent 6"/>
    <w:basedOn w:val="a1"/>
    <w:uiPriority w:val="99"/>
    <w:pPr>
      <w:spacing w:after="0" w:line="240" w:lineRule="auto"/>
    </w:pPr>
    <w:tblPr>
      <w:tblStyleRowBandSize w:val="1"/>
      <w:tblStyleColBandSize w:val="1"/>
      <w:tblInd w:w="0" w:type="dxa"/>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CellMar>
        <w:top w:w="0" w:type="dxa"/>
        <w:left w:w="108" w:type="dxa"/>
        <w:bottom w:w="0" w:type="dxa"/>
        <w:right w:w="108" w:type="dxa"/>
      </w:tblCellMar>
    </w:tblPr>
    <w:tblStylePr w:type="firstRow">
      <w:rPr>
        <w:b/>
        <w:color w:val="254175" w:themeColor="accent5" w:themeShade="95"/>
      </w:rPr>
      <w:tblPr/>
      <w:tcPr>
        <w:tcBorders>
          <w:bottom w:val="single" w:sz="12" w:space="0" w:color="70AD47" w:themeColor="accent6"/>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E1EFD8" w:themeColor="accent6" w:themeTint="34" w:fill="E1EFD8" w:themeFill="accent6" w:themeFillTint="34"/>
      </w:tcPr>
    </w:tblStylePr>
    <w:tblStylePr w:type="band1Horz">
      <w:rPr>
        <w:rFonts w:ascii="Arial" w:hAnsi="Arial"/>
        <w:color w:val="254175" w:themeColor="accent5" w:themeShade="95"/>
        <w:sz w:val="22"/>
      </w:rPr>
      <w:tblPr/>
      <w:tcPr>
        <w:shd w:val="clear" w:color="E1EFD8" w:themeColor="accent6" w:themeTint="34" w:fill="E1EFD8" w:themeFill="accent6" w:themeFillTint="34"/>
      </w:tcPr>
    </w:tblStylePr>
    <w:tblStylePr w:type="band2Horz">
      <w:rPr>
        <w:rFonts w:ascii="Arial" w:hAnsi="Arial"/>
        <w:color w:val="254175" w:themeColor="accent5" w:themeShade="95"/>
        <w:sz w:val="22"/>
      </w:rPr>
    </w:tblStylePr>
  </w:style>
  <w:style w:type="table" w:customStyle="1" w:styleId="GridTable7Colorful">
    <w:name w:val="Grid Table 7 Colorful"/>
    <w:basedOn w:val="a1"/>
    <w:uiPriority w:val="99"/>
    <w:pPr>
      <w:spacing w:after="0" w:line="240" w:lineRule="auto"/>
    </w:pPr>
    <w:tblPr>
      <w:tblStyleRowBandSize w:val="1"/>
      <w:tblStyleColBandSize w:val="1"/>
      <w:tblInd w:w="0" w:type="dxa"/>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rFonts w:ascii="Arial" w:hAnsi="Arial"/>
        <w:b/>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pPr>
      <w:spacing w:after="0" w:line="240" w:lineRule="auto"/>
    </w:pPr>
    <w:tblPr>
      <w:tblStyleRowBandSize w:val="1"/>
      <w:tblStyleColBandSize w:val="1"/>
      <w:tblInd w:w="0" w:type="dxa"/>
      <w:tblBorders>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CellMar>
        <w:top w:w="0" w:type="dxa"/>
        <w:left w:w="108" w:type="dxa"/>
        <w:bottom w:w="0" w:type="dxa"/>
        <w:right w:w="108" w:type="dxa"/>
      </w:tblCellMar>
    </w:tblPr>
    <w:tblStylePr w:type="firstRow">
      <w:rPr>
        <w:rFonts w:ascii="Arial" w:hAnsi="Arial"/>
        <w:b/>
        <w:color w:val="ACCCEA" w:themeColor="accent1" w:themeTint="80" w:themeShade="95"/>
        <w:sz w:val="22"/>
      </w:rPr>
      <w:tblPr/>
      <w:tcPr>
        <w:tcBorders>
          <w:top w:val="none" w:sz="4" w:space="0" w:color="000000"/>
          <w:left w:val="none" w:sz="4" w:space="0" w:color="000000"/>
          <w:bottom w:val="single" w:sz="4" w:space="0" w:color="ACCCEA" w:themeColor="accent1" w:themeTint="80"/>
          <w:right w:val="none" w:sz="4" w:space="0" w:color="000000"/>
        </w:tcBorders>
        <w:shd w:val="clear" w:color="FFFFFF" w:themeColor="light1" w:fill="FFFFFF" w:themeFill="light1"/>
      </w:tcPr>
    </w:tblStylePr>
    <w:tblStylePr w:type="lastRow">
      <w:rPr>
        <w:rFonts w:ascii="Arial" w:hAnsi="Arial"/>
        <w:b/>
        <w:color w:val="ACCCEA" w:themeColor="accent1" w:themeTint="80" w:themeShade="95"/>
        <w:sz w:val="22"/>
      </w:rPr>
      <w:tblPr/>
      <w:tcPr>
        <w:tcBorders>
          <w:top w:val="single" w:sz="4" w:space="0" w:color="ACCCEA" w:themeColor="accen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ACCCEA" w:themeColor="accent1" w:themeTint="80" w:themeShade="95"/>
        <w:sz w:val="22"/>
      </w:rPr>
      <w:tblPr/>
      <w:tcPr>
        <w:tcBorders>
          <w:top w:val="none" w:sz="4" w:space="0" w:color="000000"/>
          <w:left w:val="none" w:sz="4" w:space="0" w:color="000000"/>
          <w:bottom w:val="none" w:sz="4" w:space="0" w:color="000000"/>
          <w:right w:val="single" w:sz="4" w:space="0" w:color="ACCCEA" w:themeColor="accent1" w:themeTint="80"/>
        </w:tcBorders>
        <w:shd w:val="clear" w:color="FFFFFF" w:fill="auto"/>
      </w:tcPr>
    </w:tblStylePr>
    <w:tblStylePr w:type="lastCol">
      <w:rPr>
        <w:rFonts w:ascii="Arial" w:hAnsi="Arial"/>
        <w:i/>
        <w:color w:val="ACCCEA" w:themeColor="accent1" w:themeTint="80" w:themeShade="95"/>
        <w:sz w:val="22"/>
      </w:rPr>
      <w:tblPr/>
      <w:tcPr>
        <w:tcBorders>
          <w:top w:val="none" w:sz="4" w:space="0" w:color="000000"/>
          <w:left w:val="single" w:sz="4" w:space="0" w:color="ACCCEA" w:themeColor="accent1" w:themeTint="80"/>
          <w:bottom w:val="none" w:sz="4" w:space="0" w:color="000000"/>
          <w:right w:val="none" w:sz="4" w:space="0" w:color="000000"/>
        </w:tcBorders>
        <w:shd w:val="clear" w:color="FFFFFF" w:fill="auto"/>
      </w:tc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7Colorful-Accent2">
    <w:name w:val="Grid Table 7 Colorful - Accent 2"/>
    <w:basedOn w:val="a1"/>
    <w:uiPriority w:val="99"/>
    <w:pPr>
      <w:spacing w:after="0" w:line="240" w:lineRule="auto"/>
    </w:pPr>
    <w:tblPr>
      <w:tblStyleRowBandSize w:val="1"/>
      <w:tblStyleColBandSize w:val="1"/>
      <w:tblInd w:w="0" w:type="dxa"/>
      <w:tblBorders>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CellMar>
        <w:top w:w="0" w:type="dxa"/>
        <w:left w:w="108" w:type="dxa"/>
        <w:bottom w:w="0" w:type="dxa"/>
        <w:right w:w="108" w:type="dxa"/>
      </w:tblCellMar>
    </w:tblPr>
    <w:tblStylePr w:type="firstRow">
      <w:rPr>
        <w:rFonts w:ascii="Arial" w:hAnsi="Arial"/>
        <w:b/>
        <w:color w:val="F4B184" w:themeColor="accent2" w:themeTint="97" w:themeShade="95"/>
        <w:sz w:val="22"/>
      </w:rPr>
      <w:tblPr/>
      <w:tcPr>
        <w:tcBorders>
          <w:top w:val="none" w:sz="4" w:space="0" w:color="000000"/>
          <w:left w:val="none" w:sz="4" w:space="0" w:color="000000"/>
          <w:bottom w:val="single" w:sz="4" w:space="0" w:color="F4B184" w:themeColor="accent2" w:themeTint="97"/>
          <w:right w:val="none" w:sz="4" w:space="0" w:color="000000"/>
        </w:tcBorders>
        <w:shd w:val="clear" w:color="FFFFFF" w:themeColor="light1" w:fill="FFFFFF" w:themeFill="light1"/>
      </w:tcPr>
    </w:tblStylePr>
    <w:tblStylePr w:type="lastRow">
      <w:rPr>
        <w:rFonts w:ascii="Arial" w:hAnsi="Arial"/>
        <w:b/>
        <w:color w:val="F4B184" w:themeColor="accent2" w:themeTint="97" w:themeShade="95"/>
        <w:sz w:val="22"/>
      </w:rPr>
      <w:tblPr/>
      <w:tcPr>
        <w:tcBorders>
          <w:top w:val="single" w:sz="4" w:space="0" w:color="F4B184" w:themeColor="accent2" w:themeTint="97"/>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4" w:space="0" w:color="000000"/>
          <w:left w:val="none" w:sz="4" w:space="0" w:color="000000"/>
          <w:bottom w:val="none" w:sz="4" w:space="0" w:color="000000"/>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4" w:space="0" w:color="000000"/>
          <w:left w:val="single" w:sz="4" w:space="0" w:color="F4B184" w:themeColor="accent2" w:themeTint="97"/>
          <w:bottom w:val="none" w:sz="4" w:space="0" w:color="000000"/>
          <w:right w:val="none" w:sz="4" w:space="0" w:color="000000"/>
        </w:tcBorders>
        <w:shd w:val="clear" w:color="FFFFFF" w:fill="auto"/>
      </w:tc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7Colorful-Accent3">
    <w:name w:val="Grid Table 7 Colorful - Accent 3"/>
    <w:basedOn w:val="a1"/>
    <w:uiPriority w:val="99"/>
    <w:pPr>
      <w:spacing w:after="0" w:line="240" w:lineRule="auto"/>
    </w:pPr>
    <w:tblPr>
      <w:tblStyleRowBandSize w:val="1"/>
      <w:tblStyleColBandSize w:val="1"/>
      <w:tblInd w:w="0" w:type="dxa"/>
      <w:tblBorders>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CellMar>
        <w:top w:w="0" w:type="dxa"/>
        <w:left w:w="108" w:type="dxa"/>
        <w:bottom w:w="0" w:type="dxa"/>
        <w:right w:w="108" w:type="dxa"/>
      </w:tblCellMar>
    </w:tblPr>
    <w:tblStylePr w:type="firstRow">
      <w:rPr>
        <w:rFonts w:ascii="Arial" w:hAnsi="Arial"/>
        <w:b/>
        <w:color w:val="A5A5A5" w:themeColor="accent3" w:themeTint="FE" w:themeShade="95"/>
        <w:sz w:val="22"/>
      </w:rPr>
      <w:tblPr/>
      <w:tcPr>
        <w:tcBorders>
          <w:top w:val="none" w:sz="4" w:space="0" w:color="000000"/>
          <w:left w:val="none" w:sz="4" w:space="0" w:color="000000"/>
          <w:bottom w:val="single" w:sz="4" w:space="0" w:color="A5A5A5" w:themeColor="accent3" w:themeTint="FE"/>
          <w:right w:val="none" w:sz="4" w:space="0" w:color="000000"/>
        </w:tcBorders>
        <w:shd w:val="clear" w:color="FFFFFF" w:themeColor="light1" w:fill="FFFFFF" w:themeFill="light1"/>
      </w:tcPr>
    </w:tblStylePr>
    <w:tblStylePr w:type="lastRow">
      <w:rPr>
        <w:rFonts w:ascii="Arial" w:hAnsi="Arial"/>
        <w:b/>
        <w:color w:val="A5A5A5" w:themeColor="accent3" w:themeTint="FE" w:themeShade="95"/>
        <w:sz w:val="22"/>
      </w:rPr>
      <w:tblPr/>
      <w:tcPr>
        <w:tcBorders>
          <w:top w:val="single" w:sz="4" w:space="0" w:color="A5A5A5" w:themeColor="accent3" w:themeTint="FE"/>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A5A5A5" w:themeColor="accent3" w:themeTint="FE" w:themeShade="95"/>
        <w:sz w:val="22"/>
      </w:rPr>
      <w:tblPr/>
      <w:tcPr>
        <w:tcBorders>
          <w:top w:val="none" w:sz="4" w:space="0" w:color="000000"/>
          <w:left w:val="none" w:sz="4" w:space="0" w:color="000000"/>
          <w:bottom w:val="none" w:sz="4" w:space="0" w:color="000000"/>
          <w:right w:val="single" w:sz="4" w:space="0" w:color="A5A5A5" w:themeColor="accent3" w:themeTint="FE"/>
        </w:tcBorders>
        <w:shd w:val="clear" w:color="FFFFFF" w:fill="auto"/>
      </w:tcPr>
    </w:tblStylePr>
    <w:tblStylePr w:type="lastCol">
      <w:rPr>
        <w:rFonts w:ascii="Arial" w:hAnsi="Arial"/>
        <w:i/>
        <w:color w:val="A5A5A5" w:themeColor="accent3" w:themeTint="FE" w:themeShade="95"/>
        <w:sz w:val="22"/>
      </w:rPr>
      <w:tblPr/>
      <w:tcPr>
        <w:tcBorders>
          <w:top w:val="none" w:sz="4" w:space="0" w:color="000000"/>
          <w:left w:val="single" w:sz="4" w:space="0" w:color="A5A5A5" w:themeColor="accent3" w:themeTint="FE"/>
          <w:bottom w:val="none" w:sz="4" w:space="0" w:color="000000"/>
          <w:right w:val="none" w:sz="4" w:space="0" w:color="000000"/>
        </w:tcBorders>
        <w:shd w:val="clear" w:color="FFFFFF" w:fill="auto"/>
      </w:tc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7Colorful-Accent4">
    <w:name w:val="Grid Table 7 Colorful - Accent 4"/>
    <w:basedOn w:val="a1"/>
    <w:uiPriority w:val="99"/>
    <w:pPr>
      <w:spacing w:after="0" w:line="240" w:lineRule="auto"/>
    </w:pPr>
    <w:tblPr>
      <w:tblStyleRowBandSize w:val="1"/>
      <w:tblStyleColBandSize w:val="1"/>
      <w:tblInd w:w="0" w:type="dxa"/>
      <w:tblBorders>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CellMar>
        <w:top w:w="0" w:type="dxa"/>
        <w:left w:w="108" w:type="dxa"/>
        <w:bottom w:w="0" w:type="dxa"/>
        <w:right w:w="108" w:type="dxa"/>
      </w:tblCellMar>
    </w:tblPr>
    <w:tblStylePr w:type="firstRow">
      <w:rPr>
        <w:rFonts w:ascii="Arial" w:hAnsi="Arial"/>
        <w:b/>
        <w:color w:val="FFD865" w:themeColor="accent4" w:themeTint="9A" w:themeShade="95"/>
        <w:sz w:val="22"/>
      </w:rPr>
      <w:tblPr/>
      <w:tcPr>
        <w:tcBorders>
          <w:top w:val="none" w:sz="4" w:space="0" w:color="000000"/>
          <w:left w:val="none" w:sz="4" w:space="0" w:color="000000"/>
          <w:bottom w:val="single" w:sz="4" w:space="0" w:color="FFD865" w:themeColor="accent4" w:themeTint="9A"/>
          <w:right w:val="none" w:sz="4" w:space="0" w:color="000000"/>
        </w:tcBorders>
        <w:shd w:val="clear" w:color="FFFFFF" w:themeColor="light1" w:fill="FFFFFF" w:themeFill="light1"/>
      </w:tcPr>
    </w:tblStylePr>
    <w:tblStylePr w:type="lastRow">
      <w:rPr>
        <w:rFonts w:ascii="Arial" w:hAnsi="Arial"/>
        <w:b/>
        <w:color w:val="FFD865" w:themeColor="accent4" w:themeTint="9A" w:themeShade="95"/>
        <w:sz w:val="22"/>
      </w:rPr>
      <w:tblPr/>
      <w:tcPr>
        <w:tcBorders>
          <w:top w:val="single" w:sz="4" w:space="0" w:color="FFD865" w:themeColor="accent4"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4" w:space="0" w:color="000000"/>
          <w:left w:val="none" w:sz="4" w:space="0" w:color="000000"/>
          <w:bottom w:val="none" w:sz="4" w:space="0" w:color="000000"/>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4" w:space="0" w:color="000000"/>
          <w:left w:val="single" w:sz="4" w:space="0" w:color="FFD865" w:themeColor="accent4" w:themeTint="9A"/>
          <w:bottom w:val="none" w:sz="4" w:space="0" w:color="000000"/>
          <w:right w:val="none" w:sz="4" w:space="0" w:color="000000"/>
        </w:tcBorders>
        <w:shd w:val="clear" w:color="FFFFFF" w:fill="auto"/>
      </w:tc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7Colorful-Accent5">
    <w:name w:val="Grid Table 7 Colorful - Accent 5"/>
    <w:basedOn w:val="a1"/>
    <w:uiPriority w:val="99"/>
    <w:pPr>
      <w:spacing w:after="0" w:line="240" w:lineRule="auto"/>
    </w:pPr>
    <w:tblPr>
      <w:tblStyleRowBandSize w:val="1"/>
      <w:tblStyleColBandSize w:val="1"/>
      <w:tblInd w:w="0" w:type="dxa"/>
      <w:tblBorders>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CellMar>
        <w:top w:w="0" w:type="dxa"/>
        <w:left w:w="108" w:type="dxa"/>
        <w:bottom w:w="0" w:type="dxa"/>
        <w:right w:w="108" w:type="dxa"/>
      </w:tblCellMar>
    </w:tblPr>
    <w:tblStylePr w:type="firstRow">
      <w:rPr>
        <w:rFonts w:ascii="Arial" w:hAnsi="Arial"/>
        <w:b/>
        <w:color w:val="254175" w:themeColor="accent5" w:themeShade="95"/>
        <w:sz w:val="22"/>
      </w:rPr>
      <w:tblPr/>
      <w:tcPr>
        <w:tcBorders>
          <w:top w:val="none" w:sz="4" w:space="0" w:color="000000"/>
          <w:left w:val="none" w:sz="4" w:space="0" w:color="000000"/>
          <w:bottom w:val="single" w:sz="4" w:space="0" w:color="95AFDD" w:themeColor="accent5" w:themeTint="90"/>
          <w:right w:val="none" w:sz="4" w:space="0" w:color="000000"/>
        </w:tcBorders>
        <w:shd w:val="clear" w:color="FFFFFF" w:themeColor="light1" w:fill="FFFFFF" w:themeFill="light1"/>
      </w:tcPr>
    </w:tblStylePr>
    <w:tblStylePr w:type="lastRow">
      <w:rPr>
        <w:rFonts w:ascii="Arial" w:hAnsi="Arial"/>
        <w:b/>
        <w:color w:val="254175" w:themeColor="accent5" w:themeShade="95"/>
        <w:sz w:val="22"/>
      </w:rPr>
      <w:tblPr/>
      <w:tcPr>
        <w:tcBorders>
          <w:top w:val="single" w:sz="4" w:space="0" w:color="95AFDD" w:themeColor="accent5" w:themeTint="9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254175" w:themeColor="accent5" w:themeShade="95"/>
        <w:sz w:val="22"/>
      </w:rPr>
      <w:tblPr/>
      <w:tcPr>
        <w:tcBorders>
          <w:top w:val="none" w:sz="4" w:space="0" w:color="000000"/>
          <w:left w:val="none" w:sz="4" w:space="0" w:color="000000"/>
          <w:bottom w:val="none" w:sz="4" w:space="0" w:color="000000"/>
          <w:right w:val="single" w:sz="4" w:space="0" w:color="95AFDD" w:themeColor="accent5" w:themeTint="90"/>
        </w:tcBorders>
        <w:shd w:val="clear" w:color="FFFFFF" w:fill="auto"/>
      </w:tcPr>
    </w:tblStylePr>
    <w:tblStylePr w:type="lastCol">
      <w:rPr>
        <w:rFonts w:ascii="Arial" w:hAnsi="Arial"/>
        <w:i/>
        <w:color w:val="254175" w:themeColor="accent5" w:themeShade="95"/>
        <w:sz w:val="22"/>
      </w:rPr>
      <w:tblPr/>
      <w:tcPr>
        <w:tcBorders>
          <w:top w:val="none" w:sz="4" w:space="0" w:color="000000"/>
          <w:left w:val="single" w:sz="4" w:space="0" w:color="95AFDD" w:themeColor="accent5" w:themeTint="90"/>
          <w:bottom w:val="none" w:sz="4" w:space="0" w:color="000000"/>
          <w:right w:val="none" w:sz="4" w:space="0" w:color="000000"/>
        </w:tcBorders>
        <w:shd w:val="clear" w:color="FFFFFF" w:fill="auto"/>
      </w:tc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7Colorful-Accent6">
    <w:name w:val="Grid Table 7 Colorful - Accent 6"/>
    <w:basedOn w:val="a1"/>
    <w:uiPriority w:val="99"/>
    <w:pPr>
      <w:spacing w:after="0" w:line="240" w:lineRule="auto"/>
    </w:pPr>
    <w:tblPr>
      <w:tblStyleRowBandSize w:val="1"/>
      <w:tblStyleColBandSize w:val="1"/>
      <w:tblInd w:w="0" w:type="dxa"/>
      <w:tblBorders>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CellMar>
        <w:top w:w="0" w:type="dxa"/>
        <w:left w:w="108" w:type="dxa"/>
        <w:bottom w:w="0" w:type="dxa"/>
        <w:right w:w="108" w:type="dxa"/>
      </w:tblCellMar>
    </w:tblPr>
    <w:tblStylePr w:type="firstRow">
      <w:rPr>
        <w:rFonts w:ascii="Arial" w:hAnsi="Arial"/>
        <w:b/>
        <w:color w:val="416429" w:themeColor="accent6" w:themeShade="95"/>
        <w:sz w:val="22"/>
      </w:rPr>
      <w:tblPr/>
      <w:tcPr>
        <w:tcBorders>
          <w:top w:val="none" w:sz="4" w:space="0" w:color="000000"/>
          <w:left w:val="none" w:sz="4" w:space="0" w:color="000000"/>
          <w:bottom w:val="single" w:sz="4" w:space="0" w:color="ADD394" w:themeColor="accent6" w:themeTint="90"/>
          <w:right w:val="none" w:sz="4" w:space="0" w:color="000000"/>
        </w:tcBorders>
        <w:shd w:val="clear" w:color="FFFFFF" w:themeColor="light1" w:fill="FFFFFF" w:themeFill="light1"/>
      </w:tcPr>
    </w:tblStylePr>
    <w:tblStylePr w:type="lastRow">
      <w:rPr>
        <w:rFonts w:ascii="Arial" w:hAnsi="Arial"/>
        <w:b/>
        <w:color w:val="416429" w:themeColor="accent6" w:themeShade="95"/>
        <w:sz w:val="22"/>
      </w:rPr>
      <w:tblPr/>
      <w:tcPr>
        <w:tcBorders>
          <w:top w:val="single" w:sz="4" w:space="0" w:color="ADD394" w:themeColor="accent6" w:themeTint="9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416429" w:themeColor="accent6" w:themeShade="95"/>
        <w:sz w:val="22"/>
      </w:rPr>
      <w:tblPr/>
      <w:tcPr>
        <w:tcBorders>
          <w:top w:val="none" w:sz="4" w:space="0" w:color="000000"/>
          <w:left w:val="none" w:sz="4" w:space="0" w:color="000000"/>
          <w:bottom w:val="none" w:sz="4" w:space="0" w:color="000000"/>
          <w:right w:val="single" w:sz="4" w:space="0" w:color="ADD394" w:themeColor="accent6" w:themeTint="90"/>
        </w:tcBorders>
        <w:shd w:val="clear" w:color="FFFFFF" w:fill="auto"/>
      </w:tcPr>
    </w:tblStylePr>
    <w:tblStylePr w:type="lastCol">
      <w:rPr>
        <w:rFonts w:ascii="Arial" w:hAnsi="Arial"/>
        <w:i/>
        <w:color w:val="416429" w:themeColor="accent6" w:themeShade="95"/>
        <w:sz w:val="22"/>
      </w:rPr>
      <w:tblPr/>
      <w:tcPr>
        <w:tcBorders>
          <w:top w:val="none" w:sz="4" w:space="0" w:color="000000"/>
          <w:left w:val="single" w:sz="4" w:space="0" w:color="ADD394" w:themeColor="accent6" w:themeTint="90"/>
          <w:bottom w:val="none" w:sz="4" w:space="0" w:color="000000"/>
          <w:right w:val="none" w:sz="4" w:space="0" w:color="000000"/>
        </w:tcBorders>
        <w:shd w:val="clear" w:color="FFFFFF" w:fill="auto"/>
      </w:tcPr>
    </w:tblStylePr>
    <w:tblStylePr w:type="band1Vert">
      <w:tblPr/>
      <w:tcPr>
        <w:shd w:val="clear" w:color="E1EFD8" w:themeColor="accent6" w:themeTint="34" w:fill="E1EFD8" w:themeFill="accent6" w:themeFillTint="34"/>
      </w:tcPr>
    </w:tblStylePr>
    <w:tblStylePr w:type="band1Horz">
      <w:rPr>
        <w:rFonts w:ascii="Arial" w:hAnsi="Arial"/>
        <w:color w:val="416429" w:themeColor="accent6" w:themeShade="95"/>
        <w:sz w:val="22"/>
      </w:rPr>
      <w:tblPr/>
      <w:tcPr>
        <w:shd w:val="clear" w:color="E1EFD8" w:themeColor="accent6" w:themeTint="34" w:fill="E1EFD8" w:themeFill="accent6" w:themeFillTint="34"/>
      </w:tcPr>
    </w:tblStylePr>
    <w:tblStylePr w:type="band2Horz">
      <w:rPr>
        <w:rFonts w:ascii="Arial" w:hAnsi="Arial"/>
        <w:color w:val="416429" w:themeColor="accent6" w:themeShade="95"/>
        <w:sz w:val="22"/>
      </w:rPr>
    </w:tblStylePr>
  </w:style>
  <w:style w:type="table" w:customStyle="1" w:styleId="ListTable1Light">
    <w:name w:val="List Table 1 Light"/>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5B9BD5" w:themeColor="accent1"/>
          <w:right w:val="none" w:sz="4" w:space="0" w:color="000000"/>
        </w:tcBorders>
      </w:tcPr>
    </w:tblStylePr>
    <w:tblStylePr w:type="lastRow">
      <w:rPr>
        <w:b/>
        <w:color w:val="404040"/>
      </w:rPr>
      <w:tblPr/>
      <w:tcPr>
        <w:tcBorders>
          <w:top w:val="single" w:sz="4" w:space="0" w:color="5B9BD5"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themeColor="accent1" w:themeTint="40" w:fill="D5E5F4" w:themeFill="accent1" w:themeFillTint="40"/>
      </w:tcPr>
    </w:tblStylePr>
    <w:tblStylePr w:type="band1Horz">
      <w:tblPr/>
      <w:tcPr>
        <w:shd w:val="clear" w:color="D5E5F4" w:themeColor="accent1" w:themeTint="40" w:fill="D5E5F4" w:themeFill="accent1" w:themeFillTint="40"/>
      </w:tcPr>
    </w:tblStylePr>
  </w:style>
  <w:style w:type="table" w:customStyle="1" w:styleId="ListTable1Light-Accent2">
    <w:name w:val="List Table 1 Light - Accent 2"/>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ED7D31" w:themeColor="accent2"/>
          <w:right w:val="none" w:sz="4" w:space="0" w:color="000000"/>
        </w:tcBorders>
      </w:tcPr>
    </w:tblStylePr>
    <w:tblStylePr w:type="lastRow">
      <w:rPr>
        <w:b/>
        <w:color w:val="404040"/>
      </w:rPr>
      <w:tblPr/>
      <w:tcPr>
        <w:tcBorders>
          <w:top w:val="single" w:sz="4" w:space="0" w:color="ED7D31"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themeColor="accent2" w:themeTint="40" w:fill="FADECB" w:themeFill="accent2" w:themeFillTint="40"/>
      </w:tcPr>
    </w:tblStylePr>
    <w:tblStylePr w:type="band1Horz">
      <w:tblPr/>
      <w:tcPr>
        <w:shd w:val="clear" w:color="FADECB" w:themeColor="accent2" w:themeTint="40" w:fill="FADECB" w:themeFill="accent2" w:themeFillTint="40"/>
      </w:tcPr>
    </w:tblStylePr>
  </w:style>
  <w:style w:type="table" w:customStyle="1" w:styleId="ListTable1Light-Accent3">
    <w:name w:val="List Table 1 Light - Accent 3"/>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A5A5A5" w:themeColor="accent3"/>
          <w:right w:val="none" w:sz="4" w:space="0" w:color="000000"/>
        </w:tcBorders>
      </w:tcPr>
    </w:tblStylePr>
    <w:tblStylePr w:type="lastRow">
      <w:rPr>
        <w:b/>
        <w:color w:val="404040"/>
      </w:rPr>
      <w:tblPr/>
      <w:tcPr>
        <w:tcBorders>
          <w:top w:val="single" w:sz="4" w:space="0" w:color="A5A5A5"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themeColor="accent3" w:themeTint="40" w:fill="E8E8E8" w:themeFill="accent3" w:themeFillTint="40"/>
      </w:tcPr>
    </w:tblStylePr>
    <w:tblStylePr w:type="band1Horz">
      <w:tblPr/>
      <w:tcPr>
        <w:shd w:val="clear" w:color="E8E8E8" w:themeColor="accent3" w:themeTint="40" w:fill="E8E8E8" w:themeFill="accent3" w:themeFillTint="40"/>
      </w:tcPr>
    </w:tblStylePr>
  </w:style>
  <w:style w:type="table" w:customStyle="1" w:styleId="ListTable1Light-Accent4">
    <w:name w:val="List Table 1 Light - Accent 4"/>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FFC000" w:themeColor="accent4"/>
          <w:right w:val="none" w:sz="4" w:space="0" w:color="000000"/>
        </w:tcBorders>
      </w:tcPr>
    </w:tblStylePr>
    <w:tblStylePr w:type="lastRow">
      <w:rPr>
        <w:b/>
        <w:color w:val="404040"/>
      </w:rPr>
      <w:tblPr/>
      <w:tcPr>
        <w:tcBorders>
          <w:top w:val="single" w:sz="4" w:space="0" w:color="FFC000"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themeColor="accent4" w:themeTint="40" w:fill="FFEFBF" w:themeFill="accent4" w:themeFillTint="40"/>
      </w:tcPr>
    </w:tblStylePr>
    <w:tblStylePr w:type="band1Horz">
      <w:tblPr/>
      <w:tcPr>
        <w:shd w:val="clear" w:color="FFEFBF" w:themeColor="accent4" w:themeTint="40" w:fill="FFEFBF" w:themeFill="accent4" w:themeFillTint="40"/>
      </w:tcPr>
    </w:tblStylePr>
  </w:style>
  <w:style w:type="table" w:customStyle="1" w:styleId="ListTable1Light-Accent5">
    <w:name w:val="List Table 1 Light - Accent 5"/>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4472C4" w:themeColor="accent5"/>
          <w:right w:val="none" w:sz="4" w:space="0" w:color="000000"/>
        </w:tcBorders>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themeColor="accent5" w:themeTint="40" w:fill="CFDBF0" w:themeFill="accent5" w:themeFillTint="40"/>
      </w:tcPr>
    </w:tblStylePr>
    <w:tblStylePr w:type="band1Horz">
      <w:tblPr/>
      <w:tcPr>
        <w:shd w:val="clear" w:color="CFDBF0" w:themeColor="accent5" w:themeTint="40" w:fill="CFDBF0" w:themeFill="accent5" w:themeFillTint="40"/>
      </w:tcPr>
    </w:tblStylePr>
  </w:style>
  <w:style w:type="table" w:customStyle="1" w:styleId="ListTable1Light-Accent6">
    <w:name w:val="List Table 1 Light - Accent 6"/>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70AD47" w:themeColor="accent6"/>
          <w:right w:val="none" w:sz="4" w:space="0" w:color="000000"/>
        </w:tcBorders>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themeColor="accent6" w:themeTint="40" w:fill="DAEBCF" w:themeFill="accent6" w:themeFillTint="40"/>
      </w:tcPr>
    </w:tblStylePr>
    <w:tblStylePr w:type="band1Horz">
      <w:tblPr/>
      <w:tcPr>
        <w:shd w:val="clear" w:color="DAEBCF" w:themeColor="accent6" w:themeTint="40" w:fill="DAEBCF" w:themeFill="accent6" w:themeFillTint="40"/>
      </w:tcPr>
    </w:tblStylePr>
  </w:style>
  <w:style w:type="table" w:customStyle="1" w:styleId="ListTable2">
    <w:name w:val="List Table 2"/>
    <w:basedOn w:val="a1"/>
    <w:uiPriority w:val="99"/>
    <w:pPr>
      <w:spacing w:after="0" w:line="240" w:lineRule="auto"/>
    </w:pPr>
    <w:tblPr>
      <w:tblStyleRowBandSize w:val="1"/>
      <w:tblStyleColBandSize w:val="1"/>
      <w:tblInd w:w="0" w:type="dxa"/>
      <w:tblBorders>
        <w:top w:val="single" w:sz="4" w:space="0" w:color="6F6F6F" w:themeColor="text1" w:themeTint="90"/>
        <w:bottom w:val="single" w:sz="4" w:space="0" w:color="6F6F6F" w:themeColor="text1" w:themeTint="90"/>
        <w:insideH w:val="single" w:sz="4" w:space="0" w:color="6F6F6F" w:themeColor="text1"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pPr>
      <w:spacing w:after="0" w:line="240" w:lineRule="auto"/>
    </w:pPr>
    <w:tblPr>
      <w:tblStyleRowBandSize w:val="1"/>
      <w:tblStyleColBandSize w:val="1"/>
      <w:tblInd w:w="0" w:type="dxa"/>
      <w:tblBorders>
        <w:top w:val="single" w:sz="4" w:space="0" w:color="A2C6E7" w:themeColor="accent1" w:themeTint="90"/>
        <w:bottom w:val="single" w:sz="4" w:space="0" w:color="A2C6E7" w:themeColor="accent1" w:themeTint="90"/>
        <w:insideH w:val="single" w:sz="4" w:space="0" w:color="A2C6E7" w:themeColor="accent1"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la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2-Accent2">
    <w:name w:val="List Table 2 - Accent 2"/>
    <w:basedOn w:val="a1"/>
    <w:uiPriority w:val="99"/>
    <w:pPr>
      <w:spacing w:after="0" w:line="240" w:lineRule="auto"/>
    </w:pPr>
    <w:tblPr>
      <w:tblStyleRowBandSize w:val="1"/>
      <w:tblStyleColBandSize w:val="1"/>
      <w:tblInd w:w="0" w:type="dxa"/>
      <w:tblBorders>
        <w:top w:val="single" w:sz="4" w:space="0" w:color="F4B58A" w:themeColor="accent2" w:themeTint="90"/>
        <w:bottom w:val="single" w:sz="4" w:space="0" w:color="F4B58A" w:themeColor="accent2" w:themeTint="90"/>
        <w:insideH w:val="single" w:sz="4" w:space="0" w:color="F4B58A" w:themeColor="accent2"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la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2-Accent3">
    <w:name w:val="List Table 2 - Accent 3"/>
    <w:basedOn w:val="a1"/>
    <w:uiPriority w:val="99"/>
    <w:pPr>
      <w:spacing w:after="0" w:line="240" w:lineRule="auto"/>
    </w:pPr>
    <w:tblPr>
      <w:tblStyleRowBandSize w:val="1"/>
      <w:tblStyleColBandSize w:val="1"/>
      <w:tblInd w:w="0" w:type="dxa"/>
      <w:tblBorders>
        <w:top w:val="single" w:sz="4" w:space="0" w:color="CCCCCC" w:themeColor="accent3" w:themeTint="90"/>
        <w:bottom w:val="single" w:sz="4" w:space="0" w:color="CCCCCC" w:themeColor="accent3" w:themeTint="90"/>
        <w:insideH w:val="single" w:sz="4" w:space="0" w:color="CCCCCC" w:themeColor="accent3"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la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2-Accent4">
    <w:name w:val="List Table 2 - Accent 4"/>
    <w:basedOn w:val="a1"/>
    <w:uiPriority w:val="99"/>
    <w:pPr>
      <w:spacing w:after="0" w:line="240" w:lineRule="auto"/>
    </w:pPr>
    <w:tblPr>
      <w:tblStyleRowBandSize w:val="1"/>
      <w:tblStyleColBandSize w:val="1"/>
      <w:tblInd w:w="0" w:type="dxa"/>
      <w:tblBorders>
        <w:top w:val="single" w:sz="4" w:space="0" w:color="FFDB6F" w:themeColor="accent4" w:themeTint="90"/>
        <w:bottom w:val="single" w:sz="4" w:space="0" w:color="FFDB6F" w:themeColor="accent4" w:themeTint="90"/>
        <w:insideH w:val="single" w:sz="4" w:space="0" w:color="FFDB6F" w:themeColor="accent4"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la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2-Accent5">
    <w:name w:val="List Table 2 - Accent 5"/>
    <w:basedOn w:val="a1"/>
    <w:uiPriority w:val="99"/>
    <w:pPr>
      <w:spacing w:after="0" w:line="240" w:lineRule="auto"/>
    </w:pPr>
    <w:tblPr>
      <w:tblStyleRowBandSize w:val="1"/>
      <w:tblStyleColBandSize w:val="1"/>
      <w:tblInd w:w="0" w:type="dxa"/>
      <w:tblBorders>
        <w:top w:val="single" w:sz="4" w:space="0" w:color="95AFDD" w:themeColor="accent5" w:themeTint="90"/>
        <w:bottom w:val="single" w:sz="4" w:space="0" w:color="95AFDD" w:themeColor="accent5" w:themeTint="90"/>
        <w:insideH w:val="single" w:sz="4" w:space="0" w:color="95AFDD" w:themeColor="accent5"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la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2-Accent6">
    <w:name w:val="List Table 2 - Accent 6"/>
    <w:basedOn w:val="a1"/>
    <w:uiPriority w:val="99"/>
    <w:pPr>
      <w:spacing w:after="0" w:line="240" w:lineRule="auto"/>
    </w:pPr>
    <w:tblPr>
      <w:tblStyleRowBandSize w:val="1"/>
      <w:tblStyleColBandSize w:val="1"/>
      <w:tblInd w:w="0" w:type="dxa"/>
      <w:tblBorders>
        <w:top w:val="single" w:sz="4" w:space="0" w:color="ADD394" w:themeColor="accent6" w:themeTint="90"/>
        <w:bottom w:val="single" w:sz="4" w:space="0" w:color="ADD394" w:themeColor="accent6" w:themeTint="90"/>
        <w:insideH w:val="single" w:sz="4" w:space="0" w:color="ADD394" w:themeColor="accent6"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la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customStyle="1" w:styleId="ListTable3">
    <w:name w:val="List Table 3"/>
    <w:basedOn w:val="a1"/>
    <w:uiPriority w:val="99"/>
    <w:pPr>
      <w:spacing w:after="0" w:line="240" w:lineRule="auto"/>
    </w:pPr>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tblBorders>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pPr>
      <w:spacing w:after="0" w:line="240" w:lineRule="auto"/>
    </w:pPr>
    <w:tblPr>
      <w:tblStyleRowBandSize w:val="1"/>
      <w:tblStyleColBandSize w:val="1"/>
      <w:tblInd w:w="0" w:type="dxa"/>
      <w:tblBorders>
        <w:top w:val="single" w:sz="4" w:space="0" w:color="5B9BD5" w:themeColor="accent1"/>
        <w:left w:val="single" w:sz="4" w:space="0" w:color="5B9BD5" w:themeColor="accent1"/>
        <w:bottom w:val="single" w:sz="4" w:space="0" w:color="5B9BD5" w:themeColor="accent1"/>
        <w:right w:val="single" w:sz="4" w:space="0" w:color="5B9BD5" w:themeColor="accent1"/>
      </w:tblBorders>
      <w:tblCellMar>
        <w:top w:w="0" w:type="dxa"/>
        <w:left w:w="108" w:type="dxa"/>
        <w:bottom w:w="0" w:type="dxa"/>
        <w:right w:w="108" w:type="dxa"/>
      </w:tblCellMar>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5B9BD5" w:themeColor="accent1"/>
          <w:right w:val="single" w:sz="4" w:space="0" w:color="5B9BD5" w:themeColor="accent1"/>
        </w:tcBorders>
      </w:tcPr>
    </w:tblStylePr>
    <w:tblStylePr w:type="band1Horz">
      <w:rPr>
        <w:rFonts w:ascii="Arial" w:hAnsi="Arial"/>
        <w:color w:val="404040"/>
        <w:sz w:val="22"/>
      </w:rPr>
      <w:tblPr/>
      <w:tcPr>
        <w:tcBorders>
          <w:top w:val="single" w:sz="4" w:space="0" w:color="5B9BD5" w:themeColor="accent1"/>
          <w:bottom w:val="single" w:sz="4" w:space="0" w:color="5B9BD5" w:themeColor="accent1"/>
        </w:tcBorders>
      </w:tcPr>
    </w:tblStylePr>
  </w:style>
  <w:style w:type="table" w:customStyle="1" w:styleId="ListTable3-Accent2">
    <w:name w:val="List Table 3 - Accent 2"/>
    <w:basedOn w:val="a1"/>
    <w:uiPriority w:val="99"/>
    <w:pPr>
      <w:spacing w:after="0" w:line="240" w:lineRule="auto"/>
    </w:pPr>
    <w:tblPr>
      <w:tblStyleRowBandSize w:val="1"/>
      <w:tblStyleColBandSize w:val="1"/>
      <w:tblInd w:w="0" w:type="dxa"/>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blBorders>
      <w:tblCellMar>
        <w:top w:w="0" w:type="dxa"/>
        <w:left w:w="108" w:type="dxa"/>
        <w:bottom w:w="0" w:type="dxa"/>
        <w:right w:w="108" w:type="dxa"/>
      </w:tblCellMar>
    </w:tblPr>
    <w:tblStylePr w:type="firstRow">
      <w:rPr>
        <w:rFonts w:ascii="Arial" w:hAnsi="Arial"/>
        <w:b/>
        <w:color w:val="FFFFFF"/>
        <w:sz w:val="22"/>
      </w:rPr>
      <w:tblPr/>
      <w:tcPr>
        <w:shd w:val="clear" w:color="F4B184" w:themeColor="accent2" w:themeTint="97" w:fill="F4B184"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themeColor="accent2" w:themeTint="97"/>
          <w:right w:val="single" w:sz="4" w:space="0" w:color="F4B184" w:themeColor="accent2" w:themeTint="97"/>
        </w:tcBorders>
      </w:tcPr>
    </w:tblStylePr>
    <w:tblStylePr w:type="band1Horz">
      <w:rPr>
        <w:rFonts w:ascii="Arial" w:hAnsi="Arial"/>
        <w:color w:val="404040"/>
        <w:sz w:val="22"/>
      </w:rPr>
      <w:tblPr/>
      <w:tcPr>
        <w:tcBorders>
          <w:top w:val="single" w:sz="4" w:space="0" w:color="F4B184" w:themeColor="accent2" w:themeTint="97"/>
          <w:bottom w:val="single" w:sz="4" w:space="0" w:color="F4B184" w:themeColor="accent2" w:themeTint="97"/>
        </w:tcBorders>
      </w:tcPr>
    </w:tblStylePr>
  </w:style>
  <w:style w:type="table" w:customStyle="1" w:styleId="ListTable3-Accent3">
    <w:name w:val="List Table 3 - Accent 3"/>
    <w:basedOn w:val="a1"/>
    <w:uiPriority w:val="99"/>
    <w:pPr>
      <w:spacing w:after="0" w:line="240" w:lineRule="auto"/>
    </w:pPr>
    <w:tblPr>
      <w:tblStyleRowBandSize w:val="1"/>
      <w:tblStyleColBandSize w:val="1"/>
      <w:tblInd w:w="0" w:type="dxa"/>
      <w:tblBorders>
        <w:top w:val="single" w:sz="4" w:space="0" w:color="C9C9C9" w:themeColor="accent3" w:themeTint="98"/>
        <w:left w:val="single" w:sz="4" w:space="0" w:color="C9C9C9" w:themeColor="accent3" w:themeTint="98"/>
        <w:bottom w:val="single" w:sz="4" w:space="0" w:color="C9C9C9" w:themeColor="accent3" w:themeTint="98"/>
        <w:right w:val="single" w:sz="4" w:space="0" w:color="C9C9C9" w:themeColor="accent3" w:themeTint="98"/>
      </w:tblBorders>
      <w:tblCellMar>
        <w:top w:w="0" w:type="dxa"/>
        <w:left w:w="108" w:type="dxa"/>
        <w:bottom w:w="0" w:type="dxa"/>
        <w:right w:w="108" w:type="dxa"/>
      </w:tblCellMar>
    </w:tblPr>
    <w:tblStylePr w:type="firstRow">
      <w:rPr>
        <w:rFonts w:ascii="Arial" w:hAnsi="Arial"/>
        <w:b/>
        <w:color w:val="FFFFFF"/>
        <w:sz w:val="22"/>
      </w:rPr>
      <w:tblPr/>
      <w:tcPr>
        <w:shd w:val="clear" w:color="C9C9C9" w:themeColor="accent3" w:themeTint="98" w:fill="C9C9C9"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themeColor="accent3" w:themeTint="98"/>
          <w:right w:val="single" w:sz="4" w:space="0" w:color="C9C9C9" w:themeColor="accent3" w:themeTint="98"/>
        </w:tcBorders>
      </w:tcPr>
    </w:tblStylePr>
    <w:tblStylePr w:type="band1Horz">
      <w:rPr>
        <w:rFonts w:ascii="Arial" w:hAnsi="Arial"/>
        <w:color w:val="404040"/>
        <w:sz w:val="22"/>
      </w:rPr>
      <w:tblPr/>
      <w:tcPr>
        <w:tcBorders>
          <w:top w:val="single" w:sz="4" w:space="0" w:color="C9C9C9" w:themeColor="accent3" w:themeTint="98"/>
          <w:bottom w:val="single" w:sz="4" w:space="0" w:color="C9C9C9" w:themeColor="accent3" w:themeTint="98"/>
        </w:tcBorders>
      </w:tcPr>
    </w:tblStylePr>
  </w:style>
  <w:style w:type="table" w:customStyle="1" w:styleId="ListTable3-Accent4">
    <w:name w:val="List Table 3 - Accent 4"/>
    <w:basedOn w:val="a1"/>
    <w:uiPriority w:val="99"/>
    <w:pPr>
      <w:spacing w:after="0" w:line="240" w:lineRule="auto"/>
    </w:pPr>
    <w:tblPr>
      <w:tblStyleRowBandSize w:val="1"/>
      <w:tblStyleColBandSize w:val="1"/>
      <w:tblInd w:w="0" w:type="dxa"/>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blBorders>
      <w:tblCellMar>
        <w:top w:w="0" w:type="dxa"/>
        <w:left w:w="108" w:type="dxa"/>
        <w:bottom w:w="0" w:type="dxa"/>
        <w:right w:w="108" w:type="dxa"/>
      </w:tblCellMar>
    </w:tblPr>
    <w:tblStylePr w:type="firstRow">
      <w:rPr>
        <w:rFonts w:ascii="Arial" w:hAnsi="Arial"/>
        <w:b/>
        <w:color w:val="FFFFFF"/>
        <w:sz w:val="22"/>
      </w:rPr>
      <w:tblPr/>
      <w:tcPr>
        <w:shd w:val="clear" w:color="FFD865" w:themeColor="accent4" w:themeTint="9A" w:fill="FFD865"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themeColor="accent4" w:themeTint="9A"/>
          <w:right w:val="single" w:sz="4" w:space="0" w:color="FFD865" w:themeColor="accent4" w:themeTint="9A"/>
        </w:tcBorders>
      </w:tcPr>
    </w:tblStylePr>
    <w:tblStylePr w:type="band1Horz">
      <w:rPr>
        <w:rFonts w:ascii="Arial" w:hAnsi="Arial"/>
        <w:color w:val="404040"/>
        <w:sz w:val="22"/>
      </w:rPr>
      <w:tblPr/>
      <w:tcPr>
        <w:tcBorders>
          <w:top w:val="single" w:sz="4" w:space="0" w:color="FFD865" w:themeColor="accent4" w:themeTint="9A"/>
          <w:bottom w:val="single" w:sz="4" w:space="0" w:color="FFD865" w:themeColor="accent4" w:themeTint="9A"/>
        </w:tcBorders>
      </w:tcPr>
    </w:tblStylePr>
  </w:style>
  <w:style w:type="table" w:customStyle="1" w:styleId="ListTable3-Accent5">
    <w:name w:val="List Table 3 - Accent 5"/>
    <w:basedOn w:val="a1"/>
    <w:uiPriority w:val="99"/>
    <w:pPr>
      <w:spacing w:after="0" w:line="240" w:lineRule="auto"/>
    </w:pPr>
    <w:tblPr>
      <w:tblStyleRowBandSize w:val="1"/>
      <w:tblStyleColBandSize w:val="1"/>
      <w:tblInd w:w="0" w:type="dxa"/>
      <w:tblBorders>
        <w:top w:val="single" w:sz="4" w:space="0" w:color="8DA9DB" w:themeColor="accent5" w:themeTint="9A"/>
        <w:left w:val="single" w:sz="4" w:space="0" w:color="8DA9DB" w:themeColor="accent5" w:themeTint="9A"/>
        <w:bottom w:val="single" w:sz="4" w:space="0" w:color="8DA9DB" w:themeColor="accent5" w:themeTint="9A"/>
        <w:right w:val="single" w:sz="4" w:space="0" w:color="8DA9DB" w:themeColor="accent5" w:themeTint="9A"/>
      </w:tblBorders>
      <w:tblCellMar>
        <w:top w:w="0" w:type="dxa"/>
        <w:left w:w="108" w:type="dxa"/>
        <w:bottom w:w="0" w:type="dxa"/>
        <w:right w:w="108" w:type="dxa"/>
      </w:tblCellMar>
    </w:tblPr>
    <w:tblStylePr w:type="firstRow">
      <w:rPr>
        <w:rFonts w:ascii="Arial" w:hAnsi="Arial"/>
        <w:b/>
        <w:color w:val="FFFFFF"/>
        <w:sz w:val="22"/>
      </w:rPr>
      <w:tblPr/>
      <w:tcPr>
        <w:shd w:val="clear" w:color="8DA9DB" w:themeColor="accent5" w:themeTint="9A" w:fill="8DA9DB"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8DA9DB" w:themeColor="accent5" w:themeTint="9A"/>
          <w:right w:val="single" w:sz="4" w:space="0" w:color="8DA9DB" w:themeColor="accent5" w:themeTint="9A"/>
        </w:tcBorders>
      </w:tcPr>
    </w:tblStylePr>
    <w:tblStylePr w:type="band1Horz">
      <w:rPr>
        <w:rFonts w:ascii="Arial" w:hAnsi="Arial"/>
        <w:color w:val="404040"/>
        <w:sz w:val="22"/>
      </w:rPr>
      <w:tblPr/>
      <w:tcPr>
        <w:tcBorders>
          <w:top w:val="single" w:sz="4" w:space="0" w:color="8DA9DB" w:themeColor="accent5" w:themeTint="9A"/>
          <w:bottom w:val="single" w:sz="4" w:space="0" w:color="8DA9DB" w:themeColor="accent5" w:themeTint="9A"/>
        </w:tcBorders>
      </w:tcPr>
    </w:tblStylePr>
  </w:style>
  <w:style w:type="table" w:customStyle="1" w:styleId="ListTable3-Accent6">
    <w:name w:val="List Table 3 - Accent 6"/>
    <w:basedOn w:val="a1"/>
    <w:uiPriority w:val="99"/>
    <w:pPr>
      <w:spacing w:after="0" w:line="240" w:lineRule="auto"/>
    </w:pPr>
    <w:tblPr>
      <w:tblStyleRowBandSize w:val="1"/>
      <w:tblStyleColBandSize w:val="1"/>
      <w:tblInd w:w="0" w:type="dxa"/>
      <w:tblBorders>
        <w:top w:val="single" w:sz="4" w:space="0" w:color="A9D08E" w:themeColor="accent6" w:themeTint="98"/>
        <w:left w:val="single" w:sz="4" w:space="0" w:color="A9D08E" w:themeColor="accent6" w:themeTint="98"/>
        <w:bottom w:val="single" w:sz="4" w:space="0" w:color="A9D08E" w:themeColor="accent6" w:themeTint="98"/>
        <w:right w:val="single" w:sz="4" w:space="0" w:color="A9D08E" w:themeColor="accent6" w:themeTint="98"/>
      </w:tblBorders>
      <w:tblCellMar>
        <w:top w:w="0" w:type="dxa"/>
        <w:left w:w="108" w:type="dxa"/>
        <w:bottom w:w="0" w:type="dxa"/>
        <w:right w:w="108" w:type="dxa"/>
      </w:tblCellMar>
    </w:tblPr>
    <w:tblStylePr w:type="firstRow">
      <w:rPr>
        <w:rFonts w:ascii="Arial" w:hAnsi="Arial"/>
        <w:b/>
        <w:color w:val="FFFFFF"/>
        <w:sz w:val="22"/>
      </w:rPr>
      <w:tblPr/>
      <w:tcPr>
        <w:shd w:val="clear" w:color="A9D08E" w:themeColor="accent6" w:themeTint="98" w:fill="A9D08E"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themeColor="accent6" w:themeTint="98"/>
          <w:right w:val="single" w:sz="4" w:space="0" w:color="A9D08E" w:themeColor="accent6" w:themeTint="98"/>
        </w:tcBorders>
      </w:tcPr>
    </w:tblStylePr>
    <w:tblStylePr w:type="band1Horz">
      <w:rPr>
        <w:rFonts w:ascii="Arial" w:hAnsi="Arial"/>
        <w:color w:val="404040"/>
        <w:sz w:val="22"/>
      </w:rPr>
      <w:tblPr/>
      <w:tcPr>
        <w:tcBorders>
          <w:top w:val="single" w:sz="4" w:space="0" w:color="A9D08E" w:themeColor="accent6" w:themeTint="98"/>
          <w:bottom w:val="single" w:sz="4" w:space="0" w:color="A9D08E" w:themeColor="accent6" w:themeTint="98"/>
        </w:tcBorders>
      </w:tcPr>
    </w:tblStylePr>
  </w:style>
  <w:style w:type="table" w:customStyle="1" w:styleId="ListTable4">
    <w:name w:val="List Table 4"/>
    <w:basedOn w:val="a1"/>
    <w:uiPriority w:val="99"/>
    <w:pPr>
      <w:spacing w:after="0" w:line="240" w:lineRule="auto"/>
    </w:pPr>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pPr>
      <w:spacing w:after="0" w:line="240" w:lineRule="auto"/>
    </w:pPr>
    <w:tblPr>
      <w:tblStyleRowBandSize w:val="1"/>
      <w:tblStyleColBandSize w:val="1"/>
      <w:tblInd w:w="0" w:type="dxa"/>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tblBorders>
      <w:tblCellMar>
        <w:top w:w="0" w:type="dxa"/>
        <w:left w:w="108" w:type="dxa"/>
        <w:bottom w:w="0" w:type="dxa"/>
        <w:right w:w="108" w:type="dxa"/>
      </w:tblCellMar>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4-Accent2">
    <w:name w:val="List Table 4 - Accent 2"/>
    <w:basedOn w:val="a1"/>
    <w:uiPriority w:val="99"/>
    <w:pPr>
      <w:spacing w:after="0" w:line="240" w:lineRule="auto"/>
    </w:pPr>
    <w:tblPr>
      <w:tblStyleRowBandSize w:val="1"/>
      <w:tblStyleColBandSize w:val="1"/>
      <w:tblInd w:w="0" w:type="dxa"/>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tblBorders>
      <w:tblCellMar>
        <w:top w:w="0" w:type="dxa"/>
        <w:left w:w="108" w:type="dxa"/>
        <w:bottom w:w="0" w:type="dxa"/>
        <w:right w:w="108" w:type="dxa"/>
      </w:tblCellMar>
    </w:tblPr>
    <w:tblStylePr w:type="firstRow">
      <w:rPr>
        <w:rFonts w:ascii="Arial" w:hAnsi="Arial"/>
        <w:b/>
        <w:color w:val="FFFFFF"/>
        <w:sz w:val="22"/>
      </w:rPr>
      <w:tblPr/>
      <w:tcPr>
        <w:shd w:val="clear" w:color="ED7D31" w:themeColor="accent2" w:fill="ED7D31"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4-Accent3">
    <w:name w:val="List Table 4 - Accent 3"/>
    <w:basedOn w:val="a1"/>
    <w:uiPriority w:val="99"/>
    <w:pPr>
      <w:spacing w:after="0" w:line="240" w:lineRule="auto"/>
    </w:pPr>
    <w:tblPr>
      <w:tblStyleRowBandSize w:val="1"/>
      <w:tblStyleColBandSize w:val="1"/>
      <w:tblInd w:w="0" w:type="dxa"/>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tblBorders>
      <w:tblCellMar>
        <w:top w:w="0" w:type="dxa"/>
        <w:left w:w="108" w:type="dxa"/>
        <w:bottom w:w="0" w:type="dxa"/>
        <w:right w:w="108" w:type="dxa"/>
      </w:tblCellMar>
    </w:tblPr>
    <w:tblStylePr w:type="firstRow">
      <w:rPr>
        <w:rFonts w:ascii="Arial" w:hAnsi="Arial"/>
        <w:b/>
        <w:color w:val="FFFFFF"/>
        <w:sz w:val="22"/>
      </w:rPr>
      <w:tblPr/>
      <w:tcPr>
        <w:shd w:val="clear" w:color="A5A5A5" w:themeColor="accent3" w:fill="A5A5A5"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4-Accent4">
    <w:name w:val="List Table 4 - Accent 4"/>
    <w:basedOn w:val="a1"/>
    <w:uiPriority w:val="99"/>
    <w:pPr>
      <w:spacing w:after="0" w:line="240" w:lineRule="auto"/>
    </w:pPr>
    <w:tblPr>
      <w:tblStyleRowBandSize w:val="1"/>
      <w:tblStyleColBandSize w:val="1"/>
      <w:tblInd w:w="0" w:type="dxa"/>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tblBorders>
      <w:tblCellMar>
        <w:top w:w="0" w:type="dxa"/>
        <w:left w:w="108" w:type="dxa"/>
        <w:bottom w:w="0" w:type="dxa"/>
        <w:right w:w="108" w:type="dxa"/>
      </w:tblCellMar>
    </w:tblPr>
    <w:tblStylePr w:type="firstRow">
      <w:rPr>
        <w:rFonts w:ascii="Arial" w:hAnsi="Arial"/>
        <w:b/>
        <w:color w:val="FFFFFF"/>
        <w:sz w:val="22"/>
      </w:rPr>
      <w:tblPr/>
      <w:tcPr>
        <w:shd w:val="clear" w:color="FFC000" w:themeColor="accent4" w:fill="FFC000"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4-Accent5">
    <w:name w:val="List Table 4 - Accent 5"/>
    <w:basedOn w:val="a1"/>
    <w:uiPriority w:val="99"/>
    <w:pPr>
      <w:spacing w:after="0" w:line="240" w:lineRule="auto"/>
    </w:pPr>
    <w:tblPr>
      <w:tblStyleRowBandSize w:val="1"/>
      <w:tblStyleColBandSize w:val="1"/>
      <w:tblInd w:w="0" w:type="dxa"/>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tblBorders>
      <w:tblCellMar>
        <w:top w:w="0" w:type="dxa"/>
        <w:left w:w="108" w:type="dxa"/>
        <w:bottom w:w="0" w:type="dxa"/>
        <w:right w:w="108" w:type="dxa"/>
      </w:tblCellMar>
    </w:tblPr>
    <w:tblStylePr w:type="firstRow">
      <w:rPr>
        <w:rFonts w:ascii="Arial" w:hAnsi="Arial"/>
        <w:b/>
        <w:color w:val="FFFFFF"/>
        <w:sz w:val="22"/>
      </w:rPr>
      <w:tblPr/>
      <w:tcPr>
        <w:shd w:val="clear" w:color="4472C4" w:themeColor="accent5" w:fill="4472C4"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4-Accent6">
    <w:name w:val="List Table 4 - Accent 6"/>
    <w:basedOn w:val="a1"/>
    <w:uiPriority w:val="99"/>
    <w:pPr>
      <w:spacing w:after="0" w:line="240" w:lineRule="auto"/>
    </w:pPr>
    <w:tblPr>
      <w:tblStyleRowBandSize w:val="1"/>
      <w:tblStyleColBandSize w:val="1"/>
      <w:tblInd w:w="0" w:type="dxa"/>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tblBorders>
      <w:tblCellMar>
        <w:top w:w="0" w:type="dxa"/>
        <w:left w:w="108" w:type="dxa"/>
        <w:bottom w:w="0" w:type="dxa"/>
        <w:right w:w="108" w:type="dxa"/>
      </w:tblCellMar>
    </w:tblPr>
    <w:tblStylePr w:type="firstRow">
      <w:rPr>
        <w:rFonts w:ascii="Arial" w:hAnsi="Arial"/>
        <w:b/>
        <w:color w:val="FFFFFF"/>
        <w:sz w:val="22"/>
      </w:rPr>
      <w:tblPr/>
      <w:tcPr>
        <w:shd w:val="clear" w:color="70AD47" w:themeColor="accent6" w:fill="70AD47"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customStyle="1" w:styleId="ListTable5Dark">
    <w:name w:val="List Table 5 Dark"/>
    <w:basedOn w:val="a1"/>
    <w:uiPriority w:val="99"/>
    <w:pPr>
      <w:spacing w:after="0" w:line="240" w:lineRule="auto"/>
    </w:pPr>
    <w:tblPr>
      <w:tblStyleRowBandSize w:val="1"/>
      <w:tblStyleColBandSize w:val="1"/>
      <w:tblInd w:w="0" w:type="dxa"/>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pPr>
      <w:spacing w:after="0" w:line="240" w:lineRule="auto"/>
    </w:pPr>
    <w:tblPr>
      <w:tblStyleRowBandSize w:val="1"/>
      <w:tblStyleColBandSize w:val="1"/>
      <w:tblInd w:w="0" w:type="dxa"/>
      <w:tblBorders>
        <w:top w:val="single" w:sz="32" w:space="0" w:color="5B9BD5" w:themeColor="accent1"/>
        <w:left w:val="single" w:sz="32" w:space="0" w:color="5B9BD5" w:themeColor="accent1"/>
        <w:bottom w:val="single" w:sz="32" w:space="0" w:color="5B9BD5" w:themeColor="accent1"/>
        <w:right w:val="single" w:sz="32" w:space="0" w:color="5B9BD5" w:themeColor="accent1"/>
      </w:tblBorders>
      <w:shd w:val="clear" w:color="5B9BD5" w:themeColor="accent1" w:fill="5B9BD5" w:themeFill="accent1"/>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5B9BD5" w:themeColor="accent1"/>
          <w:bottom w:val="single" w:sz="12" w:space="0" w:color="FFFFFF" w:themeColor="light1"/>
        </w:tcBorders>
        <w:shd w:val="clear" w:color="5B9BD5" w:themeColor="accent1" w:fill="5B9BD5"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5B9BD5" w:themeColor="accent1"/>
          <w:right w:val="single" w:sz="4" w:space="0" w:color="FFFFFF" w:themeColor="light1"/>
        </w:tcBorders>
      </w:tcPr>
    </w:tblStylePr>
    <w:tblStylePr w:type="lastCol">
      <w:tblPr/>
      <w:tcPr>
        <w:tcBorders>
          <w:left w:val="single" w:sz="4" w:space="0" w:color="FFFFFF" w:themeColor="light1"/>
          <w:right w:val="single" w:sz="32" w:space="0" w:color="5B9BD5" w:themeColor="accent1"/>
        </w:tcBorders>
      </w:tcPr>
    </w:tblStylePr>
    <w:tblStylePr w:type="band1Vert">
      <w:tblPr/>
      <w:tcPr>
        <w:tcBorders>
          <w:left w:val="single" w:sz="4" w:space="0" w:color="FFFFFF" w:themeColor="light1"/>
          <w:right w:val="single" w:sz="4" w:space="0" w:color="FFFFFF" w:themeColor="light1"/>
        </w:tcBorders>
        <w:shd w:val="clear" w:color="5B9BD5" w:themeColor="accent1" w:fill="5B9BD5"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5B9BD5" w:themeColor="accent1" w:fill="5B9BD5" w:themeFill="accent1"/>
      </w:tcPr>
    </w:tblStylePr>
    <w:tblStylePr w:type="band2Horz">
      <w:tblPr/>
      <w:tcPr>
        <w:tcBorders>
          <w:top w:val="single" w:sz="4" w:space="0" w:color="FFFFFF" w:themeColor="light1"/>
          <w:bottom w:val="single" w:sz="4" w:space="0" w:color="FFFFFF" w:themeColor="light1"/>
        </w:tcBorders>
        <w:shd w:val="clear" w:color="5B9BD5" w:themeColor="accent1" w:fill="5B9BD5" w:themeFill="accent1"/>
      </w:tcPr>
    </w:tblStylePr>
  </w:style>
  <w:style w:type="table" w:customStyle="1" w:styleId="ListTable5Dark-Accent2">
    <w:name w:val="List Table 5 Dark - Accent 2"/>
    <w:basedOn w:val="a1"/>
    <w:uiPriority w:val="99"/>
    <w:pPr>
      <w:spacing w:after="0" w:line="240" w:lineRule="auto"/>
    </w:pPr>
    <w:tblPr>
      <w:tblStyleRowBandSize w:val="1"/>
      <w:tblStyleColBandSize w:val="1"/>
      <w:tblInd w:w="0" w:type="dxa"/>
      <w:tblBorders>
        <w:top w:val="single" w:sz="32" w:space="0" w:color="F4B184" w:themeColor="accent2" w:themeTint="97"/>
        <w:left w:val="single" w:sz="32" w:space="0" w:color="F4B184" w:themeColor="accent2" w:themeTint="97"/>
        <w:bottom w:val="single" w:sz="32" w:space="0" w:color="F4B184" w:themeColor="accent2" w:themeTint="97"/>
        <w:right w:val="single" w:sz="32" w:space="0" w:color="F4B184" w:themeColor="accent2" w:themeTint="97"/>
      </w:tblBorders>
      <w:shd w:val="clear" w:color="F4B184" w:themeColor="accent2" w:themeTint="97" w:fill="F4B184" w:themeFill="accent2" w:themeFillTint="97"/>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F4B184" w:themeColor="accent2" w:themeTint="97"/>
          <w:bottom w:val="single" w:sz="12" w:space="0" w:color="FFFFFF" w:themeColor="light1"/>
        </w:tcBorders>
        <w:shd w:val="clear" w:color="F4B184" w:themeColor="accent2" w:themeTint="97" w:fill="F4B184"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4B184" w:themeColor="accent2" w:themeTint="97"/>
          <w:right w:val="single" w:sz="4" w:space="0" w:color="FFFFFF" w:themeColor="light1"/>
        </w:tcBorders>
      </w:tcPr>
    </w:tblStylePr>
    <w:tblStylePr w:type="lastCol">
      <w:tblPr/>
      <w:tcPr>
        <w:tcBorders>
          <w:left w:val="single" w:sz="4" w:space="0" w:color="FFFFFF" w:themeColor="light1"/>
          <w:right w:val="single" w:sz="32" w:space="0" w:color="F4B184" w:themeColor="accent2" w:themeTint="97"/>
        </w:tcBorders>
      </w:tcPr>
    </w:tblStylePr>
    <w:tblStylePr w:type="band1Vert">
      <w:tblPr/>
      <w:tcPr>
        <w:tcBorders>
          <w:left w:val="single" w:sz="4" w:space="0" w:color="FFFFFF" w:themeColor="light1"/>
          <w:right w:val="single" w:sz="4" w:space="0" w:color="FFFFFF" w:themeColor="light1"/>
        </w:tcBorders>
        <w:shd w:val="clear" w:color="F4B184" w:themeColor="accent2" w:themeTint="97" w:fill="F4B184"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tblStylePr w:type="band2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style>
  <w:style w:type="table" w:customStyle="1" w:styleId="ListTable5Dark-Accent3">
    <w:name w:val="List Table 5 Dark - Accent 3"/>
    <w:basedOn w:val="a1"/>
    <w:uiPriority w:val="99"/>
    <w:pPr>
      <w:spacing w:after="0" w:line="240" w:lineRule="auto"/>
    </w:pPr>
    <w:tblPr>
      <w:tblStyleRowBandSize w:val="1"/>
      <w:tblStyleColBandSize w:val="1"/>
      <w:tblInd w:w="0" w:type="dxa"/>
      <w:tblBorders>
        <w:top w:val="single" w:sz="32" w:space="0" w:color="C9C9C9" w:themeColor="accent3" w:themeTint="98"/>
        <w:left w:val="single" w:sz="32" w:space="0" w:color="C9C9C9" w:themeColor="accent3" w:themeTint="98"/>
        <w:bottom w:val="single" w:sz="32" w:space="0" w:color="C9C9C9" w:themeColor="accent3" w:themeTint="98"/>
        <w:right w:val="single" w:sz="32" w:space="0" w:color="C9C9C9" w:themeColor="accent3" w:themeTint="98"/>
      </w:tblBorders>
      <w:shd w:val="clear" w:color="C9C9C9" w:themeColor="accent3" w:themeTint="98" w:fill="C9C9C9" w:themeFill="accent3" w:themeFillTint="98"/>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C9C9C9" w:themeColor="accent3" w:themeTint="98"/>
          <w:bottom w:val="single" w:sz="12" w:space="0" w:color="FFFFFF" w:themeColor="light1"/>
        </w:tcBorders>
        <w:shd w:val="clear" w:color="C9C9C9" w:themeColor="accent3" w:themeTint="98" w:fill="C9C9C9"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9C9C9" w:themeColor="accent3" w:themeTint="98"/>
          <w:right w:val="single" w:sz="4" w:space="0" w:color="FFFFFF" w:themeColor="light1"/>
        </w:tcBorders>
      </w:tcPr>
    </w:tblStylePr>
    <w:tblStylePr w:type="lastCol">
      <w:tblPr/>
      <w:tcPr>
        <w:tcBorders>
          <w:left w:val="single" w:sz="4" w:space="0" w:color="FFFFFF" w:themeColor="light1"/>
          <w:right w:val="single" w:sz="32" w:space="0" w:color="C9C9C9" w:themeColor="accent3" w:themeTint="98"/>
        </w:tcBorders>
      </w:tcPr>
    </w:tblStylePr>
    <w:tblStylePr w:type="band1Vert">
      <w:tblPr/>
      <w:tcPr>
        <w:tcBorders>
          <w:left w:val="single" w:sz="4" w:space="0" w:color="FFFFFF" w:themeColor="light1"/>
          <w:right w:val="single" w:sz="4" w:space="0" w:color="FFFFFF" w:themeColor="light1"/>
        </w:tcBorders>
        <w:shd w:val="clear" w:color="C9C9C9" w:themeColor="accent3" w:themeTint="98" w:fill="C9C9C9"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tblStylePr w:type="band2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style>
  <w:style w:type="table" w:customStyle="1" w:styleId="ListTable5Dark-Accent4">
    <w:name w:val="List Table 5 Dark - Accent 4"/>
    <w:basedOn w:val="a1"/>
    <w:uiPriority w:val="99"/>
    <w:pPr>
      <w:spacing w:after="0" w:line="240" w:lineRule="auto"/>
    </w:pPr>
    <w:tblPr>
      <w:tblStyleRowBandSize w:val="1"/>
      <w:tblStyleColBandSize w:val="1"/>
      <w:tblInd w:w="0" w:type="dxa"/>
      <w:tblBorders>
        <w:top w:val="single" w:sz="32" w:space="0" w:color="FFD865" w:themeColor="accent4" w:themeTint="9A"/>
        <w:left w:val="single" w:sz="32" w:space="0" w:color="FFD865" w:themeColor="accent4" w:themeTint="9A"/>
        <w:bottom w:val="single" w:sz="32" w:space="0" w:color="FFD865" w:themeColor="accent4" w:themeTint="9A"/>
        <w:right w:val="single" w:sz="32" w:space="0" w:color="FFD865" w:themeColor="accent4" w:themeTint="9A"/>
      </w:tblBorders>
      <w:shd w:val="clear" w:color="FFD865" w:themeColor="accent4" w:themeTint="9A" w:fill="FFD865" w:themeFill="accent4" w:themeFillTint="9A"/>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FFD865" w:themeColor="accent4" w:themeTint="9A"/>
          <w:bottom w:val="single" w:sz="12" w:space="0" w:color="FFFFFF" w:themeColor="light1"/>
        </w:tcBorders>
        <w:shd w:val="clear" w:color="FFD865" w:themeColor="accent4" w:themeTint="9A" w:fill="FFD865"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FD865" w:themeColor="accent4" w:themeTint="9A"/>
          <w:right w:val="single" w:sz="4" w:space="0" w:color="FFFFFF" w:themeColor="light1"/>
        </w:tcBorders>
      </w:tcPr>
    </w:tblStylePr>
    <w:tblStylePr w:type="lastCol">
      <w:tblPr/>
      <w:tcPr>
        <w:tcBorders>
          <w:left w:val="single" w:sz="4" w:space="0" w:color="FFFFFF" w:themeColor="light1"/>
          <w:right w:val="single" w:sz="32" w:space="0" w:color="FFD865" w:themeColor="accent4" w:themeTint="9A"/>
        </w:tcBorders>
      </w:tcPr>
    </w:tblStylePr>
    <w:tblStylePr w:type="band1Vert">
      <w:tblPr/>
      <w:tcPr>
        <w:tcBorders>
          <w:left w:val="single" w:sz="4" w:space="0" w:color="FFFFFF" w:themeColor="light1"/>
          <w:right w:val="single" w:sz="4" w:space="0" w:color="FFFFFF" w:themeColor="light1"/>
        </w:tcBorders>
        <w:shd w:val="clear" w:color="FFD865" w:themeColor="accent4" w:themeTint="9A" w:fill="FFD865"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tblStylePr w:type="band2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style>
  <w:style w:type="table" w:customStyle="1" w:styleId="ListTable5Dark-Accent5">
    <w:name w:val="List Table 5 Dark - Accent 5"/>
    <w:basedOn w:val="a1"/>
    <w:uiPriority w:val="99"/>
    <w:pPr>
      <w:spacing w:after="0" w:line="240" w:lineRule="auto"/>
    </w:pPr>
    <w:tblPr>
      <w:tblStyleRowBandSize w:val="1"/>
      <w:tblStyleColBandSize w:val="1"/>
      <w:tblInd w:w="0" w:type="dxa"/>
      <w:tblBorders>
        <w:top w:val="single" w:sz="32" w:space="0" w:color="8DA9DB" w:themeColor="accent5" w:themeTint="9A"/>
        <w:left w:val="single" w:sz="32" w:space="0" w:color="8DA9DB" w:themeColor="accent5" w:themeTint="9A"/>
        <w:bottom w:val="single" w:sz="32" w:space="0" w:color="8DA9DB" w:themeColor="accent5" w:themeTint="9A"/>
        <w:right w:val="single" w:sz="32" w:space="0" w:color="8DA9DB" w:themeColor="accent5" w:themeTint="9A"/>
      </w:tblBorders>
      <w:shd w:val="clear" w:color="8DA9DB" w:themeColor="accent5" w:themeTint="9A" w:fill="8DA9DB" w:themeFill="accent5" w:themeFillTint="9A"/>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8DA9DB" w:themeColor="accent5" w:themeTint="9A"/>
          <w:bottom w:val="single" w:sz="12" w:space="0" w:color="FFFFFF" w:themeColor="light1"/>
        </w:tcBorders>
        <w:shd w:val="clear" w:color="8DA9DB" w:themeColor="accent5" w:themeTint="9A" w:fill="8DA9DB"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8DA9DB" w:themeColor="accent5" w:themeTint="9A"/>
          <w:right w:val="single" w:sz="4" w:space="0" w:color="FFFFFF" w:themeColor="light1"/>
        </w:tcBorders>
      </w:tcPr>
    </w:tblStylePr>
    <w:tblStylePr w:type="lastCol">
      <w:tblPr/>
      <w:tcPr>
        <w:tcBorders>
          <w:left w:val="single" w:sz="4" w:space="0" w:color="FFFFFF" w:themeColor="light1"/>
          <w:right w:val="single" w:sz="32" w:space="0" w:color="8DA9DB" w:themeColor="accent5" w:themeTint="9A"/>
        </w:tcBorders>
      </w:tcPr>
    </w:tblStylePr>
    <w:tblStylePr w:type="band1Vert">
      <w:tblPr/>
      <w:tcPr>
        <w:tcBorders>
          <w:left w:val="single" w:sz="4" w:space="0" w:color="FFFFFF" w:themeColor="light1"/>
          <w:right w:val="single" w:sz="4" w:space="0" w:color="FFFFFF" w:themeColor="light1"/>
        </w:tcBorders>
        <w:shd w:val="clear" w:color="8DA9DB" w:themeColor="accent5" w:themeTint="9A" w:fill="8DA9DB"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tblStylePr w:type="band2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style>
  <w:style w:type="table" w:customStyle="1" w:styleId="ListTable5Dark-Accent6">
    <w:name w:val="List Table 5 Dark - Accent 6"/>
    <w:basedOn w:val="a1"/>
    <w:uiPriority w:val="99"/>
    <w:pPr>
      <w:spacing w:after="0" w:line="240" w:lineRule="auto"/>
    </w:pPr>
    <w:tblPr>
      <w:tblStyleRowBandSize w:val="1"/>
      <w:tblStyleColBandSize w:val="1"/>
      <w:tblInd w:w="0" w:type="dxa"/>
      <w:tblBorders>
        <w:top w:val="single" w:sz="32" w:space="0" w:color="A9D08E" w:themeColor="accent6" w:themeTint="98"/>
        <w:left w:val="single" w:sz="32" w:space="0" w:color="A9D08E" w:themeColor="accent6" w:themeTint="98"/>
        <w:bottom w:val="single" w:sz="32" w:space="0" w:color="A9D08E" w:themeColor="accent6" w:themeTint="98"/>
        <w:right w:val="single" w:sz="32" w:space="0" w:color="A9D08E" w:themeColor="accent6" w:themeTint="98"/>
      </w:tblBorders>
      <w:shd w:val="clear" w:color="A9D08E" w:themeColor="accent6" w:themeTint="98" w:fill="A9D08E" w:themeFill="accent6" w:themeFillTint="98"/>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A9D08E" w:themeColor="accent6" w:themeTint="98"/>
          <w:bottom w:val="single" w:sz="12" w:space="0" w:color="FFFFFF" w:themeColor="light1"/>
        </w:tcBorders>
        <w:shd w:val="clear" w:color="A9D08E" w:themeColor="accent6" w:themeTint="98" w:fill="A9D08E"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A9D08E" w:themeColor="accent6" w:themeTint="98"/>
          <w:right w:val="single" w:sz="4" w:space="0" w:color="FFFFFF" w:themeColor="light1"/>
        </w:tcBorders>
      </w:tcPr>
    </w:tblStylePr>
    <w:tblStylePr w:type="lastCol">
      <w:tblPr/>
      <w:tcPr>
        <w:tcBorders>
          <w:left w:val="single" w:sz="4" w:space="0" w:color="FFFFFF" w:themeColor="light1"/>
          <w:right w:val="single" w:sz="32" w:space="0" w:color="A9D08E" w:themeColor="accent6" w:themeTint="98"/>
        </w:tcBorders>
      </w:tcPr>
    </w:tblStylePr>
    <w:tblStylePr w:type="band1Vert">
      <w:tblPr/>
      <w:tcPr>
        <w:tcBorders>
          <w:left w:val="single" w:sz="4" w:space="0" w:color="FFFFFF" w:themeColor="light1"/>
          <w:right w:val="single" w:sz="4" w:space="0" w:color="FFFFFF" w:themeColor="light1"/>
        </w:tcBorders>
        <w:shd w:val="clear" w:color="A9D08E" w:themeColor="accent6" w:themeTint="98" w:fill="A9D08E"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tblStylePr w:type="band2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style>
  <w:style w:type="table" w:customStyle="1" w:styleId="ListTable6Colorful">
    <w:name w:val="List Table 6 Colorful"/>
    <w:basedOn w:val="a1"/>
    <w:uiPriority w:val="99"/>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pPr>
      <w:spacing w:after="0" w:line="240" w:lineRule="auto"/>
    </w:pPr>
    <w:tblPr>
      <w:tblStyleRowBandSize w:val="1"/>
      <w:tblStyleColBandSize w:val="1"/>
      <w:tblInd w:w="0" w:type="dxa"/>
      <w:tblBorders>
        <w:top w:val="single" w:sz="4" w:space="0" w:color="5B9BD5" w:themeColor="accent1"/>
        <w:bottom w:val="single" w:sz="4" w:space="0" w:color="5B9BD5" w:themeColor="accent1"/>
      </w:tblBorders>
      <w:tblCellMar>
        <w:top w:w="0" w:type="dxa"/>
        <w:left w:w="108" w:type="dxa"/>
        <w:bottom w:w="0" w:type="dxa"/>
        <w:right w:w="108" w:type="dxa"/>
      </w:tblCellMar>
    </w:tblPr>
    <w:tblStylePr w:type="firstRow">
      <w:rPr>
        <w:b/>
        <w:color w:val="245A8D" w:themeColor="accent1" w:themeShade="95"/>
      </w:rPr>
      <w:tblPr/>
      <w:tcPr>
        <w:tcBorders>
          <w:bottom w:val="single" w:sz="4" w:space="0" w:color="5B9BD5" w:themeColor="accent1"/>
        </w:tcBorders>
      </w:tcPr>
    </w:tblStylePr>
    <w:tblStylePr w:type="lastRow">
      <w:rPr>
        <w:b/>
        <w:color w:val="245A8D" w:themeColor="accent1" w:themeShade="95"/>
      </w:rPr>
      <w:tblPr/>
      <w:tcPr>
        <w:tcBorders>
          <w:top w:val="single" w:sz="4" w:space="0" w:color="5B9BD5" w:themeColor="accent1"/>
        </w:tcBorders>
      </w:tcPr>
    </w:tblStylePr>
    <w:tblStylePr w:type="firstCol">
      <w:rPr>
        <w:b/>
        <w:color w:val="245A8D" w:themeColor="accent1" w:themeShade="95"/>
      </w:rPr>
    </w:tblStylePr>
    <w:tblStylePr w:type="lastCol">
      <w:rPr>
        <w:b/>
        <w:color w:val="245A8D" w:themeColor="accent1" w:themeShade="95"/>
      </w:r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6Colorful-Accent2">
    <w:name w:val="List Table 6 Colorful - Accent 2"/>
    <w:basedOn w:val="a1"/>
    <w:uiPriority w:val="99"/>
    <w:pPr>
      <w:spacing w:after="0" w:line="240" w:lineRule="auto"/>
    </w:pPr>
    <w:tblPr>
      <w:tblStyleRowBandSize w:val="1"/>
      <w:tblStyleColBandSize w:val="1"/>
      <w:tblInd w:w="0" w:type="dxa"/>
      <w:tblBorders>
        <w:top w:val="single" w:sz="4" w:space="0" w:color="F4B184" w:themeColor="accent2" w:themeTint="97"/>
        <w:bottom w:val="single" w:sz="4" w:space="0" w:color="F4B184" w:themeColor="accent2" w:themeTint="97"/>
      </w:tblBorders>
      <w:tblCellMar>
        <w:top w:w="0" w:type="dxa"/>
        <w:left w:w="108" w:type="dxa"/>
        <w:bottom w:w="0" w:type="dxa"/>
        <w:right w:w="108" w:type="dxa"/>
      </w:tblCellMar>
    </w:tblPr>
    <w:tblStylePr w:type="firstRow">
      <w:rPr>
        <w:b/>
        <w:color w:val="F4B184" w:themeColor="accent2" w:themeTint="97" w:themeShade="95"/>
      </w:rPr>
      <w:tblPr/>
      <w:tcPr>
        <w:tcBorders>
          <w:bottom w:val="single" w:sz="4" w:space="0" w:color="F4B184" w:themeColor="accent2" w:themeTint="97"/>
        </w:tcBorders>
      </w:tcPr>
    </w:tblStylePr>
    <w:tblStylePr w:type="lastRow">
      <w:rPr>
        <w:b/>
        <w:color w:val="F4B184" w:themeColor="accent2" w:themeTint="97" w:themeShade="95"/>
      </w:rPr>
      <w:tblPr/>
      <w:tcPr>
        <w:tcBorders>
          <w:top w:val="single" w:sz="4" w:space="0" w:color="F4B184" w:themeColor="accent2" w:themeTint="97"/>
        </w:tcBorders>
      </w:tc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6Colorful-Accent3">
    <w:name w:val="List Table 6 Colorful - Accent 3"/>
    <w:basedOn w:val="a1"/>
    <w:uiPriority w:val="99"/>
    <w:pPr>
      <w:spacing w:after="0" w:line="240" w:lineRule="auto"/>
    </w:pPr>
    <w:tblPr>
      <w:tblStyleRowBandSize w:val="1"/>
      <w:tblStyleColBandSize w:val="1"/>
      <w:tblInd w:w="0" w:type="dxa"/>
      <w:tblBorders>
        <w:top w:val="single" w:sz="4" w:space="0" w:color="C9C9C9" w:themeColor="accent3" w:themeTint="98"/>
        <w:bottom w:val="single" w:sz="4" w:space="0" w:color="C9C9C9" w:themeColor="accent3" w:themeTint="98"/>
      </w:tblBorders>
      <w:tblCellMar>
        <w:top w:w="0" w:type="dxa"/>
        <w:left w:w="108" w:type="dxa"/>
        <w:bottom w:w="0" w:type="dxa"/>
        <w:right w:w="108" w:type="dxa"/>
      </w:tblCellMar>
    </w:tblPr>
    <w:tblStylePr w:type="firstRow">
      <w:rPr>
        <w:b/>
        <w:color w:val="C9C9C9" w:themeColor="accent3" w:themeTint="98" w:themeShade="95"/>
      </w:rPr>
      <w:tblPr/>
      <w:tcPr>
        <w:tcBorders>
          <w:bottom w:val="single" w:sz="4" w:space="0" w:color="C9C9C9" w:themeColor="accent3" w:themeTint="98"/>
        </w:tcBorders>
      </w:tcPr>
    </w:tblStylePr>
    <w:tblStylePr w:type="lastRow">
      <w:rPr>
        <w:b/>
        <w:color w:val="C9C9C9" w:themeColor="accent3" w:themeTint="98" w:themeShade="95"/>
      </w:rPr>
      <w:tblPr/>
      <w:tcPr>
        <w:tcBorders>
          <w:top w:val="single" w:sz="4" w:space="0" w:color="C9C9C9" w:themeColor="accent3" w:themeTint="98"/>
        </w:tcBorders>
      </w:tcPr>
    </w:tblStylePr>
    <w:tblStylePr w:type="firstCol">
      <w:rPr>
        <w:b/>
        <w:color w:val="C9C9C9" w:themeColor="accent3" w:themeTint="98" w:themeShade="95"/>
      </w:rPr>
    </w:tblStylePr>
    <w:tblStylePr w:type="lastCol">
      <w:rPr>
        <w:b/>
        <w:color w:val="C9C9C9" w:themeColor="accent3" w:themeTint="98" w:themeShade="95"/>
      </w:r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6Colorful-Accent4">
    <w:name w:val="List Table 6 Colorful - Accent 4"/>
    <w:basedOn w:val="a1"/>
    <w:uiPriority w:val="99"/>
    <w:pPr>
      <w:spacing w:after="0" w:line="240" w:lineRule="auto"/>
    </w:pPr>
    <w:tblPr>
      <w:tblStyleRowBandSize w:val="1"/>
      <w:tblStyleColBandSize w:val="1"/>
      <w:tblInd w:w="0" w:type="dxa"/>
      <w:tblBorders>
        <w:top w:val="single" w:sz="4" w:space="0" w:color="FFD865" w:themeColor="accent4" w:themeTint="9A"/>
        <w:bottom w:val="single" w:sz="4" w:space="0" w:color="FFD865" w:themeColor="accent4" w:themeTint="9A"/>
      </w:tblBorders>
      <w:tblCellMar>
        <w:top w:w="0" w:type="dxa"/>
        <w:left w:w="108" w:type="dxa"/>
        <w:bottom w:w="0" w:type="dxa"/>
        <w:right w:w="108" w:type="dxa"/>
      </w:tblCellMar>
    </w:tblPr>
    <w:tblStylePr w:type="firstRow">
      <w:rPr>
        <w:b/>
        <w:color w:val="FFD865" w:themeColor="accent4" w:themeTint="9A" w:themeShade="95"/>
      </w:rPr>
      <w:tblPr/>
      <w:tcPr>
        <w:tcBorders>
          <w:bottom w:val="single" w:sz="4" w:space="0" w:color="FFD865" w:themeColor="accent4" w:themeTint="9A"/>
        </w:tcBorders>
      </w:tcPr>
    </w:tblStylePr>
    <w:tblStylePr w:type="lastRow">
      <w:rPr>
        <w:b/>
        <w:color w:val="FFD865" w:themeColor="accent4" w:themeTint="9A" w:themeShade="95"/>
      </w:rPr>
      <w:tblPr/>
      <w:tcPr>
        <w:tcBorders>
          <w:top w:val="single" w:sz="4" w:space="0" w:color="FFD865" w:themeColor="accent4" w:themeTint="9A"/>
        </w:tcBorders>
      </w:tc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6Colorful-Accent5">
    <w:name w:val="List Table 6 Colorful - Accent 5"/>
    <w:basedOn w:val="a1"/>
    <w:uiPriority w:val="99"/>
    <w:pPr>
      <w:spacing w:after="0" w:line="240" w:lineRule="auto"/>
    </w:pPr>
    <w:tblPr>
      <w:tblStyleRowBandSize w:val="1"/>
      <w:tblStyleColBandSize w:val="1"/>
      <w:tblInd w:w="0" w:type="dxa"/>
      <w:tblBorders>
        <w:top w:val="single" w:sz="4" w:space="0" w:color="8DA9DB" w:themeColor="accent5" w:themeTint="9A"/>
        <w:bottom w:val="single" w:sz="4" w:space="0" w:color="8DA9DB" w:themeColor="accent5" w:themeTint="9A"/>
      </w:tblBorders>
      <w:tblCellMar>
        <w:top w:w="0" w:type="dxa"/>
        <w:left w:w="108" w:type="dxa"/>
        <w:bottom w:w="0" w:type="dxa"/>
        <w:right w:w="108" w:type="dxa"/>
      </w:tblCellMar>
    </w:tblPr>
    <w:tblStylePr w:type="firstRow">
      <w:rPr>
        <w:b/>
        <w:color w:val="8DA9DB" w:themeColor="accent5" w:themeTint="9A" w:themeShade="95"/>
      </w:rPr>
      <w:tblPr/>
      <w:tcPr>
        <w:tcBorders>
          <w:bottom w:val="single" w:sz="4" w:space="0" w:color="8DA9DB" w:themeColor="accent5" w:themeTint="9A"/>
        </w:tcBorders>
      </w:tcPr>
    </w:tblStylePr>
    <w:tblStylePr w:type="lastRow">
      <w:rPr>
        <w:b/>
        <w:color w:val="8DA9DB" w:themeColor="accent5" w:themeTint="9A" w:themeShade="95"/>
      </w:rPr>
      <w:tblPr/>
      <w:tcPr>
        <w:tcBorders>
          <w:top w:val="single" w:sz="4" w:space="0" w:color="8DA9DB" w:themeColor="accent5" w:themeTint="9A"/>
        </w:tcBorders>
      </w:tcPr>
    </w:tblStylePr>
    <w:tblStylePr w:type="firstCol">
      <w:rPr>
        <w:b/>
        <w:color w:val="8DA9DB" w:themeColor="accent5" w:themeTint="9A" w:themeShade="95"/>
      </w:rPr>
    </w:tblStylePr>
    <w:tblStylePr w:type="lastCol">
      <w:rPr>
        <w:b/>
        <w:color w:val="8DA9DB" w:themeColor="accent5" w:themeTint="9A" w:themeShade="95"/>
      </w:r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6Colorful-Accent6">
    <w:name w:val="List Table 6 Colorful - Accent 6"/>
    <w:basedOn w:val="a1"/>
    <w:uiPriority w:val="99"/>
    <w:pPr>
      <w:spacing w:after="0" w:line="240" w:lineRule="auto"/>
    </w:pPr>
    <w:tblPr>
      <w:tblStyleRowBandSize w:val="1"/>
      <w:tblStyleColBandSize w:val="1"/>
      <w:tblInd w:w="0" w:type="dxa"/>
      <w:tblBorders>
        <w:top w:val="single" w:sz="4" w:space="0" w:color="A9D08E" w:themeColor="accent6" w:themeTint="98"/>
        <w:bottom w:val="single" w:sz="4" w:space="0" w:color="A9D08E" w:themeColor="accent6" w:themeTint="98"/>
      </w:tblBorders>
      <w:tblCellMar>
        <w:top w:w="0" w:type="dxa"/>
        <w:left w:w="108" w:type="dxa"/>
        <w:bottom w:w="0" w:type="dxa"/>
        <w:right w:w="108" w:type="dxa"/>
      </w:tblCellMar>
    </w:tblPr>
    <w:tblStylePr w:type="firstRow">
      <w:rPr>
        <w:b/>
        <w:color w:val="A9D08E" w:themeColor="accent6" w:themeTint="98" w:themeShade="95"/>
      </w:rPr>
      <w:tblPr/>
      <w:tcPr>
        <w:tcBorders>
          <w:bottom w:val="single" w:sz="4" w:space="0" w:color="A9D08E" w:themeColor="accent6" w:themeTint="98"/>
        </w:tcBorders>
      </w:tcPr>
    </w:tblStylePr>
    <w:tblStylePr w:type="lastRow">
      <w:rPr>
        <w:b/>
        <w:color w:val="A9D08E" w:themeColor="accent6" w:themeTint="98" w:themeShade="95"/>
      </w:rPr>
      <w:tblPr/>
      <w:tcPr>
        <w:tcBorders>
          <w:top w:val="single" w:sz="4" w:space="0" w:color="A9D08E" w:themeColor="accent6" w:themeTint="98"/>
        </w:tcBorders>
      </w:tcPr>
    </w:tblStylePr>
    <w:tblStylePr w:type="firstCol">
      <w:rPr>
        <w:b/>
        <w:color w:val="A9D08E" w:themeColor="accent6" w:themeTint="98" w:themeShade="95"/>
      </w:rPr>
    </w:tblStylePr>
    <w:tblStylePr w:type="lastCol">
      <w:rPr>
        <w:b/>
        <w:color w:val="A9D08E" w:themeColor="accent6" w:themeTint="98" w:themeShade="95"/>
      </w:r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stTable7Colorful">
    <w:name w:val="List Table 7 Colorful"/>
    <w:basedOn w:val="a1"/>
    <w:uiPriority w:val="99"/>
    <w:pPr>
      <w:spacing w:after="0" w:line="240" w:lineRule="auto"/>
    </w:pPr>
    <w:tblPr>
      <w:tblStyleRowBandSize w:val="1"/>
      <w:tblStyleColBandSize w:val="1"/>
      <w:tblInd w:w="0" w:type="dxa"/>
      <w:tblBorders>
        <w:right w:val="single" w:sz="4" w:space="0" w:color="7F7F7F" w:themeColor="text1" w:themeTint="80"/>
      </w:tblBorders>
      <w:tblCellMar>
        <w:top w:w="0" w:type="dxa"/>
        <w:left w:w="108" w:type="dxa"/>
        <w:bottom w:w="0" w:type="dxa"/>
        <w:right w:w="108" w:type="dxa"/>
      </w:tblCellMar>
    </w:tblPr>
    <w:tblStylePr w:type="firstRow">
      <w:rPr>
        <w:rFonts w:ascii="Arial" w:hAnsi="Arial"/>
        <w:i/>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pPr>
      <w:spacing w:after="0" w:line="240" w:lineRule="auto"/>
    </w:pPr>
    <w:tblPr>
      <w:tblStyleRowBandSize w:val="1"/>
      <w:tblStyleColBandSize w:val="1"/>
      <w:tblInd w:w="0" w:type="dxa"/>
      <w:tblBorders>
        <w:right w:val="single" w:sz="4" w:space="0" w:color="5B9BD5" w:themeColor="accent1"/>
      </w:tblBorders>
      <w:tblCellMar>
        <w:top w:w="0" w:type="dxa"/>
        <w:left w:w="108" w:type="dxa"/>
        <w:bottom w:w="0" w:type="dxa"/>
        <w:right w:w="108" w:type="dxa"/>
      </w:tblCellMar>
    </w:tblPr>
    <w:tblStylePr w:type="firstRow">
      <w:rPr>
        <w:rFonts w:ascii="Arial" w:hAnsi="Arial"/>
        <w:i/>
        <w:color w:val="245A8D" w:themeColor="accent1" w:themeShade="95"/>
        <w:sz w:val="22"/>
      </w:rPr>
      <w:tblPr/>
      <w:tcPr>
        <w:tcBorders>
          <w:top w:val="none" w:sz="4" w:space="0" w:color="000000"/>
          <w:left w:val="none" w:sz="4" w:space="0" w:color="000000"/>
          <w:bottom w:val="single" w:sz="4" w:space="0" w:color="5B9BD5" w:themeColor="accent1"/>
          <w:right w:val="none" w:sz="4" w:space="0" w:color="000000"/>
        </w:tcBorders>
        <w:shd w:val="clear" w:color="FFFFFF" w:themeColor="light1" w:fill="FFFFFF" w:themeFill="light1"/>
      </w:tcPr>
    </w:tblStylePr>
    <w:tblStylePr w:type="lastRow">
      <w:rPr>
        <w:rFonts w:ascii="Arial" w:hAnsi="Arial"/>
        <w:i/>
        <w:color w:val="245A8D" w:themeColor="accent1" w:themeShade="95"/>
        <w:sz w:val="22"/>
      </w:rPr>
      <w:tblPr/>
      <w:tcPr>
        <w:tcBorders>
          <w:top w:val="single" w:sz="4" w:space="0" w:color="5B9BD5" w:themeColor="accent1"/>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245A8D" w:themeColor="accent1" w:themeShade="95"/>
        <w:sz w:val="22"/>
      </w:rPr>
      <w:tblPr/>
      <w:tcPr>
        <w:tcBorders>
          <w:top w:val="none" w:sz="4" w:space="0" w:color="000000"/>
          <w:left w:val="none" w:sz="4" w:space="0" w:color="000000"/>
          <w:bottom w:val="none" w:sz="4" w:space="0" w:color="000000"/>
          <w:right w:val="single" w:sz="4" w:space="0" w:color="5B9BD5" w:themeColor="accent1"/>
        </w:tcBorders>
        <w:shd w:val="clear" w:color="FFFFFF" w:fill="auto"/>
      </w:tcPr>
    </w:tblStylePr>
    <w:tblStylePr w:type="lastCol">
      <w:rPr>
        <w:rFonts w:ascii="Arial" w:hAnsi="Arial"/>
        <w:i/>
        <w:color w:val="245A8D" w:themeColor="accent1" w:themeShade="95"/>
        <w:sz w:val="22"/>
      </w:rPr>
      <w:tblPr/>
      <w:tcPr>
        <w:tcBorders>
          <w:top w:val="none" w:sz="4" w:space="0" w:color="000000"/>
          <w:left w:val="single" w:sz="4" w:space="0" w:color="5B9BD5" w:themeColor="accent1"/>
          <w:bottom w:val="none" w:sz="4" w:space="0" w:color="000000"/>
          <w:right w:val="none" w:sz="4" w:space="0" w:color="000000"/>
        </w:tcBorders>
        <w:shd w:val="clear" w:color="FFFFFF" w:fill="auto"/>
      </w:tc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7Colorful-Accent2">
    <w:name w:val="List Table 7 Colorful - Accent 2"/>
    <w:basedOn w:val="a1"/>
    <w:uiPriority w:val="99"/>
    <w:pPr>
      <w:spacing w:after="0" w:line="240" w:lineRule="auto"/>
    </w:pPr>
    <w:tblPr>
      <w:tblStyleRowBandSize w:val="1"/>
      <w:tblStyleColBandSize w:val="1"/>
      <w:tblInd w:w="0" w:type="dxa"/>
      <w:tblBorders>
        <w:right w:val="single" w:sz="4" w:space="0" w:color="F4B184" w:themeColor="accent2" w:themeTint="97"/>
      </w:tblBorders>
      <w:tblCellMar>
        <w:top w:w="0" w:type="dxa"/>
        <w:left w:w="108" w:type="dxa"/>
        <w:bottom w:w="0" w:type="dxa"/>
        <w:right w:w="108" w:type="dxa"/>
      </w:tblCellMar>
    </w:tblPr>
    <w:tblStylePr w:type="firstRow">
      <w:rPr>
        <w:rFonts w:ascii="Arial" w:hAnsi="Arial"/>
        <w:i/>
        <w:color w:val="F4B184" w:themeColor="accent2" w:themeTint="97" w:themeShade="95"/>
        <w:sz w:val="22"/>
      </w:rPr>
      <w:tblPr/>
      <w:tcPr>
        <w:tcBorders>
          <w:top w:val="none" w:sz="4" w:space="0" w:color="000000"/>
          <w:left w:val="none" w:sz="4" w:space="0" w:color="000000"/>
          <w:bottom w:val="single" w:sz="4" w:space="0" w:color="F4B184" w:themeColor="accent2" w:themeTint="97"/>
          <w:right w:val="none" w:sz="4" w:space="0" w:color="000000"/>
        </w:tcBorders>
        <w:shd w:val="clear" w:color="FFFFFF" w:themeColor="light1" w:fill="FFFFFF" w:themeFill="light1"/>
      </w:tcPr>
    </w:tblStylePr>
    <w:tblStylePr w:type="lastRow">
      <w:rPr>
        <w:rFonts w:ascii="Arial" w:hAnsi="Arial"/>
        <w:i/>
        <w:color w:val="F4B184" w:themeColor="accent2" w:themeTint="97" w:themeShade="95"/>
        <w:sz w:val="22"/>
      </w:rPr>
      <w:tblPr/>
      <w:tcPr>
        <w:tcBorders>
          <w:top w:val="single" w:sz="4" w:space="0" w:color="F4B184" w:themeColor="accent2" w:themeTint="97"/>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4" w:space="0" w:color="000000"/>
          <w:left w:val="none" w:sz="4" w:space="0" w:color="000000"/>
          <w:bottom w:val="none" w:sz="4" w:space="0" w:color="000000"/>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4" w:space="0" w:color="000000"/>
          <w:left w:val="single" w:sz="4" w:space="0" w:color="F4B184" w:themeColor="accent2" w:themeTint="97"/>
          <w:bottom w:val="none" w:sz="4" w:space="0" w:color="000000"/>
          <w:right w:val="none" w:sz="4" w:space="0" w:color="000000"/>
        </w:tcBorders>
        <w:shd w:val="clear" w:color="FFFFFF" w:fill="auto"/>
      </w:tc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7Colorful-Accent3">
    <w:name w:val="List Table 7 Colorful - Accent 3"/>
    <w:basedOn w:val="a1"/>
    <w:uiPriority w:val="99"/>
    <w:pPr>
      <w:spacing w:after="0" w:line="240" w:lineRule="auto"/>
    </w:pPr>
    <w:tblPr>
      <w:tblStyleRowBandSize w:val="1"/>
      <w:tblStyleColBandSize w:val="1"/>
      <w:tblInd w:w="0" w:type="dxa"/>
      <w:tblBorders>
        <w:right w:val="single" w:sz="4" w:space="0" w:color="C9C9C9" w:themeColor="accent3" w:themeTint="98"/>
      </w:tblBorders>
      <w:tblCellMar>
        <w:top w:w="0" w:type="dxa"/>
        <w:left w:w="108" w:type="dxa"/>
        <w:bottom w:w="0" w:type="dxa"/>
        <w:right w:w="108" w:type="dxa"/>
      </w:tblCellMar>
    </w:tblPr>
    <w:tblStylePr w:type="firstRow">
      <w:rPr>
        <w:rFonts w:ascii="Arial" w:hAnsi="Arial"/>
        <w:i/>
        <w:color w:val="C9C9C9" w:themeColor="accent3" w:themeTint="98" w:themeShade="95"/>
        <w:sz w:val="22"/>
      </w:rPr>
      <w:tblPr/>
      <w:tcPr>
        <w:tcBorders>
          <w:top w:val="none" w:sz="4" w:space="0" w:color="000000"/>
          <w:left w:val="none" w:sz="4" w:space="0" w:color="000000"/>
          <w:bottom w:val="single" w:sz="4" w:space="0" w:color="C9C9C9" w:themeColor="accent3" w:themeTint="98"/>
          <w:right w:val="none" w:sz="4" w:space="0" w:color="000000"/>
        </w:tcBorders>
        <w:shd w:val="clear" w:color="FFFFFF" w:themeColor="light1" w:fill="FFFFFF" w:themeFill="light1"/>
      </w:tcPr>
    </w:tblStylePr>
    <w:tblStylePr w:type="lastRow">
      <w:rPr>
        <w:rFonts w:ascii="Arial" w:hAnsi="Arial"/>
        <w:i/>
        <w:color w:val="C9C9C9" w:themeColor="accent3" w:themeTint="98" w:themeShade="95"/>
        <w:sz w:val="22"/>
      </w:rPr>
      <w:tblPr/>
      <w:tcPr>
        <w:tcBorders>
          <w:top w:val="single" w:sz="4" w:space="0" w:color="C9C9C9" w:themeColor="accent3" w:themeTint="98"/>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C9C9C9" w:themeColor="accent3" w:themeTint="98" w:themeShade="95"/>
        <w:sz w:val="22"/>
      </w:rPr>
      <w:tblPr/>
      <w:tcPr>
        <w:tcBorders>
          <w:top w:val="none" w:sz="4" w:space="0" w:color="000000"/>
          <w:left w:val="none" w:sz="4" w:space="0" w:color="000000"/>
          <w:bottom w:val="none" w:sz="4" w:space="0" w:color="000000"/>
          <w:right w:val="single" w:sz="4" w:space="0" w:color="C9C9C9" w:themeColor="accent3" w:themeTint="98"/>
        </w:tcBorders>
        <w:shd w:val="clear" w:color="FFFFFF" w:fill="auto"/>
      </w:tcPr>
    </w:tblStylePr>
    <w:tblStylePr w:type="lastCol">
      <w:rPr>
        <w:rFonts w:ascii="Arial" w:hAnsi="Arial"/>
        <w:i/>
        <w:color w:val="C9C9C9" w:themeColor="accent3" w:themeTint="98" w:themeShade="95"/>
        <w:sz w:val="22"/>
      </w:rPr>
      <w:tblPr/>
      <w:tcPr>
        <w:tcBorders>
          <w:top w:val="none" w:sz="4" w:space="0" w:color="000000"/>
          <w:left w:val="single" w:sz="4" w:space="0" w:color="C9C9C9" w:themeColor="accent3" w:themeTint="98"/>
          <w:bottom w:val="none" w:sz="4" w:space="0" w:color="000000"/>
          <w:right w:val="none" w:sz="4" w:space="0" w:color="000000"/>
        </w:tcBorders>
        <w:shd w:val="clear" w:color="FFFFFF" w:fill="auto"/>
      </w:tc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7Colorful-Accent4">
    <w:name w:val="List Table 7 Colorful - Accent 4"/>
    <w:basedOn w:val="a1"/>
    <w:uiPriority w:val="99"/>
    <w:pPr>
      <w:spacing w:after="0" w:line="240" w:lineRule="auto"/>
    </w:pPr>
    <w:tblPr>
      <w:tblStyleRowBandSize w:val="1"/>
      <w:tblStyleColBandSize w:val="1"/>
      <w:tblInd w:w="0" w:type="dxa"/>
      <w:tblBorders>
        <w:right w:val="single" w:sz="4" w:space="0" w:color="FFD865" w:themeColor="accent4" w:themeTint="9A"/>
      </w:tblBorders>
      <w:tblCellMar>
        <w:top w:w="0" w:type="dxa"/>
        <w:left w:w="108" w:type="dxa"/>
        <w:bottom w:w="0" w:type="dxa"/>
        <w:right w:w="108" w:type="dxa"/>
      </w:tblCellMar>
    </w:tblPr>
    <w:tblStylePr w:type="firstRow">
      <w:rPr>
        <w:rFonts w:ascii="Arial" w:hAnsi="Arial"/>
        <w:i/>
        <w:color w:val="FFD865" w:themeColor="accent4" w:themeTint="9A" w:themeShade="95"/>
        <w:sz w:val="22"/>
      </w:rPr>
      <w:tblPr/>
      <w:tcPr>
        <w:tcBorders>
          <w:top w:val="none" w:sz="4" w:space="0" w:color="000000"/>
          <w:left w:val="none" w:sz="4" w:space="0" w:color="000000"/>
          <w:bottom w:val="single" w:sz="4" w:space="0" w:color="FFD865" w:themeColor="accent4" w:themeTint="9A"/>
          <w:right w:val="none" w:sz="4" w:space="0" w:color="000000"/>
        </w:tcBorders>
        <w:shd w:val="clear" w:color="FFFFFF" w:themeColor="light1" w:fill="FFFFFF" w:themeFill="light1"/>
      </w:tcPr>
    </w:tblStylePr>
    <w:tblStylePr w:type="lastRow">
      <w:rPr>
        <w:rFonts w:ascii="Arial" w:hAnsi="Arial"/>
        <w:i/>
        <w:color w:val="FFD865" w:themeColor="accent4" w:themeTint="9A" w:themeShade="95"/>
        <w:sz w:val="22"/>
      </w:rPr>
      <w:tblPr/>
      <w:tcPr>
        <w:tcBorders>
          <w:top w:val="single" w:sz="4" w:space="0" w:color="FFD865" w:themeColor="accent4"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4" w:space="0" w:color="000000"/>
          <w:left w:val="none" w:sz="4" w:space="0" w:color="000000"/>
          <w:bottom w:val="none" w:sz="4" w:space="0" w:color="000000"/>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4" w:space="0" w:color="000000"/>
          <w:left w:val="single" w:sz="4" w:space="0" w:color="FFD865" w:themeColor="accent4" w:themeTint="9A"/>
          <w:bottom w:val="none" w:sz="4" w:space="0" w:color="000000"/>
          <w:right w:val="none" w:sz="4" w:space="0" w:color="000000"/>
        </w:tcBorders>
        <w:shd w:val="clear" w:color="FFFFFF" w:fill="auto"/>
      </w:tc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7Colorful-Accent5">
    <w:name w:val="List Table 7 Colorful - Accent 5"/>
    <w:basedOn w:val="a1"/>
    <w:uiPriority w:val="99"/>
    <w:pPr>
      <w:spacing w:after="0" w:line="240" w:lineRule="auto"/>
    </w:pPr>
    <w:tblPr>
      <w:tblStyleRowBandSize w:val="1"/>
      <w:tblStyleColBandSize w:val="1"/>
      <w:tblInd w:w="0" w:type="dxa"/>
      <w:tblBorders>
        <w:right w:val="single" w:sz="4" w:space="0" w:color="8DA9DB" w:themeColor="accent5" w:themeTint="9A"/>
      </w:tblBorders>
      <w:tblCellMar>
        <w:top w:w="0" w:type="dxa"/>
        <w:left w:w="108" w:type="dxa"/>
        <w:bottom w:w="0" w:type="dxa"/>
        <w:right w:w="108" w:type="dxa"/>
      </w:tblCellMar>
    </w:tblPr>
    <w:tblStylePr w:type="firstRow">
      <w:rPr>
        <w:rFonts w:ascii="Arial" w:hAnsi="Arial"/>
        <w:i/>
        <w:color w:val="8DA9DB" w:themeColor="accent5" w:themeTint="9A" w:themeShade="95"/>
        <w:sz w:val="22"/>
      </w:rPr>
      <w:tblPr/>
      <w:tcPr>
        <w:tcBorders>
          <w:top w:val="none" w:sz="4" w:space="0" w:color="000000"/>
          <w:left w:val="none" w:sz="4" w:space="0" w:color="000000"/>
          <w:bottom w:val="single" w:sz="4" w:space="0" w:color="8DA9DB" w:themeColor="accent5" w:themeTint="9A"/>
          <w:right w:val="none" w:sz="4" w:space="0" w:color="000000"/>
        </w:tcBorders>
        <w:shd w:val="clear" w:color="FFFFFF" w:themeColor="light1" w:fill="FFFFFF" w:themeFill="light1"/>
      </w:tcPr>
    </w:tblStylePr>
    <w:tblStylePr w:type="lastRow">
      <w:rPr>
        <w:rFonts w:ascii="Arial" w:hAnsi="Arial"/>
        <w:i/>
        <w:color w:val="8DA9DB" w:themeColor="accent5" w:themeTint="9A" w:themeShade="95"/>
        <w:sz w:val="22"/>
      </w:rPr>
      <w:tblPr/>
      <w:tcPr>
        <w:tcBorders>
          <w:top w:val="single" w:sz="4" w:space="0" w:color="8DA9DB" w:themeColor="accent5"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8DA9DB" w:themeColor="accent5" w:themeTint="9A" w:themeShade="95"/>
        <w:sz w:val="22"/>
      </w:rPr>
      <w:tblPr/>
      <w:tcPr>
        <w:tcBorders>
          <w:top w:val="none" w:sz="4" w:space="0" w:color="000000"/>
          <w:left w:val="none" w:sz="4" w:space="0" w:color="000000"/>
          <w:bottom w:val="none" w:sz="4" w:space="0" w:color="000000"/>
          <w:right w:val="single" w:sz="4" w:space="0" w:color="8DA9DB" w:themeColor="accent5" w:themeTint="9A"/>
        </w:tcBorders>
        <w:shd w:val="clear" w:color="FFFFFF" w:fill="auto"/>
      </w:tcPr>
    </w:tblStylePr>
    <w:tblStylePr w:type="lastCol">
      <w:rPr>
        <w:rFonts w:ascii="Arial" w:hAnsi="Arial"/>
        <w:i/>
        <w:color w:val="8DA9DB" w:themeColor="accent5" w:themeTint="9A" w:themeShade="95"/>
        <w:sz w:val="22"/>
      </w:rPr>
      <w:tblPr/>
      <w:tcPr>
        <w:tcBorders>
          <w:top w:val="none" w:sz="4" w:space="0" w:color="000000"/>
          <w:left w:val="single" w:sz="4" w:space="0" w:color="8DA9DB" w:themeColor="accent5" w:themeTint="9A"/>
          <w:bottom w:val="none" w:sz="4" w:space="0" w:color="000000"/>
          <w:right w:val="none" w:sz="4" w:space="0" w:color="000000"/>
        </w:tcBorders>
        <w:shd w:val="clear" w:color="FFFFFF" w:fill="auto"/>
      </w:tc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7Colorful-Accent6">
    <w:name w:val="List Table 7 Colorful - Accent 6"/>
    <w:basedOn w:val="a1"/>
    <w:uiPriority w:val="99"/>
    <w:pPr>
      <w:spacing w:after="0" w:line="240" w:lineRule="auto"/>
    </w:pPr>
    <w:tblPr>
      <w:tblStyleRowBandSize w:val="1"/>
      <w:tblStyleColBandSize w:val="1"/>
      <w:tblInd w:w="0" w:type="dxa"/>
      <w:tblBorders>
        <w:right w:val="single" w:sz="4" w:space="0" w:color="A9D08E" w:themeColor="accent6" w:themeTint="98"/>
      </w:tblBorders>
      <w:tblCellMar>
        <w:top w:w="0" w:type="dxa"/>
        <w:left w:w="108" w:type="dxa"/>
        <w:bottom w:w="0" w:type="dxa"/>
        <w:right w:w="108" w:type="dxa"/>
      </w:tblCellMar>
    </w:tblPr>
    <w:tblStylePr w:type="firstRow">
      <w:rPr>
        <w:rFonts w:ascii="Arial" w:hAnsi="Arial"/>
        <w:i/>
        <w:color w:val="A9D08E" w:themeColor="accent6" w:themeTint="98" w:themeShade="95"/>
        <w:sz w:val="22"/>
      </w:rPr>
      <w:tblPr/>
      <w:tcPr>
        <w:tcBorders>
          <w:top w:val="none" w:sz="4" w:space="0" w:color="000000"/>
          <w:left w:val="none" w:sz="4" w:space="0" w:color="000000"/>
          <w:bottom w:val="single" w:sz="4" w:space="0" w:color="A9D08E" w:themeColor="accent6" w:themeTint="98"/>
          <w:right w:val="none" w:sz="4" w:space="0" w:color="000000"/>
        </w:tcBorders>
        <w:shd w:val="clear" w:color="FFFFFF" w:themeColor="light1" w:fill="FFFFFF" w:themeFill="light1"/>
      </w:tcPr>
    </w:tblStylePr>
    <w:tblStylePr w:type="lastRow">
      <w:rPr>
        <w:rFonts w:ascii="Arial" w:hAnsi="Arial"/>
        <w:i/>
        <w:color w:val="A9D08E" w:themeColor="accent6" w:themeTint="98" w:themeShade="95"/>
        <w:sz w:val="22"/>
      </w:rPr>
      <w:tblPr/>
      <w:tcPr>
        <w:tcBorders>
          <w:top w:val="single" w:sz="4" w:space="0" w:color="A9D08E" w:themeColor="accent6" w:themeTint="98"/>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A9D08E" w:themeColor="accent6" w:themeTint="98" w:themeShade="95"/>
        <w:sz w:val="22"/>
      </w:rPr>
      <w:tblPr/>
      <w:tcPr>
        <w:tcBorders>
          <w:top w:val="none" w:sz="4" w:space="0" w:color="000000"/>
          <w:left w:val="none" w:sz="4" w:space="0" w:color="000000"/>
          <w:bottom w:val="none" w:sz="4" w:space="0" w:color="000000"/>
          <w:right w:val="single" w:sz="4" w:space="0" w:color="A9D08E" w:themeColor="accent6" w:themeTint="98"/>
        </w:tcBorders>
        <w:shd w:val="clear" w:color="FFFFFF" w:fill="auto"/>
      </w:tcPr>
    </w:tblStylePr>
    <w:tblStylePr w:type="lastCol">
      <w:rPr>
        <w:rFonts w:ascii="Arial" w:hAnsi="Arial"/>
        <w:i/>
        <w:color w:val="A9D08E" w:themeColor="accent6" w:themeTint="98" w:themeShade="95"/>
        <w:sz w:val="22"/>
      </w:rPr>
      <w:tblPr/>
      <w:tcPr>
        <w:tcBorders>
          <w:top w:val="none" w:sz="4" w:space="0" w:color="000000"/>
          <w:left w:val="single" w:sz="4" w:space="0" w:color="A9D08E" w:themeColor="accent6" w:themeTint="98"/>
          <w:bottom w:val="none" w:sz="4" w:space="0" w:color="000000"/>
          <w:right w:val="none" w:sz="4" w:space="0" w:color="000000"/>
        </w:tcBorders>
        <w:shd w:val="clear" w:color="FFFFFF" w:fill="auto"/>
      </w:tc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ned-Accent">
    <w:name w:val="Lined - Accent"/>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Lined-Accent2">
    <w:name w:val="Lined - Accent 2"/>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Lined-Accent3">
    <w:name w:val="Lined - Accent 3"/>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Lined-Accent4">
    <w:name w:val="Lined - Accent 4"/>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Lined-Accent5">
    <w:name w:val="Lined - Accent 5"/>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Lined-Accent6">
    <w:name w:val="Lined - Accent 6"/>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Lined-Accent">
    <w:name w:val="Bordered &amp; Lined - Accent"/>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CellMar>
        <w:top w:w="0" w:type="dxa"/>
        <w:left w:w="108" w:type="dxa"/>
        <w:bottom w:w="0" w:type="dxa"/>
        <w:right w:w="108"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245A8D" w:themeColor="accent1" w:themeShade="95"/>
        <w:left w:val="single" w:sz="4" w:space="0" w:color="245A8D" w:themeColor="accent1" w:themeShade="95"/>
        <w:bottom w:val="single" w:sz="4" w:space="0" w:color="245A8D" w:themeColor="accent1" w:themeShade="95"/>
        <w:right w:val="single" w:sz="4" w:space="0" w:color="245A8D" w:themeColor="accent1" w:themeShade="95"/>
        <w:insideH w:val="single" w:sz="4" w:space="0" w:color="245A8D" w:themeColor="accent1" w:themeShade="95"/>
        <w:insideV w:val="single" w:sz="4" w:space="0" w:color="245A8D" w:themeColor="accent1" w:themeShade="95"/>
      </w:tblBorders>
      <w:tblCellMar>
        <w:top w:w="0" w:type="dxa"/>
        <w:left w:w="108" w:type="dxa"/>
        <w:bottom w:w="0" w:type="dxa"/>
        <w:right w:w="108" w:type="dxa"/>
      </w:tblCellMar>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BorderedLined-Accent2">
    <w:name w:val="Bordered &amp; Lined - Accent 2"/>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99460D" w:themeColor="accent2" w:themeShade="95"/>
        <w:left w:val="single" w:sz="4" w:space="0" w:color="99460D" w:themeColor="accent2" w:themeShade="95"/>
        <w:bottom w:val="single" w:sz="4" w:space="0" w:color="99460D" w:themeColor="accent2" w:themeShade="95"/>
        <w:right w:val="single" w:sz="4" w:space="0" w:color="99460D" w:themeColor="accent2" w:themeShade="95"/>
        <w:insideH w:val="single" w:sz="4" w:space="0" w:color="99460D" w:themeColor="accent2" w:themeShade="95"/>
        <w:insideV w:val="single" w:sz="4" w:space="0" w:color="99460D" w:themeColor="accent2" w:themeShade="95"/>
      </w:tblBorders>
      <w:tblCellMar>
        <w:top w:w="0" w:type="dxa"/>
        <w:left w:w="108" w:type="dxa"/>
        <w:bottom w:w="0" w:type="dxa"/>
        <w:right w:w="108" w:type="dxa"/>
      </w:tblCellMar>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BorderedLined-Accent3">
    <w:name w:val="Bordered &amp; Lined - Accent 3"/>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606060" w:themeColor="accent3" w:themeShade="95"/>
        <w:left w:val="single" w:sz="4" w:space="0" w:color="606060" w:themeColor="accent3" w:themeShade="95"/>
        <w:bottom w:val="single" w:sz="4" w:space="0" w:color="606060" w:themeColor="accent3" w:themeShade="95"/>
        <w:right w:val="single" w:sz="4" w:space="0" w:color="606060" w:themeColor="accent3" w:themeShade="95"/>
        <w:insideH w:val="single" w:sz="4" w:space="0" w:color="606060" w:themeColor="accent3" w:themeShade="95"/>
        <w:insideV w:val="single" w:sz="4" w:space="0" w:color="606060" w:themeColor="accent3" w:themeShade="95"/>
      </w:tblBorders>
      <w:tblCellMar>
        <w:top w:w="0" w:type="dxa"/>
        <w:left w:w="108" w:type="dxa"/>
        <w:bottom w:w="0" w:type="dxa"/>
        <w:right w:w="108" w:type="dxa"/>
      </w:tblCellMar>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BorderedLined-Accent4">
    <w:name w:val="Bordered &amp; Lined - Accent 4"/>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957000" w:themeColor="accent4" w:themeShade="95"/>
        <w:left w:val="single" w:sz="4" w:space="0" w:color="957000" w:themeColor="accent4" w:themeShade="95"/>
        <w:bottom w:val="single" w:sz="4" w:space="0" w:color="957000" w:themeColor="accent4" w:themeShade="95"/>
        <w:right w:val="single" w:sz="4" w:space="0" w:color="957000" w:themeColor="accent4" w:themeShade="95"/>
        <w:insideH w:val="single" w:sz="4" w:space="0" w:color="957000" w:themeColor="accent4" w:themeShade="95"/>
        <w:insideV w:val="single" w:sz="4" w:space="0" w:color="957000" w:themeColor="accent4" w:themeShade="95"/>
      </w:tblBorders>
      <w:tblCellMar>
        <w:top w:w="0" w:type="dxa"/>
        <w:left w:w="108" w:type="dxa"/>
        <w:bottom w:w="0" w:type="dxa"/>
        <w:right w:w="108" w:type="dxa"/>
      </w:tblCellMar>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BorderedLined-Accent5">
    <w:name w:val="Bordered &amp; Lined - Accent 5"/>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254175" w:themeColor="accent5" w:themeShade="95"/>
        <w:left w:val="single" w:sz="4" w:space="0" w:color="254175" w:themeColor="accent5" w:themeShade="95"/>
        <w:bottom w:val="single" w:sz="4" w:space="0" w:color="254175" w:themeColor="accent5" w:themeShade="95"/>
        <w:right w:val="single" w:sz="4" w:space="0" w:color="254175" w:themeColor="accent5" w:themeShade="95"/>
        <w:insideH w:val="single" w:sz="4" w:space="0" w:color="254175" w:themeColor="accent5" w:themeShade="95"/>
        <w:insideV w:val="single" w:sz="4" w:space="0" w:color="254175" w:themeColor="accent5" w:themeShade="95"/>
      </w:tblBorders>
      <w:tblCellMar>
        <w:top w:w="0" w:type="dxa"/>
        <w:left w:w="108" w:type="dxa"/>
        <w:bottom w:w="0" w:type="dxa"/>
        <w:right w:w="108" w:type="dxa"/>
      </w:tblCellMar>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BorderedLined-Accent6">
    <w:name w:val="Bordered &amp; Lined - Accent 6"/>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416429" w:themeColor="accent6" w:themeShade="95"/>
        <w:left w:val="single" w:sz="4" w:space="0" w:color="416429" w:themeColor="accent6" w:themeShade="95"/>
        <w:bottom w:val="single" w:sz="4" w:space="0" w:color="416429" w:themeColor="accent6" w:themeShade="95"/>
        <w:right w:val="single" w:sz="4" w:space="0" w:color="416429" w:themeColor="accent6" w:themeShade="95"/>
        <w:insideH w:val="single" w:sz="4" w:space="0" w:color="416429" w:themeColor="accent6" w:themeShade="95"/>
        <w:insideV w:val="single" w:sz="4" w:space="0" w:color="416429" w:themeColor="accent6" w:themeShade="95"/>
      </w:tblBorders>
      <w:tblCellMar>
        <w:top w:w="0" w:type="dxa"/>
        <w:left w:w="108" w:type="dxa"/>
        <w:bottom w:w="0" w:type="dxa"/>
        <w:right w:w="108" w:type="dxa"/>
      </w:tblCellMar>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
    <w:name w:val="Bordered"/>
    <w:basedOn w:val="a1"/>
    <w:uiPriority w:val="99"/>
    <w:pPr>
      <w:spacing w:after="0" w:line="240" w:lineRule="auto"/>
    </w:pPr>
    <w:tblPr>
      <w:tblStyleRowBandSize w:val="1"/>
      <w:tblStyleColBandSize w:val="1"/>
      <w:tblInd w:w="0" w:type="dxa"/>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pPr>
      <w:spacing w:after="0" w:line="240" w:lineRule="auto"/>
    </w:pPr>
    <w:tblPr>
      <w:tblStyleRowBandSize w:val="1"/>
      <w:tblStyleColBandSize w:val="1"/>
      <w:tblInd w:w="0" w:type="dxa"/>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5B9BD5" w:themeColor="accent1"/>
        </w:tcBorders>
      </w:tcPr>
    </w:tblStylePr>
    <w:tblStylePr w:type="lastRow">
      <w:rPr>
        <w:rFonts w:ascii="Arial" w:hAnsi="Arial"/>
        <w:color w:val="404040"/>
        <w:sz w:val="22"/>
      </w:rPr>
      <w:tblPr/>
      <w:tcPr>
        <w:tcBorders>
          <w:top w:val="single" w:sz="12" w:space="0" w:color="5B9BD5"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5B9BD5" w:themeColor="accent1"/>
        </w:tcBorders>
      </w:tc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Bordered-Accent2">
    <w:name w:val="Bordered - Accent 2"/>
    <w:basedOn w:val="a1"/>
    <w:uiPriority w:val="99"/>
    <w:pPr>
      <w:spacing w:after="0" w:line="240" w:lineRule="auto"/>
    </w:pPr>
    <w:tblPr>
      <w:tblStyleRowBandSize w:val="1"/>
      <w:tblStyleColBandSize w:val="1"/>
      <w:tblInd w:w="0" w:type="dxa"/>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F4B184" w:themeColor="accent2" w:themeTint="97"/>
        </w:tcBorders>
      </w:tcPr>
    </w:tblStylePr>
    <w:tblStylePr w:type="lastRow">
      <w:rPr>
        <w:rFonts w:ascii="Arial" w:hAnsi="Arial"/>
        <w:color w:val="404040"/>
        <w:sz w:val="22"/>
      </w:rPr>
      <w:tblPr/>
      <w:tcPr>
        <w:tcBorders>
          <w:top w:val="single" w:sz="12" w:space="0" w:color="F4B184"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hemeColor="accent2" w:themeTint="97"/>
        </w:tcBorders>
      </w:tc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Bordered-Accent3">
    <w:name w:val="Bordered - Accent 3"/>
    <w:basedOn w:val="a1"/>
    <w:uiPriority w:val="99"/>
    <w:pPr>
      <w:spacing w:after="0" w:line="240" w:lineRule="auto"/>
    </w:pPr>
    <w:tblPr>
      <w:tblStyleRowBandSize w:val="1"/>
      <w:tblStyleColBandSize w:val="1"/>
      <w:tblInd w:w="0" w:type="dxa"/>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C9C9C9" w:themeColor="accent3" w:themeTint="98"/>
        </w:tcBorders>
      </w:tcPr>
    </w:tblStylePr>
    <w:tblStylePr w:type="lastRow">
      <w:rPr>
        <w:rFonts w:ascii="Arial" w:hAnsi="Arial"/>
        <w:color w:val="404040"/>
        <w:sz w:val="22"/>
      </w:rPr>
      <w:tblPr/>
      <w:tcPr>
        <w:tcBorders>
          <w:top w:val="single" w:sz="12" w:space="0" w:color="C9C9C9"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hemeColor="accent3" w:themeTint="98"/>
        </w:tcBorders>
      </w:tc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Bordered-Accent4">
    <w:name w:val="Bordered - Accent 4"/>
    <w:basedOn w:val="a1"/>
    <w:uiPriority w:val="99"/>
    <w:pPr>
      <w:spacing w:after="0" w:line="240" w:lineRule="auto"/>
    </w:pPr>
    <w:tblPr>
      <w:tblStyleRowBandSize w:val="1"/>
      <w:tblStyleColBandSize w:val="1"/>
      <w:tblInd w:w="0" w:type="dxa"/>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FFD865" w:themeColor="accent4" w:themeTint="9A"/>
        </w:tcBorders>
      </w:tcPr>
    </w:tblStylePr>
    <w:tblStylePr w:type="lastRow">
      <w:rPr>
        <w:rFonts w:ascii="Arial" w:hAnsi="Arial"/>
        <w:color w:val="404040"/>
        <w:sz w:val="22"/>
      </w:rPr>
      <w:tblPr/>
      <w:tcPr>
        <w:tcBorders>
          <w:top w:val="single" w:sz="12" w:space="0" w:color="FFD865"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hemeColor="accent4" w:themeTint="9A"/>
        </w:tcBorders>
      </w:tc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Bordered-Accent5">
    <w:name w:val="Bordered - Accent 5"/>
    <w:basedOn w:val="a1"/>
    <w:uiPriority w:val="99"/>
    <w:pPr>
      <w:spacing w:after="0" w:line="240" w:lineRule="auto"/>
    </w:pPr>
    <w:tblPr>
      <w:tblStyleRowBandSize w:val="1"/>
      <w:tblStyleColBandSize w:val="1"/>
      <w:tblInd w:w="0" w:type="dxa"/>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8DA9DB" w:themeColor="accent5" w:themeTint="9A"/>
        </w:tcBorders>
      </w:tcPr>
    </w:tblStylePr>
    <w:tblStylePr w:type="lastRow">
      <w:rPr>
        <w:rFonts w:ascii="Arial" w:hAnsi="Arial"/>
        <w:color w:val="404040"/>
        <w:sz w:val="22"/>
      </w:rPr>
      <w:tblPr/>
      <w:tcPr>
        <w:tcBorders>
          <w:top w:val="single" w:sz="12" w:space="0" w:color="8DA9DB"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8DA9DB" w:themeColor="accent5" w:themeTint="9A"/>
        </w:tcBorders>
      </w:tc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Bordered-Accent6">
    <w:name w:val="Bordered - Accent 6"/>
    <w:basedOn w:val="a1"/>
    <w:uiPriority w:val="99"/>
    <w:pPr>
      <w:spacing w:after="0" w:line="240" w:lineRule="auto"/>
    </w:pPr>
    <w:tblPr>
      <w:tblStyleRowBandSize w:val="1"/>
      <w:tblStyleColBandSize w:val="1"/>
      <w:tblInd w:w="0" w:type="dxa"/>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A9D08E" w:themeColor="accent6" w:themeTint="98"/>
        </w:tcBorders>
      </w:tcPr>
    </w:tblStylePr>
    <w:tblStylePr w:type="lastRow">
      <w:rPr>
        <w:rFonts w:ascii="Arial" w:hAnsi="Arial"/>
        <w:color w:val="404040"/>
        <w:sz w:val="22"/>
      </w:rPr>
      <w:tblPr/>
      <w:tcPr>
        <w:tcBorders>
          <w:top w:val="single" w:sz="12" w:space="0" w:color="A9D08E"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hemeColor="accent6" w:themeTint="98"/>
        </w:tcBorders>
      </w:tc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character" w:styleId="af1">
    <w:name w:val="Hyperlink"/>
    <w:uiPriority w:val="99"/>
    <w:unhideWhenUsed/>
    <w:rPr>
      <w:color w:val="0563C1" w:themeColor="hyperlink"/>
      <w:u w:val="single"/>
    </w:rPr>
  </w:style>
  <w:style w:type="paragraph" w:styleId="af2">
    <w:name w:val="footnote text"/>
    <w:basedOn w:val="a"/>
    <w:link w:val="af3"/>
    <w:uiPriority w:val="99"/>
    <w:semiHidden/>
    <w:unhideWhenUsed/>
    <w:pPr>
      <w:spacing w:after="40" w:line="240" w:lineRule="auto"/>
    </w:pPr>
    <w:rPr>
      <w:sz w:val="18"/>
    </w:rPr>
  </w:style>
  <w:style w:type="character" w:customStyle="1" w:styleId="af3">
    <w:name w:val="Текст сноски Знак"/>
    <w:link w:val="af2"/>
    <w:uiPriority w:val="99"/>
    <w:rPr>
      <w:sz w:val="18"/>
    </w:rPr>
  </w:style>
  <w:style w:type="character" w:styleId="af4">
    <w:name w:val="footnote reference"/>
    <w:basedOn w:val="a0"/>
    <w:uiPriority w:val="99"/>
    <w:unhideWhenUsed/>
    <w:rPr>
      <w:vertAlign w:val="superscript"/>
    </w:rPr>
  </w:style>
  <w:style w:type="paragraph" w:styleId="af5">
    <w:name w:val="endnote text"/>
    <w:basedOn w:val="a"/>
    <w:link w:val="af6"/>
    <w:uiPriority w:val="99"/>
    <w:semiHidden/>
    <w:unhideWhenUsed/>
    <w:pPr>
      <w:spacing w:after="0" w:line="240" w:lineRule="auto"/>
    </w:pPr>
    <w:rPr>
      <w:sz w:val="20"/>
    </w:rPr>
  </w:style>
  <w:style w:type="character" w:customStyle="1" w:styleId="af6">
    <w:name w:val="Текст концевой сноски Знак"/>
    <w:link w:val="af5"/>
    <w:uiPriority w:val="99"/>
    <w:rPr>
      <w:sz w:val="20"/>
    </w:rPr>
  </w:style>
  <w:style w:type="character" w:styleId="af7">
    <w:name w:val="endnote reference"/>
    <w:basedOn w:val="a0"/>
    <w:uiPriority w:val="99"/>
    <w:semiHidden/>
    <w:unhideWhenUsed/>
    <w:rPr>
      <w:vertAlign w:val="superscript"/>
    </w:rPr>
  </w:style>
  <w:style w:type="paragraph" w:styleId="11">
    <w:name w:val="toc 1"/>
    <w:basedOn w:val="a"/>
    <w:next w:val="a"/>
    <w:uiPriority w:val="39"/>
    <w:unhideWhenUsed/>
    <w:pPr>
      <w:spacing w:after="57"/>
    </w:pPr>
  </w:style>
  <w:style w:type="paragraph" w:styleId="23">
    <w:name w:val="toc 2"/>
    <w:basedOn w:val="a"/>
    <w:next w:val="a"/>
    <w:uiPriority w:val="39"/>
    <w:unhideWhenUsed/>
    <w:pPr>
      <w:spacing w:after="57"/>
      <w:ind w:left="283"/>
    </w:pPr>
  </w:style>
  <w:style w:type="paragraph" w:styleId="31">
    <w:name w:val="toc 3"/>
    <w:basedOn w:val="a"/>
    <w:next w:val="a"/>
    <w:uiPriority w:val="39"/>
    <w:unhideWhenUsed/>
    <w:pPr>
      <w:spacing w:after="57"/>
      <w:ind w:left="567"/>
    </w:pPr>
  </w:style>
  <w:style w:type="paragraph" w:styleId="41">
    <w:name w:val="toc 4"/>
    <w:basedOn w:val="a"/>
    <w:next w:val="a"/>
    <w:uiPriority w:val="39"/>
    <w:unhideWhenUsed/>
    <w:pPr>
      <w:spacing w:after="57"/>
      <w:ind w:left="850"/>
    </w:pPr>
  </w:style>
  <w:style w:type="paragraph" w:styleId="51">
    <w:name w:val="toc 5"/>
    <w:basedOn w:val="a"/>
    <w:next w:val="a"/>
    <w:uiPriority w:val="39"/>
    <w:unhideWhenUsed/>
    <w:pPr>
      <w:spacing w:after="57"/>
      <w:ind w:left="1134"/>
    </w:pPr>
  </w:style>
  <w:style w:type="paragraph" w:styleId="61">
    <w:name w:val="toc 6"/>
    <w:basedOn w:val="a"/>
    <w:next w:val="a"/>
    <w:uiPriority w:val="39"/>
    <w:unhideWhenUsed/>
    <w:pPr>
      <w:spacing w:after="57"/>
      <w:ind w:left="1417"/>
    </w:pPr>
  </w:style>
  <w:style w:type="paragraph" w:styleId="71">
    <w:name w:val="toc 7"/>
    <w:basedOn w:val="a"/>
    <w:next w:val="a"/>
    <w:uiPriority w:val="39"/>
    <w:unhideWhenUsed/>
    <w:pPr>
      <w:spacing w:after="57"/>
      <w:ind w:left="1701"/>
    </w:pPr>
  </w:style>
  <w:style w:type="paragraph" w:styleId="81">
    <w:name w:val="toc 8"/>
    <w:basedOn w:val="a"/>
    <w:next w:val="a"/>
    <w:uiPriority w:val="39"/>
    <w:unhideWhenUsed/>
    <w:pPr>
      <w:spacing w:after="57"/>
      <w:ind w:left="1984"/>
    </w:pPr>
  </w:style>
  <w:style w:type="paragraph" w:styleId="91">
    <w:name w:val="toc 9"/>
    <w:basedOn w:val="a"/>
    <w:next w:val="a"/>
    <w:uiPriority w:val="39"/>
    <w:unhideWhenUsed/>
    <w:pPr>
      <w:spacing w:after="57"/>
      <w:ind w:left="2268"/>
    </w:pPr>
  </w:style>
  <w:style w:type="paragraph" w:styleId="af8">
    <w:name w:val="TOC Heading"/>
    <w:uiPriority w:val="39"/>
    <w:unhideWhenUsed/>
  </w:style>
  <w:style w:type="paragraph" w:styleId="af9">
    <w:name w:val="table of figures"/>
    <w:basedOn w:val="a"/>
    <w:next w:val="a"/>
    <w:uiPriority w:val="99"/>
    <w:unhideWhenUsed/>
    <w:pPr>
      <w:spacing w:after="0"/>
    </w:pPr>
  </w:style>
  <w:style w:type="paragraph" w:customStyle="1" w:styleId="ConsPlusNormal">
    <w:name w:val="ConsPlusNormal"/>
    <w:pPr>
      <w:widowControl w:val="0"/>
      <w:spacing w:after="0" w:line="240" w:lineRule="auto"/>
    </w:pPr>
    <w:rPr>
      <w:rFonts w:ascii="Calibri" w:eastAsiaTheme="minorEastAsia" w:hAnsi="Calibri" w:cs="Calibri"/>
      <w:lang w:eastAsia="ru-RU"/>
    </w:rPr>
  </w:style>
  <w:style w:type="table" w:customStyle="1" w:styleId="12">
    <w:name w:val="Сетка таблицы1"/>
    <w:basedOn w:val="a1"/>
    <w:next w:val="af0"/>
    <w:uiPriority w:val="59"/>
    <w:unhideWhenUsed/>
    <w:pPr>
      <w:widowControl w:val="0"/>
      <w:spacing w:after="0" w:line="240" w:lineRule="auto"/>
    </w:pPr>
    <w:rPr>
      <w:lang w:val="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a">
    <w:name w:val="Balloon Text"/>
    <w:basedOn w:val="a"/>
    <w:link w:val="afb"/>
    <w:uiPriority w:val="99"/>
    <w:semiHidden/>
    <w:unhideWhenUsed/>
    <w:pPr>
      <w:spacing w:after="0" w:line="240" w:lineRule="auto"/>
    </w:pPr>
    <w:rPr>
      <w:rFonts w:ascii="Segoe UI" w:hAnsi="Segoe UI" w:cs="Segoe UI"/>
      <w:sz w:val="18"/>
      <w:szCs w:val="18"/>
    </w:rPr>
  </w:style>
  <w:style w:type="character" w:customStyle="1" w:styleId="afb">
    <w:name w:val="Текст выноски Знак"/>
    <w:basedOn w:val="a0"/>
    <w:link w:val="afa"/>
    <w:uiPriority w:val="99"/>
    <w:semiHidden/>
    <w:rPr>
      <w:rFonts w:ascii="Segoe UI" w:hAnsi="Segoe UI" w:cs="Segoe UI"/>
      <w:sz w:val="18"/>
      <w:szCs w:val="18"/>
    </w:rPr>
  </w:style>
  <w:style w:type="paragraph" w:customStyle="1" w:styleId="Default">
    <w:name w:val="Default"/>
    <w:pPr>
      <w:spacing w:after="0" w:line="240" w:lineRule="auto"/>
    </w:pPr>
    <w:rPr>
      <w:rFonts w:ascii="Times New Roman" w:hAnsi="Times New Roman" w:cs="Times New Roman"/>
      <w:color w:val="000000"/>
      <w:sz w:val="24"/>
      <w:szCs w:val="24"/>
    </w:rPr>
  </w:style>
  <w:style w:type="character" w:styleId="afc">
    <w:name w:val="annotation reference"/>
    <w:basedOn w:val="a0"/>
    <w:uiPriority w:val="99"/>
    <w:semiHidden/>
    <w:unhideWhenUsed/>
    <w:rsid w:val="002120BE"/>
    <w:rPr>
      <w:sz w:val="16"/>
      <w:szCs w:val="16"/>
    </w:rPr>
  </w:style>
  <w:style w:type="paragraph" w:styleId="afd">
    <w:name w:val="annotation text"/>
    <w:basedOn w:val="a"/>
    <w:link w:val="afe"/>
    <w:uiPriority w:val="99"/>
    <w:semiHidden/>
    <w:unhideWhenUsed/>
    <w:rsid w:val="002120BE"/>
    <w:pPr>
      <w:spacing w:line="240" w:lineRule="auto"/>
    </w:pPr>
    <w:rPr>
      <w:sz w:val="20"/>
      <w:szCs w:val="20"/>
    </w:rPr>
  </w:style>
  <w:style w:type="character" w:customStyle="1" w:styleId="afe">
    <w:name w:val="Текст примечания Знак"/>
    <w:basedOn w:val="a0"/>
    <w:link w:val="afd"/>
    <w:uiPriority w:val="99"/>
    <w:semiHidden/>
    <w:rsid w:val="002120BE"/>
    <w:rPr>
      <w:sz w:val="20"/>
      <w:szCs w:val="20"/>
    </w:rPr>
  </w:style>
  <w:style w:type="paragraph" w:styleId="aff">
    <w:name w:val="annotation subject"/>
    <w:basedOn w:val="afd"/>
    <w:next w:val="afd"/>
    <w:link w:val="aff0"/>
    <w:uiPriority w:val="99"/>
    <w:semiHidden/>
    <w:unhideWhenUsed/>
    <w:rsid w:val="002120BE"/>
    <w:rPr>
      <w:b/>
      <w:bCs/>
    </w:rPr>
  </w:style>
  <w:style w:type="character" w:customStyle="1" w:styleId="aff0">
    <w:name w:val="Тема примечания Знак"/>
    <w:basedOn w:val="afe"/>
    <w:link w:val="aff"/>
    <w:uiPriority w:val="99"/>
    <w:semiHidden/>
    <w:rsid w:val="002120BE"/>
    <w:rPr>
      <w:b/>
      <w:bCs/>
      <w:sz w:val="20"/>
      <w:szCs w:val="20"/>
    </w:rPr>
  </w:style>
  <w:style w:type="table" w:customStyle="1" w:styleId="24">
    <w:name w:val="Сетка таблицы2"/>
    <w:basedOn w:val="a1"/>
    <w:next w:val="af0"/>
    <w:uiPriority w:val="39"/>
    <w:rsid w:val="00E1645C"/>
    <w:pPr>
      <w:spacing w:after="0" w:line="240" w:lineRule="auto"/>
    </w:pPr>
    <w:rPr>
      <w:rFonts w:eastAsia="DengXian"/>
      <w:kern w:val="2"/>
      <w:lang w:eastAsia="zh-CN"/>
      <w14:ligatures w14:val="standardContextua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ableParagraph">
    <w:name w:val="Table Paragraph"/>
    <w:basedOn w:val="a"/>
    <w:uiPriority w:val="1"/>
    <w:qFormat/>
    <w:rsid w:val="00CA6E8E"/>
    <w:pPr>
      <w:widowControl w:val="0"/>
      <w:autoSpaceDE w:val="0"/>
      <w:autoSpaceDN w:val="0"/>
      <w:spacing w:after="0" w:line="240" w:lineRule="auto"/>
      <w:ind w:left="110"/>
    </w:pPr>
    <w:rPr>
      <w:rFonts w:ascii="Times New Roman" w:eastAsia="Times New Roman" w:hAnsi="Times New Roman" w:cs="Times New Roman"/>
    </w:rPr>
  </w:style>
  <w:style w:type="table" w:customStyle="1" w:styleId="TableNormal">
    <w:name w:val="Table Normal"/>
    <w:uiPriority w:val="2"/>
    <w:semiHidden/>
    <w:unhideWhenUsed/>
    <w:qFormat/>
    <w:rsid w:val="00CA6E8E"/>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42">
    <w:name w:val="Сетка таблицы4"/>
    <w:basedOn w:val="a1"/>
    <w:next w:val="af0"/>
    <w:uiPriority w:val="59"/>
    <w:rsid w:val="002D7F4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
    <w:name w:val="Сетка таблицы3"/>
    <w:basedOn w:val="a1"/>
    <w:next w:val="af0"/>
    <w:uiPriority w:val="99"/>
    <w:unhideWhenUsed/>
    <w:rsid w:val="006E6C12"/>
    <w:pPr>
      <w:spacing w:after="0" w:line="240" w:lineRule="auto"/>
    </w:pPr>
    <w:rPr>
      <w:rFonts w:ascii="Times New Roman" w:eastAsia="Times New Roman" w:hAnsi="Times New Roman" w:cs="Times New Roman"/>
      <w:sz w:val="20"/>
      <w:szCs w:val="20"/>
      <w:lang w:eastAsia="ru-RU"/>
    </w:rPr>
    <w:tblPr>
      <w:tblInd w:w="0" w:type="dxa"/>
      <w:tblCellMar>
        <w:top w:w="0" w:type="dxa"/>
        <w:left w:w="0" w:type="dxa"/>
        <w:bottom w:w="0" w:type="dxa"/>
        <w:right w:w="0" w:type="dxa"/>
      </w:tblCellMar>
    </w:tblPr>
  </w:style>
  <w:style w:type="table" w:customStyle="1" w:styleId="52">
    <w:name w:val="Сетка таблицы5"/>
    <w:basedOn w:val="a1"/>
    <w:next w:val="af0"/>
    <w:uiPriority w:val="99"/>
    <w:unhideWhenUsed/>
    <w:rsid w:val="009B4A19"/>
    <w:pPr>
      <w:spacing w:after="0" w:line="240" w:lineRule="auto"/>
    </w:pPr>
    <w:rPr>
      <w:rFonts w:ascii="Times New Roman" w:eastAsia="Times New Roman" w:hAnsi="Times New Roman" w:cs="Times New Roman"/>
      <w:sz w:val="20"/>
      <w:szCs w:val="20"/>
      <w:lang w:eastAsia="ru-RU"/>
    </w:rPr>
    <w:tblPr>
      <w:tblInd w:w="0" w:type="dxa"/>
      <w:tblCellMar>
        <w:top w:w="0" w:type="dxa"/>
        <w:left w:w="0" w:type="dxa"/>
        <w:bottom w:w="0" w:type="dxa"/>
        <w:right w:w="0" w:type="dxa"/>
      </w:tblCellMar>
    </w:tblPr>
  </w:style>
  <w:style w:type="table" w:customStyle="1" w:styleId="62">
    <w:name w:val="Сетка таблицы6"/>
    <w:basedOn w:val="a1"/>
    <w:next w:val="af0"/>
    <w:uiPriority w:val="99"/>
    <w:unhideWhenUsed/>
    <w:rsid w:val="00251EFF"/>
    <w:pPr>
      <w:spacing w:after="0" w:line="240" w:lineRule="auto"/>
    </w:pPr>
    <w:rPr>
      <w:rFonts w:ascii="Times New Roman" w:eastAsia="Times New Roman" w:hAnsi="Times New Roman" w:cs="Times New Roman"/>
      <w:sz w:val="20"/>
      <w:szCs w:val="20"/>
      <w:lang w:eastAsia="ru-RU"/>
    </w:rPr>
    <w:tblPr>
      <w:tblInd w:w="0" w:type="dxa"/>
      <w:tblCellMar>
        <w:top w:w="0" w:type="dxa"/>
        <w:left w:w="0" w:type="dxa"/>
        <w:bottom w:w="0" w:type="dxa"/>
        <w:right w:w="0" w:type="dxa"/>
      </w:tblCellMar>
    </w:tblPr>
  </w:style>
  <w:style w:type="table" w:customStyle="1" w:styleId="72">
    <w:name w:val="Сетка таблицы7"/>
    <w:basedOn w:val="a1"/>
    <w:next w:val="af0"/>
    <w:uiPriority w:val="59"/>
    <w:qFormat/>
    <w:rsid w:val="00183F1C"/>
    <w:pPr>
      <w:spacing w:after="0" w:line="240" w:lineRule="auto"/>
    </w:pPr>
    <w:rPr>
      <w:rFonts w:ascii="Times New Roman" w:eastAsia="SimSun" w:hAnsi="Times New Roman"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90440438">
      <w:bodyDiv w:val="1"/>
      <w:marLeft w:val="0"/>
      <w:marRight w:val="0"/>
      <w:marTop w:val="0"/>
      <w:marBottom w:val="0"/>
      <w:divBdr>
        <w:top w:val="none" w:sz="0" w:space="0" w:color="auto"/>
        <w:left w:val="none" w:sz="0" w:space="0" w:color="auto"/>
        <w:bottom w:val="none" w:sz="0" w:space="0" w:color="auto"/>
        <w:right w:val="none" w:sz="0" w:space="0" w:color="auto"/>
      </w:divBdr>
    </w:div>
    <w:div w:id="1847281507">
      <w:bodyDiv w:val="1"/>
      <w:marLeft w:val="0"/>
      <w:marRight w:val="0"/>
      <w:marTop w:val="0"/>
      <w:marBottom w:val="0"/>
      <w:divBdr>
        <w:top w:val="none" w:sz="0" w:space="0" w:color="auto"/>
        <w:left w:val="none" w:sz="0" w:space="0" w:color="auto"/>
        <w:bottom w:val="none" w:sz="0" w:space="0" w:color="auto"/>
        <w:right w:val="none" w:sz="0" w:space="0" w:color="auto"/>
      </w:divBdr>
    </w:div>
    <w:div w:id="21358288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2.png"/><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1.jpe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kurtschool1-r45.gosuslugi.ru/"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mailto:kurtschool1@yandex.ru" TargetMode="Externa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922DB3C-7E82-4FFC-B2FA-7E5710E3DE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68</Pages>
  <Words>16653</Words>
  <Characters>94923</Characters>
  <Application>Microsoft Office Word</Application>
  <DocSecurity>0</DocSecurity>
  <Lines>791</Lines>
  <Paragraphs>222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111354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Марина Владимировна Кислицина</dc:creator>
  <cp:lastModifiedBy>admin</cp:lastModifiedBy>
  <cp:revision>2</cp:revision>
  <cp:lastPrinted>2024-10-25T04:54:00Z</cp:lastPrinted>
  <dcterms:created xsi:type="dcterms:W3CDTF">2024-11-01T16:57:00Z</dcterms:created>
  <dcterms:modified xsi:type="dcterms:W3CDTF">2024-11-01T16:57:00Z</dcterms:modified>
</cp:coreProperties>
</file>