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EDD" w:rsidRPr="00063EDD" w:rsidRDefault="00063EDD" w:rsidP="00063EDD">
      <w:pPr>
        <w:spacing w:line="298" w:lineRule="exact"/>
        <w:ind w:right="380"/>
        <w:jc w:val="center"/>
        <w:rPr>
          <w:rFonts w:ascii="Liberation Serif" w:eastAsia="Times New Roman" w:hAnsi="Liberation Serif" w:cs="Liberation Serif"/>
          <w:b/>
          <w:bCs/>
          <w:color w:val="auto"/>
          <w:spacing w:val="-10"/>
        </w:rPr>
      </w:pPr>
      <w:r w:rsidRPr="00063EDD">
        <w:rPr>
          <w:rFonts w:ascii="Liberation Serif" w:eastAsia="Times New Roman" w:hAnsi="Liberation Serif" w:cs="Liberation Serif"/>
          <w:b/>
          <w:bCs/>
          <w:color w:val="auto"/>
          <w:spacing w:val="-10"/>
        </w:rPr>
        <w:t>Протокол № 5</w:t>
      </w:r>
    </w:p>
    <w:p w:rsidR="00063EDD" w:rsidRPr="00063EDD" w:rsidRDefault="00063EDD" w:rsidP="00063EDD">
      <w:pPr>
        <w:spacing w:line="298" w:lineRule="exact"/>
        <w:ind w:right="380"/>
        <w:jc w:val="center"/>
        <w:rPr>
          <w:rFonts w:ascii="Liberation Serif" w:eastAsia="Times New Roman" w:hAnsi="Liberation Serif" w:cs="Liberation Serif"/>
          <w:b/>
          <w:bCs/>
          <w:color w:val="auto"/>
          <w:spacing w:val="-10"/>
        </w:rPr>
      </w:pPr>
      <w:r w:rsidRPr="00063EDD">
        <w:rPr>
          <w:rFonts w:ascii="Liberation Serif" w:eastAsia="Times New Roman" w:hAnsi="Liberation Serif" w:cs="Liberation Serif"/>
          <w:b/>
          <w:bCs/>
          <w:color w:val="auto"/>
          <w:spacing w:val="-10"/>
        </w:rPr>
        <w:t xml:space="preserve">совместного заседания антитеррористической комиссии </w:t>
      </w:r>
      <w:proofErr w:type="spellStart"/>
      <w:r w:rsidRPr="00063EDD">
        <w:rPr>
          <w:rFonts w:ascii="Liberation Serif" w:eastAsia="Times New Roman" w:hAnsi="Liberation Serif" w:cs="Liberation Serif"/>
          <w:b/>
          <w:bCs/>
          <w:color w:val="auto"/>
          <w:spacing w:val="-10"/>
        </w:rPr>
        <w:t>Куртамышского</w:t>
      </w:r>
      <w:proofErr w:type="spellEnd"/>
      <w:r w:rsidRPr="00063EDD">
        <w:rPr>
          <w:rFonts w:ascii="Liberation Serif" w:eastAsia="Times New Roman" w:hAnsi="Liberation Serif" w:cs="Liberation Serif"/>
          <w:b/>
          <w:bCs/>
          <w:color w:val="auto"/>
          <w:spacing w:val="-10"/>
        </w:rPr>
        <w:br/>
        <w:t>муниципального округа Курганской области и рабочей группы по противодействию</w:t>
      </w:r>
      <w:r w:rsidRPr="00063EDD">
        <w:rPr>
          <w:rFonts w:ascii="Liberation Serif" w:eastAsia="Times New Roman" w:hAnsi="Liberation Serif" w:cs="Liberation Serif"/>
          <w:b/>
          <w:bCs/>
          <w:color w:val="auto"/>
          <w:spacing w:val="-10"/>
        </w:rPr>
        <w:br/>
        <w:t xml:space="preserve">экстремизму и его профилактике при Администрации </w:t>
      </w:r>
      <w:proofErr w:type="spellStart"/>
      <w:r w:rsidRPr="00063EDD">
        <w:rPr>
          <w:rFonts w:ascii="Liberation Serif" w:eastAsia="Times New Roman" w:hAnsi="Liberation Serif" w:cs="Liberation Serif"/>
          <w:b/>
          <w:bCs/>
          <w:color w:val="auto"/>
          <w:spacing w:val="-10"/>
        </w:rPr>
        <w:t>Куртамышского</w:t>
      </w:r>
      <w:proofErr w:type="spellEnd"/>
      <w:r w:rsidRPr="00063EDD">
        <w:rPr>
          <w:rFonts w:ascii="Liberation Serif" w:eastAsia="Times New Roman" w:hAnsi="Liberation Serif" w:cs="Liberation Serif"/>
          <w:b/>
          <w:bCs/>
          <w:color w:val="auto"/>
          <w:spacing w:val="-10"/>
        </w:rPr>
        <w:t xml:space="preserve"> МО</w:t>
      </w:r>
    </w:p>
    <w:p w:rsidR="00063EDD" w:rsidRPr="00063EDD" w:rsidRDefault="00063EDD" w:rsidP="00063EDD">
      <w:pPr>
        <w:spacing w:after="244" w:line="298" w:lineRule="exact"/>
        <w:ind w:right="380"/>
        <w:jc w:val="center"/>
        <w:rPr>
          <w:rFonts w:ascii="Liberation Serif" w:eastAsia="Times New Roman" w:hAnsi="Liberation Serif" w:cs="Liberation Serif"/>
          <w:b/>
          <w:bCs/>
          <w:color w:val="auto"/>
          <w:spacing w:val="-10"/>
        </w:rPr>
      </w:pPr>
      <w:r w:rsidRPr="00063EDD">
        <w:rPr>
          <w:rFonts w:ascii="Liberation Serif" w:eastAsia="Times New Roman" w:hAnsi="Liberation Serif" w:cs="Liberation Serif"/>
          <w:b/>
          <w:bCs/>
          <w:color w:val="auto"/>
          <w:spacing w:val="-10"/>
        </w:rPr>
        <w:t>Курганской области</w:t>
      </w:r>
    </w:p>
    <w:p w:rsidR="00063EDD" w:rsidRPr="00063EDD" w:rsidRDefault="00063EDD" w:rsidP="00063EDD">
      <w:pPr>
        <w:tabs>
          <w:tab w:val="left" w:pos="8969"/>
        </w:tabs>
        <w:spacing w:line="293" w:lineRule="exact"/>
        <w:jc w:val="both"/>
        <w:rPr>
          <w:rFonts w:ascii="Liberation Serif" w:eastAsia="Times New Roman" w:hAnsi="Liberation Serif" w:cs="Liberation Serif"/>
          <w:color w:val="auto"/>
        </w:rPr>
      </w:pPr>
      <w:r w:rsidRPr="00063EDD">
        <w:rPr>
          <w:rFonts w:ascii="Liberation Serif" w:eastAsia="Times New Roman" w:hAnsi="Liberation Serif" w:cs="Liberation Serif"/>
          <w:color w:val="auto"/>
        </w:rPr>
        <w:t>28 апреля 2025 года</w:t>
      </w:r>
      <w:r w:rsidRPr="00063EDD">
        <w:rPr>
          <w:rFonts w:ascii="Liberation Serif" w:eastAsia="Times New Roman" w:hAnsi="Liberation Serif" w:cs="Liberation Serif"/>
          <w:color w:val="auto"/>
        </w:rPr>
        <w:tab/>
        <w:t>г. Куртамыш</w:t>
      </w:r>
    </w:p>
    <w:p w:rsidR="0046119F" w:rsidRDefault="0046119F" w:rsidP="00063EDD">
      <w:pPr>
        <w:spacing w:line="293" w:lineRule="exact"/>
        <w:jc w:val="both"/>
        <w:rPr>
          <w:rFonts w:ascii="Liberation Serif" w:eastAsia="Times New Roman" w:hAnsi="Liberation Serif" w:cs="Liberation Serif"/>
          <w:b/>
          <w:bCs/>
          <w:color w:val="auto"/>
          <w:spacing w:val="-10"/>
        </w:rPr>
      </w:pPr>
    </w:p>
    <w:p w:rsidR="00063EDD" w:rsidRPr="00063EDD" w:rsidRDefault="00063EDD" w:rsidP="00063EDD">
      <w:pPr>
        <w:spacing w:line="293" w:lineRule="exact"/>
        <w:jc w:val="both"/>
        <w:rPr>
          <w:rFonts w:ascii="Liberation Serif" w:eastAsia="Times New Roman" w:hAnsi="Liberation Serif" w:cs="Liberation Serif"/>
          <w:b/>
          <w:bCs/>
          <w:color w:val="auto"/>
          <w:spacing w:val="-10"/>
        </w:rPr>
      </w:pPr>
      <w:r w:rsidRPr="00063EDD">
        <w:rPr>
          <w:rFonts w:ascii="Liberation Serif" w:eastAsia="Times New Roman" w:hAnsi="Liberation Serif" w:cs="Liberation Serif"/>
          <w:b/>
          <w:bCs/>
          <w:color w:val="auto"/>
          <w:spacing w:val="-10"/>
        </w:rPr>
        <w:t>Председатель АТК и рабочей группы:</w:t>
      </w:r>
    </w:p>
    <w:p w:rsidR="00063EDD" w:rsidRDefault="00063EDD" w:rsidP="00063EDD">
      <w:pPr>
        <w:spacing w:line="293" w:lineRule="exact"/>
        <w:rPr>
          <w:rFonts w:ascii="Liberation Serif" w:eastAsia="Times New Roman" w:hAnsi="Liberation Serif" w:cs="Liberation Serif"/>
          <w:color w:val="auto"/>
        </w:rPr>
      </w:pPr>
      <w:r w:rsidRPr="00063EDD">
        <w:rPr>
          <w:rFonts w:ascii="Liberation Serif" w:eastAsia="Times New Roman" w:hAnsi="Liberation Serif" w:cs="Liberation Serif"/>
          <w:color w:val="auto"/>
        </w:rPr>
        <w:t>Гвоздев А.Н. -</w:t>
      </w:r>
      <w:r w:rsidR="0046119F">
        <w:rPr>
          <w:rFonts w:ascii="Liberation Serif" w:eastAsia="Times New Roman" w:hAnsi="Liberation Serif" w:cs="Liberation Serif"/>
          <w:color w:val="auto"/>
        </w:rPr>
        <w:t xml:space="preserve"> </w:t>
      </w:r>
      <w:bookmarkStart w:id="0" w:name="_GoBack"/>
      <w:bookmarkEnd w:id="0"/>
      <w:r w:rsidRPr="00063EDD">
        <w:rPr>
          <w:rFonts w:ascii="Liberation Serif" w:eastAsia="Times New Roman" w:hAnsi="Liberation Serif" w:cs="Liberation Serif"/>
          <w:color w:val="auto"/>
        </w:rPr>
        <w:t xml:space="preserve">Глава </w:t>
      </w:r>
      <w:proofErr w:type="spellStart"/>
      <w:r w:rsidRPr="00063EDD">
        <w:rPr>
          <w:rFonts w:ascii="Liberation Serif" w:eastAsia="Times New Roman" w:hAnsi="Liberation Serif" w:cs="Liberation Serif"/>
          <w:color w:val="auto"/>
        </w:rPr>
        <w:t>Куртамышского</w:t>
      </w:r>
      <w:proofErr w:type="spellEnd"/>
      <w:r w:rsidRPr="00063EDD">
        <w:rPr>
          <w:rFonts w:ascii="Liberation Serif" w:eastAsia="Times New Roman" w:hAnsi="Liberation Serif" w:cs="Liberation Serif"/>
          <w:color w:val="auto"/>
        </w:rPr>
        <w:t xml:space="preserve"> муниципального округа Курганской области </w:t>
      </w:r>
    </w:p>
    <w:p w:rsidR="00063EDD" w:rsidRPr="00063EDD" w:rsidRDefault="00063EDD" w:rsidP="00063EDD">
      <w:pPr>
        <w:spacing w:line="293" w:lineRule="exact"/>
        <w:rPr>
          <w:rFonts w:ascii="Liberation Serif" w:eastAsia="Times New Roman" w:hAnsi="Liberation Serif" w:cs="Liberation Serif"/>
          <w:color w:val="auto"/>
        </w:rPr>
      </w:pPr>
      <w:r w:rsidRPr="00063EDD">
        <w:rPr>
          <w:rFonts w:ascii="Liberation Serif" w:eastAsia="Times New Roman" w:hAnsi="Liberation Serif" w:cs="Liberation Serif"/>
          <w:b/>
          <w:bCs/>
          <w:spacing w:val="-10"/>
          <w:shd w:val="clear" w:color="auto" w:fill="FFFFFF"/>
        </w:rPr>
        <w:t>Секретарь АТК и рабочей группы:</w:t>
      </w:r>
    </w:p>
    <w:p w:rsidR="00063EDD" w:rsidRDefault="00063EDD" w:rsidP="00063EDD">
      <w:pPr>
        <w:spacing w:line="293" w:lineRule="exact"/>
        <w:rPr>
          <w:rFonts w:ascii="Liberation Serif" w:eastAsia="Times New Roman" w:hAnsi="Liberation Serif" w:cs="Liberation Serif"/>
          <w:color w:val="auto"/>
        </w:rPr>
      </w:pPr>
      <w:r w:rsidRPr="00063EDD">
        <w:rPr>
          <w:rFonts w:ascii="Liberation Serif" w:eastAsia="Times New Roman" w:hAnsi="Liberation Serif" w:cs="Liberation Serif"/>
          <w:color w:val="auto"/>
        </w:rPr>
        <w:t xml:space="preserve">Большакова Т.В. </w:t>
      </w:r>
    </w:p>
    <w:p w:rsidR="00063EDD" w:rsidRPr="00063EDD" w:rsidRDefault="00063EDD" w:rsidP="00063EDD">
      <w:pPr>
        <w:spacing w:line="293" w:lineRule="exact"/>
        <w:rPr>
          <w:rFonts w:ascii="Liberation Serif" w:eastAsia="Times New Roman" w:hAnsi="Liberation Serif" w:cs="Liberation Serif"/>
          <w:color w:val="auto"/>
        </w:rPr>
      </w:pPr>
      <w:r w:rsidRPr="00063EDD">
        <w:rPr>
          <w:rFonts w:ascii="Liberation Serif" w:eastAsia="Times New Roman" w:hAnsi="Liberation Serif" w:cs="Liberation Serif"/>
          <w:b/>
          <w:bCs/>
          <w:spacing w:val="-10"/>
          <w:shd w:val="clear" w:color="auto" w:fill="FFFFFF"/>
        </w:rPr>
        <w:t xml:space="preserve">Присутствовали члены АТК в </w:t>
      </w:r>
      <w:proofErr w:type="spellStart"/>
      <w:r w:rsidRPr="00063EDD">
        <w:rPr>
          <w:rFonts w:ascii="Liberation Serif" w:eastAsia="Times New Roman" w:hAnsi="Liberation Serif" w:cs="Liberation Serif"/>
          <w:b/>
          <w:bCs/>
          <w:spacing w:val="-10"/>
          <w:shd w:val="clear" w:color="auto" w:fill="FFFFFF"/>
        </w:rPr>
        <w:t>Куртамышском</w:t>
      </w:r>
      <w:proofErr w:type="spellEnd"/>
      <w:r w:rsidRPr="00063EDD">
        <w:rPr>
          <w:rFonts w:ascii="Liberation Serif" w:eastAsia="Times New Roman" w:hAnsi="Liberation Serif" w:cs="Liberation Serif"/>
          <w:b/>
          <w:bCs/>
          <w:spacing w:val="-10"/>
          <w:shd w:val="clear" w:color="auto" w:fill="FFFFFF"/>
        </w:rPr>
        <w:t xml:space="preserve"> муниципальном округе и члены рабочей группы:</w:t>
      </w:r>
    </w:p>
    <w:p w:rsidR="00063EDD" w:rsidRDefault="00063EDD" w:rsidP="00063EDD">
      <w:pPr>
        <w:spacing w:line="293" w:lineRule="exact"/>
        <w:rPr>
          <w:rFonts w:ascii="Liberation Serif" w:eastAsia="Times New Roman" w:hAnsi="Liberation Serif" w:cs="Liberation Serif"/>
          <w:color w:val="auto"/>
        </w:rPr>
      </w:pPr>
      <w:proofErr w:type="spellStart"/>
      <w:r w:rsidRPr="00063EDD">
        <w:rPr>
          <w:rFonts w:ascii="Liberation Serif" w:eastAsia="Times New Roman" w:hAnsi="Liberation Serif" w:cs="Liberation Serif"/>
          <w:color w:val="auto"/>
        </w:rPr>
        <w:t>Ямшанов</w:t>
      </w:r>
      <w:proofErr w:type="spellEnd"/>
      <w:r w:rsidRPr="00063EDD">
        <w:rPr>
          <w:rFonts w:ascii="Liberation Serif" w:eastAsia="Times New Roman" w:hAnsi="Liberation Serif" w:cs="Liberation Serif"/>
          <w:color w:val="auto"/>
        </w:rPr>
        <w:t xml:space="preserve"> А.А., Осинников К.А., Горожанина Л.В, </w:t>
      </w:r>
      <w:proofErr w:type="spellStart"/>
      <w:r w:rsidRPr="00063EDD">
        <w:rPr>
          <w:rFonts w:ascii="Liberation Serif" w:eastAsia="Times New Roman" w:hAnsi="Liberation Serif" w:cs="Liberation Serif"/>
          <w:color w:val="auto"/>
        </w:rPr>
        <w:t>Лешуков</w:t>
      </w:r>
      <w:proofErr w:type="spellEnd"/>
      <w:r w:rsidRPr="00063EDD">
        <w:rPr>
          <w:rFonts w:ascii="Liberation Serif" w:eastAsia="Times New Roman" w:hAnsi="Liberation Serif" w:cs="Liberation Serif"/>
          <w:color w:val="auto"/>
        </w:rPr>
        <w:t xml:space="preserve"> П.Н., Воробьев А.А., Скоробогатов М.С., </w:t>
      </w:r>
      <w:proofErr w:type="spellStart"/>
      <w:r w:rsidRPr="00063EDD">
        <w:rPr>
          <w:rFonts w:ascii="Liberation Serif" w:eastAsia="Times New Roman" w:hAnsi="Liberation Serif" w:cs="Liberation Serif"/>
          <w:color w:val="auto"/>
        </w:rPr>
        <w:t>Сединкин</w:t>
      </w:r>
      <w:proofErr w:type="spellEnd"/>
      <w:r w:rsidRPr="00063EDD">
        <w:rPr>
          <w:rFonts w:ascii="Liberation Serif" w:eastAsia="Times New Roman" w:hAnsi="Liberation Serif" w:cs="Liberation Serif"/>
          <w:color w:val="auto"/>
        </w:rPr>
        <w:t xml:space="preserve"> С.В., Булатова Г.В., </w:t>
      </w:r>
      <w:proofErr w:type="spellStart"/>
      <w:r w:rsidRPr="00063EDD">
        <w:rPr>
          <w:rFonts w:ascii="Liberation Serif" w:eastAsia="Times New Roman" w:hAnsi="Liberation Serif" w:cs="Liberation Serif"/>
          <w:color w:val="auto"/>
        </w:rPr>
        <w:t>Бухалко</w:t>
      </w:r>
      <w:proofErr w:type="spellEnd"/>
      <w:r w:rsidRPr="00063EDD">
        <w:rPr>
          <w:rFonts w:ascii="Liberation Serif" w:eastAsia="Times New Roman" w:hAnsi="Liberation Serif" w:cs="Liberation Serif"/>
          <w:color w:val="auto"/>
        </w:rPr>
        <w:t xml:space="preserve"> Н.В., Исаев С.А.</w:t>
      </w:r>
    </w:p>
    <w:p w:rsidR="00063EDD" w:rsidRPr="00063EDD" w:rsidRDefault="00063EDD" w:rsidP="00063EDD">
      <w:pPr>
        <w:spacing w:line="293" w:lineRule="exact"/>
        <w:rPr>
          <w:rFonts w:ascii="Liberation Serif" w:eastAsia="Times New Roman" w:hAnsi="Liberation Serif" w:cs="Liberation Serif"/>
          <w:color w:val="auto"/>
        </w:rPr>
      </w:pPr>
      <w:r w:rsidRPr="00063EDD">
        <w:rPr>
          <w:rFonts w:ascii="Liberation Serif" w:eastAsia="Times New Roman" w:hAnsi="Liberation Serif" w:cs="Liberation Serif"/>
          <w:b/>
          <w:bCs/>
          <w:spacing w:val="-10"/>
          <w:shd w:val="clear" w:color="auto" w:fill="FFFFFF"/>
        </w:rPr>
        <w:t>Заместители членов комиссии с правом совещательного голоса:</w:t>
      </w:r>
    </w:p>
    <w:p w:rsidR="00063EDD" w:rsidRPr="00063EDD" w:rsidRDefault="00063EDD" w:rsidP="00063EDD">
      <w:pPr>
        <w:spacing w:line="293" w:lineRule="exact"/>
        <w:jc w:val="both"/>
        <w:rPr>
          <w:rFonts w:ascii="Liberation Serif" w:eastAsia="Times New Roman" w:hAnsi="Liberation Serif" w:cs="Liberation Serif"/>
          <w:color w:val="auto"/>
        </w:rPr>
      </w:pPr>
      <w:r w:rsidRPr="00063EDD">
        <w:rPr>
          <w:rFonts w:ascii="Liberation Serif" w:eastAsia="Times New Roman" w:hAnsi="Liberation Serif" w:cs="Liberation Serif"/>
          <w:color w:val="auto"/>
        </w:rPr>
        <w:t xml:space="preserve">Захаров С.А., </w:t>
      </w:r>
      <w:proofErr w:type="spellStart"/>
      <w:r w:rsidRPr="00063EDD">
        <w:rPr>
          <w:rFonts w:ascii="Liberation Serif" w:eastAsia="Times New Roman" w:hAnsi="Liberation Serif" w:cs="Liberation Serif"/>
          <w:color w:val="auto"/>
        </w:rPr>
        <w:t>Ломцова</w:t>
      </w:r>
      <w:proofErr w:type="spellEnd"/>
      <w:r w:rsidRPr="00063EDD">
        <w:rPr>
          <w:rFonts w:ascii="Liberation Serif" w:eastAsia="Times New Roman" w:hAnsi="Liberation Serif" w:cs="Liberation Serif"/>
          <w:color w:val="auto"/>
        </w:rPr>
        <w:t xml:space="preserve"> Т.А.</w:t>
      </w:r>
    </w:p>
    <w:p w:rsidR="00063EDD" w:rsidRPr="00063EDD" w:rsidRDefault="00063EDD" w:rsidP="00063EDD">
      <w:pPr>
        <w:spacing w:line="293" w:lineRule="exact"/>
        <w:jc w:val="both"/>
        <w:rPr>
          <w:rFonts w:ascii="Liberation Serif" w:eastAsia="Times New Roman" w:hAnsi="Liberation Serif" w:cs="Liberation Serif"/>
          <w:b/>
          <w:bCs/>
          <w:color w:val="auto"/>
          <w:spacing w:val="-10"/>
        </w:rPr>
      </w:pPr>
      <w:r w:rsidRPr="00063EDD">
        <w:rPr>
          <w:rFonts w:ascii="Liberation Serif" w:eastAsia="Times New Roman" w:hAnsi="Liberation Serif" w:cs="Liberation Serif"/>
          <w:b/>
          <w:bCs/>
          <w:color w:val="auto"/>
          <w:spacing w:val="-10"/>
        </w:rPr>
        <w:t>Приглашены:</w:t>
      </w:r>
    </w:p>
    <w:p w:rsidR="00063EDD" w:rsidRPr="00063EDD" w:rsidRDefault="00063EDD" w:rsidP="00063EDD">
      <w:pPr>
        <w:spacing w:after="240" w:line="293" w:lineRule="exact"/>
        <w:jc w:val="both"/>
        <w:rPr>
          <w:rFonts w:ascii="Liberation Serif" w:eastAsia="Times New Roman" w:hAnsi="Liberation Serif" w:cs="Liberation Serif"/>
          <w:color w:val="auto"/>
        </w:rPr>
      </w:pPr>
      <w:proofErr w:type="spellStart"/>
      <w:r w:rsidRPr="00063EDD">
        <w:rPr>
          <w:rFonts w:ascii="Liberation Serif" w:eastAsia="Times New Roman" w:hAnsi="Liberation Serif" w:cs="Liberation Serif"/>
          <w:color w:val="auto"/>
        </w:rPr>
        <w:t>Подгорбунских</w:t>
      </w:r>
      <w:proofErr w:type="spellEnd"/>
      <w:r w:rsidRPr="00063EDD">
        <w:rPr>
          <w:rFonts w:ascii="Liberation Serif" w:eastAsia="Times New Roman" w:hAnsi="Liberation Serif" w:cs="Liberation Serif"/>
          <w:color w:val="auto"/>
        </w:rPr>
        <w:t xml:space="preserve"> Л.С., Тимошкин А.Я.</w:t>
      </w:r>
    </w:p>
    <w:p w:rsidR="00063EDD" w:rsidRPr="00063EDD" w:rsidRDefault="00063EDD" w:rsidP="00063EDD">
      <w:pPr>
        <w:widowControl/>
        <w:suppressAutoHyphens/>
        <w:spacing w:line="228" w:lineRule="auto"/>
        <w:jc w:val="both"/>
        <w:rPr>
          <w:rFonts w:ascii="Liberation Serif" w:eastAsia="Times New Roman" w:hAnsi="Liberation Serif" w:cs="Liberation Serif"/>
          <w:color w:val="auto"/>
          <w:lang w:eastAsia="zh-CN" w:bidi="ar-SA"/>
        </w:rPr>
      </w:pPr>
      <w:r w:rsidRPr="00063EDD">
        <w:rPr>
          <w:rFonts w:ascii="Liberation Serif" w:eastAsia="Times New Roman" w:hAnsi="Liberation Serif" w:cs="Liberation Serif"/>
          <w:bCs/>
          <w:lang w:eastAsia="zh-CN" w:bidi="ar-SA"/>
        </w:rPr>
        <w:t>Повестка заседания утверждена без изменений - единогласно.</w:t>
      </w:r>
    </w:p>
    <w:p w:rsidR="001458A2" w:rsidRPr="00063EDD" w:rsidRDefault="00063EDD" w:rsidP="00063EDD">
      <w:pPr>
        <w:widowControl/>
        <w:suppressAutoHyphens/>
        <w:spacing w:line="200" w:lineRule="atLeast"/>
        <w:jc w:val="both"/>
        <w:rPr>
          <w:rFonts w:ascii="Liberation Serif" w:eastAsia="Times New Roman" w:hAnsi="Liberation Serif" w:cs="Liberation Serif"/>
          <w:color w:val="auto"/>
          <w:lang w:eastAsia="zh-CN" w:bidi="ar-SA"/>
        </w:rPr>
      </w:pPr>
      <w:r w:rsidRPr="00063EDD">
        <w:rPr>
          <w:rFonts w:ascii="Liberation Serif" w:eastAsia="Times New Roman" w:hAnsi="Liberation Serif" w:cs="Liberation Serif"/>
          <w:bCs/>
          <w:lang w:eastAsia="zh-CN" w:bidi="ar-SA"/>
        </w:rPr>
        <w:t>После обсуждения вопросов, вынесенных на заседание АТК</w:t>
      </w:r>
      <w:r w:rsidRPr="00063EDD">
        <w:rPr>
          <w:rFonts w:ascii="Liberation Serif" w:hAnsi="Liberation Serif" w:cs="Liberation Serif"/>
        </w:rPr>
        <w:t xml:space="preserve"> </w:t>
      </w:r>
      <w:proofErr w:type="spellStart"/>
      <w:r w:rsidRPr="00063EDD">
        <w:rPr>
          <w:rFonts w:ascii="Liberation Serif" w:eastAsia="Times New Roman" w:hAnsi="Liberation Serif" w:cs="Liberation Serif"/>
          <w:bCs/>
          <w:lang w:eastAsia="zh-CN" w:bidi="ar-SA"/>
        </w:rPr>
        <w:t>Куртамышского</w:t>
      </w:r>
      <w:proofErr w:type="spellEnd"/>
      <w:r w:rsidRPr="00063EDD">
        <w:rPr>
          <w:rFonts w:ascii="Liberation Serif" w:eastAsia="Times New Roman" w:hAnsi="Liberation Serif" w:cs="Liberation Serif"/>
          <w:bCs/>
          <w:lang w:eastAsia="zh-CN" w:bidi="ar-SA"/>
        </w:rPr>
        <w:t xml:space="preserve"> муниципального округа Курганской области, решения по ним единогласно приняты по итогам голосования членов комиссии.</w:t>
      </w:r>
    </w:p>
    <w:p w:rsidR="001458A2" w:rsidRPr="00063EDD" w:rsidRDefault="00B31074">
      <w:pPr>
        <w:pStyle w:val="20"/>
        <w:numPr>
          <w:ilvl w:val="0"/>
          <w:numId w:val="1"/>
        </w:numPr>
        <w:shd w:val="clear" w:color="auto" w:fill="auto"/>
        <w:tabs>
          <w:tab w:val="left" w:pos="508"/>
        </w:tabs>
        <w:spacing w:line="269" w:lineRule="exact"/>
        <w:ind w:left="140" w:right="16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63EDD">
        <w:rPr>
          <w:rFonts w:ascii="Liberation Serif" w:hAnsi="Liberation Serif" w:cs="Liberation Serif"/>
          <w:b/>
          <w:sz w:val="24"/>
          <w:szCs w:val="24"/>
        </w:rPr>
        <w:t xml:space="preserve">О профилактике угроз совершения диверсий и террористических актов в период подготовки и </w:t>
      </w:r>
      <w:proofErr w:type="gramStart"/>
      <w:r w:rsidRPr="00063EDD">
        <w:rPr>
          <w:rFonts w:ascii="Liberation Serif" w:hAnsi="Liberation Serif" w:cs="Liberation Serif"/>
          <w:b/>
          <w:sz w:val="24"/>
          <w:szCs w:val="24"/>
        </w:rPr>
        <w:t>проведения</w:t>
      </w:r>
      <w:proofErr w:type="gramEnd"/>
      <w:r w:rsidRPr="00063EDD">
        <w:rPr>
          <w:rFonts w:ascii="Liberation Serif" w:hAnsi="Liberation Serif" w:cs="Liberation Serif"/>
          <w:b/>
          <w:sz w:val="24"/>
          <w:szCs w:val="24"/>
        </w:rPr>
        <w:t xml:space="preserve"> важных общественно-политических мероприятий: 80-й годовщины Победы в Великой Отечественной войне, Праздника весны и труда.</w:t>
      </w:r>
    </w:p>
    <w:p w:rsidR="001458A2" w:rsidRPr="00063EDD" w:rsidRDefault="00B31074">
      <w:pPr>
        <w:pStyle w:val="20"/>
        <w:shd w:val="clear" w:color="auto" w:fill="auto"/>
        <w:tabs>
          <w:tab w:val="left" w:pos="8574"/>
        </w:tabs>
        <w:spacing w:after="240" w:line="269" w:lineRule="exact"/>
        <w:ind w:left="268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63EDD">
        <w:rPr>
          <w:rFonts w:ascii="Liberation Serif" w:hAnsi="Liberation Serif" w:cs="Liberation Serif"/>
          <w:b/>
          <w:sz w:val="24"/>
          <w:szCs w:val="24"/>
        </w:rPr>
        <w:tab/>
      </w:r>
    </w:p>
    <w:p w:rsidR="001458A2" w:rsidRPr="00063EDD" w:rsidRDefault="00B31074" w:rsidP="00063EDD">
      <w:pPr>
        <w:pStyle w:val="20"/>
        <w:numPr>
          <w:ilvl w:val="0"/>
          <w:numId w:val="1"/>
        </w:numPr>
        <w:shd w:val="clear" w:color="auto" w:fill="auto"/>
        <w:tabs>
          <w:tab w:val="left" w:pos="503"/>
        </w:tabs>
        <w:spacing w:line="269" w:lineRule="exact"/>
        <w:ind w:left="140" w:right="16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63EDD">
        <w:rPr>
          <w:rFonts w:ascii="Liberation Serif" w:hAnsi="Liberation Serif" w:cs="Liberation Serif"/>
          <w:b/>
          <w:sz w:val="24"/>
          <w:szCs w:val="24"/>
        </w:rPr>
        <w:t>О дополнительных мерах по повышению уровня антитеррористической защищенности объектов (территорий), предназначенных для организации отдыха детей и их оздоровления при подготовке к</w:t>
      </w:r>
      <w:r w:rsidR="00063EDD">
        <w:rPr>
          <w:rFonts w:ascii="Liberation Serif" w:hAnsi="Liberation Serif" w:cs="Liberation Serif"/>
          <w:b/>
          <w:sz w:val="24"/>
          <w:szCs w:val="24"/>
        </w:rPr>
        <w:t xml:space="preserve"> летнему сезону 2025 года</w:t>
      </w:r>
    </w:p>
    <w:p w:rsidR="00063EDD" w:rsidRDefault="00063EDD" w:rsidP="00063EDD">
      <w:pPr>
        <w:pStyle w:val="20"/>
        <w:shd w:val="clear" w:color="auto" w:fill="auto"/>
        <w:tabs>
          <w:tab w:val="left" w:pos="503"/>
        </w:tabs>
        <w:spacing w:line="288" w:lineRule="exact"/>
        <w:ind w:left="14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1458A2" w:rsidRPr="00063EDD" w:rsidRDefault="00B31074">
      <w:pPr>
        <w:pStyle w:val="20"/>
        <w:numPr>
          <w:ilvl w:val="0"/>
          <w:numId w:val="1"/>
        </w:numPr>
        <w:shd w:val="clear" w:color="auto" w:fill="auto"/>
        <w:tabs>
          <w:tab w:val="left" w:pos="503"/>
        </w:tabs>
        <w:spacing w:line="288" w:lineRule="exact"/>
        <w:ind w:left="14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63EDD">
        <w:rPr>
          <w:rFonts w:ascii="Liberation Serif" w:hAnsi="Liberation Serif" w:cs="Liberation Serif"/>
          <w:b/>
          <w:sz w:val="24"/>
          <w:szCs w:val="24"/>
        </w:rPr>
        <w:t xml:space="preserve">О реализации </w:t>
      </w:r>
      <w:proofErr w:type="gramStart"/>
      <w:r w:rsidRPr="00063EDD">
        <w:rPr>
          <w:rFonts w:ascii="Liberation Serif" w:hAnsi="Liberation Serif" w:cs="Liberation Serif"/>
          <w:b/>
          <w:sz w:val="24"/>
          <w:szCs w:val="24"/>
        </w:rPr>
        <w:t>мероприятий Комплексного плана противодействия идеологии терроризма</w:t>
      </w:r>
      <w:proofErr w:type="gramEnd"/>
      <w:r w:rsidRPr="00063EDD">
        <w:rPr>
          <w:rFonts w:ascii="Liberation Serif" w:hAnsi="Liberation Serif" w:cs="Liberation Serif"/>
          <w:b/>
          <w:sz w:val="24"/>
          <w:szCs w:val="24"/>
        </w:rPr>
        <w:t xml:space="preserve"> в</w:t>
      </w:r>
    </w:p>
    <w:p w:rsidR="00063EDD" w:rsidRDefault="00B31074" w:rsidP="00063EDD">
      <w:pPr>
        <w:pStyle w:val="20"/>
        <w:shd w:val="clear" w:color="auto" w:fill="auto"/>
        <w:tabs>
          <w:tab w:val="left" w:pos="2674"/>
        </w:tabs>
        <w:spacing w:line="288" w:lineRule="exact"/>
        <w:ind w:left="140"/>
        <w:jc w:val="left"/>
        <w:rPr>
          <w:rFonts w:ascii="Liberation Serif" w:hAnsi="Liberation Serif" w:cs="Liberation Serif"/>
          <w:b/>
          <w:sz w:val="24"/>
          <w:szCs w:val="24"/>
        </w:rPr>
      </w:pPr>
      <w:r w:rsidRPr="00063EDD">
        <w:rPr>
          <w:rFonts w:ascii="Liberation Serif" w:hAnsi="Liberation Serif" w:cs="Liberation Serif"/>
          <w:b/>
          <w:sz w:val="24"/>
          <w:szCs w:val="24"/>
        </w:rPr>
        <w:t xml:space="preserve">Курганской области на 2024-2028 Годы в </w:t>
      </w:r>
      <w:proofErr w:type="spellStart"/>
      <w:r w:rsidRPr="00063EDD">
        <w:rPr>
          <w:rFonts w:ascii="Liberation Serif" w:hAnsi="Liberation Serif" w:cs="Liberation Serif"/>
          <w:b/>
          <w:sz w:val="24"/>
          <w:szCs w:val="24"/>
        </w:rPr>
        <w:t>Куртамышском</w:t>
      </w:r>
      <w:proofErr w:type="spellEnd"/>
      <w:r w:rsidRPr="00063EDD">
        <w:rPr>
          <w:rFonts w:ascii="Liberation Serif" w:hAnsi="Liberation Serif" w:cs="Liberation Serif"/>
          <w:b/>
          <w:sz w:val="24"/>
          <w:szCs w:val="24"/>
        </w:rPr>
        <w:t xml:space="preserve"> муниципальном округе по итогам 2024 года</w:t>
      </w:r>
      <w:r w:rsidR="00063EDD">
        <w:rPr>
          <w:rFonts w:ascii="Liberation Serif" w:hAnsi="Liberation Serif" w:cs="Liberation Serif"/>
          <w:b/>
          <w:sz w:val="24"/>
          <w:szCs w:val="24"/>
        </w:rPr>
        <w:t>.</w:t>
      </w:r>
      <w:r w:rsidRPr="00063EDD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:rsidR="00063EDD" w:rsidRDefault="00063EDD" w:rsidP="00063EDD">
      <w:pPr>
        <w:pStyle w:val="20"/>
        <w:shd w:val="clear" w:color="auto" w:fill="auto"/>
        <w:tabs>
          <w:tab w:val="left" w:pos="2674"/>
        </w:tabs>
        <w:spacing w:line="288" w:lineRule="exact"/>
        <w:ind w:left="140"/>
        <w:jc w:val="left"/>
        <w:rPr>
          <w:rFonts w:ascii="Liberation Serif" w:hAnsi="Liberation Serif" w:cs="Liberation Serif"/>
          <w:b/>
          <w:sz w:val="24"/>
          <w:szCs w:val="24"/>
        </w:rPr>
      </w:pPr>
    </w:p>
    <w:p w:rsidR="00063EDD" w:rsidRDefault="00063EDD" w:rsidP="00063EDD">
      <w:pPr>
        <w:pStyle w:val="20"/>
        <w:shd w:val="clear" w:color="auto" w:fill="auto"/>
        <w:tabs>
          <w:tab w:val="left" w:pos="2674"/>
        </w:tabs>
        <w:spacing w:line="288" w:lineRule="exact"/>
        <w:ind w:left="140"/>
        <w:jc w:val="left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4.</w:t>
      </w:r>
      <w:r w:rsidR="00B31074" w:rsidRPr="00063EDD">
        <w:rPr>
          <w:rFonts w:ascii="Liberation Serif" w:hAnsi="Liberation Serif" w:cs="Liberation Serif"/>
          <w:b/>
          <w:sz w:val="24"/>
          <w:szCs w:val="24"/>
        </w:rPr>
        <w:t xml:space="preserve">Об организации взаимодействия и </w:t>
      </w:r>
      <w:proofErr w:type="gramStart"/>
      <w:r w:rsidR="00B31074" w:rsidRPr="00063EDD">
        <w:rPr>
          <w:rFonts w:ascii="Liberation Serif" w:hAnsi="Liberation Serif" w:cs="Liberation Serif"/>
          <w:b/>
          <w:sz w:val="24"/>
          <w:szCs w:val="24"/>
        </w:rPr>
        <w:t>контроля за</w:t>
      </w:r>
      <w:proofErr w:type="gramEnd"/>
      <w:r w:rsidR="00B31074" w:rsidRPr="00063EDD">
        <w:rPr>
          <w:rFonts w:ascii="Liberation Serif" w:hAnsi="Liberation Serif" w:cs="Liberation Serif"/>
          <w:b/>
          <w:sz w:val="24"/>
          <w:szCs w:val="24"/>
        </w:rPr>
        <w:t xml:space="preserve"> деятельностью национальных диаспор и землячеств,</w:t>
      </w: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B31074" w:rsidRPr="00063EDD">
        <w:rPr>
          <w:rFonts w:ascii="Liberation Serif" w:hAnsi="Liberation Serif" w:cs="Liberation Serif"/>
          <w:b/>
          <w:sz w:val="24"/>
          <w:szCs w:val="24"/>
        </w:rPr>
        <w:t xml:space="preserve">находящихся на территории </w:t>
      </w:r>
      <w:proofErr w:type="spellStart"/>
      <w:r w:rsidR="00B31074" w:rsidRPr="00063EDD">
        <w:rPr>
          <w:rFonts w:ascii="Liberation Serif" w:hAnsi="Liberation Serif" w:cs="Liberation Serif"/>
          <w:b/>
          <w:sz w:val="24"/>
          <w:szCs w:val="24"/>
        </w:rPr>
        <w:t>Куртамышского</w:t>
      </w:r>
      <w:proofErr w:type="spellEnd"/>
      <w:r w:rsidR="00B31074" w:rsidRPr="00063EDD">
        <w:rPr>
          <w:rFonts w:ascii="Liberation Serif" w:hAnsi="Liberation Serif" w:cs="Liberation Serif"/>
          <w:b/>
          <w:sz w:val="24"/>
          <w:szCs w:val="24"/>
        </w:rPr>
        <w:t xml:space="preserve"> муниципального округа Курганской области</w:t>
      </w:r>
      <w:r>
        <w:rPr>
          <w:rFonts w:ascii="Liberation Serif" w:hAnsi="Liberation Serif" w:cs="Liberation Serif"/>
          <w:b/>
          <w:sz w:val="24"/>
          <w:szCs w:val="24"/>
        </w:rPr>
        <w:t>.</w:t>
      </w:r>
      <w:r w:rsidR="00B31074" w:rsidRPr="00063EDD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:rsidR="001458A2" w:rsidRPr="00063EDD" w:rsidRDefault="00B31074" w:rsidP="00063EDD">
      <w:pPr>
        <w:pStyle w:val="20"/>
        <w:shd w:val="clear" w:color="auto" w:fill="auto"/>
        <w:tabs>
          <w:tab w:val="left" w:pos="2674"/>
        </w:tabs>
        <w:spacing w:line="288" w:lineRule="exact"/>
        <w:ind w:left="140"/>
        <w:jc w:val="left"/>
        <w:rPr>
          <w:rFonts w:ascii="Liberation Serif" w:hAnsi="Liberation Serif" w:cs="Liberation Serif"/>
          <w:b/>
          <w:sz w:val="24"/>
          <w:szCs w:val="24"/>
        </w:rPr>
      </w:pPr>
      <w:r w:rsidRPr="00063EDD">
        <w:rPr>
          <w:rFonts w:ascii="Liberation Serif" w:hAnsi="Liberation Serif" w:cs="Liberation Serif"/>
          <w:b/>
          <w:sz w:val="24"/>
          <w:szCs w:val="24"/>
        </w:rPr>
        <w:tab/>
      </w:r>
    </w:p>
    <w:p w:rsidR="00063EDD" w:rsidRDefault="00063EDD" w:rsidP="00063EDD">
      <w:pPr>
        <w:pStyle w:val="20"/>
        <w:shd w:val="clear" w:color="auto" w:fill="auto"/>
        <w:tabs>
          <w:tab w:val="left" w:pos="508"/>
        </w:tabs>
        <w:spacing w:line="283" w:lineRule="exact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    5. </w:t>
      </w:r>
      <w:r w:rsidR="00B31074" w:rsidRPr="00063EDD">
        <w:rPr>
          <w:rFonts w:ascii="Liberation Serif" w:hAnsi="Liberation Serif" w:cs="Liberation Serif"/>
          <w:b/>
          <w:sz w:val="24"/>
          <w:szCs w:val="24"/>
        </w:rPr>
        <w:t>Об организации работы по пресечению нелегальной миграции иностранных граждан на территории</w:t>
      </w: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B31074" w:rsidRPr="00063EDD">
        <w:rPr>
          <w:rFonts w:ascii="Liberation Serif" w:hAnsi="Liberation Serif" w:cs="Liberation Serif"/>
          <w:b/>
          <w:sz w:val="24"/>
          <w:szCs w:val="24"/>
        </w:rPr>
        <w:t xml:space="preserve">округа и выявлению в их среде лиц, подозреваемых в экстремистской деятельности </w:t>
      </w:r>
    </w:p>
    <w:p w:rsidR="00063EDD" w:rsidRDefault="00063EDD" w:rsidP="00063EDD">
      <w:pPr>
        <w:pStyle w:val="20"/>
        <w:shd w:val="clear" w:color="auto" w:fill="auto"/>
        <w:tabs>
          <w:tab w:val="left" w:pos="508"/>
        </w:tabs>
        <w:spacing w:line="283" w:lineRule="exact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1458A2" w:rsidRDefault="00063EDD" w:rsidP="00063EDD">
      <w:pPr>
        <w:pStyle w:val="20"/>
        <w:shd w:val="clear" w:color="auto" w:fill="auto"/>
        <w:tabs>
          <w:tab w:val="left" w:pos="508"/>
        </w:tabs>
        <w:spacing w:line="283" w:lineRule="exact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   6. </w:t>
      </w:r>
      <w:r w:rsidR="00B31074" w:rsidRPr="00063EDD">
        <w:rPr>
          <w:rFonts w:ascii="Liberation Serif" w:hAnsi="Liberation Serif" w:cs="Liberation Serif"/>
          <w:b/>
          <w:sz w:val="24"/>
          <w:szCs w:val="24"/>
        </w:rPr>
        <w:t xml:space="preserve">Об антитеррористической защищенности газовых котельных, расположенных на территории </w:t>
      </w:r>
      <w:proofErr w:type="spellStart"/>
      <w:r w:rsidR="00B31074" w:rsidRPr="00063EDD">
        <w:rPr>
          <w:rFonts w:ascii="Liberation Serif" w:hAnsi="Liberation Serif" w:cs="Liberation Serif"/>
          <w:b/>
          <w:sz w:val="24"/>
          <w:szCs w:val="24"/>
        </w:rPr>
        <w:t>Куртамышского</w:t>
      </w:r>
      <w:proofErr w:type="spellEnd"/>
      <w:r w:rsidR="00B31074" w:rsidRPr="00063EDD">
        <w:rPr>
          <w:rFonts w:ascii="Liberation Serif" w:hAnsi="Liberation Serif" w:cs="Liberation Serif"/>
          <w:b/>
          <w:sz w:val="24"/>
          <w:szCs w:val="24"/>
        </w:rPr>
        <w:t xml:space="preserve"> муниципального округа</w:t>
      </w:r>
      <w:r w:rsidRPr="00063EDD">
        <w:rPr>
          <w:rFonts w:ascii="Liberation Serif" w:hAnsi="Liberation Serif" w:cs="Liberation Serif"/>
          <w:b/>
          <w:sz w:val="24"/>
          <w:szCs w:val="24"/>
        </w:rPr>
        <w:t>.</w:t>
      </w:r>
    </w:p>
    <w:p w:rsidR="00063EDD" w:rsidRDefault="00063EDD" w:rsidP="00063EDD">
      <w:pPr>
        <w:pStyle w:val="20"/>
        <w:shd w:val="clear" w:color="auto" w:fill="auto"/>
        <w:tabs>
          <w:tab w:val="left" w:pos="508"/>
        </w:tabs>
        <w:spacing w:line="283" w:lineRule="exact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63EDD" w:rsidRPr="00063EDD" w:rsidRDefault="00063EDD" w:rsidP="00063EDD">
      <w:pPr>
        <w:pStyle w:val="20"/>
        <w:tabs>
          <w:tab w:val="left" w:pos="508"/>
        </w:tabs>
        <w:spacing w:line="283" w:lineRule="exact"/>
        <w:jc w:val="both"/>
        <w:rPr>
          <w:rFonts w:ascii="Liberation Serif" w:hAnsi="Liberation Serif" w:cs="Liberation Serif"/>
          <w:sz w:val="24"/>
          <w:szCs w:val="24"/>
        </w:rPr>
      </w:pPr>
      <w:r w:rsidRPr="00063EDD">
        <w:rPr>
          <w:rFonts w:ascii="Liberation Serif" w:hAnsi="Liberation Serif" w:cs="Liberation Serif"/>
          <w:sz w:val="24"/>
          <w:szCs w:val="24"/>
        </w:rPr>
        <w:t xml:space="preserve">Глава </w:t>
      </w:r>
      <w:proofErr w:type="spellStart"/>
      <w:r w:rsidRPr="00063EDD"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 w:rsidRPr="00063EDD">
        <w:rPr>
          <w:rFonts w:ascii="Liberation Serif" w:hAnsi="Liberation Serif" w:cs="Liberation Serif"/>
          <w:sz w:val="24"/>
          <w:szCs w:val="24"/>
        </w:rPr>
        <w:t xml:space="preserve"> муниципального округа</w:t>
      </w:r>
    </w:p>
    <w:p w:rsidR="00063EDD" w:rsidRDefault="00063EDD" w:rsidP="00063EDD">
      <w:pPr>
        <w:pStyle w:val="20"/>
        <w:shd w:val="clear" w:color="auto" w:fill="auto"/>
        <w:tabs>
          <w:tab w:val="left" w:pos="508"/>
        </w:tabs>
        <w:spacing w:line="283" w:lineRule="exact"/>
        <w:jc w:val="both"/>
        <w:rPr>
          <w:rFonts w:ascii="Liberation Serif" w:hAnsi="Liberation Serif" w:cs="Liberation Serif"/>
          <w:sz w:val="24"/>
          <w:szCs w:val="24"/>
        </w:rPr>
      </w:pPr>
      <w:r w:rsidRPr="00063EDD">
        <w:rPr>
          <w:rFonts w:ascii="Liberation Serif" w:hAnsi="Liberation Serif" w:cs="Liberation Serif"/>
          <w:sz w:val="24"/>
          <w:szCs w:val="24"/>
        </w:rPr>
        <w:t>Курганской области, председатель АТК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063EDD" w:rsidRPr="00063EDD" w:rsidRDefault="00063EDD" w:rsidP="00063EDD">
      <w:pPr>
        <w:pStyle w:val="20"/>
        <w:shd w:val="clear" w:color="auto" w:fill="auto"/>
        <w:tabs>
          <w:tab w:val="left" w:pos="508"/>
        </w:tabs>
        <w:spacing w:line="283" w:lineRule="exact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МО, </w:t>
      </w:r>
      <w:r w:rsidRPr="00063EDD">
        <w:rPr>
          <w:rFonts w:ascii="Liberation Serif" w:hAnsi="Liberation Serif" w:cs="Liberation Serif"/>
          <w:sz w:val="24"/>
          <w:szCs w:val="24"/>
        </w:rPr>
        <w:t>рабочей группы по противодействию</w:t>
      </w:r>
    </w:p>
    <w:p w:rsidR="00063EDD" w:rsidRPr="00063EDD" w:rsidRDefault="00063EDD" w:rsidP="00063EDD">
      <w:pPr>
        <w:pStyle w:val="20"/>
        <w:tabs>
          <w:tab w:val="left" w:pos="508"/>
        </w:tabs>
        <w:spacing w:line="283" w:lineRule="exact"/>
        <w:jc w:val="both"/>
        <w:rPr>
          <w:rFonts w:ascii="Liberation Serif" w:hAnsi="Liberation Serif" w:cs="Liberation Serif"/>
          <w:sz w:val="24"/>
          <w:szCs w:val="24"/>
        </w:rPr>
      </w:pPr>
      <w:r w:rsidRPr="00063EDD">
        <w:rPr>
          <w:rFonts w:ascii="Liberation Serif" w:hAnsi="Liberation Serif" w:cs="Liberation Serif"/>
          <w:sz w:val="24"/>
          <w:szCs w:val="24"/>
        </w:rPr>
        <w:t xml:space="preserve">экстремизму и его профилактике 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</w:t>
      </w:r>
      <w:proofErr w:type="spellStart"/>
      <w:r w:rsidRPr="00063EDD">
        <w:rPr>
          <w:rFonts w:ascii="Liberation Serif" w:hAnsi="Liberation Serif" w:cs="Liberation Serif"/>
          <w:sz w:val="24"/>
          <w:szCs w:val="24"/>
        </w:rPr>
        <w:t>А.Н.Гвоздев</w:t>
      </w:r>
      <w:proofErr w:type="spellEnd"/>
    </w:p>
    <w:sectPr w:rsidR="00063EDD" w:rsidRPr="00063EDD">
      <w:pgSz w:w="11900" w:h="16840"/>
      <w:pgMar w:top="774" w:right="389" w:bottom="498" w:left="6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84C" w:rsidRDefault="00DB784C">
      <w:r>
        <w:separator/>
      </w:r>
    </w:p>
  </w:endnote>
  <w:endnote w:type="continuationSeparator" w:id="0">
    <w:p w:rsidR="00DB784C" w:rsidRDefault="00DB7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84C" w:rsidRDefault="00DB784C"/>
  </w:footnote>
  <w:footnote w:type="continuationSeparator" w:id="0">
    <w:p w:rsidR="00DB784C" w:rsidRDefault="00DB784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34EEA"/>
    <w:multiLevelType w:val="multilevel"/>
    <w:tmpl w:val="53903E1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0E6407"/>
    <w:multiLevelType w:val="multilevel"/>
    <w:tmpl w:val="3970DD4C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52761E"/>
    <w:multiLevelType w:val="multilevel"/>
    <w:tmpl w:val="47A29E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458A2"/>
    <w:rsid w:val="00063EDD"/>
    <w:rsid w:val="00095D8E"/>
    <w:rsid w:val="001458A2"/>
    <w:rsid w:val="0046119F"/>
    <w:rsid w:val="0054203B"/>
    <w:rsid w:val="00B31074"/>
    <w:rsid w:val="00DB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3ED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13"/>
      <w:szCs w:val="13"/>
      <w:u w:val="none"/>
    </w:rPr>
  </w:style>
  <w:style w:type="character" w:customStyle="1" w:styleId="4SegoeUI15pt0ptExact">
    <w:name w:val="Основной текст (4) + Segoe UI;15 pt;Полужирный;Не курсив;Интервал 0 pt Exact"/>
    <w:basedOn w:val="4Exact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20pt">
    <w:name w:val="Основной текст (2) +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-20"/>
      <w:sz w:val="13"/>
      <w:szCs w:val="1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b/>
      <w:bCs/>
      <w:spacing w:val="-1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Гостевой</cp:lastModifiedBy>
  <cp:revision>5</cp:revision>
  <dcterms:created xsi:type="dcterms:W3CDTF">2025-05-06T05:41:00Z</dcterms:created>
  <dcterms:modified xsi:type="dcterms:W3CDTF">2025-05-06T06:55:00Z</dcterms:modified>
</cp:coreProperties>
</file>