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4" w:rsidRDefault="000971A4" w:rsidP="000971A4">
      <w:pPr>
        <w:pStyle w:val="2"/>
        <w:tabs>
          <w:tab w:val="left" w:pos="3345"/>
          <w:tab w:val="center" w:pos="4819"/>
        </w:tabs>
        <w:rPr>
          <w:b w:val="0"/>
          <w:sz w:val="24"/>
        </w:rPr>
      </w:pPr>
      <w:r>
        <w:rPr>
          <w:b w:val="0"/>
        </w:rPr>
        <w:t xml:space="preserve">ПРОТОКОЛ </w:t>
      </w:r>
    </w:p>
    <w:p w:rsidR="000971A4" w:rsidRDefault="00632360" w:rsidP="000971A4">
      <w:pPr>
        <w:jc w:val="center"/>
        <w:rPr>
          <w:b/>
          <w:bCs/>
        </w:rPr>
      </w:pPr>
      <w:r>
        <w:rPr>
          <w:b/>
          <w:bCs/>
        </w:rPr>
        <w:t>з</w:t>
      </w:r>
      <w:r w:rsidR="000971A4">
        <w:rPr>
          <w:b/>
          <w:bCs/>
        </w:rPr>
        <w:t xml:space="preserve">аседания территориальной трехсторонней </w:t>
      </w:r>
    </w:p>
    <w:p w:rsidR="000971A4" w:rsidRDefault="00863738" w:rsidP="000971A4">
      <w:pPr>
        <w:jc w:val="center"/>
        <w:rPr>
          <w:b/>
          <w:bCs/>
        </w:rPr>
      </w:pPr>
      <w:r>
        <w:rPr>
          <w:b/>
          <w:bCs/>
        </w:rPr>
        <w:t>комиссии</w:t>
      </w:r>
      <w:r w:rsidR="000971A4">
        <w:rPr>
          <w:b/>
          <w:bCs/>
        </w:rPr>
        <w:t xml:space="preserve"> по регулированию социально – трудовых отношений </w:t>
      </w:r>
    </w:p>
    <w:p w:rsidR="000971A4" w:rsidRDefault="000971A4" w:rsidP="000971A4">
      <w:pPr>
        <w:jc w:val="center"/>
        <w:rPr>
          <w:b/>
          <w:bCs/>
        </w:rPr>
      </w:pPr>
      <w:r>
        <w:rPr>
          <w:b/>
          <w:bCs/>
        </w:rPr>
        <w:t xml:space="preserve">в Куртамышском </w:t>
      </w:r>
      <w:r w:rsidR="00C7415C">
        <w:rPr>
          <w:b/>
          <w:bCs/>
        </w:rPr>
        <w:t>муниципальном округе Курганской области</w:t>
      </w:r>
    </w:p>
    <w:p w:rsidR="000971A4" w:rsidRDefault="000971A4" w:rsidP="000971A4">
      <w:pPr>
        <w:jc w:val="center"/>
        <w:rPr>
          <w:b/>
          <w:bCs/>
        </w:rPr>
      </w:pPr>
    </w:p>
    <w:p w:rsidR="00F74A8A" w:rsidRDefault="00F74A8A" w:rsidP="000971A4">
      <w:pPr>
        <w:jc w:val="center"/>
        <w:rPr>
          <w:b/>
          <w:bCs/>
        </w:rPr>
      </w:pPr>
    </w:p>
    <w:p w:rsidR="000971A4" w:rsidRPr="00F85C29" w:rsidRDefault="000971A4" w:rsidP="000971A4">
      <w:pPr>
        <w:jc w:val="both"/>
      </w:pPr>
      <w:r w:rsidRPr="00F85C29">
        <w:t>г. Куртамыш</w:t>
      </w:r>
      <w:r w:rsidR="00EA74B1" w:rsidRPr="00F85C29">
        <w:t xml:space="preserve">                           </w:t>
      </w:r>
      <w:r w:rsidR="00F85C29">
        <w:t xml:space="preserve">                       </w:t>
      </w:r>
      <w:r w:rsidR="00C40FA3" w:rsidRPr="00F85C29">
        <w:rPr>
          <w:b/>
        </w:rPr>
        <w:t>Дата проведения:</w:t>
      </w:r>
      <w:r w:rsidR="00C40FA3" w:rsidRPr="00F85C29">
        <w:t xml:space="preserve"> </w:t>
      </w:r>
      <w:r w:rsidR="00B149E0">
        <w:t>27</w:t>
      </w:r>
      <w:r w:rsidR="005911AE" w:rsidRPr="00F85C29">
        <w:t xml:space="preserve"> </w:t>
      </w:r>
      <w:r w:rsidR="00B149E0">
        <w:t>дека</w:t>
      </w:r>
      <w:r w:rsidR="005911AE" w:rsidRPr="00F85C29">
        <w:t xml:space="preserve">бря </w:t>
      </w:r>
      <w:r w:rsidR="00C7415C" w:rsidRPr="00F85C29">
        <w:t>2022</w:t>
      </w:r>
      <w:r w:rsidR="00EA74B1" w:rsidRPr="00F85C29">
        <w:t xml:space="preserve"> года</w:t>
      </w:r>
    </w:p>
    <w:p w:rsidR="00C40FA3" w:rsidRPr="00F85C29" w:rsidRDefault="000971A4" w:rsidP="00C40FA3">
      <w:pPr>
        <w:jc w:val="both"/>
      </w:pPr>
      <w:r w:rsidRPr="00F85C29">
        <w:tab/>
      </w:r>
      <w:r w:rsidR="004A5E66" w:rsidRPr="00F85C29">
        <w:t xml:space="preserve">                                                           </w:t>
      </w:r>
      <w:r w:rsidR="00F85C29">
        <w:t xml:space="preserve"> </w:t>
      </w:r>
      <w:r w:rsidR="00C40FA3" w:rsidRPr="00F85C29">
        <w:rPr>
          <w:b/>
        </w:rPr>
        <w:t>Время проведения:</w:t>
      </w:r>
      <w:r w:rsidR="00C40FA3" w:rsidRPr="00F85C29">
        <w:t xml:space="preserve"> 1</w:t>
      </w:r>
      <w:r w:rsidR="00B149E0">
        <w:t>0</w:t>
      </w:r>
      <w:r w:rsidR="00683C0B">
        <w:t xml:space="preserve"> </w:t>
      </w:r>
      <w:r w:rsidR="00B149E0">
        <w:t>-</w:t>
      </w:r>
      <w:r w:rsidR="00683C0B">
        <w:t xml:space="preserve"> </w:t>
      </w:r>
      <w:r w:rsidR="00B149E0">
        <w:t>0</w:t>
      </w:r>
      <w:r w:rsidR="00E63EAB" w:rsidRPr="00F85C29">
        <w:t>0</w:t>
      </w:r>
      <w:r w:rsidRPr="00F85C29">
        <w:t xml:space="preserve"> часов</w:t>
      </w:r>
      <w:r w:rsidRPr="00F85C29">
        <w:tab/>
      </w:r>
    </w:p>
    <w:p w:rsidR="000971A4" w:rsidRPr="00F85C29" w:rsidRDefault="00C40FA3" w:rsidP="00C40FA3">
      <w:pPr>
        <w:rPr>
          <w:b/>
        </w:rPr>
      </w:pPr>
      <w:r w:rsidRPr="00F85C29">
        <w:t xml:space="preserve">                                                  </w:t>
      </w:r>
      <w:r w:rsidR="00F85C29">
        <w:t xml:space="preserve">                      </w:t>
      </w:r>
      <w:r w:rsidR="000971A4" w:rsidRPr="00F85C29">
        <w:rPr>
          <w:b/>
        </w:rPr>
        <w:t>Место проведения:</w:t>
      </w:r>
      <w:r w:rsidRPr="00F85C29">
        <w:t xml:space="preserve"> малый зал Администрации</w:t>
      </w:r>
    </w:p>
    <w:p w:rsidR="00F74A8A" w:rsidRPr="00F85C29" w:rsidRDefault="00C40FA3" w:rsidP="00C40FA3">
      <w:pPr>
        <w:jc w:val="both"/>
      </w:pPr>
      <w:r w:rsidRPr="00F85C29">
        <w:t xml:space="preserve">                                                            </w:t>
      </w:r>
      <w:r w:rsidR="00F85C29">
        <w:t xml:space="preserve">            </w:t>
      </w:r>
      <w:r w:rsidRPr="00F85C29">
        <w:t xml:space="preserve">Куртамышского муниципального округа                               </w:t>
      </w:r>
    </w:p>
    <w:p w:rsidR="00076190" w:rsidRDefault="00C40FA3" w:rsidP="00C40FA3">
      <w:pPr>
        <w:jc w:val="center"/>
        <w:rPr>
          <w:sz w:val="22"/>
          <w:szCs w:val="22"/>
        </w:rPr>
      </w:pPr>
      <w:r w:rsidRPr="00F85C29">
        <w:t xml:space="preserve">           </w:t>
      </w:r>
      <w:r w:rsidR="00F85C29">
        <w:t xml:space="preserve">            </w:t>
      </w:r>
      <w:r w:rsidRPr="00F85C29">
        <w:t>Курганской области</w:t>
      </w:r>
      <w:bookmarkStart w:id="0" w:name="_GoBack"/>
      <w:bookmarkEnd w:id="0"/>
    </w:p>
    <w:p w:rsidR="00632360" w:rsidRDefault="00632360" w:rsidP="00C40FA3">
      <w:pPr>
        <w:jc w:val="center"/>
        <w:rPr>
          <w:sz w:val="22"/>
          <w:szCs w:val="22"/>
        </w:rPr>
      </w:pPr>
    </w:p>
    <w:p w:rsidR="00C40FA3" w:rsidRPr="00825790" w:rsidRDefault="00C40FA3" w:rsidP="00C40FA3">
      <w:pPr>
        <w:jc w:val="center"/>
      </w:pPr>
    </w:p>
    <w:p w:rsidR="000971A4" w:rsidRDefault="000971A4" w:rsidP="000971A4">
      <w:pPr>
        <w:jc w:val="center"/>
        <w:rPr>
          <w:b/>
        </w:rPr>
      </w:pPr>
      <w:r>
        <w:rPr>
          <w:b/>
        </w:rPr>
        <w:t>Присутствующие:</w:t>
      </w:r>
    </w:p>
    <w:p w:rsidR="000971A4" w:rsidRDefault="00632360" w:rsidP="000971A4">
      <w:pPr>
        <w:jc w:val="center"/>
        <w:rPr>
          <w:b/>
        </w:rPr>
      </w:pPr>
      <w:r>
        <w:rPr>
          <w:b/>
        </w:rPr>
        <w:t>о</w:t>
      </w:r>
      <w:r w:rsidR="000971A4" w:rsidRPr="00825790">
        <w:rPr>
          <w:b/>
        </w:rPr>
        <w:t>т Администрации Куртамышского</w:t>
      </w:r>
      <w:r w:rsidR="00C7415C">
        <w:rPr>
          <w:b/>
        </w:rPr>
        <w:t xml:space="preserve"> муниципального округа Курганской области</w:t>
      </w:r>
      <w:r w:rsidR="000971A4" w:rsidRPr="00825790">
        <w:rPr>
          <w:b/>
        </w:rPr>
        <w:t>:</w:t>
      </w:r>
    </w:p>
    <w:p w:rsidR="000971A4" w:rsidRPr="00825790" w:rsidRDefault="000971A4" w:rsidP="000971A4">
      <w:pPr>
        <w:jc w:val="center"/>
        <w:rPr>
          <w:b/>
        </w:rPr>
      </w:pPr>
    </w:p>
    <w:p w:rsidR="000971A4" w:rsidRDefault="00BC25AD" w:rsidP="000971A4">
      <w:pPr>
        <w:ind w:left="2832" w:hanging="2832"/>
        <w:jc w:val="both"/>
      </w:pPr>
      <w:r>
        <w:t>Н.В. Бухалко</w:t>
      </w:r>
      <w:r w:rsidR="000971A4" w:rsidRPr="00825790">
        <w:tab/>
        <w:t xml:space="preserve">- </w:t>
      </w:r>
      <w:r w:rsidR="000971A4">
        <w:t>з</w:t>
      </w:r>
      <w:r w:rsidR="000971A4" w:rsidRPr="00825790">
        <w:t xml:space="preserve">аместитель Главы Куртамышского </w:t>
      </w:r>
      <w:r w:rsidR="00C7415C">
        <w:t xml:space="preserve">муниципального округа </w:t>
      </w:r>
      <w:r w:rsidR="000971A4" w:rsidRPr="00825790">
        <w:t>по социальным вопросам – координатор трехсторонней комиссии</w:t>
      </w:r>
      <w:r w:rsidR="000971A4">
        <w:t>;</w:t>
      </w:r>
    </w:p>
    <w:p w:rsidR="000971A4" w:rsidRDefault="00C7415C" w:rsidP="002128BA">
      <w:pPr>
        <w:ind w:left="2832" w:hanging="2832"/>
        <w:jc w:val="both"/>
      </w:pPr>
      <w:r>
        <w:t>Т.Г. Багаева</w:t>
      </w:r>
      <w:r w:rsidR="000971A4">
        <w:tab/>
        <w:t>-</w:t>
      </w:r>
      <w:r>
        <w:t xml:space="preserve"> руководитель отдела экономики </w:t>
      </w:r>
      <w:r w:rsidR="000971A4">
        <w:t>Администрации Куртамышского</w:t>
      </w:r>
      <w:r>
        <w:t xml:space="preserve"> муниципального округа Курганской области</w:t>
      </w:r>
      <w:r w:rsidR="000971A4">
        <w:t>;</w:t>
      </w:r>
    </w:p>
    <w:p w:rsidR="00632360" w:rsidRDefault="00632360" w:rsidP="002128BA">
      <w:pPr>
        <w:ind w:left="2832" w:hanging="2832"/>
        <w:jc w:val="both"/>
      </w:pPr>
    </w:p>
    <w:p w:rsidR="000971A4" w:rsidRPr="00825790" w:rsidRDefault="00632360" w:rsidP="000971A4">
      <w:pPr>
        <w:ind w:left="2124" w:hanging="2124"/>
        <w:jc w:val="center"/>
        <w:rPr>
          <w:b/>
        </w:rPr>
      </w:pPr>
      <w:r>
        <w:rPr>
          <w:b/>
        </w:rPr>
        <w:t>о</w:t>
      </w:r>
      <w:r w:rsidR="000971A4" w:rsidRPr="00825790">
        <w:rPr>
          <w:b/>
        </w:rPr>
        <w:t>т районного Совета отраслевых профсоюзов:</w:t>
      </w:r>
    </w:p>
    <w:p w:rsidR="000971A4" w:rsidRDefault="000971A4" w:rsidP="000971A4">
      <w:pPr>
        <w:ind w:left="2832" w:hanging="2832"/>
        <w:jc w:val="both"/>
      </w:pPr>
      <w:r w:rsidRPr="00825790">
        <w:t xml:space="preserve">О.М. Дружинина </w:t>
      </w:r>
      <w:r w:rsidRPr="00825790">
        <w:tab/>
        <w:t xml:space="preserve">- </w:t>
      </w:r>
      <w:r>
        <w:t>п</w:t>
      </w:r>
      <w:r w:rsidRPr="00825790">
        <w:t>редседатель координационного совета отраслевых профсоюзов Куртамы</w:t>
      </w:r>
      <w:r>
        <w:t>шского района;</w:t>
      </w:r>
    </w:p>
    <w:p w:rsidR="00BC25AD" w:rsidRPr="00825790" w:rsidRDefault="00BC25AD" w:rsidP="00BC25AD">
      <w:pPr>
        <w:tabs>
          <w:tab w:val="left" w:pos="2985"/>
        </w:tabs>
        <w:ind w:left="2832" w:hanging="2832"/>
        <w:jc w:val="both"/>
      </w:pPr>
      <w:r>
        <w:t>О.А. Серебрякова</w:t>
      </w:r>
      <w:r>
        <w:tab/>
        <w:t>- председатель райкома профсоюза работников культуры Куртамышского района;</w:t>
      </w:r>
    </w:p>
    <w:p w:rsidR="000971A4" w:rsidRPr="00825790" w:rsidRDefault="000971A4" w:rsidP="000971A4">
      <w:pPr>
        <w:ind w:left="2832" w:hanging="2832"/>
        <w:jc w:val="both"/>
      </w:pPr>
    </w:p>
    <w:p w:rsidR="005911AE" w:rsidRPr="00825790" w:rsidRDefault="005911AE" w:rsidP="005911AE">
      <w:pPr>
        <w:ind w:left="2124" w:firstLine="708"/>
        <w:rPr>
          <w:b/>
        </w:rPr>
      </w:pPr>
      <w:r w:rsidRPr="00825790">
        <w:rPr>
          <w:b/>
        </w:rPr>
        <w:t>Представители работодателей:</w:t>
      </w:r>
    </w:p>
    <w:p w:rsidR="005911AE" w:rsidRDefault="005911AE" w:rsidP="005911AE">
      <w:pPr>
        <w:ind w:left="2832" w:hanging="2832"/>
        <w:jc w:val="both"/>
      </w:pPr>
      <w:r>
        <w:t>О.Н. Постовалова</w:t>
      </w:r>
      <w:r>
        <w:tab/>
        <w:t>- Д</w:t>
      </w:r>
      <w:r w:rsidRPr="00825790">
        <w:t>иректор</w:t>
      </w:r>
      <w:r>
        <w:t xml:space="preserve"> муниципального казенного       </w:t>
      </w:r>
      <w:r w:rsidRPr="00825790">
        <w:t>общеобразовательного учреждения «Куртамышская средняя школа № 1» - координатор стороны</w:t>
      </w:r>
      <w:r>
        <w:t xml:space="preserve"> (по согласованию);</w:t>
      </w:r>
    </w:p>
    <w:p w:rsidR="005911AE" w:rsidRDefault="005911AE" w:rsidP="005911AE">
      <w:pPr>
        <w:ind w:left="2832" w:hanging="2832"/>
        <w:jc w:val="both"/>
      </w:pPr>
    </w:p>
    <w:p w:rsidR="005911AE" w:rsidRDefault="005911AE" w:rsidP="005911AE">
      <w:pPr>
        <w:tabs>
          <w:tab w:val="left" w:pos="2835"/>
        </w:tabs>
        <w:jc w:val="both"/>
      </w:pPr>
      <w:r>
        <w:t>Е.С. Морозкова</w:t>
      </w:r>
      <w:r>
        <w:tab/>
        <w:t>- представитель ИП Палехов С.М. (по согласованию).</w:t>
      </w:r>
    </w:p>
    <w:p w:rsidR="005911AE" w:rsidRDefault="005911AE" w:rsidP="005911AE">
      <w:pPr>
        <w:tabs>
          <w:tab w:val="left" w:pos="2835"/>
        </w:tabs>
        <w:jc w:val="both"/>
      </w:pPr>
    </w:p>
    <w:p w:rsidR="005911AE" w:rsidRDefault="005911AE" w:rsidP="005911AE">
      <w:pPr>
        <w:ind w:left="2832" w:hanging="2832"/>
        <w:jc w:val="both"/>
      </w:pPr>
      <w:r>
        <w:t>Н.Г. Кучин</w:t>
      </w:r>
      <w:r>
        <w:tab/>
      </w:r>
      <w:r w:rsidRPr="00F40324">
        <w:t xml:space="preserve">- </w:t>
      </w:r>
      <w:r>
        <w:t>индивидуальный предприниматель (по согласованию).</w:t>
      </w:r>
    </w:p>
    <w:p w:rsidR="005911AE" w:rsidRPr="00825790" w:rsidRDefault="005911AE" w:rsidP="005911AE">
      <w:pPr>
        <w:ind w:left="2832" w:hanging="2832"/>
        <w:jc w:val="both"/>
      </w:pPr>
    </w:p>
    <w:p w:rsidR="005911AE" w:rsidRPr="00825790" w:rsidRDefault="005911AE" w:rsidP="005911AE">
      <w:pPr>
        <w:jc w:val="center"/>
        <w:rPr>
          <w:b/>
        </w:rPr>
      </w:pPr>
      <w:r w:rsidRPr="00825790">
        <w:rPr>
          <w:b/>
        </w:rPr>
        <w:t>Секретарь трехсторонней комиссии:</w:t>
      </w:r>
    </w:p>
    <w:p w:rsidR="005911AE" w:rsidRDefault="005911AE" w:rsidP="005911AE">
      <w:pPr>
        <w:ind w:left="2832" w:hanging="2832"/>
        <w:jc w:val="both"/>
      </w:pPr>
      <w:r>
        <w:t>Д.С. Деулина</w:t>
      </w:r>
      <w:r w:rsidRPr="00825790">
        <w:t xml:space="preserve">       </w:t>
      </w:r>
      <w:r w:rsidRPr="00825790">
        <w:tab/>
        <w:t xml:space="preserve">- </w:t>
      </w:r>
      <w:r>
        <w:t>в</w:t>
      </w:r>
      <w:r w:rsidRPr="00825790">
        <w:t>еду</w:t>
      </w:r>
      <w:r>
        <w:t xml:space="preserve">щий специалист отдела экономики </w:t>
      </w:r>
      <w:r w:rsidRPr="00825790">
        <w:t>Ад</w:t>
      </w:r>
      <w:r>
        <w:t>министрации Куртамышского муниципального округа Курганской области</w:t>
      </w:r>
      <w:r w:rsidRPr="00825790">
        <w:t>.</w:t>
      </w:r>
    </w:p>
    <w:p w:rsidR="00C96FBC" w:rsidRPr="00C96FBC" w:rsidRDefault="00C96FBC" w:rsidP="00C96FBC">
      <w:pPr>
        <w:tabs>
          <w:tab w:val="left" w:pos="2835"/>
        </w:tabs>
        <w:jc w:val="both"/>
      </w:pPr>
    </w:p>
    <w:p w:rsidR="000971A4" w:rsidRDefault="000971A4" w:rsidP="000971A4">
      <w:pPr>
        <w:jc w:val="center"/>
        <w:rPr>
          <w:b/>
          <w:bCs/>
        </w:rPr>
      </w:pPr>
      <w:r w:rsidRPr="00825790">
        <w:rPr>
          <w:b/>
        </w:rPr>
        <w:t>Вопросы, вынесенные на</w:t>
      </w:r>
      <w:r w:rsidR="00863738">
        <w:rPr>
          <w:b/>
          <w:bCs/>
        </w:rPr>
        <w:t xml:space="preserve"> рассмотрение</w:t>
      </w:r>
      <w:r w:rsidRPr="00825790">
        <w:rPr>
          <w:b/>
          <w:bCs/>
        </w:rPr>
        <w:t xml:space="preserve"> комиссии:</w:t>
      </w:r>
    </w:p>
    <w:p w:rsidR="005911AE" w:rsidRPr="00C7415C" w:rsidRDefault="005911AE" w:rsidP="00830CCC">
      <w:pPr>
        <w:jc w:val="both"/>
      </w:pPr>
      <w:r>
        <w:rPr>
          <w:b/>
        </w:rPr>
        <w:t xml:space="preserve">     </w:t>
      </w:r>
      <w:r w:rsidR="00BD6F76">
        <w:rPr>
          <w:b/>
        </w:rPr>
        <w:t xml:space="preserve"> </w:t>
      </w:r>
      <w:r w:rsidR="002502A0">
        <w:rPr>
          <w:b/>
        </w:rPr>
        <w:t>1</w:t>
      </w:r>
      <w:r w:rsidR="002128BA" w:rsidRPr="002128BA">
        <w:rPr>
          <w:b/>
        </w:rPr>
        <w:t xml:space="preserve">. </w:t>
      </w:r>
      <w:r w:rsidR="00A64131" w:rsidRPr="00A64131">
        <w:t>О внедрении комплекса ГТО среди взрослого населения Куртамышск</w:t>
      </w:r>
      <w:r w:rsidR="002502A0">
        <w:t>ого муниципального округа в 2022</w:t>
      </w:r>
      <w:r w:rsidR="00A64131" w:rsidRPr="00A64131">
        <w:t xml:space="preserve"> году.</w:t>
      </w:r>
    </w:p>
    <w:p w:rsidR="00741246" w:rsidRDefault="005911AE" w:rsidP="005911AE">
      <w:pPr>
        <w:jc w:val="both"/>
        <w:rPr>
          <w:u w:val="single"/>
        </w:rPr>
      </w:pPr>
      <w:r w:rsidRPr="00C7415C">
        <w:rPr>
          <w:u w:val="single"/>
        </w:rPr>
        <w:t>Докладчик</w:t>
      </w:r>
      <w:r w:rsidRPr="00E42645">
        <w:t xml:space="preserve"> –</w:t>
      </w:r>
      <w:r w:rsidR="00A64131">
        <w:t xml:space="preserve"> м</w:t>
      </w:r>
      <w:r w:rsidR="00A64131" w:rsidRPr="00A64131">
        <w:t>униципальный центр тестирования Всероссийский физкультурно-спортивный комплекс «ГТО» Куртамышского муниципального округа</w:t>
      </w:r>
      <w:r w:rsidR="00A64131">
        <w:t>.</w:t>
      </w:r>
    </w:p>
    <w:p w:rsidR="00741246" w:rsidRDefault="002502A0" w:rsidP="00741246">
      <w:pPr>
        <w:ind w:firstLine="426"/>
        <w:jc w:val="both"/>
      </w:pPr>
      <w:r>
        <w:rPr>
          <w:b/>
        </w:rPr>
        <w:t>2</w:t>
      </w:r>
      <w:r w:rsidR="00741246" w:rsidRPr="00741246">
        <w:rPr>
          <w:b/>
        </w:rPr>
        <w:t>.</w:t>
      </w:r>
      <w:r w:rsidR="00741246">
        <w:t xml:space="preserve"> </w:t>
      </w:r>
      <w:r w:rsidR="00A64131" w:rsidRPr="00A64131">
        <w:t>О содействии в трудоустройстве инвалидов и обеспечении соблюдения установленных квот работодателями.</w:t>
      </w:r>
    </w:p>
    <w:p w:rsidR="005911AE" w:rsidRDefault="005911AE" w:rsidP="00741246">
      <w:pPr>
        <w:jc w:val="both"/>
      </w:pPr>
      <w:r w:rsidRPr="00321DAD">
        <w:rPr>
          <w:u w:val="single"/>
        </w:rPr>
        <w:t>Докладчик</w:t>
      </w:r>
      <w:r w:rsidRPr="00321DAD">
        <w:t xml:space="preserve"> – </w:t>
      </w:r>
      <w:r w:rsidR="00A64131">
        <w:t xml:space="preserve">директор </w:t>
      </w:r>
      <w:r w:rsidR="00A64131" w:rsidRPr="00A64131">
        <w:t>ГКУ «Центр занятости населения Куртамышского и Целинного районов Курганской области»</w:t>
      </w:r>
      <w:r w:rsidR="00CF1060">
        <w:t xml:space="preserve"> Павленко А.В</w:t>
      </w:r>
      <w:r w:rsidR="00A64131">
        <w:t>.</w:t>
      </w:r>
    </w:p>
    <w:p w:rsidR="00A64131" w:rsidRDefault="00A64131" w:rsidP="00741246">
      <w:pPr>
        <w:jc w:val="both"/>
      </w:pPr>
      <w:r>
        <w:rPr>
          <w:b/>
        </w:rPr>
        <w:t xml:space="preserve">       </w:t>
      </w:r>
      <w:r w:rsidR="002502A0">
        <w:rPr>
          <w:b/>
        </w:rPr>
        <w:t>3</w:t>
      </w:r>
      <w:r w:rsidRPr="00A64131">
        <w:rPr>
          <w:b/>
        </w:rPr>
        <w:t xml:space="preserve">. </w:t>
      </w:r>
      <w:r w:rsidR="00CF1060" w:rsidRPr="00CF1060">
        <w:t>О контроле за выполнением решений Комиссии за 2022 год.</w:t>
      </w:r>
    </w:p>
    <w:p w:rsidR="00CF1060" w:rsidRDefault="00CF1060" w:rsidP="00741246">
      <w:pPr>
        <w:jc w:val="both"/>
      </w:pPr>
      <w:r w:rsidRPr="00CF1060">
        <w:rPr>
          <w:u w:val="single"/>
        </w:rPr>
        <w:t>Докладчик</w:t>
      </w:r>
      <w:r w:rsidRPr="00CF1060">
        <w:t xml:space="preserve"> –</w:t>
      </w:r>
      <w:r>
        <w:t xml:space="preserve"> з</w:t>
      </w:r>
      <w:r w:rsidRPr="00CF1060">
        <w:t>аместитель Главы Куртамышского муниципального округа   по социальным вопросам Бухалко Н.В.</w:t>
      </w:r>
    </w:p>
    <w:p w:rsidR="00CF1060" w:rsidRDefault="00CF1060" w:rsidP="00741246">
      <w:pPr>
        <w:jc w:val="both"/>
      </w:pPr>
      <w:r>
        <w:rPr>
          <w:b/>
        </w:rPr>
        <w:lastRenderedPageBreak/>
        <w:t xml:space="preserve">        </w:t>
      </w:r>
      <w:r w:rsidR="002502A0">
        <w:rPr>
          <w:b/>
        </w:rPr>
        <w:t>4</w:t>
      </w:r>
      <w:r w:rsidRPr="00CF1060">
        <w:rPr>
          <w:b/>
        </w:rPr>
        <w:t xml:space="preserve">. </w:t>
      </w:r>
      <w:r w:rsidRPr="00CF1060">
        <w:t>Подведение итогов работы трехсторонней комиссии Куртамышского муниципального округа за 2023 год. Рассмотрение проекта плана работы трехсторонней комиссии по регулированию социально-трудовых отношений на 2024 год.</w:t>
      </w:r>
    </w:p>
    <w:p w:rsidR="00CF1060" w:rsidRDefault="00CF1060" w:rsidP="00741246">
      <w:pPr>
        <w:jc w:val="both"/>
      </w:pPr>
      <w:r w:rsidRPr="00CF1060">
        <w:rPr>
          <w:u w:val="single"/>
        </w:rPr>
        <w:t>Докладчик</w:t>
      </w:r>
      <w:r w:rsidRPr="00CF1060">
        <w:t xml:space="preserve"> – заместитель Главы Куртамышского муниципального округа   по социальным вопросам Бухалко Н.В.</w:t>
      </w:r>
    </w:p>
    <w:p w:rsidR="00CF1060" w:rsidRDefault="00CE61B0" w:rsidP="00741246">
      <w:pPr>
        <w:jc w:val="both"/>
      </w:pPr>
      <w:r>
        <w:t xml:space="preserve">        </w:t>
      </w:r>
      <w:r w:rsidR="002502A0">
        <w:rPr>
          <w:b/>
        </w:rPr>
        <w:t>5</w:t>
      </w:r>
      <w:r w:rsidR="00CF1060" w:rsidRPr="00CE61B0">
        <w:rPr>
          <w:b/>
        </w:rPr>
        <w:t>.</w:t>
      </w:r>
      <w:r w:rsidR="00CF1060">
        <w:t xml:space="preserve"> </w:t>
      </w:r>
      <w:r w:rsidRPr="00CE61B0">
        <w:t>Об утверждении плана работы трехсторонней комиссии по регулированию социально-трудовых отношений на 2023 год.</w:t>
      </w:r>
    </w:p>
    <w:p w:rsidR="00CE61B0" w:rsidRDefault="00CE61B0" w:rsidP="00CE61B0">
      <w:pPr>
        <w:jc w:val="both"/>
      </w:pPr>
      <w:r w:rsidRPr="00CE61B0">
        <w:rPr>
          <w:u w:val="single"/>
        </w:rPr>
        <w:t>Докладчик</w:t>
      </w:r>
      <w:r>
        <w:t xml:space="preserve"> − з</w:t>
      </w:r>
      <w:r w:rsidRPr="00CE61B0">
        <w:t>аместитель Главы Куртамышского муниципального округа по социальным вопросам Бухалко Н.В.</w:t>
      </w:r>
    </w:p>
    <w:p w:rsidR="00B61C66" w:rsidRDefault="00B61C66" w:rsidP="00CE61B0">
      <w:pPr>
        <w:jc w:val="both"/>
      </w:pPr>
    </w:p>
    <w:p w:rsidR="00CE61B0" w:rsidRDefault="003A074C" w:rsidP="00CE61B0">
      <w:pPr>
        <w:ind w:firstLine="426"/>
        <w:jc w:val="both"/>
      </w:pPr>
      <w:r w:rsidRPr="003A074C">
        <w:rPr>
          <w:b/>
        </w:rPr>
        <w:t>По 1 вопросу</w:t>
      </w:r>
      <w:r>
        <w:rPr>
          <w:b/>
        </w:rPr>
        <w:t xml:space="preserve"> –</w:t>
      </w:r>
      <w:r w:rsidR="002502A0">
        <w:rPr>
          <w:b/>
        </w:rPr>
        <w:t xml:space="preserve"> </w:t>
      </w:r>
      <w:r w:rsidR="002502A0" w:rsidRPr="002502A0">
        <w:t xml:space="preserve">выступил </w:t>
      </w:r>
      <w:r w:rsidR="002502A0" w:rsidRPr="002502A0">
        <w:t>муниципальный</w:t>
      </w:r>
      <w:r w:rsidR="002502A0" w:rsidRPr="00A64131">
        <w:t xml:space="preserve"> центр тестирования Всероссийский физкультурно-спортивный комплекс «ГТО» Куртамышского муниципального округа</w:t>
      </w:r>
      <w:r w:rsidR="002502A0">
        <w:t xml:space="preserve"> (доклад прилагается).</w:t>
      </w:r>
    </w:p>
    <w:p w:rsidR="00FA4064" w:rsidRPr="00CE61B0" w:rsidRDefault="00133045" w:rsidP="003A074C">
      <w:pPr>
        <w:jc w:val="both"/>
      </w:pPr>
      <w:r>
        <w:rPr>
          <w:b/>
          <w:u w:val="single"/>
        </w:rPr>
        <w:t xml:space="preserve"> </w:t>
      </w:r>
      <w:r w:rsidR="00FA4064" w:rsidRPr="00FA4064">
        <w:rPr>
          <w:b/>
          <w:u w:val="single"/>
        </w:rPr>
        <w:t>Решение, принятое комиссией:</w:t>
      </w:r>
    </w:p>
    <w:p w:rsidR="00A34DBB" w:rsidRDefault="002502A0" w:rsidP="00FA4064">
      <w:pPr>
        <w:jc w:val="both"/>
      </w:pPr>
      <w:r>
        <w:t>Информацию о</w:t>
      </w:r>
      <w:r w:rsidRPr="002502A0">
        <w:t xml:space="preserve"> внедрении комплекса ГТО среди взрослого населения Куртамышского муниципального округа в 2022 году</w:t>
      </w:r>
      <w:r>
        <w:t xml:space="preserve"> принять к сведению, продолжить работу по внедрению комплекса ГТО в организациях.</w:t>
      </w:r>
    </w:p>
    <w:p w:rsidR="00B61C66" w:rsidRDefault="00B61C66" w:rsidP="00FA4064">
      <w:pPr>
        <w:jc w:val="both"/>
      </w:pPr>
    </w:p>
    <w:p w:rsidR="00CE61B0" w:rsidRDefault="00FA4064" w:rsidP="00CE61B0">
      <w:pPr>
        <w:ind w:firstLine="426"/>
        <w:jc w:val="both"/>
      </w:pPr>
      <w:r>
        <w:rPr>
          <w:b/>
        </w:rPr>
        <w:t>По 2</w:t>
      </w:r>
      <w:r w:rsidRPr="003A074C">
        <w:rPr>
          <w:b/>
        </w:rPr>
        <w:t xml:space="preserve"> вопросу</w:t>
      </w:r>
      <w:r>
        <w:rPr>
          <w:b/>
        </w:rPr>
        <w:t xml:space="preserve"> </w:t>
      </w:r>
      <w:r w:rsidR="002502A0" w:rsidRPr="002502A0">
        <w:t>заслушали</w:t>
      </w:r>
      <w:r w:rsidR="002502A0">
        <w:rPr>
          <w:b/>
        </w:rPr>
        <w:t xml:space="preserve"> </w:t>
      </w:r>
      <w:r w:rsidR="002502A0" w:rsidRPr="002502A0">
        <w:t>доклад директор</w:t>
      </w:r>
      <w:r w:rsidR="002502A0">
        <w:t>а</w:t>
      </w:r>
      <w:r w:rsidR="002502A0" w:rsidRPr="002502A0">
        <w:t xml:space="preserve"> ГКУ «Центр занятости населения Куртамышского и Целинного районов Курганской области» Павленко А.В.</w:t>
      </w:r>
    </w:p>
    <w:p w:rsidR="009000E3" w:rsidRDefault="002502A0" w:rsidP="002502A0">
      <w:pPr>
        <w:ind w:firstLine="426"/>
        <w:jc w:val="both"/>
      </w:pPr>
      <w:r>
        <w:t>«</w:t>
      </w:r>
      <w:r w:rsidR="009000E3" w:rsidRPr="009000E3">
        <w:t>Государство гарантирует содействие в поиске работы инвалидам, в том числе путем установления для организаций обязанности принимать на работу граждан этой категории и квотировать для них рабочие места (ст. 13 Закона РФ от 19.04.1991 № 1032-1 «О занятости населения в РФ»).</w:t>
      </w:r>
    </w:p>
    <w:p w:rsidR="009000E3" w:rsidRDefault="009000E3" w:rsidP="00CE61B0">
      <w:pPr>
        <w:ind w:firstLine="426"/>
        <w:jc w:val="both"/>
      </w:pPr>
      <w:r w:rsidRPr="009000E3">
        <w:t>Субъекты РФ в своем законодательстве устанавливают показатели квотирования с учетом федеральных норм. Предприятия от 100 человек резервируют места для инвалидов обязательно; от 35 человек — по решению региона.</w:t>
      </w:r>
    </w:p>
    <w:p w:rsidR="009000E3" w:rsidRDefault="009000E3" w:rsidP="00CE61B0">
      <w:pPr>
        <w:ind w:firstLine="426"/>
        <w:jc w:val="both"/>
      </w:pPr>
      <w:r>
        <w:t>Сведения о вакантных рабочих местах для трудоустройства инвалидов размещены на портале «Работа в России».</w:t>
      </w:r>
    </w:p>
    <w:p w:rsidR="00601EBD" w:rsidRDefault="009000E3" w:rsidP="00CE61B0">
      <w:pPr>
        <w:ind w:firstLine="426"/>
        <w:jc w:val="both"/>
      </w:pPr>
      <w:r>
        <w:t>Наиболее востребованными профессиями являются: бухгалтеры, инженеры, медицинские сестры, уборщики, электромонтеры, продавцы, слесари, преподаватели</w:t>
      </w:r>
      <w:r w:rsidR="00601EBD">
        <w:t>, медицинский персонал</w:t>
      </w:r>
      <w:r w:rsidR="002502A0">
        <w:t>»</w:t>
      </w:r>
      <w:r w:rsidR="00601EBD">
        <w:t>.</w:t>
      </w:r>
    </w:p>
    <w:p w:rsidR="00FB3290" w:rsidRDefault="00FB3290" w:rsidP="00CE61B0">
      <w:pPr>
        <w:ind w:firstLine="426"/>
        <w:jc w:val="both"/>
      </w:pPr>
      <w:r>
        <w:t xml:space="preserve">В 2022 году </w:t>
      </w:r>
      <w:r w:rsidR="00601EBD">
        <w:t>следующие организации трудо</w:t>
      </w:r>
      <w:r>
        <w:t>устроили на работу инвалидо</w:t>
      </w:r>
      <w:r w:rsidR="00601EBD">
        <w:t>в: ООО «Благоустройство», ООО «Куртамышское молоко», ООО «Профиль», отдел по развитию городской территории Администрации Куртамышского муниципального округа Курганской области.</w:t>
      </w:r>
    </w:p>
    <w:p w:rsidR="00601EBD" w:rsidRDefault="00601EBD" w:rsidP="00CE61B0">
      <w:pPr>
        <w:ind w:firstLine="426"/>
        <w:jc w:val="both"/>
      </w:pPr>
      <w:r>
        <w:t>В 2023 году снова планируется создавать квотируемые рабочие места для инвалидов.</w:t>
      </w:r>
    </w:p>
    <w:p w:rsidR="00C7415C" w:rsidRDefault="00863738" w:rsidP="00CE61B0">
      <w:pPr>
        <w:jc w:val="both"/>
      </w:pPr>
      <w:r w:rsidRPr="00FA4064">
        <w:rPr>
          <w:b/>
          <w:u w:val="single"/>
        </w:rPr>
        <w:t>Решение, принятое комиссией:</w:t>
      </w:r>
      <w:r w:rsidR="00CE61B0">
        <w:t xml:space="preserve"> и</w:t>
      </w:r>
      <w:r>
        <w:t xml:space="preserve">нформацию принять к сведению, </w:t>
      </w:r>
      <w:r w:rsidR="002F0EE6">
        <w:t>продолжать работу</w:t>
      </w:r>
      <w:r w:rsidR="009000E3">
        <w:t xml:space="preserve"> по содействию занятости инвалидов</w:t>
      </w:r>
      <w:r w:rsidR="002502A0">
        <w:t xml:space="preserve"> в организациях и на предприятиях Куртамышского муниципального округа Курганской области</w:t>
      </w:r>
      <w:r w:rsidR="009000E3">
        <w:t>.</w:t>
      </w:r>
      <w:r w:rsidR="002F0EE6">
        <w:t xml:space="preserve"> </w:t>
      </w:r>
    </w:p>
    <w:p w:rsidR="00B61C66" w:rsidRDefault="00B61C66" w:rsidP="00CE61B0">
      <w:pPr>
        <w:jc w:val="both"/>
      </w:pPr>
    </w:p>
    <w:p w:rsidR="00CE61B0" w:rsidRDefault="002502A0" w:rsidP="00CE61B0">
      <w:pPr>
        <w:ind w:firstLine="426"/>
        <w:jc w:val="both"/>
      </w:pPr>
      <w:r>
        <w:rPr>
          <w:b/>
        </w:rPr>
        <w:t>По 3</w:t>
      </w:r>
      <w:r w:rsidR="00CE61B0" w:rsidRPr="00CE61B0">
        <w:rPr>
          <w:b/>
        </w:rPr>
        <w:t xml:space="preserve"> вопросу </w:t>
      </w:r>
      <w:r w:rsidR="00601EBD" w:rsidRPr="00601EBD">
        <w:t>выступила</w:t>
      </w:r>
      <w:r w:rsidR="00601EBD">
        <w:rPr>
          <w:b/>
        </w:rPr>
        <w:t xml:space="preserve"> </w:t>
      </w:r>
      <w:r w:rsidR="00601EBD" w:rsidRPr="00601EBD">
        <w:t>заместитель Главы Куртамышского муниципального округа   по социальным вопросам Бухалко Н.В.</w:t>
      </w:r>
    </w:p>
    <w:p w:rsidR="00601EBD" w:rsidRDefault="00601EBD" w:rsidP="00601EBD">
      <w:pPr>
        <w:ind w:firstLine="426"/>
        <w:jc w:val="both"/>
      </w:pPr>
      <w:r>
        <w:t>В 2022 году состоялось 4 заседания комиссии</w:t>
      </w:r>
      <w:r w:rsidRPr="00601EBD">
        <w:t xml:space="preserve"> по регулированию социально-трудовых отношений</w:t>
      </w:r>
      <w:r>
        <w:t>.</w:t>
      </w:r>
    </w:p>
    <w:p w:rsidR="00601EBD" w:rsidRDefault="00601EBD" w:rsidP="00601EBD">
      <w:pPr>
        <w:ind w:firstLine="426"/>
        <w:jc w:val="both"/>
      </w:pPr>
      <w:r>
        <w:t>Решения, которые были приняты комиссией были исполнены</w:t>
      </w:r>
      <w:r w:rsidRPr="00601EBD">
        <w:t xml:space="preserve"> </w:t>
      </w:r>
      <w:r>
        <w:t xml:space="preserve">в </w:t>
      </w:r>
      <w:r>
        <w:t xml:space="preserve">установленный </w:t>
      </w:r>
      <w:r>
        <w:t>срок</w:t>
      </w:r>
      <w:r>
        <w:t>. Неисполненные комиссией решения отсутствуют.</w:t>
      </w:r>
    </w:p>
    <w:p w:rsidR="00601EBD" w:rsidRDefault="00601EBD" w:rsidP="00601EBD">
      <w:pPr>
        <w:ind w:firstLine="426"/>
        <w:jc w:val="both"/>
      </w:pPr>
      <w:r>
        <w:t xml:space="preserve">Решения, принятые комиссией </w:t>
      </w:r>
      <w:r w:rsidR="00B61C66">
        <w:t xml:space="preserve">выполнены </w:t>
      </w:r>
      <w:r>
        <w:t>оперативно.</w:t>
      </w:r>
    </w:p>
    <w:p w:rsidR="00B61C66" w:rsidRDefault="00CE61B0" w:rsidP="00CE61B0">
      <w:pPr>
        <w:jc w:val="both"/>
      </w:pPr>
      <w:r w:rsidRPr="00FA4064">
        <w:rPr>
          <w:b/>
          <w:u w:val="single"/>
        </w:rPr>
        <w:t>Решение, принятое комиссией:</w:t>
      </w:r>
      <w:r w:rsidR="00B61C66" w:rsidRPr="00B61C66">
        <w:t xml:space="preserve"> информацию принять к сведению, продолжать работу</w:t>
      </w:r>
      <w:r w:rsidR="00B61C66">
        <w:t xml:space="preserve"> по выполнению решений, принятых на комиссии </w:t>
      </w:r>
      <w:r w:rsidR="00B61C66" w:rsidRPr="00B61C66">
        <w:t>по регулированию социально-трудовых отношений.</w:t>
      </w:r>
    </w:p>
    <w:p w:rsidR="00B61C66" w:rsidRDefault="00B61C66" w:rsidP="00CE61B0">
      <w:pPr>
        <w:jc w:val="both"/>
        <w:rPr>
          <w:b/>
          <w:u w:val="single"/>
        </w:rPr>
      </w:pPr>
    </w:p>
    <w:p w:rsidR="00A50C7E" w:rsidRPr="00A50C7E" w:rsidRDefault="002502A0" w:rsidP="00683C0B">
      <w:pPr>
        <w:ind w:firstLine="426"/>
        <w:jc w:val="both"/>
        <w:rPr>
          <w:b/>
        </w:rPr>
      </w:pPr>
      <w:r>
        <w:rPr>
          <w:b/>
        </w:rPr>
        <w:t>По 4</w:t>
      </w:r>
      <w:r w:rsidR="00CE61B0" w:rsidRPr="00CE61B0">
        <w:rPr>
          <w:b/>
        </w:rPr>
        <w:t xml:space="preserve"> вопросу –</w:t>
      </w:r>
      <w:r w:rsidR="00683C0B">
        <w:rPr>
          <w:b/>
        </w:rPr>
        <w:t xml:space="preserve"> </w:t>
      </w:r>
      <w:r w:rsidR="00683C0B" w:rsidRPr="00683C0B">
        <w:t>п</w:t>
      </w:r>
      <w:r w:rsidR="00A50C7E" w:rsidRPr="00A50C7E">
        <w:t>о вопросу подведения итогов работы территориальной трехсторонней комиссии по регулированию соци</w:t>
      </w:r>
      <w:r w:rsidR="00A50C7E">
        <w:t>ально-трудовых отношений за 2022</w:t>
      </w:r>
      <w:r w:rsidR="00A50C7E" w:rsidRPr="00A50C7E">
        <w:t xml:space="preserve"> год выступила </w:t>
      </w:r>
      <w:r w:rsidR="00A50C7E" w:rsidRPr="00A50C7E">
        <w:lastRenderedPageBreak/>
        <w:t>заместитель Главы Куртамышского муниципального округа по социальным вопросам – координатор трехсторонней комиссии – Бухалко Н.В.</w:t>
      </w:r>
    </w:p>
    <w:p w:rsidR="00A50C7E" w:rsidRPr="00A50C7E" w:rsidRDefault="00A50C7E" w:rsidP="00A50C7E">
      <w:pPr>
        <w:ind w:firstLine="709"/>
        <w:jc w:val="both"/>
      </w:pPr>
      <w:r w:rsidRPr="00A50C7E">
        <w:t>В соо</w:t>
      </w:r>
      <w:r>
        <w:t>тветствии с планом работы в 2022</w:t>
      </w:r>
      <w:r w:rsidRPr="00A50C7E">
        <w:t xml:space="preserve"> году состоялось 4 заседания территориальной трехсторонней комиссии по регулированию социально-трудовых отн</w:t>
      </w:r>
      <w:r>
        <w:t>ошений, на которых рассмотрено 11</w:t>
      </w:r>
      <w:r w:rsidRPr="00A50C7E">
        <w:t xml:space="preserve"> вопросов социально-трудовой направленности. З</w:t>
      </w:r>
      <w:r w:rsidR="00683C0B">
        <w:t xml:space="preserve">        З</w:t>
      </w:r>
      <w:r w:rsidRPr="00A50C7E">
        <w:t>аслушаны представители организаций и учреждений Куртамышского</w:t>
      </w:r>
      <w:r>
        <w:t xml:space="preserve"> муниципального округа Курганской области</w:t>
      </w:r>
      <w:r w:rsidRPr="00A50C7E">
        <w:t xml:space="preserve">: </w:t>
      </w:r>
    </w:p>
    <w:p w:rsidR="00A50C7E" w:rsidRPr="00A50C7E" w:rsidRDefault="00A50C7E" w:rsidP="00A50C7E">
      <w:pPr>
        <w:jc w:val="both"/>
      </w:pPr>
      <w:r w:rsidRPr="00A50C7E">
        <w:t xml:space="preserve">- ГБУ «Куртамышская ЦРБ им. К.И. Золотавина»; </w:t>
      </w:r>
    </w:p>
    <w:p w:rsidR="00A50C7E" w:rsidRDefault="00A50C7E" w:rsidP="00A50C7E">
      <w:pPr>
        <w:jc w:val="both"/>
      </w:pPr>
      <w:r w:rsidRPr="00A50C7E">
        <w:t>- МОУО «Отдел образования Администрации Куртамышского</w:t>
      </w:r>
      <w:r w:rsidR="00683C0B">
        <w:t xml:space="preserve"> муниципального округа Курганской области</w:t>
      </w:r>
      <w:r w:rsidRPr="00A50C7E">
        <w:t>»;</w:t>
      </w:r>
    </w:p>
    <w:p w:rsidR="00683C0B" w:rsidRPr="00A50C7E" w:rsidRDefault="00683C0B" w:rsidP="00A50C7E">
      <w:pPr>
        <w:jc w:val="both"/>
      </w:pPr>
      <w:r>
        <w:t>- сектор по социальной политике, делам молодежи, физкультуре и спорту Администрации Куртамышского муниципального округа Курганской области;</w:t>
      </w:r>
    </w:p>
    <w:p w:rsidR="00A50C7E" w:rsidRPr="00A50C7E" w:rsidRDefault="00A50C7E" w:rsidP="00A50C7E">
      <w:pPr>
        <w:jc w:val="both"/>
      </w:pPr>
      <w:r>
        <w:t>- Отдел экономики</w:t>
      </w:r>
      <w:r w:rsidRPr="00A50C7E">
        <w:t xml:space="preserve"> Администрации Куртамышского</w:t>
      </w:r>
      <w:r>
        <w:t xml:space="preserve"> муниципального округа Курганской области</w:t>
      </w:r>
      <w:r w:rsidRPr="00A50C7E">
        <w:t>;</w:t>
      </w:r>
    </w:p>
    <w:p w:rsidR="00A50C7E" w:rsidRPr="00A50C7E" w:rsidRDefault="00A50C7E" w:rsidP="00A50C7E">
      <w:pPr>
        <w:jc w:val="both"/>
      </w:pPr>
      <w:r w:rsidRPr="00A50C7E">
        <w:t xml:space="preserve">- ГКУ «Центр занятости населения Куртамышского и Целинного районов Курганской области»; </w:t>
      </w:r>
    </w:p>
    <w:p w:rsidR="00A50C7E" w:rsidRPr="00683C0B" w:rsidRDefault="00A50C7E" w:rsidP="00683C0B">
      <w:pPr>
        <w:ind w:firstLine="709"/>
        <w:jc w:val="both"/>
      </w:pPr>
      <w:r w:rsidRPr="00A50C7E">
        <w:t>В целом работу территориально</w:t>
      </w:r>
      <w:r>
        <w:t>й трехсторонней комиссии за 2022</w:t>
      </w:r>
      <w:r w:rsidRPr="00A50C7E">
        <w:t xml:space="preserve"> год можно признать плодотворной и эффективной.</w:t>
      </w:r>
    </w:p>
    <w:p w:rsidR="00CE61B0" w:rsidRDefault="00CE61B0" w:rsidP="00CE61B0">
      <w:pPr>
        <w:jc w:val="both"/>
        <w:rPr>
          <w:b/>
          <w:u w:val="single"/>
        </w:rPr>
      </w:pPr>
      <w:r w:rsidRPr="00CE61B0">
        <w:rPr>
          <w:b/>
          <w:u w:val="single"/>
        </w:rPr>
        <w:t>Решение, принятое комиссией:</w:t>
      </w:r>
    </w:p>
    <w:p w:rsidR="00683C0B" w:rsidRPr="00683C0B" w:rsidRDefault="00683C0B" w:rsidP="00CE61B0">
      <w:pPr>
        <w:jc w:val="both"/>
      </w:pPr>
      <w:r w:rsidRPr="00683C0B">
        <w:t>Информацию принять к сведению, продолжить работу территориальной трехсторонней комиссии по регулированию соци</w:t>
      </w:r>
      <w:r>
        <w:t>ально-трудовых отношений в 2023</w:t>
      </w:r>
      <w:r w:rsidRPr="00683C0B">
        <w:t xml:space="preserve"> году.</w:t>
      </w:r>
    </w:p>
    <w:p w:rsidR="00683C0B" w:rsidRDefault="00A50C7E" w:rsidP="00CE61B0">
      <w:pPr>
        <w:jc w:val="both"/>
        <w:rPr>
          <w:b/>
        </w:rPr>
      </w:pPr>
      <w:r>
        <w:rPr>
          <w:b/>
        </w:rPr>
        <w:t xml:space="preserve">       </w:t>
      </w:r>
    </w:p>
    <w:p w:rsidR="00A50C7E" w:rsidRDefault="002502A0" w:rsidP="00CE61B0">
      <w:pPr>
        <w:jc w:val="both"/>
        <w:rPr>
          <w:b/>
        </w:rPr>
      </w:pPr>
      <w:r>
        <w:rPr>
          <w:b/>
        </w:rPr>
        <w:t>По 5</w:t>
      </w:r>
      <w:r w:rsidR="00A50C7E" w:rsidRPr="00A50C7E">
        <w:rPr>
          <w:b/>
        </w:rPr>
        <w:t xml:space="preserve"> вопросу –</w:t>
      </w:r>
    </w:p>
    <w:p w:rsidR="00683C0B" w:rsidRPr="002F4830" w:rsidRDefault="00683C0B" w:rsidP="002F4830">
      <w:pPr>
        <w:ind w:firstLine="709"/>
        <w:jc w:val="both"/>
      </w:pPr>
      <w:r w:rsidRPr="00683C0B">
        <w:t>План работы трехсторонней комиссии по регулированию социально -</w:t>
      </w:r>
      <w:r>
        <w:t xml:space="preserve"> трудовых отношений на 2023</w:t>
      </w:r>
      <w:r w:rsidRPr="00683C0B">
        <w:t xml:space="preserve"> год представила Бухалко Н.В. – заместитель Главы Куртамышского муниципального округа Курганской области по социальным вопросам - координатор территориальной трехсторонней комиссии.</w:t>
      </w:r>
    </w:p>
    <w:p w:rsidR="00683C0B" w:rsidRPr="00683C0B" w:rsidRDefault="00683C0B" w:rsidP="00683C0B">
      <w:pPr>
        <w:contextualSpacing/>
        <w:jc w:val="both"/>
        <w:rPr>
          <w:sz w:val="20"/>
          <w:szCs w:val="20"/>
        </w:rPr>
      </w:pPr>
    </w:p>
    <w:p w:rsidR="00683C0B" w:rsidRPr="00683C0B" w:rsidRDefault="00683C0B" w:rsidP="00683C0B">
      <w:pPr>
        <w:contextualSpacing/>
        <w:jc w:val="center"/>
        <w:rPr>
          <w:b/>
          <w:sz w:val="20"/>
          <w:szCs w:val="20"/>
        </w:rPr>
      </w:pPr>
      <w:r w:rsidRPr="00683C0B">
        <w:rPr>
          <w:b/>
          <w:sz w:val="20"/>
          <w:szCs w:val="20"/>
        </w:rPr>
        <w:t>ПЛАН</w:t>
      </w:r>
    </w:p>
    <w:p w:rsidR="00683C0B" w:rsidRPr="00683C0B" w:rsidRDefault="00683C0B" w:rsidP="00683C0B">
      <w:pPr>
        <w:contextualSpacing/>
        <w:jc w:val="center"/>
        <w:rPr>
          <w:b/>
          <w:sz w:val="20"/>
          <w:szCs w:val="20"/>
        </w:rPr>
      </w:pPr>
      <w:r w:rsidRPr="00683C0B">
        <w:rPr>
          <w:b/>
          <w:sz w:val="20"/>
          <w:szCs w:val="20"/>
        </w:rPr>
        <w:t>работы территориальной трехсторонней комиссии на 2023 год</w:t>
      </w:r>
    </w:p>
    <w:tbl>
      <w:tblPr>
        <w:tblStyle w:val="21"/>
        <w:tblpPr w:leftFromText="180" w:rightFromText="180" w:vertAnchor="text" w:tblpY="84"/>
        <w:tblW w:w="9817" w:type="dxa"/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1276"/>
        <w:gridCol w:w="3330"/>
      </w:tblGrid>
      <w:tr w:rsidR="00683C0B" w:rsidRPr="00683C0B" w:rsidTr="0091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№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Срок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проведения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Ответственные за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b/>
                <w:sz w:val="20"/>
                <w:szCs w:val="20"/>
              </w:rPr>
              <w:t>подготовку вопросов</w:t>
            </w:r>
          </w:p>
        </w:tc>
      </w:tr>
      <w:tr w:rsidR="00683C0B" w:rsidRPr="00683C0B" w:rsidTr="009150F8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Об итогах работы ГБУ «Межрайонная больница №6» (итоги проведения диспансеризации, профилактических осмотров, вакцинации против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COVID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-19, гриппа и других видов острых респираторных заболеваний в Куртамышском муниципальном округе Курганской области в 2022 году).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I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квартал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ГБУ «Межрайонная больница №6» (по согласованию)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C0B" w:rsidRPr="00683C0B" w:rsidTr="009150F8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Об организации спортивной работы, формировании здорового образа жизни населения Куртамышского муниципального округа. Взаимодействие с трудовыми коллективами, профсоюзными организациями района в сфере развития физической культуры и спорта.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C0B" w:rsidRPr="00683C0B" w:rsidTr="009150F8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О развитии социального партнерства 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в Куртамышском муниципальном округе Курганской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ГБУ «Куртамышская ЦРБ имени К.И. Золотавина» (по согласованию);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координаторы сторон;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МОУО «Отдел образования Администрации Куртамышского муниципального округа Курганской области».</w:t>
            </w:r>
          </w:p>
        </w:tc>
      </w:tr>
      <w:tr w:rsidR="00683C0B" w:rsidRPr="00683C0B" w:rsidTr="009150F8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своевременной выплате и легализации заработной платы работникам работодателями Куртамышского муниципального округа Курганской области, о ходе реализации мер по снижению напряженности на рынке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II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квартал</w:t>
            </w:r>
          </w:p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683C0B" w:rsidRPr="00683C0B" w:rsidTr="009150F8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реализации мер по соблюдению трудовых прав работников предпенсионного и пенсионного возраста</w:t>
            </w: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ГКУ «Центр занятости населения Куртамышского и Целинного районов Курганской области»  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(по согласованию)</w:t>
            </w:r>
          </w:p>
        </w:tc>
      </w:tr>
      <w:tr w:rsidR="00683C0B" w:rsidRPr="00683C0B" w:rsidTr="009150F8">
        <w:trPr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ходе выполнения муниципальной программы «Доступная среда для инвалидов». О работе комиссии при Координационном совете предпринимателей при Администрации Куртамышского муниципального округа Курганской области</w:t>
            </w: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Отдел экономики Администрации Куртамышского муниципального округа Курганской области;</w:t>
            </w: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 сектор по социальной политике, делам молодежи, физкультуре и спорту Администрации Куртамышского муниципального округа Курганской области.</w:t>
            </w:r>
          </w:p>
        </w:tc>
      </w:tr>
      <w:tr w:rsidR="00683C0B" w:rsidRPr="00683C0B" w:rsidTr="009150F8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Информация о выполнении коллективных договоров в учреждениях и на предприятиях Куртамышского муниципального округа.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Приглашение на 3-стороннюю комиссию работодателей, не имеющих коллективных договоров или иных документов работодателя об увеличении заработной платы, а также нарушающих систему оплаты труда.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III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квартал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C0B" w:rsidRPr="00683C0B" w:rsidTr="009150F8">
        <w:trPr>
          <w:trHeight w:val="1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соблюдении законодательства в области охраны труда, о ситуациях в организациях, допустивших случаи тяжелого травматизма и травматизма со смертельным исходом, о работе, проводимой по профилактике производственного травматизма в организациях.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Отдел по развитию городских территорий Администрации Куртамышского муниципального округа Курганской области</w:t>
            </w:r>
          </w:p>
          <w:p w:rsidR="00683C0B" w:rsidRPr="00683C0B" w:rsidRDefault="00683C0B" w:rsidP="00683C0B">
            <w:pPr>
              <w:tabs>
                <w:tab w:val="left" w:pos="1035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C0B" w:rsidRPr="00683C0B" w:rsidTr="009150F8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ходе летней оздоровительной компании детей Куртамышского муниципального округа Курганской области в 2023 году.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МОУО Отдел образования Администрации Куртамышского муниципального округа</w:t>
            </w:r>
          </w:p>
        </w:tc>
      </w:tr>
      <w:tr w:rsidR="00683C0B" w:rsidRPr="00683C0B" w:rsidTr="009150F8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мероприятиях по подготовке к эпидемиологическому периоду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- ГБУ «Куртамышская ЦРБ имени К.И. Золотавина» (по согласованию)</w:t>
            </w:r>
          </w:p>
        </w:tc>
      </w:tr>
      <w:tr w:rsidR="00683C0B" w:rsidRPr="00683C0B" w:rsidTr="009150F8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трудоустройстве категории граждан, испытывающих трудности при поиске работы (выпускники профессиональных образовательных организаций, граждане, освобожденные из мест лишения свободы).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ГКУ «Центр занятости населения Куртамышского и Целинного районов Курганской области» (по согласованию)</w:t>
            </w:r>
          </w:p>
        </w:tc>
      </w:tr>
      <w:tr w:rsidR="00683C0B" w:rsidRPr="00683C0B" w:rsidTr="009150F8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Состояние рынка труда в Куртамышском муниципальном округе.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IV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квартал</w:t>
            </w: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ГКУ «Центр занятости населения Куртамышского и Целинного районов Курганской области» (по согласованию)</w:t>
            </w:r>
          </w:p>
        </w:tc>
      </w:tr>
      <w:tr w:rsidR="00683C0B" w:rsidRPr="00683C0B" w:rsidTr="009150F8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внедрении комплекса ГТО среди взрослого населения Куртамышского муниципального округа в 2023 году.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центр тестирования Всероссийский физкультурно-спортивный комплекс «ГТО» Куртамышского муниципального округа </w:t>
            </w:r>
          </w:p>
        </w:tc>
      </w:tr>
      <w:tr w:rsidR="00683C0B" w:rsidRPr="00683C0B" w:rsidTr="009150F8">
        <w:trPr>
          <w:trHeight w:val="1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содействии в трудоустройстве инвалидов и обеспечении соблюдения установленных квот работодателями.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 xml:space="preserve">ГКУ «Центр занятости населения Куртамышского и Целинного </w:t>
            </w: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районов Курганской области» (по согласованию)</w:t>
            </w:r>
          </w:p>
        </w:tc>
      </w:tr>
      <w:tr w:rsidR="00683C0B" w:rsidRPr="00683C0B" w:rsidTr="009150F8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 контроле за выполнением решений Комиссии за 2023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Куртамышского муниципального округа   по социальным вопросам Бухалко Н.В.</w:t>
            </w:r>
          </w:p>
        </w:tc>
      </w:tr>
      <w:tr w:rsidR="00683C0B" w:rsidRPr="00683C0B" w:rsidTr="009150F8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Подведение итогов работы трехсторонней комиссии Куртамышского муниципального округа за 2023 год. Рассмотрение проекта плана работы трехсторонней комиссии по регулированию социально-трудовых отношений на 2024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Куртамышского муниципального округа по социальным вопросам Бухалко Н.В.</w:t>
            </w:r>
          </w:p>
          <w:p w:rsidR="00683C0B" w:rsidRPr="00683C0B" w:rsidRDefault="00683C0B" w:rsidP="00683C0B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tabs>
                <w:tab w:val="left" w:pos="261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C0B" w:rsidRPr="00683C0B" w:rsidTr="002F4830">
        <w:trPr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B" w:rsidRPr="00683C0B" w:rsidRDefault="00683C0B" w:rsidP="00683C0B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Об утверждении плана работы трехсторонней комиссии по регулированию социально-трудовых отношений на 2023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B" w:rsidRPr="00683C0B" w:rsidRDefault="00683C0B" w:rsidP="00683C0B">
            <w:pPr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83C0B" w:rsidRPr="00683C0B" w:rsidRDefault="00683C0B" w:rsidP="00683C0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83C0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Куртамышского муниципального округа по социальным вопросам Бухалко Н.В.</w:t>
            </w:r>
          </w:p>
        </w:tc>
      </w:tr>
    </w:tbl>
    <w:p w:rsidR="00683C0B" w:rsidRDefault="00683C0B" w:rsidP="00CE61B0">
      <w:pPr>
        <w:jc w:val="both"/>
        <w:rPr>
          <w:b/>
        </w:rPr>
      </w:pPr>
    </w:p>
    <w:p w:rsidR="00F85C29" w:rsidRDefault="00F85C29" w:rsidP="001A5E88">
      <w:pPr>
        <w:jc w:val="both"/>
        <w:rPr>
          <w:b/>
          <w:u w:val="single"/>
        </w:rPr>
      </w:pPr>
    </w:p>
    <w:p w:rsidR="00683C0B" w:rsidRDefault="00683C0B" w:rsidP="001A5E88">
      <w:pPr>
        <w:jc w:val="both"/>
      </w:pPr>
    </w:p>
    <w:p w:rsidR="002F4830" w:rsidRDefault="002F4830" w:rsidP="001A5E88">
      <w:pPr>
        <w:jc w:val="both"/>
      </w:pPr>
    </w:p>
    <w:p w:rsidR="001A5E88" w:rsidRPr="00F85C29" w:rsidRDefault="001A5E88" w:rsidP="001A5E88">
      <w:pPr>
        <w:jc w:val="both"/>
      </w:pPr>
      <w:r w:rsidRPr="00F85C29">
        <w:t xml:space="preserve">Координатор трехсторонней комиссии                                 </w:t>
      </w:r>
      <w:r w:rsidR="00C40FA3" w:rsidRPr="00F85C29">
        <w:t xml:space="preserve">                             </w:t>
      </w:r>
      <w:r w:rsidR="00F85C29">
        <w:t xml:space="preserve">  </w:t>
      </w:r>
      <w:r w:rsidR="00F74A8A" w:rsidRPr="00F85C29">
        <w:t>Н.В. Бухалко</w:t>
      </w:r>
    </w:p>
    <w:p w:rsidR="002F4830" w:rsidRDefault="002F4830" w:rsidP="00FA4064">
      <w:pPr>
        <w:jc w:val="both"/>
      </w:pPr>
    </w:p>
    <w:p w:rsidR="00FA4064" w:rsidRPr="00DB7CB6" w:rsidRDefault="001A5E88" w:rsidP="00FA4064">
      <w:pPr>
        <w:jc w:val="both"/>
      </w:pPr>
      <w:r w:rsidRPr="00F85C29">
        <w:t>Секретарь трехсторонней комиссии</w:t>
      </w:r>
      <w:r w:rsidRPr="001A5E88">
        <w:t xml:space="preserve"> </w:t>
      </w:r>
      <w:r>
        <w:t xml:space="preserve">                                      </w:t>
      </w:r>
      <w:r w:rsidR="00C40FA3">
        <w:t xml:space="preserve">                            </w:t>
      </w:r>
      <w:r w:rsidR="00F85C29">
        <w:t xml:space="preserve">  </w:t>
      </w:r>
      <w:r>
        <w:t>Д.С. Деулина</w:t>
      </w:r>
    </w:p>
    <w:sectPr w:rsidR="00FA4064" w:rsidRPr="00DB7CB6" w:rsidSect="007968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36" w:rsidRDefault="00864036" w:rsidP="000971A4">
      <w:r>
        <w:separator/>
      </w:r>
    </w:p>
  </w:endnote>
  <w:endnote w:type="continuationSeparator" w:id="0">
    <w:p w:rsidR="00864036" w:rsidRDefault="00864036" w:rsidP="000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36" w:rsidRDefault="00864036" w:rsidP="000971A4">
      <w:r>
        <w:separator/>
      </w:r>
    </w:p>
  </w:footnote>
  <w:footnote w:type="continuationSeparator" w:id="0">
    <w:p w:rsidR="00864036" w:rsidRDefault="00864036" w:rsidP="0009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C2E"/>
    <w:multiLevelType w:val="hybridMultilevel"/>
    <w:tmpl w:val="10E2352C"/>
    <w:lvl w:ilvl="0" w:tplc="4E662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77B"/>
    <w:multiLevelType w:val="hybridMultilevel"/>
    <w:tmpl w:val="562A08B0"/>
    <w:lvl w:ilvl="0" w:tplc="BEBA5C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A41"/>
    <w:multiLevelType w:val="hybridMultilevel"/>
    <w:tmpl w:val="00C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5A90"/>
    <w:multiLevelType w:val="hybridMultilevel"/>
    <w:tmpl w:val="C64E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4339"/>
    <w:multiLevelType w:val="hybridMultilevel"/>
    <w:tmpl w:val="754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4B2E"/>
    <w:multiLevelType w:val="hybridMultilevel"/>
    <w:tmpl w:val="1EAC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328A4"/>
    <w:multiLevelType w:val="hybridMultilevel"/>
    <w:tmpl w:val="8B3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4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D21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B76"/>
    <w:rsid w:val="00024E0A"/>
    <w:rsid w:val="00024F0C"/>
    <w:rsid w:val="00024FBC"/>
    <w:rsid w:val="000255D4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97"/>
    <w:rsid w:val="000430BD"/>
    <w:rsid w:val="000433F1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382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596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4C96"/>
    <w:rsid w:val="00074E87"/>
    <w:rsid w:val="0007514D"/>
    <w:rsid w:val="0007517F"/>
    <w:rsid w:val="000752DB"/>
    <w:rsid w:val="00075768"/>
    <w:rsid w:val="00076190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1E41"/>
    <w:rsid w:val="000822F2"/>
    <w:rsid w:val="00082A16"/>
    <w:rsid w:val="00082B41"/>
    <w:rsid w:val="00082C77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1A4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3B62"/>
    <w:rsid w:val="000A3D4F"/>
    <w:rsid w:val="000A471B"/>
    <w:rsid w:val="000A4783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F2A"/>
    <w:rsid w:val="000B219A"/>
    <w:rsid w:val="000B245B"/>
    <w:rsid w:val="000B2553"/>
    <w:rsid w:val="000B2574"/>
    <w:rsid w:val="000B28A4"/>
    <w:rsid w:val="000B4042"/>
    <w:rsid w:val="000B451C"/>
    <w:rsid w:val="000B4579"/>
    <w:rsid w:val="000B468B"/>
    <w:rsid w:val="000B4824"/>
    <w:rsid w:val="000B498F"/>
    <w:rsid w:val="000B4BD0"/>
    <w:rsid w:val="000B4C0E"/>
    <w:rsid w:val="000B4C4F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6CB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4DA"/>
    <w:rsid w:val="000E4C65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E7F30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9EE"/>
    <w:rsid w:val="00101043"/>
    <w:rsid w:val="00101365"/>
    <w:rsid w:val="00101580"/>
    <w:rsid w:val="00101CAE"/>
    <w:rsid w:val="00101DAC"/>
    <w:rsid w:val="00101FAC"/>
    <w:rsid w:val="0010225B"/>
    <w:rsid w:val="001029B9"/>
    <w:rsid w:val="0010304B"/>
    <w:rsid w:val="00103BD0"/>
    <w:rsid w:val="00104A31"/>
    <w:rsid w:val="00105021"/>
    <w:rsid w:val="0010508E"/>
    <w:rsid w:val="001054A3"/>
    <w:rsid w:val="001056D7"/>
    <w:rsid w:val="00105C6D"/>
    <w:rsid w:val="00105E4E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45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369"/>
    <w:rsid w:val="0014168C"/>
    <w:rsid w:val="00142589"/>
    <w:rsid w:val="00143039"/>
    <w:rsid w:val="001433B9"/>
    <w:rsid w:val="001434EE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578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F21"/>
    <w:rsid w:val="001A2F50"/>
    <w:rsid w:val="001A312B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5E88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A83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242E"/>
    <w:rsid w:val="002128BA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2A0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D2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69B5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4CC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4A40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40C2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D1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80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51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D1"/>
    <w:rsid w:val="002F07F1"/>
    <w:rsid w:val="002F0CD2"/>
    <w:rsid w:val="002F0EE6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30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0FCF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5C4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2F8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1FC0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D0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6494"/>
    <w:rsid w:val="0035651A"/>
    <w:rsid w:val="00356D9A"/>
    <w:rsid w:val="00357434"/>
    <w:rsid w:val="0035746A"/>
    <w:rsid w:val="0035765D"/>
    <w:rsid w:val="0035777A"/>
    <w:rsid w:val="00357B0F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B1A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74C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018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92"/>
    <w:rsid w:val="003C65B9"/>
    <w:rsid w:val="003C6A14"/>
    <w:rsid w:val="003C6E91"/>
    <w:rsid w:val="003C731C"/>
    <w:rsid w:val="003C76DB"/>
    <w:rsid w:val="003C7877"/>
    <w:rsid w:val="003C796D"/>
    <w:rsid w:val="003C7A23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BAB"/>
    <w:rsid w:val="003F0DA4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3EC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6A01"/>
    <w:rsid w:val="00426FFB"/>
    <w:rsid w:val="00427139"/>
    <w:rsid w:val="004271C1"/>
    <w:rsid w:val="004275FD"/>
    <w:rsid w:val="00427DDD"/>
    <w:rsid w:val="00430615"/>
    <w:rsid w:val="00430675"/>
    <w:rsid w:val="0043076E"/>
    <w:rsid w:val="00430D9C"/>
    <w:rsid w:val="00430F1E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14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771"/>
    <w:rsid w:val="00443B10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4B6"/>
    <w:rsid w:val="00471C78"/>
    <w:rsid w:val="00471D07"/>
    <w:rsid w:val="00471E26"/>
    <w:rsid w:val="00471E81"/>
    <w:rsid w:val="00471F8F"/>
    <w:rsid w:val="004722D7"/>
    <w:rsid w:val="004727B6"/>
    <w:rsid w:val="00472AA0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59F3"/>
    <w:rsid w:val="0049600B"/>
    <w:rsid w:val="00496FAA"/>
    <w:rsid w:val="00497256"/>
    <w:rsid w:val="00497589"/>
    <w:rsid w:val="0049758B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E66"/>
    <w:rsid w:val="004A5F6F"/>
    <w:rsid w:val="004A6001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02A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870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9A5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2E8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70D"/>
    <w:rsid w:val="00586C7A"/>
    <w:rsid w:val="0058742D"/>
    <w:rsid w:val="00587A03"/>
    <w:rsid w:val="00587E4D"/>
    <w:rsid w:val="00590704"/>
    <w:rsid w:val="005911AE"/>
    <w:rsid w:val="0059133A"/>
    <w:rsid w:val="00591DC6"/>
    <w:rsid w:val="005920ED"/>
    <w:rsid w:val="00592385"/>
    <w:rsid w:val="005923A1"/>
    <w:rsid w:val="00592532"/>
    <w:rsid w:val="0059349B"/>
    <w:rsid w:val="00593551"/>
    <w:rsid w:val="005936BD"/>
    <w:rsid w:val="00593A5E"/>
    <w:rsid w:val="005946CD"/>
    <w:rsid w:val="00595857"/>
    <w:rsid w:val="00595EAB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855"/>
    <w:rsid w:val="00601CA3"/>
    <w:rsid w:val="00601EBD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B22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5E1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360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4F8F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BA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79E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C0B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AE8"/>
    <w:rsid w:val="00690D3F"/>
    <w:rsid w:val="00690FD7"/>
    <w:rsid w:val="0069152F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DB6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B97"/>
    <w:rsid w:val="00703C7A"/>
    <w:rsid w:val="00704018"/>
    <w:rsid w:val="00704203"/>
    <w:rsid w:val="0070485E"/>
    <w:rsid w:val="007050C5"/>
    <w:rsid w:val="007050F7"/>
    <w:rsid w:val="00705D9F"/>
    <w:rsid w:val="007067D2"/>
    <w:rsid w:val="00706A91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323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176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246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AD3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3BC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867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969"/>
    <w:rsid w:val="007E4EDC"/>
    <w:rsid w:val="007E620D"/>
    <w:rsid w:val="007E62BC"/>
    <w:rsid w:val="007E64A0"/>
    <w:rsid w:val="007E64F3"/>
    <w:rsid w:val="007E69E4"/>
    <w:rsid w:val="007E76DF"/>
    <w:rsid w:val="007E7CCD"/>
    <w:rsid w:val="007F058C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6A11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0CCC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598"/>
    <w:rsid w:val="00861909"/>
    <w:rsid w:val="00862191"/>
    <w:rsid w:val="008623CB"/>
    <w:rsid w:val="00862678"/>
    <w:rsid w:val="00862773"/>
    <w:rsid w:val="0086285E"/>
    <w:rsid w:val="00863738"/>
    <w:rsid w:val="00863F6C"/>
    <w:rsid w:val="00864036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7BC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0173"/>
    <w:rsid w:val="008E1044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5A2"/>
    <w:rsid w:val="008F179C"/>
    <w:rsid w:val="008F1FCA"/>
    <w:rsid w:val="008F222A"/>
    <w:rsid w:val="008F2E0C"/>
    <w:rsid w:val="008F32E5"/>
    <w:rsid w:val="008F337A"/>
    <w:rsid w:val="008F342F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7B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0E3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63B"/>
    <w:rsid w:val="009126D9"/>
    <w:rsid w:val="00912A3B"/>
    <w:rsid w:val="00912A76"/>
    <w:rsid w:val="00912E01"/>
    <w:rsid w:val="009131C4"/>
    <w:rsid w:val="0091353C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3BD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5B9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04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A3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DBB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C7E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131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9B6"/>
    <w:rsid w:val="00AA0E60"/>
    <w:rsid w:val="00AA1ABE"/>
    <w:rsid w:val="00AA1BCA"/>
    <w:rsid w:val="00AA2562"/>
    <w:rsid w:val="00AA292F"/>
    <w:rsid w:val="00AA2A0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6E60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5E3C"/>
    <w:rsid w:val="00AD68F0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BE6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49E0"/>
    <w:rsid w:val="00B152BE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00C"/>
    <w:rsid w:val="00B30227"/>
    <w:rsid w:val="00B30243"/>
    <w:rsid w:val="00B3054C"/>
    <w:rsid w:val="00B308DA"/>
    <w:rsid w:val="00B30AFF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3F0C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D1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C66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F9"/>
    <w:rsid w:val="00BA4922"/>
    <w:rsid w:val="00BA4CD2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F63"/>
    <w:rsid w:val="00BC16E3"/>
    <w:rsid w:val="00BC1A2E"/>
    <w:rsid w:val="00BC25AD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6F76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38F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4E75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666"/>
    <w:rsid w:val="00C408C7"/>
    <w:rsid w:val="00C409C1"/>
    <w:rsid w:val="00C40A05"/>
    <w:rsid w:val="00C40D27"/>
    <w:rsid w:val="00C40FA3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5F8"/>
    <w:rsid w:val="00C47C9D"/>
    <w:rsid w:val="00C5082B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7BE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93E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15C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A88"/>
    <w:rsid w:val="00C92FF0"/>
    <w:rsid w:val="00C9327A"/>
    <w:rsid w:val="00C9365E"/>
    <w:rsid w:val="00C943B7"/>
    <w:rsid w:val="00C94805"/>
    <w:rsid w:val="00C948C7"/>
    <w:rsid w:val="00C95301"/>
    <w:rsid w:val="00C96FBC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0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060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3C0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1A0F"/>
    <w:rsid w:val="00D41AD7"/>
    <w:rsid w:val="00D41B90"/>
    <w:rsid w:val="00D41C68"/>
    <w:rsid w:val="00D41F19"/>
    <w:rsid w:val="00D4225B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B31"/>
    <w:rsid w:val="00D85008"/>
    <w:rsid w:val="00D8583A"/>
    <w:rsid w:val="00D859B8"/>
    <w:rsid w:val="00D859E0"/>
    <w:rsid w:val="00D861C5"/>
    <w:rsid w:val="00D86255"/>
    <w:rsid w:val="00D866ED"/>
    <w:rsid w:val="00D8675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4E80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645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936"/>
    <w:rsid w:val="00E54AB1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EAB"/>
    <w:rsid w:val="00E63F31"/>
    <w:rsid w:val="00E64E4C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A2C"/>
    <w:rsid w:val="00EA50E5"/>
    <w:rsid w:val="00EA58D1"/>
    <w:rsid w:val="00EA649C"/>
    <w:rsid w:val="00EA6809"/>
    <w:rsid w:val="00EA6949"/>
    <w:rsid w:val="00EA74B1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6FA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C7A7F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43A"/>
    <w:rsid w:val="00F24547"/>
    <w:rsid w:val="00F2485C"/>
    <w:rsid w:val="00F24B5D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A1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2874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4A8A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0B"/>
    <w:rsid w:val="00F8388A"/>
    <w:rsid w:val="00F839EE"/>
    <w:rsid w:val="00F84412"/>
    <w:rsid w:val="00F84413"/>
    <w:rsid w:val="00F84F15"/>
    <w:rsid w:val="00F857BA"/>
    <w:rsid w:val="00F859F3"/>
    <w:rsid w:val="00F85C29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064"/>
    <w:rsid w:val="00FA483E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592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2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6EBD-4AC9-4AD7-B40E-6027A34E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1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97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7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7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0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7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17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1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7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68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DBC1-9DF3-4225-A0E1-17EF241E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Пользыватель</cp:lastModifiedBy>
  <cp:revision>5</cp:revision>
  <cp:lastPrinted>2022-12-30T04:43:00Z</cp:lastPrinted>
  <dcterms:created xsi:type="dcterms:W3CDTF">2022-12-29T10:37:00Z</dcterms:created>
  <dcterms:modified xsi:type="dcterms:W3CDTF">2022-12-30T08:04:00Z</dcterms:modified>
</cp:coreProperties>
</file>