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5150" cy="762000"/>
            <wp:effectExtent l="0" t="0" r="635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</w:t>
      </w:r>
      <w:r w:rsidRPr="00B01F4B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01F4B" w:rsidRP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1F4B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090950" w:rsidRDefault="00775599" w:rsidP="00B01F4B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5627E4">
        <w:rPr>
          <w:rFonts w:ascii="Liberation Serif" w:hAnsi="Liberation Serif" w:cs="Liberation Serif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75599">
        <w:rPr>
          <w:rFonts w:ascii="Liberation Serif" w:hAnsi="Liberation Serif" w:cs="Liberation Serif"/>
          <w:sz w:val="24"/>
          <w:szCs w:val="24"/>
          <w:u w:val="single"/>
        </w:rPr>
        <w:t>18.07.2025 г. № 39-р</w:t>
      </w:r>
      <w:r w:rsidR="005627E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01F4B" w:rsidRDefault="00B01F4B" w:rsidP="00B01F4B">
      <w:pPr>
        <w:rPr>
          <w:rFonts w:ascii="Liberation Serif" w:hAnsi="Liberation Serif" w:cs="Liberation Serif"/>
        </w:rPr>
      </w:pPr>
      <w:r w:rsidRPr="0038011C">
        <w:rPr>
          <w:rFonts w:ascii="Liberation Serif" w:hAnsi="Liberation Serif" w:cs="Liberation Serif"/>
        </w:rPr>
        <w:t>г. Куртамыш</w:t>
      </w: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1B5C53" w:rsidRPr="00D9187D" w:rsidRDefault="001B5C53" w:rsidP="001B5C53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О проведении публичных слушаний </w:t>
      </w:r>
      <w:r w:rsidR="00D873A3">
        <w:rPr>
          <w:rFonts w:ascii="Liberation Serif" w:hAnsi="Liberation Serif" w:cs="Liberation Serif"/>
          <w:b/>
          <w:bCs/>
          <w:sz w:val="24"/>
          <w:szCs w:val="24"/>
        </w:rPr>
        <w:t>12</w:t>
      </w:r>
      <w:r w:rsidR="00090950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D873A3">
        <w:rPr>
          <w:rFonts w:ascii="Liberation Serif" w:hAnsi="Liberation Serif" w:cs="Liberation Serif"/>
          <w:b/>
          <w:bCs/>
          <w:sz w:val="24"/>
          <w:szCs w:val="24"/>
        </w:rPr>
        <w:t>августа</w:t>
      </w:r>
      <w:r w:rsidR="00502A66">
        <w:rPr>
          <w:rFonts w:ascii="Liberation Serif" w:hAnsi="Liberation Serif" w:cs="Liberation Serif"/>
          <w:b/>
          <w:bCs/>
          <w:sz w:val="24"/>
          <w:szCs w:val="24"/>
        </w:rPr>
        <w:t xml:space="preserve"> 2025</w:t>
      </w: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 года</w:t>
      </w:r>
    </w:p>
    <w:p w:rsidR="001B5C53" w:rsidRDefault="001B5C53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C2612" w:rsidRPr="00D9187D" w:rsidRDefault="002C2612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статьей </w:t>
      </w:r>
      <w:r w:rsidR="00D9187D" w:rsidRPr="0095451A">
        <w:rPr>
          <w:rFonts w:ascii="Liberation Serif" w:hAnsi="Liberation Serif" w:cs="Liberation Serif"/>
          <w:sz w:val="24"/>
          <w:szCs w:val="24"/>
        </w:rPr>
        <w:t>17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Устава 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0B5F32" w:rsidRPr="0095451A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, решением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 от 29 сентября 2021 года № 11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«Об утверждении положения о порядке организации и проведения публичных слушаний в Куртамышском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муниципальном округе»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,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в целях реализации прав граждан на осуществление местного самоуправления  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ОБЯЗЫВАЮ:</w:t>
      </w:r>
    </w:p>
    <w:p w:rsidR="003A4032" w:rsidRDefault="001B5C53" w:rsidP="003A40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881F8D" w:rsidRPr="0095451A">
        <w:rPr>
          <w:rFonts w:ascii="Liberation Serif" w:hAnsi="Liberation Serif" w:cs="Liberation Serif"/>
          <w:sz w:val="24"/>
          <w:szCs w:val="24"/>
        </w:rPr>
        <w:t>1.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="00881F8D" w:rsidRPr="0095451A">
        <w:rPr>
          <w:rFonts w:ascii="Liberation Serif" w:hAnsi="Liberation Serif" w:cs="Liberation Serif"/>
          <w:sz w:val="24"/>
          <w:szCs w:val="24"/>
        </w:rPr>
        <w:t>Провести публичные слушания</w:t>
      </w:r>
      <w:r w:rsidR="00822FCE" w:rsidRPr="0095451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D873A3">
        <w:rPr>
          <w:rFonts w:ascii="Liberation Serif" w:hAnsi="Liberation Serif" w:cs="Liberation Serif"/>
          <w:color w:val="000000" w:themeColor="text1"/>
          <w:sz w:val="24"/>
          <w:szCs w:val="24"/>
        </w:rPr>
        <w:t>12</w:t>
      </w:r>
      <w:r w:rsidR="0009095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D873A3">
        <w:rPr>
          <w:rFonts w:ascii="Liberation Serif" w:hAnsi="Liberation Serif" w:cs="Liberation Serif"/>
          <w:color w:val="000000" w:themeColor="text1"/>
          <w:sz w:val="24"/>
          <w:szCs w:val="24"/>
        </w:rPr>
        <w:t>августа</w:t>
      </w:r>
      <w:r w:rsidR="00502A6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2025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года с 11-30 часов до 12-00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часов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в малом зале Администрации Куртамышского муниципального округа Курганской области по адресу: г. Куртамыш, ул. </w:t>
      </w:r>
      <w:r w:rsidR="00D9187D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 Партсъезда, 40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  <w:r w:rsidR="003A403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B5C53" w:rsidRPr="0095451A" w:rsidRDefault="001B5C53" w:rsidP="00B513A6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2.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Вынести на публичные слушания вопрос: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="00D873A3">
        <w:rPr>
          <w:rFonts w:ascii="Liberation Serif" w:hAnsi="Liberation Serif" w:cs="Liberation Serif"/>
          <w:sz w:val="24"/>
          <w:szCs w:val="24"/>
        </w:rPr>
        <w:t>«</w:t>
      </w:r>
      <w:r w:rsidR="00D873A3" w:rsidRPr="00D873A3">
        <w:rPr>
          <w:rFonts w:ascii="Liberation Serif" w:hAnsi="Liberation Serif"/>
          <w:sz w:val="24"/>
          <w:szCs w:val="24"/>
        </w:rPr>
        <w:t xml:space="preserve">О внесении изменений в решение Думы Куртамышского муниципального округа Курганской области от 21 апреля 2022 года № 47 «Об утверждении Правил благоустройства </w:t>
      </w:r>
      <w:r w:rsidR="00D873A3" w:rsidRPr="00D873A3">
        <w:rPr>
          <w:rFonts w:ascii="Liberation Serif" w:hAnsi="Liberation Serif"/>
          <w:spacing w:val="2"/>
          <w:sz w:val="24"/>
          <w:szCs w:val="24"/>
        </w:rPr>
        <w:t>территории Куртамышского муниципального округа Курганской области»</w:t>
      </w:r>
      <w:r w:rsidR="002E446A">
        <w:rPr>
          <w:rFonts w:ascii="Liberation Serif" w:hAnsi="Liberation Serif"/>
          <w:spacing w:val="2"/>
          <w:sz w:val="24"/>
          <w:szCs w:val="24"/>
        </w:rPr>
        <w:t>.</w:t>
      </w:r>
    </w:p>
    <w:p w:rsidR="001B5C53" w:rsidRPr="0095451A" w:rsidRDefault="001B5C53" w:rsidP="00A72D03">
      <w:p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3.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D968D0" w:rsidRPr="00D968D0" w:rsidRDefault="00B8584A" w:rsidP="00B8584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1B5C53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D968D0"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 xml:space="preserve"> заместителя</w:t>
      </w:r>
      <w:r w:rsidR="00D968D0" w:rsidRPr="00D968D0">
        <w:rPr>
          <w:rFonts w:ascii="Liberation Serif" w:hAnsi="Liberation Serif"/>
          <w:sz w:val="24"/>
          <w:szCs w:val="24"/>
        </w:rPr>
        <w:t xml:space="preserve"> Главы </w:t>
      </w:r>
      <w:proofErr w:type="spellStart"/>
      <w:r w:rsidR="00D968D0" w:rsidRPr="00D968D0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D968D0" w:rsidRPr="00D968D0">
        <w:rPr>
          <w:rFonts w:ascii="Liberation Serif" w:hAnsi="Liberation Serif"/>
          <w:sz w:val="24"/>
          <w:szCs w:val="24"/>
        </w:rPr>
        <w:t xml:space="preserve"> муниципального округа Курганской</w:t>
      </w:r>
      <w:r w:rsidR="00D968D0">
        <w:rPr>
          <w:rFonts w:ascii="Liberation Serif" w:hAnsi="Liberation Serif"/>
          <w:sz w:val="24"/>
          <w:szCs w:val="24"/>
        </w:rPr>
        <w:t xml:space="preserve"> области по р</w:t>
      </w:r>
      <w:r w:rsidR="002E446A">
        <w:rPr>
          <w:rFonts w:ascii="Liberation Serif" w:hAnsi="Liberation Serif"/>
          <w:sz w:val="24"/>
          <w:szCs w:val="24"/>
        </w:rPr>
        <w:t>азвитию территорий Мишутин А.С;</w:t>
      </w:r>
    </w:p>
    <w:p w:rsidR="00D968D0" w:rsidRPr="00D968D0" w:rsidRDefault="00B8584A" w:rsidP="00D968D0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 </w:t>
      </w:r>
      <w:r w:rsidR="00D968D0" w:rsidRPr="00D968D0">
        <w:rPr>
          <w:rFonts w:ascii="Liberation Serif" w:hAnsi="Liberation Serif"/>
          <w:sz w:val="24"/>
          <w:szCs w:val="24"/>
        </w:rPr>
        <w:t>руководитель отдела по развитию городской территории Администрации Куртамышского муниципал</w:t>
      </w:r>
      <w:r w:rsidR="002E446A">
        <w:rPr>
          <w:rFonts w:ascii="Liberation Serif" w:hAnsi="Liberation Serif"/>
          <w:sz w:val="24"/>
          <w:szCs w:val="24"/>
        </w:rPr>
        <w:t>ьного округа Курганской области Перевалова Я.Г;</w:t>
      </w:r>
    </w:p>
    <w:p w:rsidR="00D968D0" w:rsidRPr="00D968D0" w:rsidRDefault="00B8584A" w:rsidP="00D968D0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 </w:t>
      </w:r>
      <w:r w:rsidR="00D968D0" w:rsidRPr="00D968D0">
        <w:rPr>
          <w:rFonts w:ascii="Liberation Serif" w:hAnsi="Liberation Serif"/>
          <w:sz w:val="24"/>
          <w:szCs w:val="24"/>
        </w:rPr>
        <w:t>руководитель отдела по развитию сельских территорий Администрации Куртамышского муниципал</w:t>
      </w:r>
      <w:r w:rsidR="002E446A">
        <w:rPr>
          <w:rFonts w:ascii="Liberation Serif" w:hAnsi="Liberation Serif"/>
          <w:sz w:val="24"/>
          <w:szCs w:val="24"/>
        </w:rPr>
        <w:t>ьного округа Курганской области Липина Н.Л;</w:t>
      </w:r>
    </w:p>
    <w:p w:rsidR="00D968D0" w:rsidRPr="00D968D0" w:rsidRDefault="00B8584A" w:rsidP="00D968D0">
      <w:pPr>
        <w:suppressAutoHyphens/>
        <w:ind w:firstLine="709"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- </w:t>
      </w:r>
      <w:r w:rsidR="00D968D0" w:rsidRPr="00D968D0">
        <w:rPr>
          <w:rFonts w:ascii="Liberation Serif" w:hAnsi="Liberation Serif"/>
          <w:sz w:val="24"/>
          <w:szCs w:val="24"/>
          <w:lang w:eastAsia="ar-SA"/>
        </w:rPr>
        <w:t>руководитель</w:t>
      </w:r>
      <w:r w:rsidR="00D968D0" w:rsidRPr="00D968D0">
        <w:rPr>
          <w:rFonts w:ascii="Liberation Serif" w:hAnsi="Liberation Serif"/>
          <w:bCs/>
          <w:sz w:val="24"/>
          <w:szCs w:val="24"/>
          <w:lang w:eastAsia="ar-SA"/>
        </w:rPr>
        <w:t xml:space="preserve"> </w:t>
      </w:r>
      <w:r w:rsidR="00D968D0" w:rsidRPr="00D968D0">
        <w:rPr>
          <w:rFonts w:ascii="Liberation Serif" w:hAnsi="Liberation Serif"/>
          <w:sz w:val="24"/>
          <w:szCs w:val="24"/>
          <w:lang w:eastAsia="ar-SA"/>
        </w:rPr>
        <w:t>сектора правового обеспечения Администрации Куртамышского муниципального округа Курга</w:t>
      </w:r>
      <w:r w:rsidR="002E446A">
        <w:rPr>
          <w:rFonts w:ascii="Liberation Serif" w:hAnsi="Liberation Serif"/>
          <w:sz w:val="24"/>
          <w:szCs w:val="24"/>
          <w:lang w:eastAsia="ar-SA"/>
        </w:rPr>
        <w:t>нской области Клещев Р.Е;</w:t>
      </w:r>
    </w:p>
    <w:p w:rsidR="00D968D0" w:rsidRPr="00D968D0" w:rsidRDefault="00B8584A" w:rsidP="00D968D0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 </w:t>
      </w:r>
      <w:r w:rsidR="00D968D0" w:rsidRPr="00D968D0">
        <w:rPr>
          <w:rFonts w:ascii="Liberation Serif" w:hAnsi="Liberation Serif"/>
          <w:sz w:val="24"/>
          <w:szCs w:val="24"/>
        </w:rPr>
        <w:t>руководитель отдела экономики Администрации Куртамышского муниципального округа Курганской обла</w:t>
      </w:r>
      <w:r w:rsidR="00D968D0">
        <w:rPr>
          <w:rFonts w:ascii="Liberation Serif" w:hAnsi="Liberation Serif"/>
          <w:sz w:val="24"/>
          <w:szCs w:val="24"/>
        </w:rPr>
        <w:t>сти -</w:t>
      </w:r>
      <w:r w:rsidR="00D968D0" w:rsidRPr="00D968D0">
        <w:rPr>
          <w:rFonts w:ascii="Liberation Serif" w:hAnsi="Liberation Serif"/>
          <w:sz w:val="24"/>
          <w:szCs w:val="24"/>
        </w:rPr>
        <w:t xml:space="preserve"> </w:t>
      </w:r>
      <w:r w:rsidR="00D968D0">
        <w:rPr>
          <w:rFonts w:ascii="Liberation Serif" w:hAnsi="Liberation Serif"/>
          <w:sz w:val="24"/>
          <w:szCs w:val="24"/>
        </w:rPr>
        <w:t>Крюкова И.А</w:t>
      </w:r>
      <w:r w:rsidR="002E446A">
        <w:rPr>
          <w:rFonts w:ascii="Liberation Serif" w:hAnsi="Liberation Serif"/>
          <w:sz w:val="24"/>
          <w:szCs w:val="24"/>
        </w:rPr>
        <w:t>;</w:t>
      </w:r>
    </w:p>
    <w:p w:rsidR="00D968D0" w:rsidRPr="00D968D0" w:rsidRDefault="00D968D0" w:rsidP="00D968D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968D0">
        <w:rPr>
          <w:rFonts w:ascii="Liberation Serif" w:hAnsi="Liberation Serif"/>
          <w:sz w:val="24"/>
          <w:szCs w:val="24"/>
        </w:rPr>
        <w:t>-</w:t>
      </w:r>
      <w:r w:rsidR="00B8584A">
        <w:rPr>
          <w:rFonts w:ascii="Liberation Serif" w:hAnsi="Liberation Serif"/>
          <w:sz w:val="24"/>
          <w:szCs w:val="24"/>
        </w:rPr>
        <w:t> </w:t>
      </w:r>
      <w:r w:rsidRPr="00D968D0">
        <w:rPr>
          <w:rFonts w:ascii="Liberation Serif" w:hAnsi="Liberation Serif"/>
          <w:sz w:val="24"/>
          <w:szCs w:val="24"/>
        </w:rPr>
        <w:t>руководитель отдела строительства Администрации Куртамышского муниципального округа Кург</w:t>
      </w:r>
      <w:r>
        <w:rPr>
          <w:rFonts w:ascii="Liberation Serif" w:hAnsi="Liberation Serif"/>
          <w:sz w:val="24"/>
          <w:szCs w:val="24"/>
        </w:rPr>
        <w:t>анской области -</w:t>
      </w:r>
      <w:r w:rsidRPr="00D968D0">
        <w:rPr>
          <w:rFonts w:ascii="Liberation Serif" w:hAnsi="Liberation Serif"/>
          <w:sz w:val="24"/>
          <w:szCs w:val="24"/>
        </w:rPr>
        <w:t>Снеткова А.С.</w:t>
      </w:r>
    </w:p>
    <w:p w:rsidR="001B5C53" w:rsidRPr="00D968D0" w:rsidRDefault="00B8584A" w:rsidP="00D968D0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 </w:t>
      </w:r>
      <w:r w:rsidR="00D968D0" w:rsidRPr="00D968D0">
        <w:rPr>
          <w:rFonts w:ascii="Liberation Serif" w:hAnsi="Liberation Serif"/>
          <w:sz w:val="24"/>
          <w:szCs w:val="24"/>
        </w:rPr>
        <w:t>ведущий специалист отдела по развитию городской территории Администрации Куртамышского муниципального округа Курганской области</w:t>
      </w:r>
      <w:r w:rsidR="00D968D0">
        <w:rPr>
          <w:rFonts w:ascii="Liberation Serif" w:hAnsi="Liberation Serif"/>
          <w:sz w:val="24"/>
          <w:szCs w:val="24"/>
        </w:rPr>
        <w:t>- Украинцева А.И.</w:t>
      </w:r>
    </w:p>
    <w:p w:rsidR="001B5C53" w:rsidRPr="0095451A" w:rsidRDefault="001B5C53" w:rsidP="002C261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4</w:t>
      </w:r>
      <w:r w:rsidRPr="0095451A">
        <w:rPr>
          <w:rFonts w:ascii="Liberation Serif" w:hAnsi="Liberation Serif" w:cs="Liberation Serif"/>
          <w:sz w:val="24"/>
          <w:szCs w:val="24"/>
        </w:rPr>
        <w:t>. Рабочей группе: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1) принимать предложения граждан по вопросу, вынесенному на публичные слушания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до 17-00 часов </w:t>
      </w:r>
      <w:r w:rsidR="00D968D0">
        <w:rPr>
          <w:rFonts w:ascii="Liberation Serif" w:hAnsi="Liberation Serif" w:cs="Liberation Serif"/>
          <w:sz w:val="24"/>
          <w:szCs w:val="24"/>
        </w:rPr>
        <w:t>7 августа</w:t>
      </w:r>
      <w:r w:rsidR="00502A66">
        <w:rPr>
          <w:rFonts w:ascii="Liberation Serif" w:hAnsi="Liberation Serif" w:cs="Liberation Serif"/>
          <w:sz w:val="24"/>
          <w:szCs w:val="24"/>
        </w:rPr>
        <w:t xml:space="preserve"> 2025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года (по рабочим дням с 8.00 до 17.00, перерыв с 12.00 до 13.00)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в письменном виде в кабинете № </w:t>
      </w:r>
      <w:r w:rsidR="00D968D0">
        <w:rPr>
          <w:rFonts w:ascii="Liberation Serif" w:hAnsi="Liberation Serif" w:cs="Liberation Serif"/>
          <w:sz w:val="24"/>
          <w:szCs w:val="24"/>
        </w:rPr>
        <w:t>4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900FA4" w:rsidRPr="0095451A">
        <w:rPr>
          <w:rFonts w:ascii="Liberation Serif" w:hAnsi="Liberation Serif" w:cs="Liberation Serif"/>
          <w:sz w:val="24"/>
          <w:szCs w:val="24"/>
        </w:rPr>
        <w:lastRenderedPageBreak/>
        <w:t>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(Курганская область, г. Куртамыш, ул. </w:t>
      </w:r>
      <w:r w:rsidR="00900FA4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партсъез</w:t>
      </w:r>
      <w:r w:rsidR="00D968D0">
        <w:rPr>
          <w:rFonts w:ascii="Liberation Serif" w:hAnsi="Liberation Serif" w:cs="Liberation Serif"/>
          <w:sz w:val="24"/>
          <w:szCs w:val="24"/>
        </w:rPr>
        <w:t>да, 44</w:t>
      </w:r>
      <w:r w:rsidR="000B5F32" w:rsidRPr="0095451A">
        <w:rPr>
          <w:rFonts w:ascii="Liberation Serif" w:hAnsi="Liberation Serif" w:cs="Liberation Serif"/>
          <w:sz w:val="24"/>
          <w:szCs w:val="24"/>
        </w:rPr>
        <w:t>)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, а также по 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e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-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mail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 xml:space="preserve">: </w:t>
      </w:r>
      <w:r w:rsidR="00D968D0">
        <w:rPr>
          <w:rFonts w:ascii="Liberation Serif" w:hAnsi="Liberation Serif" w:cs="Arial"/>
          <w:sz w:val="24"/>
          <w:szCs w:val="24"/>
          <w:shd w:val="clear" w:color="auto" w:fill="FFFFFF"/>
        </w:rPr>
        <w:t>kurtamysh-gorod@yandex.ru;</w:t>
      </w:r>
    </w:p>
    <w:p w:rsidR="001B5C53" w:rsidRPr="0095451A" w:rsidRDefault="005932C3" w:rsidP="00A72D03">
      <w:pPr>
        <w:pStyle w:val="1"/>
        <w:tabs>
          <w:tab w:val="left" w:pos="993"/>
        </w:tabs>
        <w:ind w:firstLine="708"/>
        <w:jc w:val="both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2)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опубликовать настоящее распоряжение в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информационном бюллетене Куртамышский муниципальный округ: официально»</w:t>
      </w:r>
      <w:r w:rsidR="009D0BDF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и разместить на официальном сайте Администрации Куртамышского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муниципального округа Курганской области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>.</w:t>
      </w:r>
    </w:p>
    <w:p w:rsidR="00D968D0" w:rsidRPr="00D968D0" w:rsidRDefault="002C2612" w:rsidP="00D968D0">
      <w:pPr>
        <w:tabs>
          <w:tab w:val="left" w:pos="993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1B5C53" w:rsidRPr="0095451A">
        <w:rPr>
          <w:rFonts w:ascii="Liberation Serif" w:hAnsi="Liberation Serif" w:cs="Liberation Serif"/>
          <w:sz w:val="24"/>
          <w:szCs w:val="24"/>
        </w:rPr>
        <w:t xml:space="preserve">. </w:t>
      </w:r>
      <w:r w:rsidR="00D968D0" w:rsidRPr="00D968D0">
        <w:rPr>
          <w:rFonts w:ascii="Liberation Serif" w:hAnsi="Liberation Serif"/>
          <w:sz w:val="24"/>
          <w:szCs w:val="24"/>
        </w:rPr>
        <w:t>Контроль за выполнением настоящего распоряжения возложить на заместителя Главы Куртамышского муниципального округа Курганской области по развитию территорий.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B5C53" w:rsidRDefault="001B5C5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Pr="0095451A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Глав</w:t>
      </w:r>
      <w:r w:rsidR="00CA2E6A">
        <w:rPr>
          <w:rFonts w:ascii="Liberation Serif" w:hAnsi="Liberation Serif" w:cs="Liberation Serif"/>
          <w:sz w:val="24"/>
          <w:szCs w:val="24"/>
        </w:rPr>
        <w:t>ы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A72D03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 w:rsidR="00090950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502A08" w:rsidRPr="0095451A" w:rsidRDefault="00502A08" w:rsidP="001B5C5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B513A6" w:rsidRDefault="00D968D0" w:rsidP="00B513A6">
      <w:pPr>
        <w:ind w:right="-22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Крюкова С.Ю.</w:t>
      </w:r>
    </w:p>
    <w:p w:rsidR="00D968D0" w:rsidRPr="0095451A" w:rsidRDefault="00D968D0" w:rsidP="00B513A6">
      <w:pPr>
        <w:ind w:right="-22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2-15-70</w:t>
      </w:r>
    </w:p>
    <w:p w:rsidR="00B513A6" w:rsidRPr="00D9187D" w:rsidRDefault="00B513A6" w:rsidP="00B513A6">
      <w:pPr>
        <w:tabs>
          <w:tab w:val="left" w:pos="3333"/>
        </w:tabs>
        <w:ind w:right="-227"/>
        <w:jc w:val="both"/>
        <w:rPr>
          <w:rFonts w:ascii="Liberation Serif" w:hAnsi="Liberation Serif" w:cs="Liberation Serif"/>
          <w:sz w:val="16"/>
          <w:szCs w:val="16"/>
        </w:rPr>
      </w:pPr>
      <w:r w:rsidRPr="0095451A">
        <w:rPr>
          <w:rFonts w:ascii="Liberation Serif" w:hAnsi="Liberation Serif" w:cs="Liberation Serif"/>
        </w:rPr>
        <w:t>Разослано по списку (см. на обороте)</w:t>
      </w:r>
      <w:r w:rsidRPr="00D9187D">
        <w:rPr>
          <w:rFonts w:ascii="Liberation Serif" w:hAnsi="Liberation Serif" w:cs="Liberation Serif"/>
          <w:sz w:val="16"/>
          <w:szCs w:val="16"/>
        </w:rPr>
        <w:tab/>
      </w:r>
      <w:bookmarkStart w:id="0" w:name="_GoBack"/>
      <w:bookmarkEnd w:id="0"/>
    </w:p>
    <w:sectPr w:rsidR="00B513A6" w:rsidRPr="00D9187D" w:rsidSect="000B5F32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39E5"/>
    <w:multiLevelType w:val="hybridMultilevel"/>
    <w:tmpl w:val="175CA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2948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B9"/>
    <w:rsid w:val="00090950"/>
    <w:rsid w:val="000B5F32"/>
    <w:rsid w:val="000D2203"/>
    <w:rsid w:val="001B42B9"/>
    <w:rsid w:val="001B5C53"/>
    <w:rsid w:val="002864D2"/>
    <w:rsid w:val="002A4619"/>
    <w:rsid w:val="002B5A22"/>
    <w:rsid w:val="002C2612"/>
    <w:rsid w:val="002C5616"/>
    <w:rsid w:val="002E446A"/>
    <w:rsid w:val="00354252"/>
    <w:rsid w:val="003A4032"/>
    <w:rsid w:val="00415E11"/>
    <w:rsid w:val="0043499D"/>
    <w:rsid w:val="004B7553"/>
    <w:rsid w:val="00501793"/>
    <w:rsid w:val="00502A08"/>
    <w:rsid w:val="00502A66"/>
    <w:rsid w:val="005627E4"/>
    <w:rsid w:val="005932C3"/>
    <w:rsid w:val="005F6486"/>
    <w:rsid w:val="00606DD8"/>
    <w:rsid w:val="00775599"/>
    <w:rsid w:val="00822FCE"/>
    <w:rsid w:val="00867EC8"/>
    <w:rsid w:val="00881F8D"/>
    <w:rsid w:val="008C2760"/>
    <w:rsid w:val="00900FA4"/>
    <w:rsid w:val="0095451A"/>
    <w:rsid w:val="00986FCE"/>
    <w:rsid w:val="009D0BDF"/>
    <w:rsid w:val="009E0F6F"/>
    <w:rsid w:val="009F176A"/>
    <w:rsid w:val="00A03C25"/>
    <w:rsid w:val="00A05AA2"/>
    <w:rsid w:val="00A400EE"/>
    <w:rsid w:val="00A72D03"/>
    <w:rsid w:val="00A90750"/>
    <w:rsid w:val="00AF48FC"/>
    <w:rsid w:val="00B01F4B"/>
    <w:rsid w:val="00B3591D"/>
    <w:rsid w:val="00B513A6"/>
    <w:rsid w:val="00B8037C"/>
    <w:rsid w:val="00B8584A"/>
    <w:rsid w:val="00B97AA8"/>
    <w:rsid w:val="00CA2E6A"/>
    <w:rsid w:val="00CB7EC8"/>
    <w:rsid w:val="00CD1D10"/>
    <w:rsid w:val="00D13EFF"/>
    <w:rsid w:val="00D65F34"/>
    <w:rsid w:val="00D873A3"/>
    <w:rsid w:val="00D9187D"/>
    <w:rsid w:val="00D968D0"/>
    <w:rsid w:val="00DA5931"/>
    <w:rsid w:val="00E22EF9"/>
    <w:rsid w:val="00E55EFC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BDC5"/>
  <w15:docId w15:val="{172BD40B-4966-4EC1-AF16-FE4911E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C5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5C53"/>
    <w:pPr>
      <w:keepNext/>
      <w:jc w:val="center"/>
      <w:outlineLvl w:val="4"/>
    </w:pPr>
    <w:rPr>
      <w:b/>
      <w:bCs/>
      <w:sz w:val="44"/>
    </w:rPr>
  </w:style>
  <w:style w:type="paragraph" w:styleId="8">
    <w:name w:val="heading 8"/>
    <w:basedOn w:val="a"/>
    <w:next w:val="a"/>
    <w:link w:val="80"/>
    <w:qFormat/>
    <w:rsid w:val="001B5C53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5C5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5C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"/>
    <w:basedOn w:val="a"/>
    <w:rsid w:val="001B5C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1B5C53"/>
    <w:pPr>
      <w:tabs>
        <w:tab w:val="left" w:pos="709"/>
      </w:tabs>
    </w:pPr>
    <w:rPr>
      <w:sz w:val="22"/>
      <w:szCs w:val="24"/>
    </w:rPr>
  </w:style>
  <w:style w:type="character" w:customStyle="1" w:styleId="a5">
    <w:name w:val="Основной текст Знак"/>
    <w:basedOn w:val="a0"/>
    <w:link w:val="a4"/>
    <w:rsid w:val="001B5C53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8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Специалист</cp:lastModifiedBy>
  <cp:revision>66</cp:revision>
  <cp:lastPrinted>2025-05-29T05:41:00Z</cp:lastPrinted>
  <dcterms:created xsi:type="dcterms:W3CDTF">2020-11-11T10:38:00Z</dcterms:created>
  <dcterms:modified xsi:type="dcterms:W3CDTF">2025-07-22T09:23:00Z</dcterms:modified>
</cp:coreProperties>
</file>