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8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noProof/>
        </w:rPr>
        <w:drawing>
          <wp:inline distT="0" distB="0" distL="0" distR="0" wp14:anchorId="77337437" wp14:editId="0BFE68C8">
            <wp:extent cx="519827" cy="70485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B397C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1174E4" w:rsidRPr="00BB397C" w:rsidRDefault="00624F4F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BB397C"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1174E4" w:rsidRPr="00BB397C" w:rsidRDefault="001174E4" w:rsidP="001174E4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1174E4" w:rsidRPr="00BB397C" w:rsidRDefault="001174E4" w:rsidP="001174E4">
      <w:pPr>
        <w:jc w:val="center"/>
        <w:rPr>
          <w:rFonts w:ascii="Liberation Serif" w:hAnsi="Liberation Serif" w:cs="Liberation Serif"/>
        </w:rPr>
      </w:pPr>
    </w:p>
    <w:p w:rsidR="00891198" w:rsidRPr="00BB397C" w:rsidRDefault="00EF4F67" w:rsidP="0089119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15.04.2025 </w:t>
      </w:r>
      <w:r w:rsidR="001A5D88">
        <w:rPr>
          <w:rFonts w:ascii="Liberation Serif" w:hAnsi="Liberation Serif" w:cs="Liberation Serif"/>
        </w:rPr>
        <w:t xml:space="preserve">г. </w:t>
      </w:r>
      <w:r w:rsidR="00891198" w:rsidRPr="00BB397C">
        <w:rPr>
          <w:rFonts w:ascii="Liberation Serif" w:hAnsi="Liberation Serif" w:cs="Liberation Serif"/>
        </w:rPr>
        <w:t xml:space="preserve">№ </w:t>
      </w:r>
      <w:r>
        <w:rPr>
          <w:rFonts w:ascii="Liberation Serif" w:hAnsi="Liberation Serif" w:cs="Liberation Serif"/>
        </w:rPr>
        <w:t>597-р</w:t>
      </w:r>
    </w:p>
    <w:p w:rsidR="00891198" w:rsidRPr="00BB397C" w:rsidRDefault="00891198" w:rsidP="00891198">
      <w:pPr>
        <w:rPr>
          <w:rFonts w:ascii="Liberation Serif" w:hAnsi="Liberation Serif" w:cs="Liberation Serif"/>
        </w:rPr>
      </w:pPr>
      <w:r w:rsidRPr="00BB397C">
        <w:rPr>
          <w:rFonts w:ascii="Liberation Serif" w:hAnsi="Liberation Serif" w:cs="Liberation Serif"/>
        </w:rPr>
        <w:t xml:space="preserve">        г. Куртамыш</w:t>
      </w:r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p w:rsidR="00891198" w:rsidRPr="00BB397C" w:rsidRDefault="00891198" w:rsidP="00891198">
      <w:pPr>
        <w:rPr>
          <w:rFonts w:ascii="Liberation Serif" w:hAnsi="Liberation Serif" w:cs="Liberation Serif"/>
          <w:sz w:val="26"/>
          <w:szCs w:val="26"/>
        </w:rPr>
      </w:pPr>
    </w:p>
    <w:p w:rsidR="009D0CCE" w:rsidRDefault="00891198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>О</w:t>
      </w:r>
      <w:r w:rsidR="00624F4F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323B8A">
        <w:rPr>
          <w:rFonts w:ascii="Liberation Serif" w:hAnsi="Liberation Serif" w:cs="Liberation Serif"/>
          <w:b/>
          <w:bCs/>
          <w:sz w:val="26"/>
          <w:szCs w:val="26"/>
        </w:rPr>
        <w:t xml:space="preserve">проведении открытого аукциона </w:t>
      </w:r>
      <w:r w:rsidR="00892D37"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право заключения договора </w:t>
      </w:r>
    </w:p>
    <w:p w:rsidR="00323B8A" w:rsidRDefault="00892D37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на размещение нестационарного торгового объекта </w:t>
      </w:r>
    </w:p>
    <w:p w:rsidR="00891198" w:rsidRPr="00BB397C" w:rsidRDefault="007F27F6" w:rsidP="00323B8A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на территории </w:t>
      </w:r>
      <w:proofErr w:type="spellStart"/>
      <w:r w:rsidR="00E8346D">
        <w:rPr>
          <w:rFonts w:ascii="Liberation Serif" w:hAnsi="Liberation Serif" w:cs="Liberation Serif"/>
          <w:b/>
          <w:bCs/>
          <w:sz w:val="26"/>
          <w:szCs w:val="26"/>
        </w:rPr>
        <w:t>Куртамышского</w:t>
      </w:r>
      <w:proofErr w:type="spellEnd"/>
      <w:r w:rsidR="00E8346D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округа </w:t>
      </w:r>
      <w:r w:rsidR="00576874">
        <w:rPr>
          <w:rFonts w:ascii="Liberation Serif" w:hAnsi="Liberation Serif" w:cs="Liberation Serif"/>
          <w:b/>
          <w:bCs/>
          <w:sz w:val="26"/>
          <w:szCs w:val="26"/>
        </w:rPr>
        <w:t>Курганской области</w:t>
      </w:r>
    </w:p>
    <w:p w:rsidR="00892D37" w:rsidRPr="00BB397C" w:rsidRDefault="004E56B3" w:rsidP="00892D37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B397C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624F4F" w:rsidRPr="00BB397C" w:rsidRDefault="00624F4F" w:rsidP="00892D37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BB397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7F27F6" w:rsidP="00BB397C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соответствии с Гражданским к</w:t>
      </w:r>
      <w:r w:rsidR="00323B8A" w:rsidRPr="00323B8A">
        <w:rPr>
          <w:rFonts w:ascii="Liberation Serif" w:hAnsi="Liberation Serif" w:cs="Liberation Serif"/>
          <w:sz w:val="26"/>
          <w:szCs w:val="26"/>
        </w:rPr>
        <w:t>одексом Р</w:t>
      </w:r>
      <w:r>
        <w:rPr>
          <w:rFonts w:ascii="Liberation Serif" w:hAnsi="Liberation Serif" w:cs="Liberation Serif"/>
          <w:sz w:val="26"/>
          <w:szCs w:val="26"/>
        </w:rPr>
        <w:t xml:space="preserve">оссийской </w:t>
      </w:r>
      <w:r w:rsidR="00323B8A" w:rsidRPr="00323B8A">
        <w:rPr>
          <w:rFonts w:ascii="Liberation Serif" w:hAnsi="Liberation Serif" w:cs="Liberation Serif"/>
          <w:sz w:val="26"/>
          <w:szCs w:val="26"/>
        </w:rPr>
        <w:t>Ф</w:t>
      </w:r>
      <w:r>
        <w:rPr>
          <w:rFonts w:ascii="Liberation Serif" w:hAnsi="Liberation Serif" w:cs="Liberation Serif"/>
          <w:sz w:val="26"/>
          <w:szCs w:val="26"/>
        </w:rPr>
        <w:t>едерации, Федеральным законом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о</w:t>
      </w:r>
      <w:r>
        <w:rPr>
          <w:rFonts w:ascii="Liberation Serif" w:hAnsi="Liberation Serif" w:cs="Liberation Serif"/>
          <w:sz w:val="26"/>
          <w:szCs w:val="26"/>
        </w:rPr>
        <w:t xml:space="preserve">т </w:t>
      </w:r>
      <w:r w:rsidR="009C56D2">
        <w:rPr>
          <w:rFonts w:ascii="Liberation Serif" w:hAnsi="Liberation Serif" w:cs="Liberation Serif"/>
          <w:sz w:val="26"/>
          <w:szCs w:val="26"/>
        </w:rPr>
        <w:t>06.10.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2003 г. № 131-ФЗ «Об общих принципах организации местного самоуправления в Росси</w:t>
      </w:r>
      <w:r w:rsidR="009C56D2">
        <w:rPr>
          <w:rFonts w:ascii="Liberation Serif" w:hAnsi="Liberation Serif" w:cs="Liberation Serif"/>
          <w:sz w:val="26"/>
          <w:szCs w:val="26"/>
        </w:rPr>
        <w:t xml:space="preserve">йской Федерации», </w:t>
      </w:r>
      <w:r>
        <w:rPr>
          <w:rFonts w:ascii="Liberation Serif" w:hAnsi="Liberation Serif" w:cs="Liberation Serif"/>
          <w:sz w:val="26"/>
          <w:szCs w:val="26"/>
        </w:rPr>
        <w:t xml:space="preserve">Федеральным законом </w:t>
      </w:r>
      <w:r w:rsidR="009C56D2">
        <w:rPr>
          <w:rFonts w:ascii="Liberation Serif" w:hAnsi="Liberation Serif" w:cs="Liberation Serif"/>
          <w:sz w:val="26"/>
          <w:szCs w:val="26"/>
        </w:rPr>
        <w:t>от 28.12.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2009 г. № 381-ФЗ «Об основах государственного регулирования торговой деятельности в Российской Федерации», </w:t>
      </w:r>
      <w:r>
        <w:rPr>
          <w:rFonts w:ascii="Liberation Serif" w:hAnsi="Liberation Serif" w:cs="Liberation Serif"/>
          <w:sz w:val="26"/>
          <w:szCs w:val="26"/>
        </w:rPr>
        <w:t>Законом</w:t>
      </w:r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 Курганс</w:t>
      </w:r>
      <w:r w:rsidR="009C56D2">
        <w:rPr>
          <w:rFonts w:ascii="Liberation Serif" w:hAnsi="Liberation Serif" w:cs="Liberation Serif"/>
          <w:sz w:val="26"/>
          <w:szCs w:val="26"/>
        </w:rPr>
        <w:t>кой области от 12.05.</w:t>
      </w:r>
      <w:r>
        <w:rPr>
          <w:rFonts w:ascii="Liberation Serif" w:hAnsi="Liberation Serif" w:cs="Liberation Serif"/>
          <w:sz w:val="26"/>
          <w:szCs w:val="26"/>
        </w:rPr>
        <w:t>2021 г.</w:t>
      </w:r>
      <w:r w:rsidR="00BB397C">
        <w:rPr>
          <w:rFonts w:ascii="Liberation Serif" w:hAnsi="Liberation Serif" w:cs="Liberation Serif"/>
          <w:sz w:val="26"/>
          <w:szCs w:val="26"/>
        </w:rPr>
        <w:t xml:space="preserve"> </w:t>
      </w:r>
      <w:r w:rsidR="009C56D2">
        <w:rPr>
          <w:rFonts w:ascii="Liberation Serif" w:hAnsi="Liberation Serif" w:cs="Liberation Serif"/>
          <w:sz w:val="26"/>
          <w:szCs w:val="26"/>
        </w:rPr>
        <w:t xml:space="preserve">№ 48 </w:t>
      </w:r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«О преобразовании муниципальных образований путем объединения всех поселений, входящих в состав Куртамышского района Курганской области, во вновь образованное муниципальное образование - </w:t>
      </w:r>
      <w:proofErr w:type="spellStart"/>
      <w:r w:rsidR="00415527" w:rsidRPr="00BB397C"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 муниципальный округ Курганской области и внесении изменений в некоторые законы Курганской области», на основании решения Думы Куртамышского муниципального округа Курганской области 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от </w:t>
      </w:r>
      <w:r w:rsidR="009C56D2">
        <w:rPr>
          <w:rFonts w:ascii="Liberation Serif" w:hAnsi="Liberation Serif" w:cs="Liberation Serif"/>
          <w:sz w:val="26"/>
          <w:szCs w:val="26"/>
        </w:rPr>
        <w:t>29.09.2021 г.</w:t>
      </w:r>
      <w:r w:rsidR="00415527" w:rsidRPr="00BB397C">
        <w:rPr>
          <w:rFonts w:ascii="Liberation Serif" w:hAnsi="Liberation Serif" w:cs="Liberation Serif"/>
          <w:sz w:val="26"/>
          <w:szCs w:val="26"/>
        </w:rPr>
        <w:t xml:space="preserve"> № 9 «О правопреемстве органов местного самоуправления Куртамышского муниципального округа Курганской области», 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решением </w:t>
      </w:r>
      <w:proofErr w:type="spellStart"/>
      <w:r w:rsidR="00323B8A" w:rsidRPr="00323B8A">
        <w:rPr>
          <w:rFonts w:ascii="Liberation Serif" w:hAnsi="Liberation Serif" w:cs="Liberation Serif"/>
          <w:sz w:val="26"/>
          <w:szCs w:val="26"/>
        </w:rPr>
        <w:t>Куртамышск</w:t>
      </w:r>
      <w:r w:rsidR="009C56D2">
        <w:rPr>
          <w:rFonts w:ascii="Liberation Serif" w:hAnsi="Liberation Serif" w:cs="Liberation Serif"/>
          <w:sz w:val="26"/>
          <w:szCs w:val="26"/>
        </w:rPr>
        <w:t>ой</w:t>
      </w:r>
      <w:proofErr w:type="spellEnd"/>
      <w:r w:rsidR="009C56D2">
        <w:rPr>
          <w:rFonts w:ascii="Liberation Serif" w:hAnsi="Liberation Serif" w:cs="Liberation Serif"/>
          <w:sz w:val="26"/>
          <w:szCs w:val="26"/>
        </w:rPr>
        <w:t xml:space="preserve"> городской Думы от 27.08.</w:t>
      </w:r>
      <w:r w:rsidR="00323B8A" w:rsidRPr="00323B8A">
        <w:rPr>
          <w:rFonts w:ascii="Liberation Serif" w:hAnsi="Liberation Serif" w:cs="Liberation Serif"/>
          <w:sz w:val="26"/>
          <w:szCs w:val="26"/>
        </w:rPr>
        <w:t>2020</w:t>
      </w:r>
      <w:r w:rsidR="009C56D2">
        <w:rPr>
          <w:rFonts w:ascii="Liberation Serif" w:hAnsi="Liberation Serif" w:cs="Liberation Serif"/>
          <w:sz w:val="26"/>
          <w:szCs w:val="26"/>
        </w:rPr>
        <w:t xml:space="preserve">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г. № 34 «Об утверждении Положения о порядке размещения нестационарных торговых объектов на терри</w:t>
      </w:r>
      <w:r>
        <w:rPr>
          <w:rFonts w:ascii="Liberation Serif" w:hAnsi="Liberation Serif" w:cs="Liberation Serif"/>
          <w:sz w:val="26"/>
          <w:szCs w:val="26"/>
        </w:rPr>
        <w:t>тории города Куртамыша», Уставом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Куртам</w:t>
      </w:r>
      <w:r w:rsidR="00323B8A">
        <w:rPr>
          <w:rFonts w:ascii="Liberation Serif" w:hAnsi="Liberation Serif" w:cs="Liberation Serif"/>
          <w:sz w:val="26"/>
          <w:szCs w:val="26"/>
        </w:rPr>
        <w:t>ышского муниципального округа</w:t>
      </w:r>
      <w:r w:rsidR="008E6ED7">
        <w:rPr>
          <w:rFonts w:ascii="Liberation Serif" w:hAnsi="Liberation Serif" w:cs="Liberation Serif"/>
          <w:sz w:val="26"/>
          <w:szCs w:val="26"/>
        </w:rPr>
        <w:t xml:space="preserve">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 xml:space="preserve">, 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постановлением Администрации Куртамышского </w:t>
      </w:r>
      <w:r w:rsidR="00323B8A">
        <w:rPr>
          <w:rFonts w:ascii="Liberation Serif" w:hAnsi="Liberation Serif" w:cs="Liberation Serif"/>
          <w:sz w:val="26"/>
          <w:szCs w:val="26"/>
        </w:rPr>
        <w:t>муниципального округа Курганской области от 07.02.2022 г. № 32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9C56D2">
        <w:rPr>
          <w:rFonts w:ascii="Liberation Serif" w:hAnsi="Liberation Serif" w:cs="Liberation Serif"/>
          <w:sz w:val="26"/>
          <w:szCs w:val="26"/>
        </w:rPr>
        <w:t>«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323B8A">
        <w:rPr>
          <w:rFonts w:ascii="Liberation Serif" w:hAnsi="Liberation Serif" w:cs="Liberation Serif"/>
          <w:sz w:val="26"/>
          <w:szCs w:val="26"/>
        </w:rPr>
        <w:t xml:space="preserve">Куртамышского муниципального округа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Курганской области»</w:t>
      </w:r>
      <w:r>
        <w:t xml:space="preserve">, </w:t>
      </w:r>
      <w:r w:rsidRPr="007F27F6">
        <w:rPr>
          <w:rFonts w:ascii="Liberation Serif" w:hAnsi="Liberation Serif" w:cs="Liberation Serif"/>
          <w:sz w:val="26"/>
          <w:szCs w:val="26"/>
        </w:rPr>
        <w:t>в целях приведения нормативной правовой базы Куртамышского муниципального округа Курганской области в соответствие с действующим законодательством Российской Федерации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Администрация Куртамышского муниципального округа Курганской области</w:t>
      </w:r>
    </w:p>
    <w:p w:rsidR="00891198" w:rsidRPr="00BB397C" w:rsidRDefault="00415527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ОБЯЗЫВАЕТ</w:t>
      </w:r>
      <w:r w:rsidR="00891198" w:rsidRPr="00BB397C">
        <w:rPr>
          <w:rFonts w:ascii="Liberation Serif" w:hAnsi="Liberation Serif" w:cs="Liberation Serif"/>
          <w:sz w:val="26"/>
          <w:szCs w:val="26"/>
        </w:rPr>
        <w:t>:</w:t>
      </w:r>
    </w:p>
    <w:p w:rsidR="00323B8A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       1.</w:t>
      </w:r>
      <w:r w:rsidR="00323B8A">
        <w:rPr>
          <w:rFonts w:ascii="Liberation Serif" w:hAnsi="Liberation Serif" w:cs="Liberation Serif"/>
          <w:sz w:val="26"/>
          <w:szCs w:val="26"/>
        </w:rPr>
        <w:t xml:space="preserve"> </w:t>
      </w:r>
      <w:r w:rsidR="00323B8A" w:rsidRPr="00323B8A">
        <w:rPr>
          <w:rFonts w:ascii="Liberation Serif" w:hAnsi="Liberation Serif" w:cs="Liberation Serif"/>
          <w:sz w:val="26"/>
          <w:szCs w:val="26"/>
        </w:rPr>
        <w:t>Организовать процедуру проведения открытого аукциона на право заключения договора на размещение нестационарного торгового объекта</w:t>
      </w:r>
      <w:r w:rsidR="00323B8A">
        <w:rPr>
          <w:rFonts w:ascii="Liberation Serif" w:hAnsi="Liberation Serif" w:cs="Liberation Serif"/>
          <w:sz w:val="26"/>
          <w:szCs w:val="26"/>
        </w:rPr>
        <w:t xml:space="preserve"> на территории</w:t>
      </w:r>
      <w:r w:rsidR="00F47F38">
        <w:rPr>
          <w:rFonts w:ascii="Liberation Serif" w:hAnsi="Liberation Serif" w:cs="Liberation Serif"/>
          <w:sz w:val="26"/>
          <w:szCs w:val="26"/>
        </w:rPr>
        <w:t xml:space="preserve"> </w:t>
      </w:r>
      <w:proofErr w:type="spellStart"/>
      <w:r w:rsidR="00F47F38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F47F38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  <w:r w:rsidR="00323B8A">
        <w:rPr>
          <w:rFonts w:ascii="Liberation Serif" w:hAnsi="Liberation Serif" w:cs="Liberation Serif"/>
          <w:sz w:val="26"/>
          <w:szCs w:val="26"/>
        </w:rPr>
        <w:t>.</w:t>
      </w:r>
    </w:p>
    <w:p w:rsidR="007F27F6" w:rsidRDefault="007F27F6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7F27F6" w:rsidRDefault="007F27F6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Pr="00323B8A" w:rsidRDefault="00323B8A" w:rsidP="00323B8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2. </w:t>
      </w:r>
      <w:r w:rsidRPr="00323B8A">
        <w:rPr>
          <w:rFonts w:ascii="Liberation Serif" w:hAnsi="Liberation Serif" w:cs="Liberation Serif"/>
          <w:sz w:val="26"/>
          <w:szCs w:val="26"/>
        </w:rPr>
        <w:t>Установить:</w:t>
      </w:r>
    </w:p>
    <w:p w:rsidR="007F27F6" w:rsidRDefault="007F27F6" w:rsidP="007F27F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−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начала приема з</w:t>
      </w:r>
      <w:r w:rsidR="00576874">
        <w:rPr>
          <w:rFonts w:ascii="Liberation Serif" w:hAnsi="Liberation Serif" w:cs="Liberation Serif"/>
          <w:sz w:val="26"/>
          <w:szCs w:val="26"/>
        </w:rPr>
        <w:t>аявок на участие в аукционе – 15</w:t>
      </w:r>
      <w:r w:rsidR="00F47F38">
        <w:rPr>
          <w:rFonts w:ascii="Liberation Serif" w:hAnsi="Liberation Serif" w:cs="Liberation Serif"/>
          <w:sz w:val="26"/>
          <w:szCs w:val="26"/>
        </w:rPr>
        <w:t>.04.2025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</w:t>
      </w:r>
      <w:r>
        <w:rPr>
          <w:rFonts w:ascii="Liberation Serif" w:hAnsi="Liberation Serif" w:cs="Liberation Serif"/>
          <w:sz w:val="26"/>
          <w:szCs w:val="26"/>
        </w:rPr>
        <w:t xml:space="preserve"> 08:00 час. по местному времени;</w:t>
      </w:r>
    </w:p>
    <w:p w:rsidR="007F27F6" w:rsidRDefault="007F27F6" w:rsidP="007F27F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и время окончания приема з</w:t>
      </w:r>
      <w:r w:rsidR="00323B8A">
        <w:rPr>
          <w:rFonts w:ascii="Liberation Serif" w:hAnsi="Liberation Serif" w:cs="Liberation Serif"/>
          <w:sz w:val="26"/>
          <w:szCs w:val="26"/>
        </w:rPr>
        <w:t xml:space="preserve">аявок на </w:t>
      </w:r>
      <w:r w:rsidR="00576874">
        <w:rPr>
          <w:rFonts w:ascii="Liberation Serif" w:hAnsi="Liberation Serif" w:cs="Liberation Serif"/>
          <w:sz w:val="26"/>
          <w:szCs w:val="26"/>
        </w:rPr>
        <w:t>участие в аукционе – 16</w:t>
      </w:r>
      <w:r w:rsidR="00F47F38">
        <w:rPr>
          <w:rFonts w:ascii="Liberation Serif" w:hAnsi="Liberation Serif" w:cs="Liberation Serif"/>
          <w:sz w:val="26"/>
          <w:szCs w:val="26"/>
        </w:rPr>
        <w:t>.05.2025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в </w:t>
      </w:r>
      <w:r>
        <w:rPr>
          <w:rFonts w:ascii="Liberation Serif" w:hAnsi="Liberation Serif" w:cs="Liberation Serif"/>
          <w:sz w:val="26"/>
          <w:szCs w:val="26"/>
        </w:rPr>
        <w:t>17:00 час. по местному времени;</w:t>
      </w:r>
    </w:p>
    <w:p w:rsidR="00323B8A" w:rsidRPr="00323B8A" w:rsidRDefault="007F27F6" w:rsidP="007F27F6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7F27F6">
        <w:rPr>
          <w:rFonts w:ascii="Liberation Serif" w:hAnsi="Liberation Serif" w:cs="Liberation Serif"/>
          <w:sz w:val="26"/>
          <w:szCs w:val="26"/>
        </w:rPr>
        <w:t>−</w:t>
      </w:r>
      <w:r>
        <w:rPr>
          <w:rFonts w:ascii="Liberation Serif" w:hAnsi="Liberation Serif" w:cs="Liberation Serif"/>
          <w:sz w:val="26"/>
          <w:szCs w:val="26"/>
        </w:rPr>
        <w:t xml:space="preserve"> д</w:t>
      </w:r>
      <w:r w:rsidR="00323B8A" w:rsidRPr="00323B8A">
        <w:rPr>
          <w:rFonts w:ascii="Liberation Serif" w:hAnsi="Liberation Serif" w:cs="Liberation Serif"/>
          <w:sz w:val="26"/>
          <w:szCs w:val="26"/>
        </w:rPr>
        <w:t>ату опре</w:t>
      </w:r>
      <w:r w:rsidR="00576874">
        <w:rPr>
          <w:rFonts w:ascii="Liberation Serif" w:hAnsi="Liberation Serif" w:cs="Liberation Serif"/>
          <w:sz w:val="26"/>
          <w:szCs w:val="26"/>
        </w:rPr>
        <w:t>деления участников аукциона – 19</w:t>
      </w:r>
      <w:r w:rsidR="00F47F38">
        <w:rPr>
          <w:rFonts w:ascii="Liberation Serif" w:hAnsi="Liberation Serif" w:cs="Liberation Serif"/>
          <w:sz w:val="26"/>
          <w:szCs w:val="26"/>
        </w:rPr>
        <w:t>.05.2025</w:t>
      </w:r>
      <w:r w:rsidR="00323B8A" w:rsidRPr="00323B8A">
        <w:rPr>
          <w:rFonts w:ascii="Liberation Serif" w:hAnsi="Liberation Serif" w:cs="Liberation Serif"/>
          <w:sz w:val="26"/>
          <w:szCs w:val="26"/>
        </w:rPr>
        <w:t xml:space="preserve"> г. 10:00 час. по местному времени.</w:t>
      </w:r>
    </w:p>
    <w:p w:rsidR="00323B8A" w:rsidRDefault="00323B8A" w:rsidP="00323B8A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323B8A">
        <w:rPr>
          <w:rFonts w:ascii="Liberation Serif" w:hAnsi="Liberation Serif" w:cs="Liberation Serif"/>
          <w:sz w:val="26"/>
          <w:szCs w:val="26"/>
        </w:rPr>
        <w:t>Проведение аукциона (дату и время начала приема предложений о</w:t>
      </w:r>
      <w:r w:rsidR="00F47F38">
        <w:rPr>
          <w:rFonts w:ascii="Liberation Serif" w:hAnsi="Liberation Serif" w:cs="Liberation Serif"/>
          <w:sz w:val="26"/>
          <w:szCs w:val="26"/>
        </w:rPr>
        <w:t>т учас</w:t>
      </w:r>
      <w:r w:rsidR="00576874">
        <w:rPr>
          <w:rFonts w:ascii="Liberation Serif" w:hAnsi="Liberation Serif" w:cs="Liberation Serif"/>
          <w:sz w:val="26"/>
          <w:szCs w:val="26"/>
        </w:rPr>
        <w:t>тников аукциона) – 20</w:t>
      </w:r>
      <w:r w:rsidR="00F47F38">
        <w:rPr>
          <w:rFonts w:ascii="Liberation Serif" w:hAnsi="Liberation Serif" w:cs="Liberation Serif"/>
          <w:sz w:val="26"/>
          <w:szCs w:val="26"/>
        </w:rPr>
        <w:t>.05</w:t>
      </w:r>
      <w:r w:rsidR="00576874">
        <w:rPr>
          <w:rFonts w:ascii="Liberation Serif" w:hAnsi="Liberation Serif" w:cs="Liberation Serif"/>
          <w:sz w:val="26"/>
          <w:szCs w:val="26"/>
        </w:rPr>
        <w:t>.2025</w:t>
      </w:r>
      <w:r w:rsidRPr="00323B8A">
        <w:rPr>
          <w:rFonts w:ascii="Liberation Serif" w:hAnsi="Liberation Serif" w:cs="Liberation Serif"/>
          <w:sz w:val="26"/>
          <w:szCs w:val="26"/>
        </w:rPr>
        <w:t xml:space="preserve"> г. - 10:00 час. по местному времени.</w:t>
      </w:r>
    </w:p>
    <w:p w:rsidR="000F0D70" w:rsidRPr="00E33548" w:rsidRDefault="000F0D70" w:rsidP="00E33548">
      <w:pPr>
        <w:pStyle w:val="a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6"/>
          <w:szCs w:val="26"/>
        </w:rPr>
      </w:pPr>
      <w:r w:rsidRPr="00E33548">
        <w:rPr>
          <w:rFonts w:ascii="Liberation Serif" w:hAnsi="Liberation Serif"/>
          <w:sz w:val="26"/>
          <w:szCs w:val="26"/>
        </w:rPr>
        <w:t xml:space="preserve">       3. Утвердить начальную (минимальную) цену права заключения Договора, в размере:</w:t>
      </w:r>
    </w:p>
    <w:tbl>
      <w:tblPr>
        <w:tblStyle w:val="a8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119"/>
      </w:tblGrid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</w:p>
        </w:tc>
        <w:tc>
          <w:tcPr>
            <w:tcW w:w="4961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center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>Объект</w:t>
            </w:r>
          </w:p>
        </w:tc>
        <w:tc>
          <w:tcPr>
            <w:tcW w:w="3119" w:type="dxa"/>
          </w:tcPr>
          <w:p w:rsidR="000F0D70" w:rsidRPr="00867726" w:rsidRDefault="000F0D70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>начальную (минимальную) цену, руб</w:t>
            </w:r>
            <w:r w:rsidR="00F960C4">
              <w:rPr>
                <w:rFonts w:ascii="Liberation Serif" w:hAnsi="Liberation Serif"/>
              </w:rPr>
              <w:t>.</w:t>
            </w:r>
            <w:r w:rsidRPr="00867726">
              <w:rPr>
                <w:rFonts w:ascii="Liberation Serif" w:hAnsi="Liberation Serif"/>
              </w:rPr>
              <w:t>/год</w:t>
            </w:r>
          </w:p>
        </w:tc>
      </w:tr>
      <w:tr w:rsidR="000F0D70" w:rsidRPr="00867726" w:rsidTr="00812125">
        <w:trPr>
          <w:jc w:val="center"/>
        </w:trPr>
        <w:tc>
          <w:tcPr>
            <w:tcW w:w="1413" w:type="dxa"/>
          </w:tcPr>
          <w:p w:rsidR="000F0D70" w:rsidRPr="00867726" w:rsidRDefault="000F0D70" w:rsidP="00812125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jc w:val="both"/>
              <w:rPr>
                <w:rFonts w:ascii="Liberation Serif" w:hAnsi="Liberation Serif"/>
              </w:rPr>
            </w:pPr>
            <w:r w:rsidRPr="00867726">
              <w:rPr>
                <w:rFonts w:ascii="Liberation Serif" w:hAnsi="Liberation Serif"/>
              </w:rPr>
              <w:t xml:space="preserve">ЛОТ 1 </w:t>
            </w:r>
          </w:p>
        </w:tc>
        <w:tc>
          <w:tcPr>
            <w:tcW w:w="4961" w:type="dxa"/>
          </w:tcPr>
          <w:p w:rsidR="000F0D70" w:rsidRPr="00867726" w:rsidRDefault="000F0D70" w:rsidP="00F47F38">
            <w:pPr>
              <w:pStyle w:val="a7"/>
              <w:shd w:val="clear" w:color="auto" w:fill="FFFFFF"/>
              <w:spacing w:before="0" w:beforeAutospacing="0" w:after="0" w:afterAutospacing="0"/>
              <w:ind w:firstLine="33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Нестационарный торговый объект, расположенный по адресу: Курганская область, </w:t>
            </w:r>
            <w:proofErr w:type="spellStart"/>
            <w:r>
              <w:rPr>
                <w:rFonts w:ascii="Liberation Serif" w:hAnsi="Liberation Serif"/>
                <w:bCs/>
              </w:rPr>
              <w:t>Куртамышский</w:t>
            </w:r>
            <w:proofErr w:type="spellEnd"/>
            <w:r>
              <w:rPr>
                <w:rFonts w:ascii="Liberation Serif" w:hAnsi="Liberation Serif"/>
                <w:bCs/>
              </w:rPr>
              <w:t xml:space="preserve"> район, </w:t>
            </w:r>
            <w:r w:rsidR="00F47F38">
              <w:rPr>
                <w:rFonts w:ascii="Liberation Serif" w:hAnsi="Liberation Serif"/>
                <w:bCs/>
              </w:rPr>
              <w:t>с. Пушкино, 50 метров в северо-западном направлении от здания № 5 по ул. Новая</w:t>
            </w:r>
          </w:p>
        </w:tc>
        <w:tc>
          <w:tcPr>
            <w:tcW w:w="3119" w:type="dxa"/>
            <w:vAlign w:val="center"/>
          </w:tcPr>
          <w:p w:rsidR="000F0D70" w:rsidRPr="00867726" w:rsidRDefault="00F960C4" w:rsidP="00812125">
            <w:pPr>
              <w:pStyle w:val="a7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684,90</w:t>
            </w:r>
          </w:p>
        </w:tc>
      </w:tr>
    </w:tbl>
    <w:p w:rsidR="000F0D70" w:rsidRDefault="000F0D70" w:rsidP="00323B8A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:rsidR="000F0D70" w:rsidRP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>4.  Утвердить извещение о проведении открытого аукциона согласно Прилож</w:t>
      </w:r>
      <w:r w:rsidR="00CB7FB3">
        <w:rPr>
          <w:rFonts w:ascii="Liberation Serif" w:hAnsi="Liberation Serif" w:cs="Liberation Serif"/>
          <w:sz w:val="26"/>
          <w:szCs w:val="26"/>
        </w:rPr>
        <w:t>ению, к настоящему распоряжению.</w:t>
      </w:r>
    </w:p>
    <w:p w:rsidR="000F0D70" w:rsidRDefault="000F0D70" w:rsidP="000F0D70">
      <w:pPr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0F0D70">
        <w:rPr>
          <w:rFonts w:ascii="Liberation Serif" w:hAnsi="Liberation Serif" w:cs="Liberation Serif"/>
          <w:sz w:val="26"/>
          <w:szCs w:val="26"/>
        </w:rPr>
        <w:t xml:space="preserve">5.  </w:t>
      </w:r>
      <w:r>
        <w:rPr>
          <w:rFonts w:ascii="Liberation Serif" w:hAnsi="Liberation Serif" w:cs="Liberation Serif"/>
          <w:sz w:val="26"/>
          <w:szCs w:val="26"/>
        </w:rPr>
        <w:t>Н</w:t>
      </w:r>
      <w:r w:rsidRPr="000F0D70">
        <w:rPr>
          <w:rFonts w:ascii="Liberation Serif" w:hAnsi="Liberation Serif" w:cs="Liberation Serif"/>
          <w:sz w:val="26"/>
          <w:szCs w:val="26"/>
        </w:rPr>
        <w:t xml:space="preserve">астоящее распоряжение </w:t>
      </w:r>
      <w:r>
        <w:rPr>
          <w:rFonts w:ascii="Liberation Serif" w:hAnsi="Liberation Serif" w:cs="Liberation Serif"/>
          <w:sz w:val="26"/>
          <w:szCs w:val="26"/>
        </w:rPr>
        <w:t xml:space="preserve">опубликовать </w:t>
      </w:r>
      <w:r w:rsidRPr="000F0D70">
        <w:rPr>
          <w:rFonts w:ascii="Liberation Serif" w:hAnsi="Liberation Serif" w:cs="Liberation Serif"/>
          <w:sz w:val="26"/>
          <w:szCs w:val="26"/>
        </w:rPr>
        <w:t>в информационном бюллетене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Куртамышский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муниципальный округ</w:t>
      </w:r>
      <w:r w:rsidRPr="000F0D70">
        <w:rPr>
          <w:rFonts w:ascii="Liberation Serif" w:hAnsi="Liberation Serif" w:cs="Liberation Serif"/>
          <w:sz w:val="26"/>
          <w:szCs w:val="26"/>
        </w:rPr>
        <w:t>: официально» и разместить на официальном сайте Администрации</w:t>
      </w:r>
      <w:r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 Курганской области</w:t>
      </w:r>
      <w:r w:rsidRPr="000F0D70">
        <w:rPr>
          <w:rFonts w:ascii="Liberation Serif" w:hAnsi="Liberation Serif" w:cs="Liberation Serif"/>
          <w:sz w:val="26"/>
          <w:szCs w:val="26"/>
        </w:rPr>
        <w:t>.</w:t>
      </w:r>
    </w:p>
    <w:p w:rsidR="00891198" w:rsidRPr="00BB397C" w:rsidRDefault="000F0D70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6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. Контроль за исполнением настоящего 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распоряжения </w:t>
      </w:r>
      <w:r w:rsidR="00891198" w:rsidRPr="00BB397C">
        <w:rPr>
          <w:rFonts w:ascii="Liberation Serif" w:hAnsi="Liberation Serif" w:cs="Liberation Serif"/>
          <w:sz w:val="26"/>
          <w:szCs w:val="26"/>
        </w:rPr>
        <w:t xml:space="preserve">возложить на </w:t>
      </w:r>
      <w:r w:rsidR="00892D37" w:rsidRPr="00BB397C">
        <w:rPr>
          <w:rFonts w:ascii="Liberation Serif" w:hAnsi="Liberation Serif" w:cs="Liberation Serif"/>
          <w:sz w:val="26"/>
          <w:szCs w:val="26"/>
        </w:rPr>
        <w:t xml:space="preserve">руководителя Отдела экономики </w:t>
      </w:r>
      <w:r w:rsidR="00891198" w:rsidRPr="00BB397C">
        <w:rPr>
          <w:rFonts w:ascii="Liberation Serif" w:hAnsi="Liberation Serif" w:cs="Liberation Serif"/>
          <w:sz w:val="26"/>
          <w:szCs w:val="26"/>
        </w:rPr>
        <w:t>Администрации Куртамышского муниципального округа Курганской области.</w:t>
      </w:r>
    </w:p>
    <w:p w:rsidR="00891198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Pr="00BB397C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91198" w:rsidRP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BB397C" w:rsidRDefault="00891198" w:rsidP="00891198">
      <w:pPr>
        <w:jc w:val="both"/>
        <w:rPr>
          <w:rFonts w:ascii="Liberation Serif" w:hAnsi="Liberation Serif" w:cs="Liberation Serif"/>
          <w:sz w:val="26"/>
          <w:szCs w:val="26"/>
        </w:rPr>
      </w:pPr>
      <w:r w:rsidRPr="00BB397C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</w:t>
      </w:r>
      <w:r w:rsidR="004E56B3" w:rsidRPr="00BB397C">
        <w:rPr>
          <w:rFonts w:ascii="Liberation Serif" w:hAnsi="Liberation Serif" w:cs="Liberation Serif"/>
          <w:sz w:val="26"/>
          <w:szCs w:val="26"/>
        </w:rPr>
        <w:t xml:space="preserve">    </w:t>
      </w:r>
      <w:r w:rsidRPr="00BB397C">
        <w:rPr>
          <w:rFonts w:ascii="Liberation Serif" w:hAnsi="Liberation Serif" w:cs="Liberation Serif"/>
          <w:sz w:val="26"/>
          <w:szCs w:val="26"/>
        </w:rPr>
        <w:t xml:space="preserve">        </w:t>
      </w:r>
      <w:r w:rsidR="00BB397C">
        <w:rPr>
          <w:rFonts w:ascii="Liberation Serif" w:hAnsi="Liberation Serif" w:cs="Liberation Serif"/>
          <w:sz w:val="26"/>
          <w:szCs w:val="26"/>
        </w:rPr>
        <w:t xml:space="preserve">             </w:t>
      </w:r>
      <w:r w:rsidRPr="00BB397C">
        <w:rPr>
          <w:rFonts w:ascii="Liberation Serif" w:hAnsi="Liberation Serif" w:cs="Liberation Serif"/>
          <w:sz w:val="26"/>
          <w:szCs w:val="26"/>
        </w:rPr>
        <w:t>А.Н. Гвоздев</w:t>
      </w:r>
    </w:p>
    <w:p w:rsidR="00BB397C" w:rsidRDefault="00BB397C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1A5D88" w:rsidRDefault="001A5D8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33548" w:rsidRDefault="00E33548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323B8A" w:rsidRDefault="00323B8A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D945F5" w:rsidRDefault="00D945F5" w:rsidP="00891198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C8007F" w:rsidRDefault="00C8007F" w:rsidP="00D945F5">
      <w:pPr>
        <w:jc w:val="both"/>
        <w:rPr>
          <w:rFonts w:ascii="Liberation Serif" w:hAnsi="Liberation Serif" w:cs="Liberation Serif"/>
        </w:rPr>
      </w:pPr>
    </w:p>
    <w:p w:rsidR="001175FB" w:rsidRDefault="001175FB" w:rsidP="00D945F5">
      <w:pPr>
        <w:jc w:val="both"/>
        <w:rPr>
          <w:rFonts w:ascii="Liberation Serif" w:hAnsi="Liberation Serif" w:cs="Liberation Serif"/>
        </w:rPr>
      </w:pPr>
    </w:p>
    <w:p w:rsidR="00576874" w:rsidRDefault="00576874" w:rsidP="00D945F5">
      <w:pPr>
        <w:jc w:val="both"/>
        <w:rPr>
          <w:rFonts w:ascii="Liberation Serif" w:hAnsi="Liberation Serif" w:cs="Liberation Serif"/>
        </w:rPr>
      </w:pPr>
    </w:p>
    <w:p w:rsidR="00576874" w:rsidRDefault="00576874" w:rsidP="00D945F5">
      <w:pPr>
        <w:jc w:val="both"/>
        <w:rPr>
          <w:rFonts w:ascii="Liberation Serif" w:hAnsi="Liberation Serif" w:cs="Liberation Serif"/>
        </w:rPr>
      </w:pPr>
    </w:p>
    <w:p w:rsidR="00576874" w:rsidRDefault="00576874" w:rsidP="00D945F5">
      <w:pPr>
        <w:jc w:val="both"/>
        <w:rPr>
          <w:rFonts w:ascii="Liberation Serif" w:hAnsi="Liberation Serif" w:cs="Liberation Serif"/>
        </w:rPr>
      </w:pPr>
    </w:p>
    <w:p w:rsidR="00576874" w:rsidRDefault="00576874" w:rsidP="00D945F5">
      <w:pPr>
        <w:jc w:val="both"/>
        <w:rPr>
          <w:rFonts w:ascii="Liberation Serif" w:hAnsi="Liberation Serif" w:cs="Liberation Serif"/>
        </w:rPr>
      </w:pPr>
    </w:p>
    <w:p w:rsidR="00576874" w:rsidRDefault="00576874" w:rsidP="00D945F5">
      <w:pPr>
        <w:jc w:val="both"/>
        <w:rPr>
          <w:rFonts w:ascii="Liberation Serif" w:hAnsi="Liberation Serif" w:cs="Liberation Serif"/>
        </w:rPr>
      </w:pPr>
    </w:p>
    <w:p w:rsidR="002023CC" w:rsidRPr="00D945F5" w:rsidRDefault="002023CC" w:rsidP="00D945F5">
      <w:pPr>
        <w:jc w:val="both"/>
        <w:rPr>
          <w:rFonts w:ascii="Liberation Serif" w:hAnsi="Liberation Serif" w:cs="Liberation Serif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9C56D2" w:rsidRPr="00867726" w:rsidTr="00241629">
        <w:tc>
          <w:tcPr>
            <w:tcW w:w="6345" w:type="dxa"/>
          </w:tcPr>
          <w:p w:rsidR="009C56D2" w:rsidRPr="00867726" w:rsidRDefault="009C56D2" w:rsidP="006F5BA4">
            <w:pPr>
              <w:jc w:val="center"/>
              <w:rPr>
                <w:rFonts w:ascii="Liberation Serif" w:hAnsi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241629" w:rsidRDefault="009C56D2" w:rsidP="00241629">
            <w:pPr>
              <w:ind w:right="471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Приложение </w:t>
            </w:r>
          </w:p>
          <w:p w:rsidR="009C56D2" w:rsidRPr="00867726" w:rsidRDefault="009C56D2" w:rsidP="00CB7FB3">
            <w:pPr>
              <w:ind w:right="317"/>
              <w:jc w:val="both"/>
              <w:rPr>
                <w:rFonts w:ascii="Liberation Serif" w:hAnsi="Liberation Serif"/>
                <w:lang w:eastAsia="en-US"/>
              </w:rPr>
            </w:pPr>
            <w:r w:rsidRPr="00867726">
              <w:rPr>
                <w:rFonts w:ascii="Liberation Serif" w:hAnsi="Liberation Serif"/>
                <w:lang w:eastAsia="en-US"/>
              </w:rPr>
              <w:t xml:space="preserve">к распоряжению Администрации </w:t>
            </w:r>
            <w:r>
              <w:rPr>
                <w:rFonts w:ascii="Liberation Serif" w:hAnsi="Liberation Serif"/>
                <w:lang w:eastAsia="en-US"/>
              </w:rPr>
              <w:t>Курта</w:t>
            </w:r>
            <w:r w:rsidR="00144E83">
              <w:rPr>
                <w:rFonts w:ascii="Liberation Serif" w:hAnsi="Liberation Serif"/>
                <w:lang w:eastAsia="en-US"/>
              </w:rPr>
              <w:t>мышского муниципального округа К</w:t>
            </w:r>
            <w:r>
              <w:rPr>
                <w:rFonts w:ascii="Liberation Serif" w:hAnsi="Liberation Serif"/>
                <w:lang w:eastAsia="en-US"/>
              </w:rPr>
              <w:t xml:space="preserve">урганской области </w:t>
            </w:r>
            <w:r w:rsidR="00D945F5">
              <w:rPr>
                <w:rFonts w:ascii="Liberation Serif" w:hAnsi="Liberation Serif"/>
                <w:lang w:eastAsia="en-US"/>
              </w:rPr>
              <w:t xml:space="preserve">                 </w:t>
            </w:r>
            <w:r w:rsidR="00576874">
              <w:rPr>
                <w:rFonts w:ascii="Liberation Serif" w:hAnsi="Liberation Serif"/>
                <w:lang w:eastAsia="en-US"/>
              </w:rPr>
              <w:t xml:space="preserve">от </w:t>
            </w:r>
            <w:r w:rsidR="00CB7FB3">
              <w:rPr>
                <w:rFonts w:ascii="Liberation Serif" w:hAnsi="Liberation Serif"/>
                <w:lang w:eastAsia="en-US"/>
              </w:rPr>
              <w:t>15.04.2025 г.</w:t>
            </w:r>
            <w:r w:rsidR="00576874">
              <w:rPr>
                <w:rFonts w:ascii="Liberation Serif" w:hAnsi="Liberation Serif"/>
                <w:lang w:eastAsia="en-US"/>
              </w:rPr>
              <w:t xml:space="preserve"> № </w:t>
            </w:r>
            <w:r w:rsidR="00CB7FB3">
              <w:rPr>
                <w:rFonts w:ascii="Liberation Serif" w:hAnsi="Liberation Serif"/>
                <w:lang w:eastAsia="en-US"/>
              </w:rPr>
              <w:t>597-р</w:t>
            </w:r>
            <w:r w:rsidR="00D945F5">
              <w:rPr>
                <w:rFonts w:ascii="Liberation Serif" w:hAnsi="Liberation Serif"/>
                <w:lang w:eastAsia="en-US"/>
              </w:rPr>
              <w:t xml:space="preserve"> </w:t>
            </w:r>
            <w:r w:rsidR="00CB7FB3">
              <w:rPr>
                <w:rFonts w:ascii="Liberation Serif" w:hAnsi="Liberation Serif"/>
                <w:lang w:eastAsia="en-US"/>
              </w:rPr>
              <w:t xml:space="preserve">                    </w:t>
            </w:r>
            <w:proofErr w:type="gramStart"/>
            <w:r w:rsidR="00CB7FB3">
              <w:rPr>
                <w:rFonts w:ascii="Liberation Serif" w:hAnsi="Liberation Serif"/>
                <w:lang w:eastAsia="en-US"/>
              </w:rPr>
              <w:t xml:space="preserve">   </w:t>
            </w:r>
            <w:r w:rsidRPr="00867726">
              <w:rPr>
                <w:rFonts w:ascii="Liberation Serif" w:hAnsi="Liberation Serif"/>
                <w:lang w:eastAsia="en-US"/>
              </w:rPr>
              <w:t>«</w:t>
            </w:r>
            <w:proofErr w:type="gramEnd"/>
            <w:r w:rsidRPr="00867726">
              <w:rPr>
                <w:rFonts w:ascii="Liberation Serif" w:hAnsi="Liberation Serif"/>
                <w:lang w:eastAsia="en-US"/>
              </w:rPr>
              <w:t xml:space="preserve">О проведении открытого аукциона на право заключения договора на размещение нестационарного торгового объекта на территории </w:t>
            </w:r>
            <w:proofErr w:type="spellStart"/>
            <w:r w:rsidR="00576874">
              <w:rPr>
                <w:rFonts w:ascii="Liberation Serif" w:hAnsi="Liberation Serif"/>
                <w:lang w:eastAsia="en-US"/>
              </w:rPr>
              <w:t>Куртамышского</w:t>
            </w:r>
            <w:proofErr w:type="spellEnd"/>
            <w:r w:rsidR="00576874">
              <w:rPr>
                <w:rFonts w:ascii="Liberation Serif" w:hAnsi="Liberation Serif"/>
                <w:lang w:eastAsia="en-US"/>
              </w:rPr>
              <w:t xml:space="preserve"> муниципального округа Курганской области»</w:t>
            </w:r>
          </w:p>
        </w:tc>
      </w:tr>
    </w:tbl>
    <w:p w:rsidR="009C56D2" w:rsidRPr="00867726" w:rsidRDefault="009C56D2" w:rsidP="009C56D2">
      <w:pPr>
        <w:rPr>
          <w:rFonts w:ascii="Liberation Serif" w:hAnsi="Liberation Serif"/>
        </w:rPr>
      </w:pPr>
    </w:p>
    <w:p w:rsidR="009C56D2" w:rsidRDefault="009C56D2" w:rsidP="001175FB">
      <w:pPr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ab/>
      </w:r>
    </w:p>
    <w:p w:rsidR="009C56D2" w:rsidRPr="00867726" w:rsidRDefault="009C56D2" w:rsidP="009C56D2">
      <w:pPr>
        <w:jc w:val="center"/>
        <w:rPr>
          <w:rFonts w:ascii="Liberation Serif" w:hAnsi="Liberation Serif"/>
          <w:b/>
          <w:sz w:val="24"/>
          <w:szCs w:val="24"/>
        </w:rPr>
      </w:pPr>
      <w:r w:rsidRPr="00867726">
        <w:rPr>
          <w:rFonts w:ascii="Liberation Serif" w:hAnsi="Liberation Serif"/>
          <w:b/>
          <w:sz w:val="24"/>
          <w:szCs w:val="24"/>
        </w:rPr>
        <w:t xml:space="preserve">ИЗВЕЩЕНИЕ </w:t>
      </w:r>
    </w:p>
    <w:p w:rsidR="009C56D2" w:rsidRPr="00867726" w:rsidRDefault="009C56D2" w:rsidP="009C56D2">
      <w:pPr>
        <w:pStyle w:val="ConsPlusTitle"/>
        <w:jc w:val="center"/>
        <w:rPr>
          <w:rFonts w:ascii="Liberation Serif" w:hAnsi="Liberation Serif" w:cs="Times New Roman"/>
          <w:b w:val="0"/>
          <w:sz w:val="24"/>
          <w:szCs w:val="24"/>
        </w:rPr>
      </w:pPr>
      <w:r w:rsidRPr="00867726">
        <w:rPr>
          <w:rFonts w:ascii="Liberation Serif" w:hAnsi="Liberation Serif" w:cs="Times New Roman"/>
          <w:sz w:val="24"/>
          <w:szCs w:val="24"/>
        </w:rPr>
        <w:t xml:space="preserve">о проведении открытого аукциона на право заключения договора на размещение нестационарного торгового объекта </w:t>
      </w:r>
    </w:p>
    <w:p w:rsidR="009C56D2" w:rsidRPr="00867726" w:rsidRDefault="009C56D2" w:rsidP="009C56D2">
      <w:pPr>
        <w:jc w:val="center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Отдел экономики Администрации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 xml:space="preserve"> сообщает о проведении открытого аукциона на право заключения договора на размещение нестационарного торгового объекта. </w:t>
      </w:r>
    </w:p>
    <w:p w:rsidR="009C56D2" w:rsidRPr="00867726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 xml:space="preserve">1. Организатором аукциона выступает </w:t>
      </w:r>
      <w:r>
        <w:rPr>
          <w:rFonts w:ascii="Liberation Serif" w:hAnsi="Liberation Serif"/>
        </w:rPr>
        <w:t xml:space="preserve">Отдел экономики </w:t>
      </w:r>
      <w:r w:rsidRPr="00867726">
        <w:rPr>
          <w:rFonts w:ascii="Liberation Serif" w:hAnsi="Liberation Serif"/>
        </w:rPr>
        <w:t>Администраци</w:t>
      </w:r>
      <w:r>
        <w:rPr>
          <w:rFonts w:ascii="Liberation Serif" w:hAnsi="Liberation Serif"/>
        </w:rPr>
        <w:t>и</w:t>
      </w:r>
      <w:r w:rsidRPr="00867726">
        <w:rPr>
          <w:rFonts w:ascii="Liberation Serif" w:hAnsi="Liberation Serif"/>
        </w:rPr>
        <w:t xml:space="preserve"> </w:t>
      </w:r>
      <w:r w:rsidRPr="009C56D2">
        <w:rPr>
          <w:rFonts w:ascii="Liberation Serif" w:hAnsi="Liberation Serif"/>
        </w:rPr>
        <w:t xml:space="preserve">Куртамышского муниципального округа Курганской области </w:t>
      </w:r>
      <w:r w:rsidRPr="00867726">
        <w:rPr>
          <w:rFonts w:ascii="Liberation Serif" w:hAnsi="Liberation Serif"/>
        </w:rPr>
        <w:t>(далее – Организатор).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Место нахождения и почтовый адрес, номер контактного телефона Организатора: 641430, г. </w:t>
      </w:r>
      <w:r>
        <w:rPr>
          <w:rFonts w:ascii="Liberation Serif" w:hAnsi="Liberation Serif"/>
          <w:sz w:val="24"/>
          <w:szCs w:val="24"/>
        </w:rPr>
        <w:t xml:space="preserve">Куртамыш, </w:t>
      </w:r>
      <w:r w:rsidR="00747644">
        <w:rPr>
          <w:rFonts w:ascii="Liberation Serif" w:hAnsi="Liberation Serif"/>
          <w:sz w:val="24"/>
          <w:szCs w:val="24"/>
        </w:rPr>
        <w:t>ул. 22</w:t>
      </w:r>
      <w:r>
        <w:rPr>
          <w:rFonts w:ascii="Liberation Serif" w:hAnsi="Liberation Serif"/>
          <w:sz w:val="24"/>
          <w:szCs w:val="24"/>
        </w:rPr>
        <w:t xml:space="preserve"> Партсъезда, 40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Контактный телефон: 8(35</w:t>
      </w:r>
      <w:r>
        <w:rPr>
          <w:rFonts w:ascii="Liberation Serif" w:hAnsi="Liberation Serif"/>
          <w:sz w:val="24"/>
          <w:szCs w:val="24"/>
        </w:rPr>
        <w:t>2</w:t>
      </w:r>
      <w:r w:rsidRPr="00867726">
        <w:rPr>
          <w:rFonts w:ascii="Liberation Serif" w:hAnsi="Liberation Serif"/>
          <w:sz w:val="24"/>
          <w:szCs w:val="24"/>
        </w:rPr>
        <w:t>49) 2-</w:t>
      </w:r>
      <w:r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10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Default="009C56D2" w:rsidP="009C56D2">
      <w:pPr>
        <w:pStyle w:val="a7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 w:rsidRPr="00867726">
        <w:rPr>
          <w:rFonts w:ascii="Liberation Serif" w:hAnsi="Liberation Serif"/>
        </w:rPr>
        <w:t>2. Предмет аукциона: право заключения договора на размещение нестационарного торгового объекта (далее – Договор).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</w:p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/>
                <w:bCs/>
                <w:sz w:val="24"/>
                <w:szCs w:val="24"/>
                <w:lang w:bidi="ru-RU"/>
              </w:rPr>
              <w:t>ЛОТ 1</w:t>
            </w:r>
          </w:p>
        </w:tc>
        <w:tc>
          <w:tcPr>
            <w:tcW w:w="5103" w:type="dxa"/>
          </w:tcPr>
          <w:p w:rsidR="00F85177" w:rsidRPr="00576874" w:rsidRDefault="009C56D2" w:rsidP="00F85177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Нестационарный торговый объект, расположенный по адресу: Курганская область, </w:t>
            </w:r>
            <w:proofErr w:type="spellStart"/>
            <w:r w:rsidR="00576874">
              <w:rPr>
                <w:rFonts w:ascii="Liberation Serif" w:hAnsi="Liberation Serif"/>
                <w:bCs/>
                <w:sz w:val="24"/>
                <w:szCs w:val="24"/>
              </w:rPr>
              <w:t>Куртамышский</w:t>
            </w:r>
            <w:proofErr w:type="spellEnd"/>
            <w:r w:rsidR="00576874">
              <w:rPr>
                <w:rFonts w:ascii="Liberation Serif" w:hAnsi="Liberation Serif"/>
                <w:bCs/>
                <w:sz w:val="24"/>
                <w:szCs w:val="24"/>
              </w:rPr>
              <w:t xml:space="preserve"> район, с. </w:t>
            </w:r>
            <w:proofErr w:type="gramStart"/>
            <w:r w:rsidR="00576874">
              <w:rPr>
                <w:rFonts w:ascii="Liberation Serif" w:hAnsi="Liberation Serif"/>
                <w:bCs/>
                <w:sz w:val="24"/>
                <w:szCs w:val="24"/>
              </w:rPr>
              <w:t xml:space="preserve">Пушкино,   </w:t>
            </w:r>
            <w:proofErr w:type="gramEnd"/>
            <w:r w:rsidR="00576874">
              <w:rPr>
                <w:rFonts w:ascii="Liberation Serif" w:hAnsi="Liberation Serif"/>
                <w:bCs/>
                <w:sz w:val="24"/>
                <w:szCs w:val="24"/>
              </w:rPr>
              <w:t xml:space="preserve"> 50 метров в северо-западном направлении от здания № 5 по ул. Новая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№ в схеме НТО*</w:t>
            </w:r>
          </w:p>
        </w:tc>
        <w:tc>
          <w:tcPr>
            <w:tcW w:w="5103" w:type="dxa"/>
          </w:tcPr>
          <w:p w:rsidR="009C56D2" w:rsidRPr="009C56D2" w:rsidRDefault="00576874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bidi="ru-RU"/>
              </w:rPr>
              <w:t>31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Специализация торгового объекта/период осуществления деятельности</w:t>
            </w:r>
          </w:p>
        </w:tc>
        <w:tc>
          <w:tcPr>
            <w:tcW w:w="5103" w:type="dxa"/>
          </w:tcPr>
          <w:p w:rsidR="009C56D2" w:rsidRPr="009C56D2" w:rsidRDefault="00576874" w:rsidP="009C56D2">
            <w:pPr>
              <w:tabs>
                <w:tab w:val="left" w:pos="0"/>
              </w:tabs>
              <w:suppressAutoHyphens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АЗС-робот</w:t>
            </w:r>
            <w:r w:rsidR="009C56D2" w:rsidRPr="009C56D2">
              <w:rPr>
                <w:rFonts w:ascii="Liberation Serif" w:hAnsi="Liberation Serif"/>
                <w:bCs/>
                <w:sz w:val="24"/>
                <w:szCs w:val="24"/>
              </w:rPr>
              <w:t>/круглый год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Вид объекта</w:t>
            </w:r>
          </w:p>
        </w:tc>
        <w:tc>
          <w:tcPr>
            <w:tcW w:w="5103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Павильон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Площадь,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кв.м</w:t>
            </w:r>
            <w:proofErr w:type="spellEnd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C56D2" w:rsidRPr="009C56D2" w:rsidRDefault="00576874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  <w:r w:rsidR="00F85177">
              <w:rPr>
                <w:rFonts w:ascii="Liberation Serif" w:hAnsi="Liberation Serif"/>
                <w:bCs/>
                <w:sz w:val="24"/>
                <w:szCs w:val="24"/>
              </w:rPr>
              <w:t>0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Начальная (минимальная) цена права, руб.</w:t>
            </w:r>
          </w:p>
        </w:tc>
        <w:tc>
          <w:tcPr>
            <w:tcW w:w="5103" w:type="dxa"/>
          </w:tcPr>
          <w:p w:rsidR="009C56D2" w:rsidRPr="009C56D2" w:rsidRDefault="00F960C4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684,90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 xml:space="preserve">Задаток, 10%, </w:t>
            </w:r>
            <w:proofErr w:type="spellStart"/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103" w:type="dxa"/>
          </w:tcPr>
          <w:p w:rsidR="009C56D2" w:rsidRPr="009C56D2" w:rsidRDefault="00F960C4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68,4</w:t>
            </w:r>
            <w:r w:rsidR="001175FB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Шаг аукциона, 5%, руб.</w:t>
            </w:r>
          </w:p>
        </w:tc>
        <w:tc>
          <w:tcPr>
            <w:tcW w:w="5103" w:type="dxa"/>
          </w:tcPr>
          <w:p w:rsidR="009C56D2" w:rsidRPr="009C56D2" w:rsidRDefault="0060783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FF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34,24</w:t>
            </w:r>
          </w:p>
        </w:tc>
      </w:tr>
      <w:tr w:rsidR="009C56D2" w:rsidRPr="009C56D2" w:rsidTr="006F5BA4">
        <w:tc>
          <w:tcPr>
            <w:tcW w:w="4531" w:type="dxa"/>
          </w:tcPr>
          <w:p w:rsidR="009C56D2" w:rsidRPr="009C56D2" w:rsidRDefault="009C56D2" w:rsidP="009C56D2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 w:rsidRPr="009C56D2">
              <w:rPr>
                <w:rFonts w:ascii="Liberation Serif" w:hAnsi="Liberation Serif"/>
                <w:bCs/>
                <w:sz w:val="24"/>
                <w:szCs w:val="24"/>
              </w:rPr>
              <w:t>Срок договора</w:t>
            </w:r>
          </w:p>
        </w:tc>
        <w:tc>
          <w:tcPr>
            <w:tcW w:w="5103" w:type="dxa"/>
          </w:tcPr>
          <w:p w:rsidR="009C56D2" w:rsidRPr="009C56D2" w:rsidRDefault="0053095F" w:rsidP="008E6ED7">
            <w:pPr>
              <w:tabs>
                <w:tab w:val="left" w:pos="0"/>
              </w:tabs>
              <w:suppressAutoHyphens/>
              <w:jc w:val="both"/>
              <w:rPr>
                <w:rFonts w:ascii="Liberation Serif" w:hAnsi="Liberation Serif"/>
                <w:bCs/>
                <w:color w:val="C00000"/>
                <w:sz w:val="24"/>
                <w:szCs w:val="24"/>
                <w:lang w:bidi="ru-RU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7 лет </w:t>
            </w:r>
            <w:r w:rsidR="008E6ED7">
              <w:rPr>
                <w:rFonts w:ascii="Liberation Serif" w:hAnsi="Liberation Serif"/>
                <w:bCs/>
                <w:sz w:val="24"/>
                <w:szCs w:val="24"/>
              </w:rPr>
              <w:t xml:space="preserve">с момента подписания договора </w:t>
            </w:r>
          </w:p>
        </w:tc>
      </w:tr>
    </w:tbl>
    <w:p w:rsidR="009C56D2" w:rsidRPr="00867726" w:rsidRDefault="009C56D2" w:rsidP="00C8007F">
      <w:pPr>
        <w:tabs>
          <w:tab w:val="left" w:pos="0"/>
        </w:tabs>
        <w:suppressAutoHyphens/>
        <w:ind w:firstLine="567"/>
        <w:jc w:val="both"/>
        <w:rPr>
          <w:rStyle w:val="a6"/>
          <w:rFonts w:ascii="Liberation Serif" w:hAnsi="Liberation Serif"/>
        </w:rPr>
      </w:pPr>
      <w:r w:rsidRPr="00867726">
        <w:rPr>
          <w:rFonts w:ascii="Liberation Serif" w:eastAsia="Arial" w:hAnsi="Liberation Serif"/>
          <w:lang w:eastAsia="ar-SA"/>
        </w:rPr>
        <w:t xml:space="preserve">* - номер нестационарного торгового объекта в Схеме размещения  нестационарных торговых объектов на территории </w:t>
      </w:r>
      <w:proofErr w:type="spellStart"/>
      <w:r w:rsidRPr="00867726">
        <w:rPr>
          <w:rFonts w:ascii="Liberation Serif" w:eastAsia="Arial" w:hAnsi="Liberation Serif"/>
          <w:lang w:eastAsia="ar-SA"/>
        </w:rPr>
        <w:t>Куртамышского</w:t>
      </w:r>
      <w:proofErr w:type="spellEnd"/>
      <w:r w:rsidRPr="00867726">
        <w:rPr>
          <w:rFonts w:ascii="Liberation Serif" w:eastAsia="Arial" w:hAnsi="Liberation Serif"/>
          <w:lang w:eastAsia="ar-SA"/>
        </w:rPr>
        <w:t xml:space="preserve"> </w:t>
      </w:r>
      <w:r w:rsidR="00576874">
        <w:rPr>
          <w:rFonts w:ascii="Liberation Serif" w:eastAsia="Arial" w:hAnsi="Liberation Serif"/>
          <w:lang w:eastAsia="ar-SA"/>
        </w:rPr>
        <w:t xml:space="preserve">муниципального округа </w:t>
      </w:r>
      <w:r w:rsidRPr="00867726">
        <w:rPr>
          <w:rFonts w:ascii="Liberation Serif" w:eastAsia="Arial" w:hAnsi="Liberation Serif"/>
          <w:lang w:eastAsia="ar-SA"/>
        </w:rPr>
        <w:t xml:space="preserve">Курганской области, </w:t>
      </w:r>
      <w:r w:rsidRPr="00867726">
        <w:rPr>
          <w:rFonts w:ascii="Liberation Serif" w:hAnsi="Liberation Serif"/>
        </w:rPr>
        <w:t>утвержденной П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остановлением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="00576874">
        <w:rPr>
          <w:rFonts w:ascii="Liberation Serif" w:hAnsi="Liberation Serif"/>
          <w:spacing w:val="2"/>
          <w:shd w:val="clear" w:color="auto" w:fill="FFFFFF"/>
        </w:rPr>
        <w:t xml:space="preserve">                         </w:t>
      </w:r>
      <w:r w:rsidR="00576874" w:rsidRPr="00576874">
        <w:rPr>
          <w:rFonts w:ascii="Liberation Serif" w:hAnsi="Liberation Serif"/>
          <w:spacing w:val="2"/>
          <w:shd w:val="clear" w:color="auto" w:fill="FFFFFF"/>
        </w:rPr>
        <w:t xml:space="preserve">от 07.02.2022 г. № 32 «Об утверждении схемы размещения нестационарных торговых объектов на территории </w:t>
      </w:r>
      <w:proofErr w:type="spellStart"/>
      <w:r w:rsidR="00576874" w:rsidRPr="00576874">
        <w:rPr>
          <w:rFonts w:ascii="Liberation Serif" w:hAnsi="Liberation Serif"/>
          <w:spacing w:val="2"/>
          <w:shd w:val="clear" w:color="auto" w:fill="FFFFFF"/>
        </w:rPr>
        <w:t>Куртамышского</w:t>
      </w:r>
      <w:proofErr w:type="spellEnd"/>
      <w:r w:rsidR="00576874" w:rsidRPr="00576874">
        <w:rPr>
          <w:rFonts w:ascii="Liberation Serif" w:hAnsi="Liberation Serif"/>
          <w:spacing w:val="2"/>
          <w:shd w:val="clear" w:color="auto" w:fill="FFFFFF"/>
        </w:rPr>
        <w:t xml:space="preserve"> муниципального округа Курганской области»</w:t>
      </w:r>
      <w:r w:rsidR="00576874">
        <w:rPr>
          <w:rFonts w:ascii="Liberation Serif" w:hAnsi="Liberation Serif"/>
          <w:spacing w:val="2"/>
          <w:shd w:val="clear" w:color="auto" w:fill="FFFFFF"/>
        </w:rPr>
        <w:t xml:space="preserve">, постановлением </w:t>
      </w:r>
      <w:r w:rsidR="00576874" w:rsidRPr="00867726">
        <w:rPr>
          <w:rFonts w:ascii="Liberation Serif" w:hAnsi="Liberation Serif"/>
          <w:spacing w:val="2"/>
          <w:shd w:val="clear" w:color="auto" w:fill="FFFFFF"/>
        </w:rPr>
        <w:t xml:space="preserve">Администрации </w:t>
      </w:r>
      <w:proofErr w:type="spellStart"/>
      <w:r w:rsidR="00576874" w:rsidRPr="00867726">
        <w:rPr>
          <w:rFonts w:ascii="Liberation Serif" w:hAnsi="Liberation Serif"/>
          <w:spacing w:val="2"/>
          <w:shd w:val="clear" w:color="auto" w:fill="FFFFFF"/>
        </w:rPr>
        <w:t>Куртамышского</w:t>
      </w:r>
      <w:proofErr w:type="spellEnd"/>
      <w:r w:rsidR="00576874" w:rsidRPr="00867726">
        <w:rPr>
          <w:rFonts w:ascii="Liberation Serif" w:hAnsi="Liberation Serif"/>
          <w:spacing w:val="2"/>
          <w:shd w:val="clear" w:color="auto" w:fill="FFFFFF"/>
        </w:rPr>
        <w:t xml:space="preserve"> </w:t>
      </w:r>
      <w:r w:rsidR="00576874">
        <w:rPr>
          <w:rFonts w:ascii="Liberation Serif" w:hAnsi="Liberation Serif"/>
          <w:spacing w:val="2"/>
          <w:shd w:val="clear" w:color="auto" w:fill="FFFFFF"/>
        </w:rPr>
        <w:t>муниципального округа Курганской области от 02.04.2025 г. № 6</w:t>
      </w:r>
      <w:r w:rsidR="008E6ED7">
        <w:rPr>
          <w:rFonts w:ascii="Liberation Serif" w:hAnsi="Liberation Serif"/>
          <w:spacing w:val="2"/>
          <w:shd w:val="clear" w:color="auto" w:fill="FFFFFF"/>
        </w:rPr>
        <w:t>3</w:t>
      </w:r>
      <w:r w:rsidR="00576874">
        <w:rPr>
          <w:rFonts w:ascii="Liberation Serif" w:hAnsi="Liberation Serif"/>
          <w:spacing w:val="2"/>
          <w:shd w:val="clear" w:color="auto" w:fill="FFFFFF"/>
        </w:rPr>
        <w:t xml:space="preserve">                   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«О внесении изменения в постановление Администрации Куртамышского </w:t>
      </w:r>
      <w:r>
        <w:rPr>
          <w:rFonts w:ascii="Liberation Serif" w:hAnsi="Liberation Serif"/>
          <w:spacing w:val="2"/>
          <w:shd w:val="clear" w:color="auto" w:fill="FFFFFF"/>
        </w:rPr>
        <w:t xml:space="preserve">муниципального округа Курганской области </w:t>
      </w:r>
      <w:r w:rsidRPr="00867726">
        <w:rPr>
          <w:rFonts w:ascii="Liberation Serif" w:hAnsi="Liberation Serif"/>
          <w:spacing w:val="2"/>
          <w:shd w:val="clear" w:color="auto" w:fill="FFFFFF"/>
        </w:rPr>
        <w:t>от</w:t>
      </w:r>
      <w:r w:rsidR="00241629">
        <w:rPr>
          <w:rFonts w:ascii="Liberation Serif" w:hAnsi="Liberation Serif"/>
          <w:spacing w:val="2"/>
          <w:shd w:val="clear" w:color="auto" w:fill="FFFFFF"/>
        </w:rPr>
        <w:t xml:space="preserve"> </w:t>
      </w:r>
      <w:r>
        <w:rPr>
          <w:rFonts w:ascii="Liberation Serif" w:hAnsi="Liberation Serif"/>
          <w:spacing w:val="2"/>
          <w:shd w:val="clear" w:color="auto" w:fill="FFFFFF"/>
        </w:rPr>
        <w:t>07.02.2022 г. № 32</w:t>
      </w:r>
      <w:r w:rsidRPr="00867726">
        <w:rPr>
          <w:rFonts w:ascii="Liberation Serif" w:hAnsi="Liberation Serif"/>
          <w:spacing w:val="2"/>
          <w:shd w:val="clear" w:color="auto" w:fill="FFFFFF"/>
        </w:rPr>
        <w:t xml:space="preserve"> «Об утверждении схемы размещения нестационарных </w:t>
      </w:r>
      <w:r w:rsidRPr="00867726">
        <w:rPr>
          <w:rStyle w:val="a6"/>
          <w:rFonts w:ascii="Liberation Serif" w:hAnsi="Liberation Serif"/>
        </w:rPr>
        <w:t xml:space="preserve">торговых объектов на территории </w:t>
      </w:r>
      <w:r w:rsidR="00241629">
        <w:rPr>
          <w:rStyle w:val="a6"/>
          <w:rFonts w:ascii="Liberation Serif" w:hAnsi="Liberation Serif"/>
        </w:rPr>
        <w:t>Куртамышского муниципального округа</w:t>
      </w:r>
      <w:r w:rsidRPr="00867726">
        <w:rPr>
          <w:rStyle w:val="a6"/>
          <w:rFonts w:ascii="Liberation Serif" w:hAnsi="Liberation Serif"/>
        </w:rPr>
        <w:t xml:space="preserve"> Курганской области»</w:t>
      </w:r>
      <w:r w:rsidR="00576874">
        <w:rPr>
          <w:rStyle w:val="a6"/>
          <w:rFonts w:ascii="Liberation Serif" w:hAnsi="Liberation Serif"/>
        </w:rPr>
        <w:t>.</w:t>
      </w:r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Начальная (минимальная) цена права заключения Договора определена в соответствии </w:t>
      </w:r>
      <w:r w:rsidRPr="00867726">
        <w:rPr>
          <w:rFonts w:ascii="Liberation Serif" w:hAnsi="Liberation Serif"/>
          <w:spacing w:val="2"/>
          <w:sz w:val="24"/>
          <w:szCs w:val="24"/>
        </w:rPr>
        <w:t>Методикой определения размера платы за размещение нестационарного торгового объекта на территории города Куртамыша</w:t>
      </w:r>
      <w:r w:rsidRPr="00867726">
        <w:rPr>
          <w:rFonts w:ascii="Liberation Serif" w:hAnsi="Liberation Serif"/>
          <w:sz w:val="24"/>
          <w:szCs w:val="24"/>
        </w:rPr>
        <w:t>, утвержденной постановлением Администрации города Куртамыша от 28.09.2020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г. №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109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b/>
          <w:spacing w:val="2"/>
          <w:sz w:val="24"/>
          <w:szCs w:val="24"/>
        </w:rPr>
      </w:pPr>
      <w:r w:rsidRPr="00867726">
        <w:rPr>
          <w:rFonts w:ascii="Liberation Serif" w:hAnsi="Liberation Serif"/>
          <w:spacing w:val="2"/>
          <w:sz w:val="24"/>
          <w:szCs w:val="24"/>
        </w:rPr>
        <w:t xml:space="preserve">Размещаемый нестационарный торговый объект должен также соответствовать проекту нестационарного торгового объекта, согласованному Комиссией по </w:t>
      </w:r>
      <w:r w:rsidRPr="00867726">
        <w:rPr>
          <w:rFonts w:ascii="Liberation Serif" w:hAnsi="Liberation Serif"/>
          <w:spacing w:val="2"/>
          <w:sz w:val="24"/>
          <w:szCs w:val="24"/>
        </w:rPr>
        <w:lastRenderedPageBreak/>
        <w:t>размещению нестационарных торговых объектов и включению в схему размещения нестационарных торговых объектов на территории Куртамышского</w:t>
      </w:r>
      <w:r w:rsidR="005B60EF">
        <w:rPr>
          <w:rFonts w:ascii="Liberation Serif" w:hAnsi="Liberation Serif"/>
          <w:spacing w:val="2"/>
          <w:sz w:val="24"/>
          <w:szCs w:val="24"/>
        </w:rPr>
        <w:t xml:space="preserve">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 xml:space="preserve">3. Дата и время проведения аукциона: </w:t>
      </w:r>
      <w:r w:rsidR="001175FB">
        <w:rPr>
          <w:rFonts w:ascii="Liberation Serif" w:eastAsia="Courier New" w:hAnsi="Liberation Serif"/>
          <w:b/>
          <w:sz w:val="24"/>
          <w:szCs w:val="24"/>
          <w:lang w:bidi="ru-RU"/>
        </w:rPr>
        <w:t>20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.0</w:t>
      </w:r>
      <w:r w:rsidR="00576874">
        <w:rPr>
          <w:rFonts w:ascii="Liberation Serif" w:eastAsia="Courier New" w:hAnsi="Liberation Serif"/>
          <w:b/>
          <w:sz w:val="24"/>
          <w:szCs w:val="24"/>
          <w:lang w:bidi="ru-RU"/>
        </w:rPr>
        <w:t>5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.2</w:t>
      </w:r>
      <w:r w:rsidR="00576874">
        <w:rPr>
          <w:rFonts w:ascii="Liberation Serif" w:eastAsia="Courier New" w:hAnsi="Liberation Serif"/>
          <w:b/>
          <w:sz w:val="24"/>
          <w:szCs w:val="24"/>
          <w:lang w:bidi="ru-RU"/>
        </w:rPr>
        <w:t>025</w:t>
      </w:r>
      <w:r w:rsidR="00241629">
        <w:rPr>
          <w:rFonts w:ascii="Liberation Serif" w:eastAsia="Courier New" w:hAnsi="Liberation Serif"/>
          <w:b/>
          <w:sz w:val="24"/>
          <w:szCs w:val="24"/>
          <w:lang w:bidi="ru-RU"/>
        </w:rPr>
        <w:t xml:space="preserve">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г.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-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10:00 час.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 xml:space="preserve"> </w:t>
      </w:r>
      <w:r w:rsidRPr="00867726">
        <w:rPr>
          <w:rFonts w:ascii="Liberation Serif" w:eastAsia="Courier New" w:hAnsi="Liberation Serif"/>
          <w:b/>
          <w:sz w:val="24"/>
          <w:szCs w:val="24"/>
          <w:lang w:bidi="ru-RU"/>
        </w:rPr>
        <w:t>по местному времени</w:t>
      </w:r>
      <w:r w:rsidRPr="00867726">
        <w:rPr>
          <w:rFonts w:ascii="Liberation Serif" w:eastAsia="Courier New" w:hAnsi="Liberation Serif"/>
          <w:sz w:val="24"/>
          <w:szCs w:val="24"/>
          <w:lang w:bidi="ru-RU"/>
        </w:rPr>
        <w:t>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sz w:val="24"/>
          <w:szCs w:val="24"/>
          <w:lang w:bidi="ru-RU"/>
        </w:rPr>
      </w:pPr>
      <w:r w:rsidRPr="00867726">
        <w:rPr>
          <w:rFonts w:ascii="Liberation Serif" w:hAnsi="Liberation Serif"/>
          <w:sz w:val="24"/>
          <w:szCs w:val="24"/>
        </w:rPr>
        <w:t>Место проведения аукциона и подведения итогов аукциона</w:t>
      </w:r>
      <w:r w:rsidRPr="00867726">
        <w:rPr>
          <w:rFonts w:ascii="Liberation Serif" w:hAnsi="Liberation Serif"/>
          <w:b/>
          <w:sz w:val="24"/>
          <w:szCs w:val="24"/>
        </w:rPr>
        <w:t>:</w:t>
      </w:r>
      <w:r w:rsidR="00241629">
        <w:rPr>
          <w:rFonts w:ascii="Liberation Serif" w:hAnsi="Liberation Serif"/>
          <w:sz w:val="24"/>
          <w:szCs w:val="24"/>
        </w:rPr>
        <w:t xml:space="preserve"> 641430, Курганская область, </w:t>
      </w:r>
      <w:r w:rsidRPr="00867726">
        <w:rPr>
          <w:rFonts w:ascii="Liberation Serif" w:hAnsi="Liberation Serif"/>
          <w:sz w:val="24"/>
          <w:szCs w:val="24"/>
        </w:rPr>
        <w:t>г.</w:t>
      </w:r>
      <w:r w:rsidR="00241629">
        <w:rPr>
          <w:rFonts w:ascii="Liberation Serif" w:hAnsi="Liberation Serif"/>
          <w:sz w:val="24"/>
          <w:szCs w:val="24"/>
        </w:rPr>
        <w:t xml:space="preserve"> Куртамыш, ул.</w:t>
      </w:r>
      <w:r w:rsidR="00747644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22 Партсъезда, 40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 xml:space="preserve">Отдел экономики </w:t>
      </w:r>
      <w:r w:rsidRPr="00867726">
        <w:rPr>
          <w:rFonts w:ascii="Liberation Serif" w:hAnsi="Liberation Serif"/>
          <w:sz w:val="24"/>
          <w:szCs w:val="24"/>
        </w:rPr>
        <w:t>Администрации</w:t>
      </w:r>
      <w:r w:rsidR="00241629"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</w:rPr>
        <w:t>, кабинет</w:t>
      </w:r>
      <w:r w:rsidR="00241629">
        <w:rPr>
          <w:rFonts w:ascii="Liberation Serif" w:hAnsi="Liberation Serif"/>
          <w:sz w:val="24"/>
          <w:szCs w:val="24"/>
        </w:rPr>
        <w:t xml:space="preserve"> руководителя Отдела экономики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Размер задатка на участие в аукционе установлен в размере десяти процентов от начальной (минимальной) цены права заключения Договора.</w:t>
      </w:r>
    </w:p>
    <w:p w:rsidR="009C56D2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Участник аукциона обеспечивает поступление установленной суммы задатка единым платежом не позднее дня, предшествующего дню рассмотрения заявок на участие в аукционе.</w:t>
      </w:r>
    </w:p>
    <w:p w:rsidR="005B60EF" w:rsidRPr="00867726" w:rsidRDefault="005B60EF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9C56D2" w:rsidRPr="00867726" w:rsidRDefault="009C56D2" w:rsidP="009C56D2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Реквизиты для перечисления задатка на участие в аукционе: </w:t>
      </w:r>
    </w:p>
    <w:p w:rsidR="009C56D2" w:rsidRPr="00867726" w:rsidRDefault="009C56D2" w:rsidP="009C56D2">
      <w:pPr>
        <w:autoSpaceDE w:val="0"/>
        <w:autoSpaceDN w:val="0"/>
        <w:adjustRightInd w:val="0"/>
        <w:ind w:firstLine="708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Банковские реквизиты счета для перечисления задатка: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670"/>
      </w:tblGrid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Получатель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УФК по Курганской области (Отдел экономики Администрации Куртамышского муниципального округа Курганской области)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ИНН: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4524097621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КПП: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452401001</w:t>
            </w:r>
          </w:p>
        </w:tc>
      </w:tr>
      <w:tr w:rsidR="00241629" w:rsidRPr="00241629" w:rsidTr="006F5BA4">
        <w:trPr>
          <w:trHeight w:val="562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 xml:space="preserve">Номер счета банка получателя  </w:t>
            </w:r>
          </w:p>
          <w:p w:rsidR="00241629" w:rsidRPr="00241629" w:rsidRDefault="00241629" w:rsidP="00241629">
            <w:pPr>
              <w:widowControl w:val="0"/>
              <w:adjustRightInd w:val="0"/>
              <w:ind w:right="-57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Единый казначейский счет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03231643375160004300</w:t>
            </w:r>
          </w:p>
          <w:p w:rsidR="00241629" w:rsidRPr="00241629" w:rsidRDefault="00241629" w:rsidP="00241629">
            <w:pPr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40102810345370000037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КБК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16211105012140000120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ОКТМО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37516000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  <w:r w:rsidRPr="00241629">
              <w:rPr>
                <w:rFonts w:ascii="Liberation Serif" w:eastAsia="Calibri" w:hAnsi="Liberation Serif"/>
                <w:b/>
                <w:bCs/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widowControl w:val="0"/>
              <w:jc w:val="both"/>
              <w:rPr>
                <w:rFonts w:ascii="Liberation Serif" w:hAnsi="Liberation Serif"/>
                <w:sz w:val="24"/>
                <w:szCs w:val="24"/>
                <w:u w:val="single"/>
                <w:lang w:bidi="ru-RU"/>
              </w:rPr>
            </w:pPr>
          </w:p>
        </w:tc>
      </w:tr>
      <w:tr w:rsidR="00241629" w:rsidRPr="00241629" w:rsidTr="006F5BA4">
        <w:trPr>
          <w:trHeight w:val="70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Наименование банка: 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keepNext/>
              <w:keepLines/>
              <w:autoSpaceDE w:val="0"/>
              <w:autoSpaceDN w:val="0"/>
              <w:spacing w:line="240" w:lineRule="atLeast"/>
              <w:ind w:left="-19" w:right="3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Отделение Курган Банка России//УФК по Курганской области, г. Курган 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3823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hAnsi="Liberation Serif"/>
                <w:sz w:val="24"/>
                <w:szCs w:val="24"/>
              </w:rPr>
              <w:t>БИК ТОФК</w:t>
            </w:r>
          </w:p>
        </w:tc>
        <w:tc>
          <w:tcPr>
            <w:tcW w:w="5670" w:type="dxa"/>
            <w:shd w:val="clear" w:color="auto" w:fill="auto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241629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013735150</w:t>
            </w:r>
          </w:p>
        </w:tc>
      </w:tr>
      <w:tr w:rsidR="00241629" w:rsidRPr="00241629" w:rsidTr="006F5BA4">
        <w:trPr>
          <w:trHeight w:val="139"/>
          <w:jc w:val="center"/>
        </w:trPr>
        <w:tc>
          <w:tcPr>
            <w:tcW w:w="9493" w:type="dxa"/>
            <w:gridSpan w:val="2"/>
            <w:shd w:val="clear" w:color="auto" w:fill="auto"/>
            <w:vAlign w:val="center"/>
          </w:tcPr>
          <w:p w:rsidR="00241629" w:rsidRPr="00241629" w:rsidRDefault="00241629" w:rsidP="0024162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241629">
              <w:rPr>
                <w:rFonts w:ascii="Liberation Serif" w:hAnsi="Liberation Serif"/>
                <w:b/>
                <w:sz w:val="24"/>
                <w:szCs w:val="24"/>
              </w:rPr>
              <w:t>Назначение платежа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– задаток дл</w:t>
            </w:r>
            <w:r w:rsidR="001175FB">
              <w:rPr>
                <w:rFonts w:ascii="Liberation Serif" w:hAnsi="Liberation Serif"/>
                <w:sz w:val="24"/>
                <w:szCs w:val="24"/>
              </w:rPr>
              <w:t>я у</w:t>
            </w:r>
            <w:r w:rsidR="00576874">
              <w:rPr>
                <w:rFonts w:ascii="Liberation Serif" w:hAnsi="Liberation Serif"/>
                <w:sz w:val="24"/>
                <w:szCs w:val="24"/>
              </w:rPr>
              <w:t>частия в открытом аукционе 20.05.2025</w:t>
            </w:r>
            <w:r w:rsidRPr="00241629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</w:tc>
      </w:tr>
    </w:tbl>
    <w:p w:rsidR="009C56D2" w:rsidRPr="00867726" w:rsidRDefault="009C56D2" w:rsidP="00241629">
      <w:pPr>
        <w:ind w:firstLine="709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основании платежа необходимо указать наименование аукциона и номер лота.</w:t>
      </w:r>
    </w:p>
    <w:p w:rsidR="009C56D2" w:rsidRPr="00867726" w:rsidRDefault="009C56D2" w:rsidP="009C56D2">
      <w:pPr>
        <w:pStyle w:val="ConsPlusNormal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6772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5. Срок, место и порядок предоставления документации об аукционе: </w:t>
      </w:r>
    </w:p>
    <w:p w:rsidR="009C56D2" w:rsidRPr="00867726" w:rsidRDefault="009C56D2" w:rsidP="009C56D2">
      <w:pPr>
        <w:tabs>
          <w:tab w:val="left" w:pos="0"/>
          <w:tab w:val="left" w:pos="360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Аукционная документация со дня опубликования извещения о проведении открытого аукциона размещается на официальном сайте </w:t>
      </w:r>
      <w:r w:rsidR="00241629">
        <w:rPr>
          <w:rFonts w:ascii="Liberation Serif" w:hAnsi="Liberation Serif"/>
          <w:sz w:val="24"/>
          <w:szCs w:val="24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pacing w:val="2"/>
          <w:sz w:val="24"/>
          <w:szCs w:val="24"/>
        </w:rPr>
        <w:t xml:space="preserve">, </w:t>
      </w:r>
      <w:r w:rsidRPr="00867726">
        <w:rPr>
          <w:rFonts w:ascii="Liberation Serif" w:hAnsi="Liberation Serif"/>
          <w:sz w:val="24"/>
          <w:szCs w:val="24"/>
        </w:rPr>
        <w:t xml:space="preserve">рубрика – Торги НТО. </w:t>
      </w:r>
    </w:p>
    <w:p w:rsidR="009C56D2" w:rsidRPr="00867726" w:rsidRDefault="009C56D2" w:rsidP="009C56D2">
      <w:pPr>
        <w:pStyle w:val="a9"/>
        <w:widowControl w:val="0"/>
        <w:ind w:left="0"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Для получения аукционной документации любое заинтересованное лицо направляет письменное заявление по почте либо нарочным в адрес Организатора </w:t>
      </w:r>
      <w:r w:rsidR="005B60EF">
        <w:rPr>
          <w:rFonts w:ascii="Liberation Serif" w:hAnsi="Liberation Serif"/>
          <w:sz w:val="24"/>
          <w:szCs w:val="24"/>
        </w:rPr>
        <w:t xml:space="preserve">       </w:t>
      </w:r>
      <w:proofErr w:type="gramStart"/>
      <w:r w:rsidR="005B60EF">
        <w:rPr>
          <w:rFonts w:ascii="Liberation Serif" w:hAnsi="Liberation Serif"/>
          <w:sz w:val="24"/>
          <w:szCs w:val="24"/>
        </w:rPr>
        <w:t xml:space="preserve">   </w:t>
      </w:r>
      <w:r w:rsidRPr="00867726">
        <w:rPr>
          <w:rFonts w:ascii="Liberation Serif" w:hAnsi="Liberation Serif"/>
          <w:sz w:val="24"/>
          <w:szCs w:val="24"/>
        </w:rPr>
        <w:t>(</w:t>
      </w:r>
      <w:proofErr w:type="gramEnd"/>
      <w:r w:rsidRPr="00867726">
        <w:rPr>
          <w:rFonts w:ascii="Liberation Serif" w:hAnsi="Liberation Serif"/>
          <w:bCs/>
          <w:sz w:val="24"/>
          <w:szCs w:val="24"/>
          <w:lang w:bidi="ru-RU"/>
        </w:rPr>
        <w:t>641430, Курганская область г.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 xml:space="preserve"> Куртамыш, ул.</w:t>
      </w:r>
      <w:r w:rsidR="005B60EF">
        <w:rPr>
          <w:rFonts w:ascii="Liberation Serif" w:hAnsi="Liberation Serif"/>
          <w:bCs/>
          <w:sz w:val="24"/>
          <w:szCs w:val="24"/>
          <w:lang w:bidi="ru-RU"/>
        </w:rPr>
        <w:t xml:space="preserve"> 22 Партсъезда, 40, кабинет №</w:t>
      </w:r>
      <w:r w:rsidR="00241629">
        <w:rPr>
          <w:rFonts w:ascii="Liberation Serif" w:hAnsi="Liberation Serif"/>
          <w:bCs/>
          <w:sz w:val="24"/>
          <w:szCs w:val="24"/>
          <w:lang w:bidi="ru-RU"/>
        </w:rPr>
        <w:t>37</w:t>
      </w:r>
      <w:r w:rsidRPr="00867726">
        <w:rPr>
          <w:rFonts w:ascii="Liberation Serif" w:hAnsi="Liberation Serif"/>
          <w:sz w:val="24"/>
          <w:szCs w:val="24"/>
        </w:rPr>
        <w:t>, телефон (35249) 2-</w:t>
      </w:r>
      <w:r w:rsidR="00241629">
        <w:rPr>
          <w:rFonts w:ascii="Liberation Serif" w:hAnsi="Liberation Serif"/>
          <w:sz w:val="24"/>
          <w:szCs w:val="24"/>
        </w:rPr>
        <w:t>18</w:t>
      </w:r>
      <w:r w:rsidRPr="00867726">
        <w:rPr>
          <w:rFonts w:ascii="Liberation Serif" w:hAnsi="Liberation Serif"/>
          <w:sz w:val="24"/>
          <w:szCs w:val="24"/>
        </w:rPr>
        <w:t>-</w:t>
      </w:r>
      <w:r w:rsidR="00241629">
        <w:rPr>
          <w:rFonts w:ascii="Liberation Serif" w:hAnsi="Liberation Serif"/>
          <w:sz w:val="24"/>
          <w:szCs w:val="24"/>
        </w:rPr>
        <w:t>10</w:t>
      </w:r>
      <w:r>
        <w:rPr>
          <w:rFonts w:ascii="Liberation Serif" w:hAnsi="Liberation Serif"/>
          <w:sz w:val="24"/>
          <w:szCs w:val="24"/>
        </w:rPr>
        <w:t xml:space="preserve">) о предоставлении </w:t>
      </w:r>
      <w:r w:rsidRPr="00867726">
        <w:rPr>
          <w:rFonts w:ascii="Liberation Serif" w:hAnsi="Liberation Serif"/>
          <w:sz w:val="24"/>
          <w:szCs w:val="24"/>
        </w:rPr>
        <w:t xml:space="preserve">аукционной документации с указанием официального представителя и способа получения аукционной документации. 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В течение двух рабочих дней со дня поступления указанного запроса Организатор направляет в письменной форме разъяснения положений документации, если указанный запрос поступил Организатору не позднее двух рабочих дней до дня окончания срока подачи заявок на участие в аукционе.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Предоставление аукционной документации до официального опубликования извещения о проведении аукциона не допускается.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6. Заявки с прилагаемыми к ним документами принимаются Организатором по рабочим дням с 8.00 час. до 17.00 час. по местному времени, обеденный перерыв </w:t>
      </w:r>
      <w:r w:rsidR="005B60EF">
        <w:rPr>
          <w:rFonts w:ascii="Liberation Serif" w:hAnsi="Liberation Serif"/>
          <w:sz w:val="24"/>
          <w:szCs w:val="24"/>
        </w:rPr>
        <w:t xml:space="preserve">               </w:t>
      </w:r>
      <w:r w:rsidRPr="00867726">
        <w:rPr>
          <w:rFonts w:ascii="Liberation Serif" w:hAnsi="Liberation Serif"/>
          <w:sz w:val="24"/>
          <w:szCs w:val="24"/>
        </w:rPr>
        <w:t>с 12 час. 00 мин. до 13 час. 00 мин., по адресу: 641430, Курганская область, г.</w:t>
      </w:r>
      <w:r w:rsidR="00241629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sz w:val="24"/>
          <w:szCs w:val="24"/>
        </w:rPr>
        <w:t>Куртамыш</w:t>
      </w:r>
      <w:r w:rsidR="00241629">
        <w:rPr>
          <w:rFonts w:ascii="Liberation Serif" w:hAnsi="Liberation Serif"/>
          <w:sz w:val="24"/>
          <w:szCs w:val="24"/>
        </w:rPr>
        <w:t>,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="00241629">
        <w:rPr>
          <w:rFonts w:ascii="Liberation Serif" w:hAnsi="Liberation Serif"/>
          <w:sz w:val="24"/>
          <w:szCs w:val="24"/>
        </w:rPr>
        <w:t xml:space="preserve">             </w:t>
      </w:r>
      <w:r w:rsidRPr="00867726">
        <w:rPr>
          <w:rFonts w:ascii="Liberation Serif" w:hAnsi="Liberation Serif"/>
          <w:sz w:val="24"/>
          <w:szCs w:val="24"/>
        </w:rPr>
        <w:t>ул.</w:t>
      </w:r>
      <w:r w:rsidR="00241629">
        <w:rPr>
          <w:rFonts w:ascii="Liberation Serif" w:hAnsi="Liberation Serif"/>
          <w:sz w:val="24"/>
          <w:szCs w:val="24"/>
        </w:rPr>
        <w:t xml:space="preserve"> 22 Партсъезда</w:t>
      </w:r>
      <w:r w:rsidRPr="00867726">
        <w:rPr>
          <w:rFonts w:ascii="Liberation Serif" w:hAnsi="Liberation Serif"/>
          <w:sz w:val="24"/>
          <w:szCs w:val="24"/>
        </w:rPr>
        <w:t>,</w:t>
      </w:r>
      <w:r w:rsidR="00241629">
        <w:rPr>
          <w:rFonts w:ascii="Liberation Serif" w:hAnsi="Liberation Serif"/>
          <w:sz w:val="24"/>
          <w:szCs w:val="24"/>
        </w:rPr>
        <w:t xml:space="preserve"> 40,  кабинет №37</w:t>
      </w:r>
      <w:r w:rsidRPr="00867726">
        <w:rPr>
          <w:rFonts w:ascii="Liberation Serif" w:hAnsi="Liberation Serif"/>
          <w:sz w:val="24"/>
          <w:szCs w:val="24"/>
        </w:rPr>
        <w:t>.</w:t>
      </w:r>
    </w:p>
    <w:p w:rsidR="009C56D2" w:rsidRPr="00867726" w:rsidRDefault="009C56D2" w:rsidP="009C56D2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 Дата и время начала приема заявок – </w:t>
      </w:r>
      <w:r w:rsidR="00085A93">
        <w:rPr>
          <w:rFonts w:ascii="Liberation Serif" w:hAnsi="Liberation Serif"/>
          <w:sz w:val="24"/>
          <w:szCs w:val="24"/>
        </w:rPr>
        <w:t>15</w:t>
      </w:r>
      <w:r w:rsidRPr="00867726">
        <w:rPr>
          <w:rFonts w:ascii="Liberation Serif" w:hAnsi="Liberation Serif"/>
          <w:sz w:val="24"/>
          <w:szCs w:val="24"/>
        </w:rPr>
        <w:t>.0</w:t>
      </w:r>
      <w:r w:rsidR="00085A93">
        <w:rPr>
          <w:rFonts w:ascii="Liberation Serif" w:hAnsi="Liberation Serif"/>
          <w:sz w:val="24"/>
          <w:szCs w:val="24"/>
        </w:rPr>
        <w:t>4.2025</w:t>
      </w:r>
      <w:r w:rsidRPr="00867726">
        <w:rPr>
          <w:rFonts w:ascii="Liberation Serif" w:hAnsi="Liberation Serif"/>
          <w:sz w:val="24"/>
          <w:szCs w:val="24"/>
        </w:rPr>
        <w:t xml:space="preserve"> г. с 08 час. 00 мин. </w:t>
      </w:r>
      <w:r w:rsidR="00241629">
        <w:rPr>
          <w:rFonts w:ascii="Liberation Serif" w:hAnsi="Liberation Serif"/>
          <w:sz w:val="24"/>
          <w:szCs w:val="24"/>
        </w:rPr>
        <w:t xml:space="preserve">                       </w:t>
      </w:r>
      <w:r w:rsidRPr="00867726">
        <w:rPr>
          <w:rFonts w:ascii="Liberation Serif" w:hAnsi="Liberation Serif"/>
          <w:sz w:val="24"/>
          <w:szCs w:val="24"/>
        </w:rPr>
        <w:t xml:space="preserve">(время местное). 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lastRenderedPageBreak/>
        <w:t xml:space="preserve">Дата и время окончания приема заявок – </w:t>
      </w:r>
      <w:r w:rsidR="00085A93">
        <w:rPr>
          <w:rFonts w:ascii="Liberation Serif" w:hAnsi="Liberation Serif"/>
          <w:sz w:val="24"/>
          <w:szCs w:val="24"/>
        </w:rPr>
        <w:t>16</w:t>
      </w:r>
      <w:r w:rsidRPr="00867726">
        <w:rPr>
          <w:rFonts w:ascii="Liberation Serif" w:hAnsi="Liberation Serif"/>
          <w:sz w:val="24"/>
          <w:szCs w:val="24"/>
        </w:rPr>
        <w:t>.0</w:t>
      </w:r>
      <w:r w:rsidR="00085A93">
        <w:rPr>
          <w:rFonts w:ascii="Liberation Serif" w:hAnsi="Liberation Serif"/>
          <w:sz w:val="24"/>
          <w:szCs w:val="24"/>
        </w:rPr>
        <w:t>5</w:t>
      </w:r>
      <w:r w:rsidRPr="00867726">
        <w:rPr>
          <w:rFonts w:ascii="Liberation Serif" w:hAnsi="Liberation Serif"/>
          <w:sz w:val="24"/>
          <w:szCs w:val="24"/>
        </w:rPr>
        <w:t>.202</w:t>
      </w:r>
      <w:r w:rsidR="00085A93">
        <w:rPr>
          <w:rFonts w:ascii="Liberation Serif" w:hAnsi="Liberation Serif"/>
          <w:sz w:val="24"/>
          <w:szCs w:val="24"/>
        </w:rPr>
        <w:t>5</w:t>
      </w:r>
      <w:r w:rsidRPr="00867726">
        <w:rPr>
          <w:rFonts w:ascii="Liberation Serif" w:hAnsi="Liberation Serif"/>
          <w:sz w:val="24"/>
          <w:szCs w:val="24"/>
        </w:rPr>
        <w:t> г. до 17 час. 00 мин. (время местное).</w:t>
      </w:r>
    </w:p>
    <w:p w:rsidR="009C56D2" w:rsidRPr="00867726" w:rsidRDefault="009C56D2" w:rsidP="009C56D2">
      <w:pPr>
        <w:ind w:firstLine="709"/>
        <w:jc w:val="both"/>
        <w:outlineLvl w:val="1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7. Претендент вправе подать только одну заявку на участие в аукционе в отношении каждого предмета аукциона (лота).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eastAsia="Courier New" w:hAnsi="Liberation Serif"/>
          <w:b/>
          <w:sz w:val="24"/>
          <w:szCs w:val="24"/>
          <w:u w:val="single"/>
          <w:lang w:bidi="ru-RU"/>
        </w:rPr>
      </w:pPr>
      <w:r w:rsidRPr="00C8007F">
        <w:rPr>
          <w:rFonts w:ascii="Liberation Serif" w:hAnsi="Liberation Serif"/>
          <w:b/>
          <w:sz w:val="24"/>
          <w:szCs w:val="24"/>
        </w:rPr>
        <w:t>8</w:t>
      </w:r>
      <w:r w:rsidR="00C8007F" w:rsidRPr="00C8007F">
        <w:rPr>
          <w:rFonts w:ascii="Liberation Serif" w:hAnsi="Liberation Serif"/>
          <w:b/>
          <w:sz w:val="24"/>
          <w:szCs w:val="24"/>
        </w:rPr>
        <w:t>.</w:t>
      </w:r>
      <w:r w:rsidR="00C8007F">
        <w:rPr>
          <w:rFonts w:ascii="Liberation Serif" w:hAnsi="Liberation Serif"/>
          <w:b/>
          <w:sz w:val="24"/>
          <w:szCs w:val="24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</w:rPr>
        <w:t>Место, дата и время рассмотрения заявок</w:t>
      </w:r>
      <w:r w:rsidRPr="00867726">
        <w:rPr>
          <w:rFonts w:ascii="Liberation Serif" w:hAnsi="Liberation Serif"/>
          <w:sz w:val="24"/>
          <w:szCs w:val="24"/>
        </w:rPr>
        <w:t xml:space="preserve"> на участие в аукционе и принятия решения о допуске претендентов к участию в аукционе и признании участниками аукциона либо об отказе в допуске: </w:t>
      </w:r>
      <w:r w:rsidRPr="00867726">
        <w:rPr>
          <w:rFonts w:ascii="Liberation Serif" w:hAnsi="Liberation Serif"/>
          <w:sz w:val="24"/>
          <w:szCs w:val="24"/>
          <w:u w:val="single"/>
        </w:rPr>
        <w:t>Курганская область г. Куртамыш</w:t>
      </w:r>
      <w:r w:rsidR="00241629">
        <w:rPr>
          <w:rFonts w:ascii="Liberation Serif" w:hAnsi="Liberation Serif"/>
          <w:sz w:val="24"/>
          <w:szCs w:val="24"/>
          <w:u w:val="single"/>
        </w:rPr>
        <w:t>, ул.</w:t>
      </w:r>
      <w:r w:rsidR="00747644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22 Партсъезда, 40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–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 xml:space="preserve">Отдел экономики </w:t>
      </w:r>
      <w:r w:rsidRPr="00867726">
        <w:rPr>
          <w:rFonts w:ascii="Liberation Serif" w:hAnsi="Liberation Serif"/>
          <w:sz w:val="24"/>
          <w:szCs w:val="24"/>
          <w:u w:val="single"/>
        </w:rPr>
        <w:t>Администрации</w:t>
      </w:r>
      <w:r w:rsidR="00C8007F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241629">
        <w:rPr>
          <w:rFonts w:ascii="Liberation Serif" w:hAnsi="Liberation Serif"/>
          <w:sz w:val="24"/>
          <w:szCs w:val="24"/>
          <w:u w:val="single"/>
        </w:rPr>
        <w:t>Куртамышского муниципального округа Курганской области</w:t>
      </w:r>
      <w:r w:rsidRPr="00867726">
        <w:rPr>
          <w:rFonts w:ascii="Liberation Serif" w:hAnsi="Liberation Serif"/>
          <w:sz w:val="24"/>
          <w:szCs w:val="24"/>
          <w:u w:val="single"/>
        </w:rPr>
        <w:t>, кабинет</w:t>
      </w:r>
      <w:r w:rsidR="00241629">
        <w:rPr>
          <w:rFonts w:ascii="Liberation Serif" w:hAnsi="Liberation Serif"/>
          <w:sz w:val="24"/>
          <w:szCs w:val="24"/>
          <w:u w:val="single"/>
        </w:rPr>
        <w:t xml:space="preserve"> руководителя Отдела экономики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, </w:t>
      </w:r>
      <w:r w:rsidR="001175FB">
        <w:rPr>
          <w:rFonts w:ascii="Liberation Serif" w:hAnsi="Liberation Serif"/>
          <w:b/>
          <w:sz w:val="24"/>
          <w:szCs w:val="24"/>
          <w:u w:val="single"/>
        </w:rPr>
        <w:t>19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.0</w:t>
      </w:r>
      <w:r w:rsidR="00085A93">
        <w:rPr>
          <w:rFonts w:ascii="Liberation Serif" w:hAnsi="Liberation Serif"/>
          <w:b/>
          <w:sz w:val="24"/>
          <w:szCs w:val="24"/>
          <w:u w:val="single"/>
        </w:rPr>
        <w:t>5.2025</w:t>
      </w:r>
      <w:r w:rsidR="00241629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г.</w:t>
      </w:r>
      <w:r w:rsidRPr="00867726">
        <w:rPr>
          <w:rFonts w:ascii="Liberation Serif" w:hAnsi="Liberation Serif"/>
          <w:sz w:val="24"/>
          <w:szCs w:val="24"/>
          <w:u w:val="single"/>
        </w:rPr>
        <w:t xml:space="preserve"> </w:t>
      </w:r>
      <w:r w:rsidRPr="00867726">
        <w:rPr>
          <w:rFonts w:ascii="Liberation Serif" w:hAnsi="Liberation Serif"/>
          <w:b/>
          <w:sz w:val="24"/>
          <w:szCs w:val="24"/>
          <w:u w:val="single"/>
        </w:rPr>
        <w:t>в 10:00 час. по местному времени.</w:t>
      </w:r>
    </w:p>
    <w:p w:rsidR="009C56D2" w:rsidRPr="00867726" w:rsidRDefault="009C56D2" w:rsidP="009C56D2">
      <w:pPr>
        <w:widowControl w:val="0"/>
        <w:ind w:firstLine="709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9. Организатор вправе отказаться от проведения аукциона в любое время, но не позднее чем за пять дней до наступления даты его проведения.</w:t>
      </w:r>
    </w:p>
    <w:p w:rsidR="009C56D2" w:rsidRPr="00867726" w:rsidRDefault="009C56D2" w:rsidP="009C56D2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>10. Организатор аукциона не менее чем через десять дней со дня подписания протокола аукциона передает победителю аукциона Договор. Победитель аукциона подписывает и передает Организатору торгов Договор не позднее, чем через три рабочих дня.</w:t>
      </w: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</w:rPr>
      </w:pPr>
    </w:p>
    <w:p w:rsidR="009C56D2" w:rsidRPr="00867726" w:rsidRDefault="009C56D2" w:rsidP="009C56D2">
      <w:pPr>
        <w:jc w:val="both"/>
        <w:rPr>
          <w:rFonts w:ascii="Liberation Serif" w:hAnsi="Liberation Serif"/>
          <w:sz w:val="24"/>
          <w:szCs w:val="24"/>
        </w:rPr>
      </w:pPr>
    </w:p>
    <w:p w:rsidR="00241629" w:rsidRDefault="009C56D2" w:rsidP="009C56D2">
      <w:pPr>
        <w:jc w:val="both"/>
        <w:rPr>
          <w:rFonts w:ascii="Liberation Serif" w:hAnsi="Liberation Serif"/>
          <w:bCs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Управляющий делами </w:t>
      </w:r>
      <w:r w:rsidR="00241629">
        <w:rPr>
          <w:rFonts w:ascii="Liberation Serif" w:hAnsi="Liberation Serif"/>
          <w:sz w:val="24"/>
          <w:szCs w:val="24"/>
        </w:rPr>
        <w:t>–</w:t>
      </w:r>
      <w:r w:rsidRPr="00867726">
        <w:rPr>
          <w:rFonts w:ascii="Liberation Serif" w:hAnsi="Liberation Serif"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>руководитель</w:t>
      </w:r>
      <w:r w:rsidR="00241629">
        <w:rPr>
          <w:rFonts w:ascii="Liberation Serif" w:hAnsi="Liberation Serif"/>
          <w:bCs/>
          <w:sz w:val="24"/>
          <w:szCs w:val="24"/>
        </w:rPr>
        <w:t xml:space="preserve"> </w:t>
      </w:r>
      <w:r w:rsidRPr="00867726">
        <w:rPr>
          <w:rFonts w:ascii="Liberation Serif" w:hAnsi="Liberation Serif"/>
          <w:bCs/>
          <w:sz w:val="24"/>
          <w:szCs w:val="24"/>
        </w:rPr>
        <w:t xml:space="preserve">аппарата </w:t>
      </w:r>
    </w:p>
    <w:p w:rsidR="00241629" w:rsidRDefault="009C56D2" w:rsidP="009C56D2">
      <w:pPr>
        <w:jc w:val="both"/>
        <w:rPr>
          <w:rFonts w:ascii="Liberation Serif" w:hAnsi="Liberation Serif"/>
          <w:sz w:val="24"/>
          <w:szCs w:val="24"/>
        </w:rPr>
      </w:pPr>
      <w:r w:rsidRPr="00867726">
        <w:rPr>
          <w:rFonts w:ascii="Liberation Serif" w:hAnsi="Liberation Serif"/>
          <w:sz w:val="24"/>
          <w:szCs w:val="24"/>
        </w:rPr>
        <w:t xml:space="preserve">Администрации </w:t>
      </w:r>
      <w:r w:rsidR="00241629">
        <w:rPr>
          <w:rFonts w:ascii="Liberation Serif" w:hAnsi="Liberation Serif"/>
          <w:sz w:val="24"/>
          <w:szCs w:val="24"/>
        </w:rPr>
        <w:t xml:space="preserve">Куртамышского муниципального округа </w:t>
      </w:r>
    </w:p>
    <w:p w:rsidR="009C56D2" w:rsidRPr="00241629" w:rsidRDefault="00241629" w:rsidP="009C56D2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Курганской области                                                                                                 Г.В. Булатова</w:t>
      </w:r>
    </w:p>
    <w:p w:rsidR="009C56D2" w:rsidRPr="00867726" w:rsidRDefault="009C56D2" w:rsidP="009C56D2">
      <w:pPr>
        <w:tabs>
          <w:tab w:val="left" w:pos="5490"/>
        </w:tabs>
        <w:rPr>
          <w:rFonts w:ascii="Liberation Serif" w:hAnsi="Liberation Serif"/>
          <w:sz w:val="24"/>
          <w:szCs w:val="24"/>
        </w:rPr>
      </w:pPr>
    </w:p>
    <w:p w:rsidR="009C56D2" w:rsidRPr="009C56D2" w:rsidRDefault="009C56D2" w:rsidP="009C56D2">
      <w:pPr>
        <w:tabs>
          <w:tab w:val="left" w:pos="5925"/>
        </w:tabs>
        <w:rPr>
          <w:rFonts w:ascii="Liberation Serif" w:hAnsi="Liberation Serif" w:cs="Liberation Serif"/>
          <w:sz w:val="24"/>
          <w:szCs w:val="24"/>
        </w:rPr>
      </w:pPr>
    </w:p>
    <w:sectPr w:rsidR="009C56D2" w:rsidRPr="009C56D2" w:rsidSect="001175F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F0"/>
    <w:rsid w:val="00085A93"/>
    <w:rsid w:val="000F0D70"/>
    <w:rsid w:val="001174E4"/>
    <w:rsid w:val="001175FB"/>
    <w:rsid w:val="001209BD"/>
    <w:rsid w:val="001414B8"/>
    <w:rsid w:val="00144E83"/>
    <w:rsid w:val="001A5D88"/>
    <w:rsid w:val="002023CC"/>
    <w:rsid w:val="00241629"/>
    <w:rsid w:val="00323B8A"/>
    <w:rsid w:val="00415527"/>
    <w:rsid w:val="004E56B3"/>
    <w:rsid w:val="0053095F"/>
    <w:rsid w:val="00576874"/>
    <w:rsid w:val="00585047"/>
    <w:rsid w:val="005B60EF"/>
    <w:rsid w:val="005C2AB9"/>
    <w:rsid w:val="00607832"/>
    <w:rsid w:val="00624F4F"/>
    <w:rsid w:val="00725E34"/>
    <w:rsid w:val="00747644"/>
    <w:rsid w:val="00775919"/>
    <w:rsid w:val="007F27F6"/>
    <w:rsid w:val="00891198"/>
    <w:rsid w:val="00892D37"/>
    <w:rsid w:val="008C5411"/>
    <w:rsid w:val="008E6ED7"/>
    <w:rsid w:val="009C56D2"/>
    <w:rsid w:val="009D0CCE"/>
    <w:rsid w:val="00A2337F"/>
    <w:rsid w:val="00AB18F0"/>
    <w:rsid w:val="00BB397C"/>
    <w:rsid w:val="00C5205B"/>
    <w:rsid w:val="00C8007F"/>
    <w:rsid w:val="00CB7FB3"/>
    <w:rsid w:val="00CC465C"/>
    <w:rsid w:val="00D252F4"/>
    <w:rsid w:val="00D262A5"/>
    <w:rsid w:val="00D945F5"/>
    <w:rsid w:val="00E33548"/>
    <w:rsid w:val="00E8346D"/>
    <w:rsid w:val="00EF4F67"/>
    <w:rsid w:val="00F47F38"/>
    <w:rsid w:val="00F85177"/>
    <w:rsid w:val="00F960C4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93E75-12AE-4C10-8316-5DCFB51D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91198"/>
    <w:pPr>
      <w:keepNext/>
      <w:jc w:val="center"/>
      <w:outlineLvl w:val="4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91198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4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4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C56D2"/>
    <w:pPr>
      <w:jc w:val="center"/>
    </w:pPr>
    <w:rPr>
      <w:rFonts w:ascii="Arial" w:hAnsi="Arial" w:cs="Arial"/>
    </w:rPr>
  </w:style>
  <w:style w:type="character" w:customStyle="1" w:styleId="a6">
    <w:name w:val="Основной текст Знак"/>
    <w:basedOn w:val="a0"/>
    <w:link w:val="a5"/>
    <w:rsid w:val="009C56D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9C56D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9C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C56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C5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C56D2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link w:val="aa"/>
    <w:uiPriority w:val="34"/>
    <w:qFormat/>
    <w:rsid w:val="009C56D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rsid w:val="009C56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31</cp:revision>
  <cp:lastPrinted>2025-04-15T11:38:00Z</cp:lastPrinted>
  <dcterms:created xsi:type="dcterms:W3CDTF">2021-10-08T04:01:00Z</dcterms:created>
  <dcterms:modified xsi:type="dcterms:W3CDTF">2025-04-15T11:39:00Z</dcterms:modified>
</cp:coreProperties>
</file>