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55" w:rsidRPr="00646B55" w:rsidRDefault="00646B55" w:rsidP="00646B55">
      <w:pPr>
        <w:pStyle w:val="a3"/>
        <w:jc w:val="center"/>
        <w:rPr>
          <w:rFonts w:ascii="Liberation Serif" w:hAnsi="Liberation Serif" w:cs="Arial"/>
          <w:b/>
          <w:bCs/>
          <w:color w:val="000000"/>
          <w:shd w:val="clear" w:color="auto" w:fill="FFFFFF"/>
        </w:rPr>
      </w:pPr>
      <w:r w:rsidRPr="00646B55">
        <w:rPr>
          <w:rFonts w:ascii="Liberation Serif" w:hAnsi="Liberation Serif" w:cs="Arial"/>
          <w:b/>
          <w:bCs/>
          <w:noProof/>
          <w:color w:val="000000"/>
          <w:shd w:val="clear" w:color="auto" w:fill="FFFFFF"/>
        </w:rPr>
        <w:drawing>
          <wp:inline distT="0" distB="0" distL="0" distR="0" wp14:anchorId="5ED91354" wp14:editId="48C7570E">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646B55" w:rsidRPr="00646B55" w:rsidRDefault="00646B55" w:rsidP="00646B55">
      <w:pPr>
        <w:pStyle w:val="a3"/>
        <w:jc w:val="center"/>
        <w:rPr>
          <w:rFonts w:ascii="Liberation Serif" w:hAnsi="Liberation Serif" w:cs="Arial"/>
          <w:b/>
          <w:bCs/>
          <w:color w:val="000000"/>
          <w:shd w:val="clear" w:color="auto" w:fill="FFFFFF"/>
        </w:rPr>
      </w:pPr>
      <w:r w:rsidRPr="00646B55">
        <w:rPr>
          <w:rFonts w:ascii="Liberation Serif" w:hAnsi="Liberation Serif" w:cs="Arial"/>
          <w:b/>
          <w:bCs/>
          <w:color w:val="000000"/>
          <w:shd w:val="clear" w:color="auto" w:fill="FFFFFF"/>
        </w:rPr>
        <w:t>АДМИНИСТРАЦИЯ КУРТАМЫШСКОГО МУНИЦИПАЛЬНОГО ОКРУГА КУРГАНСКОЙ ОБЛАСТИ</w:t>
      </w:r>
    </w:p>
    <w:p w:rsidR="00646B55" w:rsidRPr="00646B55" w:rsidRDefault="00646B55" w:rsidP="00646B55">
      <w:pPr>
        <w:pStyle w:val="a3"/>
        <w:jc w:val="center"/>
        <w:rPr>
          <w:rFonts w:ascii="Liberation Serif" w:hAnsi="Liberation Serif" w:cs="Arial"/>
          <w:b/>
          <w:bCs/>
          <w:color w:val="000000"/>
          <w:sz w:val="44"/>
          <w:szCs w:val="44"/>
          <w:shd w:val="clear" w:color="auto" w:fill="FFFFFF"/>
        </w:rPr>
      </w:pPr>
      <w:r w:rsidRPr="00646B55">
        <w:rPr>
          <w:rFonts w:ascii="Liberation Serif" w:hAnsi="Liberation Serif" w:cs="Arial"/>
          <w:b/>
          <w:bCs/>
          <w:color w:val="000000"/>
          <w:sz w:val="44"/>
          <w:szCs w:val="44"/>
          <w:shd w:val="clear" w:color="auto" w:fill="FFFFFF"/>
        </w:rPr>
        <w:t>ПОСТАНОВЛЕНИЕ</w:t>
      </w:r>
    </w:p>
    <w:p w:rsidR="000C6C05" w:rsidRPr="00646B55" w:rsidRDefault="000C6C05" w:rsidP="000C6C05">
      <w:pPr>
        <w:pStyle w:val="a3"/>
        <w:spacing w:before="0" w:beforeAutospacing="0" w:after="0" w:line="240" w:lineRule="auto"/>
        <w:rPr>
          <w:rFonts w:ascii="Liberation Serif" w:hAnsi="Liberation Serif" w:cs="Arial"/>
        </w:rPr>
      </w:pPr>
    </w:p>
    <w:p w:rsidR="000C6C05" w:rsidRPr="00646B55" w:rsidRDefault="000C6C05" w:rsidP="000C6C05">
      <w:pPr>
        <w:pStyle w:val="a3"/>
        <w:spacing w:before="0" w:beforeAutospacing="0" w:after="0" w:line="240" w:lineRule="auto"/>
        <w:rPr>
          <w:rFonts w:ascii="Liberation Serif" w:hAnsi="Liberation Serif" w:cs="Arial"/>
        </w:rPr>
      </w:pPr>
    </w:p>
    <w:p w:rsidR="00FB2A50" w:rsidRPr="00FB2A50" w:rsidRDefault="00FB2A50" w:rsidP="00FB2A50">
      <w:pPr>
        <w:pStyle w:val="a3"/>
        <w:spacing w:before="0" w:beforeAutospacing="0" w:after="0" w:line="240" w:lineRule="auto"/>
        <w:rPr>
          <w:rFonts w:ascii="Liberation Serif" w:hAnsi="Liberation Serif" w:cs="Arial"/>
          <w:bCs/>
          <w:color w:val="000000"/>
          <w:shd w:val="clear" w:color="auto" w:fill="FFFFFF"/>
        </w:rPr>
      </w:pPr>
      <w:r w:rsidRPr="00607941">
        <w:rPr>
          <w:rFonts w:ascii="Liberation Serif" w:hAnsi="Liberation Serif" w:cs="Arial"/>
          <w:bCs/>
          <w:color w:val="000000"/>
          <w:shd w:val="clear" w:color="auto" w:fill="FFFFFF"/>
        </w:rPr>
        <w:t xml:space="preserve">от </w:t>
      </w:r>
      <w:r w:rsidR="00607941">
        <w:rPr>
          <w:rFonts w:ascii="Liberation Serif" w:hAnsi="Liberation Serif" w:cs="Arial"/>
          <w:bCs/>
          <w:color w:val="000000"/>
          <w:shd w:val="clear" w:color="auto" w:fill="FFFFFF"/>
        </w:rPr>
        <w:t>29</w:t>
      </w:r>
      <w:r w:rsidR="00567B39" w:rsidRPr="00607941">
        <w:rPr>
          <w:rFonts w:ascii="Liberation Serif" w:hAnsi="Liberation Serif" w:cs="Arial"/>
          <w:bCs/>
          <w:color w:val="000000"/>
          <w:shd w:val="clear" w:color="auto" w:fill="FFFFFF"/>
        </w:rPr>
        <w:t>.04.2024 г.</w:t>
      </w:r>
      <w:r w:rsidRPr="00607941">
        <w:rPr>
          <w:rFonts w:ascii="Liberation Serif" w:hAnsi="Liberation Serif" w:cs="Arial"/>
          <w:bCs/>
          <w:color w:val="000000"/>
          <w:shd w:val="clear" w:color="auto" w:fill="FFFFFF"/>
        </w:rPr>
        <w:t xml:space="preserve"> № </w:t>
      </w:r>
      <w:r w:rsidR="00607941">
        <w:rPr>
          <w:rFonts w:ascii="Liberation Serif" w:hAnsi="Liberation Serif" w:cs="Arial"/>
          <w:bCs/>
          <w:color w:val="000000"/>
          <w:shd w:val="clear" w:color="auto" w:fill="FFFFFF"/>
        </w:rPr>
        <w:t>96</w:t>
      </w:r>
    </w:p>
    <w:p w:rsidR="00FB2A50" w:rsidRPr="00FB2A50" w:rsidRDefault="00FB2A50" w:rsidP="00FB2A50">
      <w:pPr>
        <w:pStyle w:val="a3"/>
        <w:spacing w:before="0" w:beforeAutospacing="0" w:after="0" w:line="240" w:lineRule="auto"/>
        <w:rPr>
          <w:rFonts w:ascii="Liberation Serif" w:hAnsi="Liberation Serif" w:cs="Arial"/>
          <w:bCs/>
          <w:color w:val="000000"/>
          <w:sz w:val="20"/>
          <w:szCs w:val="20"/>
          <w:shd w:val="clear" w:color="auto" w:fill="FFFFFF"/>
        </w:rPr>
      </w:pPr>
      <w:r>
        <w:rPr>
          <w:rFonts w:ascii="Liberation Serif" w:hAnsi="Liberation Serif" w:cs="Arial"/>
          <w:b/>
          <w:bCs/>
          <w:color w:val="000000"/>
          <w:shd w:val="clear" w:color="auto" w:fill="FFFFFF"/>
        </w:rPr>
        <w:t xml:space="preserve"> </w:t>
      </w:r>
      <w:r w:rsidRPr="00FB2A50">
        <w:rPr>
          <w:rFonts w:ascii="Liberation Serif" w:hAnsi="Liberation Serif" w:cs="Arial"/>
          <w:bCs/>
          <w:color w:val="000000"/>
          <w:sz w:val="20"/>
          <w:szCs w:val="20"/>
          <w:shd w:val="clear" w:color="auto" w:fill="FFFFFF"/>
        </w:rPr>
        <w:t>г. Куртамыш</w:t>
      </w:r>
    </w:p>
    <w:p w:rsidR="000C6C05" w:rsidRPr="00646B55" w:rsidRDefault="000C6C05" w:rsidP="000C6C05">
      <w:pPr>
        <w:pStyle w:val="a3"/>
        <w:spacing w:before="0" w:beforeAutospacing="0" w:after="0" w:line="240" w:lineRule="auto"/>
        <w:rPr>
          <w:rFonts w:ascii="Liberation Serif" w:hAnsi="Liberation Serif" w:cs="Arial"/>
        </w:rPr>
      </w:pPr>
    </w:p>
    <w:p w:rsidR="000C6C05" w:rsidRPr="00646B55" w:rsidRDefault="000C6C05" w:rsidP="000C6C05">
      <w:pPr>
        <w:pStyle w:val="a3"/>
        <w:spacing w:before="0" w:beforeAutospacing="0" w:after="0" w:line="240" w:lineRule="auto"/>
        <w:jc w:val="center"/>
        <w:rPr>
          <w:rFonts w:ascii="Liberation Serif" w:hAnsi="Liberation Serif" w:cs="Arial"/>
        </w:rPr>
      </w:pPr>
    </w:p>
    <w:p w:rsidR="000C6C05" w:rsidRPr="00646B55" w:rsidRDefault="000C6C05" w:rsidP="000C6C05">
      <w:pPr>
        <w:pStyle w:val="a3"/>
        <w:spacing w:before="0" w:beforeAutospacing="0" w:after="0" w:line="240" w:lineRule="auto"/>
        <w:jc w:val="center"/>
        <w:rPr>
          <w:rFonts w:ascii="Liberation Serif" w:hAnsi="Liberation Serif" w:cs="Arial"/>
        </w:rPr>
      </w:pPr>
    </w:p>
    <w:p w:rsidR="000C6C05" w:rsidRPr="00646B55" w:rsidRDefault="00607941" w:rsidP="009E1807">
      <w:pPr>
        <w:pStyle w:val="a3"/>
        <w:spacing w:before="0" w:beforeAutospacing="0" w:after="0" w:line="240" w:lineRule="auto"/>
        <w:jc w:val="center"/>
        <w:rPr>
          <w:rFonts w:ascii="Liberation Serif" w:hAnsi="Liberation Serif" w:cs="Arial"/>
          <w:sz w:val="20"/>
          <w:szCs w:val="20"/>
        </w:rPr>
      </w:pPr>
      <w:r>
        <w:rPr>
          <w:rFonts w:ascii="Liberation Serif" w:hAnsi="Liberation Serif" w:cs="Arial"/>
          <w:b/>
          <w:bCs/>
          <w:color w:val="000000"/>
          <w:shd w:val="clear" w:color="auto" w:fill="FFFFFF"/>
        </w:rPr>
        <w:t>О внесении изменений в постановление Администрации Куртамышского муниципального округа Курганской области от 10 апреля 2024 года № 81 «</w:t>
      </w:r>
      <w:r w:rsidR="000C6C05" w:rsidRPr="00646B55">
        <w:rPr>
          <w:rFonts w:ascii="Liberation Serif" w:hAnsi="Liberation Serif" w:cs="Arial"/>
          <w:b/>
          <w:bCs/>
          <w:color w:val="000000"/>
          <w:shd w:val="clear" w:color="auto" w:fill="FFFFFF"/>
        </w:rPr>
        <w:t xml:space="preserve">Об утверждении Положения </w:t>
      </w:r>
      <w:r w:rsidR="008555B5" w:rsidRPr="00646B55">
        <w:rPr>
          <w:rFonts w:ascii="Liberation Serif" w:hAnsi="Liberation Serif" w:cs="Arial"/>
          <w:b/>
          <w:bCs/>
          <w:color w:val="000000"/>
          <w:shd w:val="clear" w:color="auto" w:fill="FFFFFF"/>
        </w:rPr>
        <w:t xml:space="preserve">о Комиссии по установлению фактов проживания </w:t>
      </w:r>
      <w:r w:rsidR="009E1807" w:rsidRPr="00646B55">
        <w:rPr>
          <w:rFonts w:ascii="Liberation Serif" w:hAnsi="Liberation Serif" w:cs="Arial"/>
          <w:b/>
          <w:bCs/>
          <w:color w:val="000000"/>
          <w:shd w:val="clear" w:color="auto" w:fill="FFFFFF"/>
        </w:rPr>
        <w:t xml:space="preserve">граждан Российской Федерации, иностранных граждан и лиц без гражданства в жилых помещениях, находящихся </w:t>
      </w:r>
      <w:r w:rsidR="008555B5" w:rsidRPr="00646B55">
        <w:rPr>
          <w:rFonts w:ascii="Liberation Serif" w:hAnsi="Liberation Serif" w:cs="Arial"/>
          <w:b/>
          <w:bCs/>
          <w:color w:val="000000"/>
          <w:shd w:val="clear" w:color="auto" w:fill="FFFFFF"/>
        </w:rPr>
        <w:t>в зоне чрезвычайной ситуации, фактов нарушения условий</w:t>
      </w:r>
      <w:r w:rsidR="009E1807" w:rsidRPr="00646B55">
        <w:rPr>
          <w:rFonts w:ascii="Liberation Serif" w:hAnsi="Liberation Serif" w:cs="Arial"/>
          <w:b/>
          <w:bCs/>
          <w:color w:val="000000"/>
          <w:shd w:val="clear" w:color="auto" w:fill="FFFFFF"/>
        </w:rPr>
        <w:t xml:space="preserve"> их </w:t>
      </w:r>
      <w:r w:rsidR="008555B5" w:rsidRPr="00646B55">
        <w:rPr>
          <w:rFonts w:ascii="Liberation Serif" w:hAnsi="Liberation Serif" w:cs="Arial"/>
          <w:b/>
          <w:bCs/>
          <w:color w:val="000000"/>
          <w:shd w:val="clear" w:color="auto" w:fill="FFFFFF"/>
        </w:rPr>
        <w:t xml:space="preserve">жизнедеятельности и утраты </w:t>
      </w:r>
      <w:r w:rsidR="009E1807" w:rsidRPr="00646B55">
        <w:rPr>
          <w:rFonts w:ascii="Liberation Serif" w:hAnsi="Liberation Serif" w:cs="Arial"/>
          <w:b/>
          <w:bCs/>
          <w:color w:val="000000"/>
          <w:shd w:val="clear" w:color="auto" w:fill="FFFFFF"/>
        </w:rPr>
        <w:t xml:space="preserve">ими </w:t>
      </w:r>
      <w:r w:rsidR="008555B5" w:rsidRPr="00646B55">
        <w:rPr>
          <w:rFonts w:ascii="Liberation Serif" w:hAnsi="Liberation Serif" w:cs="Arial"/>
          <w:b/>
          <w:bCs/>
          <w:color w:val="000000"/>
          <w:shd w:val="clear" w:color="auto" w:fill="FFFFFF"/>
        </w:rPr>
        <w:t>имущества первой необходимости</w:t>
      </w:r>
      <w:r w:rsidR="009E1807" w:rsidRPr="00646B55">
        <w:rPr>
          <w:rFonts w:ascii="Liberation Serif" w:hAnsi="Liberation Serif" w:cs="Arial"/>
          <w:b/>
          <w:bCs/>
          <w:color w:val="000000"/>
          <w:shd w:val="clear" w:color="auto" w:fill="FFFFFF"/>
        </w:rPr>
        <w:t xml:space="preserve"> </w:t>
      </w:r>
      <w:r w:rsidR="008555B5" w:rsidRPr="00646B55">
        <w:rPr>
          <w:rFonts w:ascii="Liberation Serif" w:hAnsi="Liberation Serif" w:cs="Arial"/>
          <w:b/>
          <w:bCs/>
          <w:color w:val="000000"/>
          <w:shd w:val="clear" w:color="auto" w:fill="FFFFFF"/>
        </w:rPr>
        <w:t>в ре</w:t>
      </w:r>
      <w:r w:rsidR="009E1807" w:rsidRPr="00646B55">
        <w:rPr>
          <w:rFonts w:ascii="Liberation Serif" w:hAnsi="Liberation Serif" w:cs="Arial"/>
          <w:b/>
          <w:bCs/>
          <w:color w:val="000000"/>
          <w:shd w:val="clear" w:color="auto" w:fill="FFFFFF"/>
        </w:rPr>
        <w:t>зультате чрезвычайной ситуации</w:t>
      </w:r>
      <w:r>
        <w:rPr>
          <w:rFonts w:ascii="Liberation Serif" w:hAnsi="Liberation Serif" w:cs="Arial"/>
          <w:b/>
          <w:bCs/>
          <w:color w:val="000000"/>
          <w:shd w:val="clear" w:color="auto" w:fill="FFFFFF"/>
        </w:rPr>
        <w:t>»</w:t>
      </w:r>
    </w:p>
    <w:p w:rsidR="000C6C05" w:rsidRPr="00646B55" w:rsidRDefault="000C6C05" w:rsidP="000C6C05">
      <w:pPr>
        <w:pStyle w:val="a3"/>
        <w:spacing w:before="0" w:beforeAutospacing="0" w:after="0" w:line="240" w:lineRule="auto"/>
        <w:rPr>
          <w:rFonts w:ascii="Liberation Serif" w:hAnsi="Liberation Serif" w:cs="Arial"/>
          <w:sz w:val="20"/>
          <w:szCs w:val="20"/>
        </w:rPr>
      </w:pPr>
    </w:p>
    <w:p w:rsidR="000C6C05" w:rsidRPr="00646B55" w:rsidRDefault="000C6C05" w:rsidP="000C6C05">
      <w:pPr>
        <w:pStyle w:val="a3"/>
        <w:spacing w:before="0" w:beforeAutospacing="0" w:after="0" w:line="240" w:lineRule="auto"/>
        <w:ind w:firstLine="709"/>
        <w:jc w:val="both"/>
        <w:rPr>
          <w:rFonts w:ascii="Liberation Serif" w:hAnsi="Liberation Serif" w:cs="Arial"/>
          <w:color w:val="000000"/>
          <w:shd w:val="clear" w:color="auto" w:fill="FFFFFF"/>
        </w:rPr>
      </w:pPr>
    </w:p>
    <w:p w:rsidR="00A56DD5" w:rsidRDefault="000C6C05" w:rsidP="00A56DD5">
      <w:pPr>
        <w:pStyle w:val="a3"/>
        <w:spacing w:before="0" w:beforeAutospacing="0" w:after="0" w:line="240" w:lineRule="auto"/>
        <w:ind w:firstLine="709"/>
        <w:jc w:val="both"/>
        <w:rPr>
          <w:rFonts w:ascii="Liberation Serif" w:hAnsi="Liberation Serif" w:cs="Arial"/>
          <w:color w:val="000000"/>
          <w:shd w:val="clear" w:color="auto" w:fill="FFFFFF"/>
        </w:rPr>
      </w:pPr>
      <w:r w:rsidRPr="00646B55">
        <w:rPr>
          <w:rFonts w:ascii="Liberation Serif" w:hAnsi="Liberation Serif" w:cs="Arial"/>
          <w:color w:val="000000"/>
          <w:shd w:val="clear" w:color="auto" w:fill="FFFFFF"/>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8555B5" w:rsidRPr="00646B55">
        <w:rPr>
          <w:rFonts w:ascii="Liberation Serif" w:hAnsi="Liberation Serif" w:cs="Arial"/>
          <w:color w:val="000000"/>
          <w:shd w:val="clear" w:color="auto" w:fill="FFFFFF"/>
        </w:rPr>
        <w:t xml:space="preserve">Федеральным законом от 21 декабря 1994 года </w:t>
      </w:r>
      <w:r w:rsidR="009E1807" w:rsidRPr="00646B55">
        <w:rPr>
          <w:rFonts w:ascii="Liberation Serif" w:hAnsi="Liberation Serif" w:cs="Arial"/>
          <w:color w:val="000000"/>
          <w:shd w:val="clear" w:color="auto" w:fill="FFFFFF"/>
        </w:rPr>
        <w:t>№</w:t>
      </w:r>
      <w:r w:rsidR="008555B5" w:rsidRPr="00646B55">
        <w:rPr>
          <w:rFonts w:ascii="Liberation Serif" w:hAnsi="Liberation Serif" w:cs="Arial"/>
          <w:color w:val="000000"/>
          <w:shd w:val="clear" w:color="auto" w:fill="FFFFFF"/>
        </w:rPr>
        <w:t xml:space="preserve"> 68-ФЗ «О защите населения и территорий от чрезвычайных ситуаций природного и техногенного характера</w:t>
      </w:r>
      <w:r w:rsidR="00E14A27" w:rsidRPr="00646B55">
        <w:rPr>
          <w:rFonts w:ascii="Liberation Serif" w:hAnsi="Liberation Serif" w:cs="Arial"/>
          <w:color w:val="000000"/>
          <w:shd w:val="clear" w:color="auto" w:fill="FFFFFF"/>
        </w:rPr>
        <w:t>»</w:t>
      </w:r>
      <w:r w:rsidR="008555B5" w:rsidRPr="00646B55">
        <w:rPr>
          <w:rFonts w:ascii="Liberation Serif" w:hAnsi="Liberation Serif" w:cs="Arial"/>
          <w:color w:val="000000"/>
          <w:shd w:val="clear" w:color="auto" w:fill="FFFFFF"/>
        </w:rPr>
        <w:t xml:space="preserve">, </w:t>
      </w:r>
      <w:r w:rsidRPr="00646B55">
        <w:rPr>
          <w:rFonts w:ascii="Liberation Serif" w:hAnsi="Liberation Serif" w:cs="Arial"/>
          <w:color w:val="000000"/>
          <w:shd w:val="clear" w:color="auto" w:fill="FFFFFF"/>
        </w:rPr>
        <w:t xml:space="preserve">Уставом </w:t>
      </w:r>
      <w:r w:rsidR="00FB2A50">
        <w:rPr>
          <w:rFonts w:ascii="Liberation Serif" w:hAnsi="Liberation Serif" w:cs="Arial"/>
          <w:color w:val="000000"/>
          <w:shd w:val="clear" w:color="auto" w:fill="FFFFFF"/>
        </w:rPr>
        <w:t>Куртамышского муниципального округа Курганской области,</w:t>
      </w:r>
      <w:r w:rsidR="00607941">
        <w:rPr>
          <w:rFonts w:ascii="Liberation Serif" w:hAnsi="Liberation Serif" w:cs="Arial"/>
          <w:color w:val="000000"/>
          <w:shd w:val="clear" w:color="auto" w:fill="FFFFFF"/>
        </w:rPr>
        <w:t xml:space="preserve"> с целью приведения нормативного правового акта в соответствие с действующим законодательством </w:t>
      </w:r>
      <w:r w:rsidRPr="00646B55">
        <w:rPr>
          <w:rFonts w:ascii="Liberation Serif" w:hAnsi="Liberation Serif" w:cs="Arial"/>
          <w:color w:val="000000"/>
          <w:shd w:val="clear" w:color="auto" w:fill="FFFFFF"/>
        </w:rPr>
        <w:t xml:space="preserve"> </w:t>
      </w:r>
      <w:r w:rsidR="00E14A27" w:rsidRPr="00646B55">
        <w:rPr>
          <w:rFonts w:ascii="Liberation Serif" w:hAnsi="Liberation Serif" w:cs="Arial"/>
          <w:color w:val="000000"/>
          <w:shd w:val="clear" w:color="auto" w:fill="FFFFFF"/>
        </w:rPr>
        <w:t xml:space="preserve">Администрация </w:t>
      </w:r>
      <w:r w:rsidR="00A56DD5" w:rsidRPr="00A56DD5">
        <w:rPr>
          <w:rFonts w:ascii="Liberation Serif" w:hAnsi="Liberation Serif" w:cs="Arial"/>
          <w:color w:val="000000"/>
          <w:shd w:val="clear" w:color="auto" w:fill="FFFFFF"/>
        </w:rPr>
        <w:t xml:space="preserve">Куртамышского муниципального округа Курганской области </w:t>
      </w:r>
    </w:p>
    <w:p w:rsidR="00E14A27" w:rsidRPr="00646B55" w:rsidRDefault="00A56DD5" w:rsidP="00A56DD5">
      <w:pPr>
        <w:pStyle w:val="a3"/>
        <w:spacing w:before="0" w:beforeAutospacing="0" w:after="0" w:line="240" w:lineRule="auto"/>
        <w:ind w:firstLine="709"/>
        <w:jc w:val="both"/>
        <w:rPr>
          <w:rFonts w:ascii="Liberation Serif" w:hAnsi="Liberation Serif" w:cs="Arial"/>
        </w:rPr>
      </w:pPr>
      <w:r>
        <w:rPr>
          <w:rFonts w:ascii="Liberation Serif" w:hAnsi="Liberation Serif" w:cs="Arial"/>
        </w:rPr>
        <w:t>ПОСТАНОВЛЯЕТ</w:t>
      </w:r>
      <w:r w:rsidR="00E14A27" w:rsidRPr="00646B55">
        <w:rPr>
          <w:rFonts w:ascii="Liberation Serif" w:hAnsi="Liberation Serif" w:cs="Arial"/>
        </w:rPr>
        <w:t>:</w:t>
      </w:r>
    </w:p>
    <w:p w:rsidR="000C6C05" w:rsidRDefault="00A56DD5" w:rsidP="00A56DD5">
      <w:pPr>
        <w:pStyle w:val="a3"/>
        <w:spacing w:before="0" w:beforeAutospacing="0" w:after="0" w:line="240" w:lineRule="auto"/>
        <w:ind w:firstLine="709"/>
        <w:jc w:val="both"/>
        <w:rPr>
          <w:rFonts w:ascii="Liberation Serif" w:hAnsi="Liberation Serif" w:cs="Arial"/>
          <w:color w:val="000000"/>
          <w:shd w:val="clear" w:color="auto" w:fill="FFFFFF"/>
        </w:rPr>
      </w:pPr>
      <w:r>
        <w:rPr>
          <w:rFonts w:ascii="Liberation Serif" w:hAnsi="Liberation Serif" w:cs="Arial"/>
          <w:color w:val="000000"/>
          <w:shd w:val="clear" w:color="auto" w:fill="FFFFFF"/>
        </w:rPr>
        <w:t>1</w:t>
      </w:r>
      <w:r w:rsidR="000C6C05" w:rsidRPr="00646B55">
        <w:rPr>
          <w:rFonts w:ascii="Liberation Serif" w:hAnsi="Liberation Serif" w:cs="Arial"/>
          <w:color w:val="000000"/>
          <w:shd w:val="clear" w:color="auto" w:fill="FFFFFF"/>
        </w:rPr>
        <w:t xml:space="preserve">. </w:t>
      </w:r>
      <w:r w:rsidR="00607941">
        <w:rPr>
          <w:rFonts w:ascii="Liberation Serif" w:hAnsi="Liberation Serif" w:cs="Arial"/>
          <w:color w:val="000000"/>
          <w:shd w:val="clear" w:color="auto" w:fill="FFFFFF"/>
        </w:rPr>
        <w:t>Внести в постановление Администрации Куртамышского муниципального округа Курганской области от 10 апреля 2024 года № 81 «Об утверждении Положения</w:t>
      </w:r>
      <w:r w:rsidR="000C6C05" w:rsidRPr="00646B55">
        <w:rPr>
          <w:rFonts w:ascii="Liberation Serif" w:hAnsi="Liberation Serif" w:cs="Arial"/>
          <w:color w:val="000000"/>
          <w:shd w:val="clear" w:color="auto" w:fill="FFFFFF"/>
        </w:rPr>
        <w:t xml:space="preserve"> </w:t>
      </w:r>
      <w:r w:rsidR="009E1807" w:rsidRPr="00646B55">
        <w:rPr>
          <w:rFonts w:ascii="Liberation Serif" w:hAnsi="Liberation Serif" w:cs="Arial"/>
          <w:color w:val="000000"/>
          <w:shd w:val="clear" w:color="auto" w:fill="FFFFFF"/>
        </w:rPr>
        <w:t>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r w:rsidR="00607941">
        <w:rPr>
          <w:rFonts w:ascii="Liberation Serif" w:hAnsi="Liberation Serif" w:cs="Arial"/>
          <w:color w:val="000000"/>
          <w:shd w:val="clear" w:color="auto" w:fill="FFFFFF"/>
        </w:rPr>
        <w:t>»</w:t>
      </w:r>
      <w:r w:rsidR="009E1807" w:rsidRPr="00646B55">
        <w:rPr>
          <w:rFonts w:ascii="Liberation Serif" w:hAnsi="Liberation Serif" w:cs="Arial"/>
          <w:color w:val="000000"/>
          <w:shd w:val="clear" w:color="auto" w:fill="FFFFFF"/>
        </w:rPr>
        <w:t xml:space="preserve"> </w:t>
      </w:r>
      <w:r w:rsidR="00D1707E">
        <w:rPr>
          <w:rFonts w:ascii="Liberation Serif" w:hAnsi="Liberation Serif" w:cs="Arial"/>
          <w:color w:val="000000"/>
          <w:shd w:val="clear" w:color="auto" w:fill="FFFFFF"/>
        </w:rPr>
        <w:t xml:space="preserve">следующие </w:t>
      </w:r>
      <w:r w:rsidR="00607941">
        <w:rPr>
          <w:rFonts w:ascii="Liberation Serif" w:hAnsi="Liberation Serif" w:cs="Arial"/>
          <w:color w:val="000000"/>
          <w:shd w:val="clear" w:color="auto" w:fill="FFFFFF"/>
        </w:rPr>
        <w:t>изменения:</w:t>
      </w:r>
    </w:p>
    <w:p w:rsidR="00607941" w:rsidRDefault="00DD38C0" w:rsidP="00D1707E">
      <w:pPr>
        <w:pStyle w:val="a3"/>
        <w:spacing w:before="0" w:beforeAutospacing="0" w:after="0" w:line="240" w:lineRule="auto"/>
        <w:ind w:firstLine="709"/>
        <w:jc w:val="both"/>
        <w:rPr>
          <w:rFonts w:ascii="Liberation Serif" w:hAnsi="Liberation Serif" w:cs="Arial"/>
        </w:rPr>
      </w:pPr>
      <w:r>
        <w:rPr>
          <w:rFonts w:ascii="Liberation Serif" w:hAnsi="Liberation Serif" w:cs="Arial"/>
        </w:rPr>
        <w:t xml:space="preserve">1) </w:t>
      </w:r>
      <w:bookmarkStart w:id="0" w:name="_GoBack"/>
      <w:bookmarkEnd w:id="0"/>
      <w:r w:rsidR="00406C03">
        <w:rPr>
          <w:rFonts w:ascii="Liberation Serif" w:hAnsi="Liberation Serif" w:cs="Arial"/>
        </w:rPr>
        <w:t xml:space="preserve">пункты 4.2,  </w:t>
      </w:r>
      <w:r w:rsidR="00607941">
        <w:rPr>
          <w:rFonts w:ascii="Liberation Serif" w:hAnsi="Liberation Serif" w:cs="Arial"/>
        </w:rPr>
        <w:t>4.4</w:t>
      </w:r>
      <w:r w:rsidR="00CA0F30">
        <w:rPr>
          <w:rFonts w:ascii="Liberation Serif" w:hAnsi="Liberation Serif" w:cs="Arial"/>
        </w:rPr>
        <w:t>, подпункт 4.2.5 пункта 4.2</w:t>
      </w:r>
      <w:r w:rsidR="00CA0F30" w:rsidRPr="00CA0F30">
        <w:rPr>
          <w:rFonts w:ascii="Liberation Serif" w:hAnsi="Liberation Serif" w:cs="Arial"/>
        </w:rPr>
        <w:t xml:space="preserve">  </w:t>
      </w:r>
      <w:r w:rsidR="00607941">
        <w:rPr>
          <w:rFonts w:ascii="Liberation Serif" w:hAnsi="Liberation Serif" w:cs="Arial"/>
        </w:rPr>
        <w:t xml:space="preserve"> Положения </w:t>
      </w:r>
      <w:r w:rsidR="00D1707E">
        <w:rPr>
          <w:rFonts w:ascii="Liberation Serif" w:hAnsi="Liberation Serif" w:cs="Arial"/>
        </w:rPr>
        <w:t>изложить в новой</w:t>
      </w:r>
      <w:r w:rsidR="00607941">
        <w:rPr>
          <w:rFonts w:ascii="Liberation Serif" w:hAnsi="Liberation Serif" w:cs="Arial"/>
        </w:rPr>
        <w:t xml:space="preserve"> редакции</w:t>
      </w:r>
      <w:r w:rsidR="00D1707E">
        <w:rPr>
          <w:rFonts w:ascii="Liberation Serif" w:hAnsi="Liberation Serif" w:cs="Arial"/>
        </w:rPr>
        <w:t>:</w:t>
      </w:r>
    </w:p>
    <w:p w:rsidR="00D1707E" w:rsidRDefault="00D1707E" w:rsidP="00D1707E">
      <w:pPr>
        <w:shd w:val="clear" w:color="auto" w:fill="FFFFFF"/>
        <w:spacing w:after="0" w:line="240" w:lineRule="auto"/>
        <w:ind w:firstLine="708"/>
        <w:jc w:val="both"/>
        <w:rPr>
          <w:rFonts w:ascii="Liberation Serif" w:eastAsia="Times New Roman" w:hAnsi="Liberation Serif" w:cs="Liberation Serif"/>
          <w:color w:val="1A1A1A"/>
          <w:sz w:val="24"/>
          <w:szCs w:val="24"/>
          <w:lang w:eastAsia="ru-RU"/>
        </w:rPr>
      </w:pPr>
      <w:r>
        <w:rPr>
          <w:rFonts w:ascii="Liberation Serif" w:hAnsi="Liberation Serif" w:cs="Arial"/>
        </w:rPr>
        <w:t>«</w:t>
      </w:r>
      <w:r w:rsidRPr="00D1707E">
        <w:rPr>
          <w:rFonts w:ascii="Liberation Serif" w:eastAsia="Times New Roman" w:hAnsi="Liberation Serif" w:cs="Liberation Serif"/>
          <w:color w:val="1A1A1A"/>
          <w:sz w:val="24"/>
          <w:szCs w:val="24"/>
          <w:lang w:eastAsia="ru-RU"/>
        </w:rPr>
        <w:t>4.2. Критерий невозможности проживания гражданина в жилом помещении оценивается по следующим показателям состояния жилого помещения, характеризующим возможность или невозможность проживания в нем:</w:t>
      </w:r>
    </w:p>
    <w:p w:rsidR="00D1707E" w:rsidRPr="00D1707E" w:rsidRDefault="00D1707E" w:rsidP="00D1707E">
      <w:pPr>
        <w:shd w:val="clear" w:color="auto" w:fill="FFFFFF"/>
        <w:spacing w:after="0" w:line="240" w:lineRule="auto"/>
        <w:jc w:val="both"/>
        <w:rPr>
          <w:rFonts w:ascii="Liberation Serif" w:eastAsia="Times New Roman" w:hAnsi="Liberation Serif" w:cs="Liberation Serif"/>
          <w:color w:val="1A1A1A"/>
          <w:sz w:val="24"/>
          <w:szCs w:val="24"/>
          <w:lang w:eastAsia="ru-RU"/>
        </w:rPr>
      </w:pPr>
      <w:r w:rsidRPr="00D1707E">
        <w:rPr>
          <w:rFonts w:ascii="Liberation Serif" w:eastAsia="Times New Roman" w:hAnsi="Liberation Serif" w:cs="Liberation Serif"/>
          <w:color w:val="1A1A1A"/>
          <w:sz w:val="24"/>
          <w:szCs w:val="24"/>
          <w:lang w:eastAsia="ru-RU"/>
        </w:rPr>
        <w:t>а) состояние здания (помещения);</w:t>
      </w:r>
    </w:p>
    <w:p w:rsidR="00D1707E" w:rsidRPr="00D1707E" w:rsidRDefault="00D1707E" w:rsidP="00D1707E">
      <w:pPr>
        <w:shd w:val="clear" w:color="auto" w:fill="FFFFFF"/>
        <w:spacing w:after="0" w:line="240" w:lineRule="auto"/>
        <w:jc w:val="both"/>
        <w:rPr>
          <w:rFonts w:ascii="Liberation Serif" w:eastAsia="Times New Roman" w:hAnsi="Liberation Serif" w:cs="Liberation Serif"/>
          <w:color w:val="1A1A1A"/>
          <w:sz w:val="24"/>
          <w:szCs w:val="24"/>
          <w:lang w:eastAsia="ru-RU"/>
        </w:rPr>
      </w:pPr>
      <w:r w:rsidRPr="00D1707E">
        <w:rPr>
          <w:rFonts w:ascii="Liberation Serif" w:eastAsia="Times New Roman" w:hAnsi="Liberation Serif" w:cs="Liberation Serif"/>
          <w:color w:val="1A1A1A"/>
          <w:sz w:val="24"/>
          <w:szCs w:val="24"/>
          <w:lang w:eastAsia="ru-RU"/>
        </w:rPr>
        <w:t>б) состояние теплоснабжения здания (помещения);</w:t>
      </w:r>
    </w:p>
    <w:p w:rsidR="00D1707E" w:rsidRPr="00D1707E" w:rsidRDefault="00D1707E" w:rsidP="00D1707E">
      <w:pPr>
        <w:shd w:val="clear" w:color="auto" w:fill="FFFFFF"/>
        <w:spacing w:after="0" w:line="240" w:lineRule="auto"/>
        <w:jc w:val="both"/>
        <w:rPr>
          <w:rFonts w:ascii="Liberation Serif" w:eastAsia="Times New Roman" w:hAnsi="Liberation Serif" w:cs="Liberation Serif"/>
          <w:color w:val="1A1A1A"/>
          <w:sz w:val="24"/>
          <w:szCs w:val="24"/>
          <w:lang w:eastAsia="ru-RU"/>
        </w:rPr>
      </w:pPr>
      <w:r w:rsidRPr="00D1707E">
        <w:rPr>
          <w:rFonts w:ascii="Liberation Serif" w:eastAsia="Times New Roman" w:hAnsi="Liberation Serif" w:cs="Liberation Serif"/>
          <w:color w:val="1A1A1A"/>
          <w:sz w:val="24"/>
          <w:szCs w:val="24"/>
          <w:lang w:eastAsia="ru-RU"/>
        </w:rPr>
        <w:t>в) состояние водоснабжения здания (помещения);</w:t>
      </w:r>
    </w:p>
    <w:p w:rsidR="00D1707E" w:rsidRPr="00D1707E" w:rsidRDefault="00D1707E" w:rsidP="00D1707E">
      <w:pPr>
        <w:shd w:val="clear" w:color="auto" w:fill="FFFFFF"/>
        <w:spacing w:after="0" w:line="240" w:lineRule="auto"/>
        <w:jc w:val="both"/>
        <w:rPr>
          <w:rFonts w:ascii="Liberation Serif" w:eastAsia="Times New Roman" w:hAnsi="Liberation Serif" w:cs="Liberation Serif"/>
          <w:color w:val="1A1A1A"/>
          <w:sz w:val="24"/>
          <w:szCs w:val="24"/>
          <w:lang w:eastAsia="ru-RU"/>
        </w:rPr>
      </w:pPr>
      <w:r w:rsidRPr="00D1707E">
        <w:rPr>
          <w:rFonts w:ascii="Liberation Serif" w:eastAsia="Times New Roman" w:hAnsi="Liberation Serif" w:cs="Liberation Serif"/>
          <w:color w:val="1A1A1A"/>
          <w:sz w:val="24"/>
          <w:szCs w:val="24"/>
          <w:lang w:eastAsia="ru-RU"/>
        </w:rPr>
        <w:t>г) состояние электроснабжения здания (помещения);</w:t>
      </w:r>
    </w:p>
    <w:p w:rsidR="00D1707E" w:rsidRPr="00D1707E" w:rsidRDefault="00D1707E" w:rsidP="00D1707E">
      <w:pPr>
        <w:shd w:val="clear" w:color="auto" w:fill="FFFFFF"/>
        <w:spacing w:after="0" w:line="240" w:lineRule="auto"/>
        <w:jc w:val="both"/>
        <w:rPr>
          <w:rFonts w:ascii="Liberation Serif" w:eastAsia="Times New Roman" w:hAnsi="Liberation Serif" w:cs="Liberation Serif"/>
          <w:color w:val="1A1A1A"/>
          <w:sz w:val="24"/>
          <w:szCs w:val="24"/>
          <w:lang w:eastAsia="ru-RU"/>
        </w:rPr>
      </w:pPr>
      <w:r w:rsidRPr="00D1707E">
        <w:rPr>
          <w:rFonts w:ascii="Liberation Serif" w:eastAsia="Times New Roman" w:hAnsi="Liberation Serif" w:cs="Liberation Serif"/>
          <w:color w:val="1A1A1A"/>
          <w:sz w:val="24"/>
          <w:szCs w:val="24"/>
          <w:lang w:eastAsia="ru-RU"/>
        </w:rPr>
        <w:t>д) фа</w:t>
      </w:r>
      <w:r>
        <w:rPr>
          <w:rFonts w:ascii="Liberation Serif" w:eastAsia="Times New Roman" w:hAnsi="Liberation Serif" w:cs="Liberation Serif"/>
          <w:color w:val="1A1A1A"/>
          <w:sz w:val="24"/>
          <w:szCs w:val="24"/>
          <w:lang w:eastAsia="ru-RU"/>
        </w:rPr>
        <w:t>кт затопления жилого помещения.»,</w:t>
      </w:r>
    </w:p>
    <w:p w:rsidR="00D1707E" w:rsidRPr="00D1707E" w:rsidRDefault="00D1707E" w:rsidP="00D1707E">
      <w:pPr>
        <w:shd w:val="clear" w:color="auto" w:fill="FFFFFF"/>
        <w:spacing w:after="0" w:line="240" w:lineRule="auto"/>
        <w:ind w:firstLine="708"/>
        <w:jc w:val="both"/>
        <w:rPr>
          <w:rFonts w:ascii="Liberation Serif" w:eastAsia="Times New Roman" w:hAnsi="Liberation Serif" w:cs="Liberation Serif"/>
          <w:color w:val="1A1A1A"/>
          <w:sz w:val="24"/>
          <w:szCs w:val="24"/>
          <w:lang w:eastAsia="ru-RU"/>
        </w:rPr>
      </w:pPr>
      <w:r>
        <w:rPr>
          <w:rFonts w:ascii="Liberation Serif" w:eastAsia="Times New Roman" w:hAnsi="Liberation Serif" w:cs="Liberation Serif"/>
          <w:color w:val="1A1A1A"/>
          <w:sz w:val="24"/>
          <w:szCs w:val="24"/>
          <w:lang w:eastAsia="ru-RU"/>
        </w:rPr>
        <w:t>«</w:t>
      </w:r>
      <w:r w:rsidRPr="00D1707E">
        <w:rPr>
          <w:rFonts w:ascii="Liberation Serif" w:eastAsia="Times New Roman" w:hAnsi="Liberation Serif" w:cs="Liberation Serif"/>
          <w:color w:val="1A1A1A"/>
          <w:sz w:val="24"/>
          <w:szCs w:val="24"/>
          <w:lang w:eastAsia="ru-RU"/>
        </w:rPr>
        <w:t>4.2.5. Наличие затопления жилого помещения определяется визуально и (или) инструментально. Факт затопления помещения констатируется при затоплении жилого помещения (в том числе ниже уровня пола).</w:t>
      </w:r>
      <w:r>
        <w:rPr>
          <w:rFonts w:ascii="Liberation Serif" w:eastAsia="Times New Roman" w:hAnsi="Liberation Serif" w:cs="Liberation Serif"/>
          <w:color w:val="1A1A1A"/>
          <w:sz w:val="24"/>
          <w:szCs w:val="24"/>
          <w:lang w:eastAsia="ru-RU"/>
        </w:rPr>
        <w:t>»,</w:t>
      </w:r>
    </w:p>
    <w:p w:rsidR="00D1707E" w:rsidRPr="00D1707E" w:rsidRDefault="00D1707E" w:rsidP="00D1707E">
      <w:pPr>
        <w:shd w:val="clear" w:color="auto" w:fill="FFFFFF"/>
        <w:spacing w:after="0" w:line="240" w:lineRule="auto"/>
        <w:jc w:val="both"/>
        <w:rPr>
          <w:rFonts w:ascii="Liberation Serif" w:eastAsia="Times New Roman" w:hAnsi="Liberation Serif" w:cs="Liberation Serif"/>
          <w:color w:val="1A1A1A"/>
          <w:sz w:val="24"/>
          <w:szCs w:val="24"/>
          <w:lang w:eastAsia="ru-RU"/>
        </w:rPr>
      </w:pPr>
    </w:p>
    <w:p w:rsidR="00D1707E" w:rsidRDefault="00D1707E" w:rsidP="00D1707E">
      <w:pPr>
        <w:shd w:val="clear" w:color="auto" w:fill="FFFFFF"/>
        <w:spacing w:after="0" w:line="240" w:lineRule="auto"/>
        <w:ind w:firstLine="708"/>
        <w:jc w:val="both"/>
        <w:rPr>
          <w:rFonts w:ascii="Liberation Serif" w:eastAsia="Times New Roman" w:hAnsi="Liberation Serif" w:cs="Liberation Serif"/>
          <w:color w:val="1A1A1A"/>
          <w:sz w:val="24"/>
          <w:szCs w:val="24"/>
          <w:lang w:eastAsia="ru-RU"/>
        </w:rPr>
      </w:pPr>
      <w:r>
        <w:rPr>
          <w:rFonts w:ascii="Liberation Serif" w:eastAsia="Times New Roman" w:hAnsi="Liberation Serif" w:cs="Liberation Serif"/>
          <w:color w:val="1A1A1A"/>
          <w:sz w:val="24"/>
          <w:szCs w:val="24"/>
          <w:lang w:eastAsia="ru-RU"/>
        </w:rPr>
        <w:lastRenderedPageBreak/>
        <w:t>«</w:t>
      </w:r>
      <w:r w:rsidRPr="00D1707E">
        <w:rPr>
          <w:rFonts w:ascii="Liberation Serif" w:eastAsia="Times New Roman" w:hAnsi="Liberation Serif" w:cs="Liberation Serif"/>
          <w:color w:val="1A1A1A"/>
          <w:sz w:val="24"/>
          <w:szCs w:val="24"/>
          <w:lang w:eastAsia="ru-RU"/>
        </w:rPr>
        <w:t>4.4. В случае если источником чрезвычайной ситуации является «Высокие уровни воды (половодье, зажор, затор, дождевой паводок)», то факт  нарушения условий жизнедеятельности при чрезвычайной ситуации устанавливается при констатации факта затопления жилого помещения (в том числе ниже уровня пола)  и по состоянию хотя бы одного из показателей критериев, указанных в подпунктах 4.2.1 - 4.2.4 пункта 4.2 настоящего Положения.</w:t>
      </w:r>
      <w:r>
        <w:rPr>
          <w:rFonts w:ascii="Liberation Serif" w:eastAsia="Times New Roman" w:hAnsi="Liberation Serif" w:cs="Liberation Serif"/>
          <w:color w:val="1A1A1A"/>
          <w:sz w:val="24"/>
          <w:szCs w:val="24"/>
          <w:lang w:eastAsia="ru-RU"/>
        </w:rPr>
        <w:t>».</w:t>
      </w:r>
    </w:p>
    <w:p w:rsidR="00D1707E" w:rsidRPr="00646B55" w:rsidRDefault="00D1707E" w:rsidP="00D1707E">
      <w:pPr>
        <w:shd w:val="clear" w:color="auto" w:fill="FFFFFF"/>
        <w:spacing w:after="0" w:line="240" w:lineRule="auto"/>
        <w:ind w:firstLine="708"/>
        <w:jc w:val="both"/>
        <w:rPr>
          <w:rFonts w:ascii="Liberation Serif" w:hAnsi="Liberation Serif" w:cs="Arial"/>
        </w:rPr>
      </w:pPr>
      <w:r>
        <w:rPr>
          <w:rFonts w:ascii="Liberation Serif" w:eastAsia="Times New Roman" w:hAnsi="Liberation Serif" w:cs="Liberation Serif"/>
          <w:color w:val="1A1A1A"/>
          <w:sz w:val="24"/>
          <w:szCs w:val="24"/>
          <w:lang w:eastAsia="ru-RU"/>
        </w:rPr>
        <w:t>2) Приложение 1 к Положению изложить в новой редакции согласно приложению к настоящему потановлению.</w:t>
      </w:r>
    </w:p>
    <w:p w:rsidR="00C31938" w:rsidRPr="00646B55" w:rsidRDefault="000C6C05" w:rsidP="00A56DD5">
      <w:pPr>
        <w:pStyle w:val="a3"/>
        <w:spacing w:before="0" w:beforeAutospacing="0" w:after="0" w:line="240" w:lineRule="auto"/>
        <w:ind w:firstLine="709"/>
        <w:jc w:val="both"/>
        <w:rPr>
          <w:rFonts w:ascii="Liberation Serif" w:hAnsi="Liberation Serif" w:cs="Arial"/>
          <w:color w:val="000000"/>
          <w:shd w:val="clear" w:color="auto" w:fill="FFFFFF"/>
        </w:rPr>
      </w:pPr>
      <w:r w:rsidRPr="00646B55">
        <w:rPr>
          <w:rFonts w:ascii="Liberation Serif" w:hAnsi="Liberation Serif" w:cs="Arial"/>
          <w:color w:val="000000"/>
          <w:shd w:val="clear" w:color="auto" w:fill="FFFFFF"/>
        </w:rPr>
        <w:t xml:space="preserve">2. </w:t>
      </w:r>
      <w:r w:rsidR="00C31938" w:rsidRPr="00646B55">
        <w:rPr>
          <w:rFonts w:ascii="Liberation Serif" w:hAnsi="Liberation Serif" w:cs="Arial"/>
          <w:color w:val="000000"/>
          <w:shd w:val="clear" w:color="auto" w:fill="FFFFFF"/>
        </w:rPr>
        <w:t>Настоящее постановление вступает в силу после</w:t>
      </w:r>
      <w:r w:rsidR="00A6359B" w:rsidRPr="00646B55">
        <w:rPr>
          <w:rFonts w:ascii="Liberation Serif" w:hAnsi="Liberation Serif" w:cs="Arial"/>
          <w:color w:val="000000"/>
          <w:shd w:val="clear" w:color="auto" w:fill="FFFFFF"/>
        </w:rPr>
        <w:t xml:space="preserve"> его официального опубликования.</w:t>
      </w:r>
    </w:p>
    <w:p w:rsidR="00A56DD5" w:rsidRPr="00A56DD5" w:rsidRDefault="00A56DD5" w:rsidP="00A56DD5">
      <w:pPr>
        <w:pStyle w:val="a3"/>
        <w:spacing w:before="0" w:beforeAutospacing="0" w:after="0" w:line="240" w:lineRule="auto"/>
        <w:ind w:firstLine="709"/>
        <w:jc w:val="both"/>
        <w:rPr>
          <w:rFonts w:ascii="Liberation Serif" w:hAnsi="Liberation Serif" w:cs="Arial"/>
          <w:color w:val="000000"/>
          <w:shd w:val="clear" w:color="auto" w:fill="FFFFFF"/>
        </w:rPr>
      </w:pPr>
      <w:r>
        <w:rPr>
          <w:rFonts w:ascii="Liberation Serif" w:hAnsi="Liberation Serif" w:cs="Arial"/>
          <w:color w:val="000000"/>
          <w:shd w:val="clear" w:color="auto" w:fill="FFFFFF"/>
        </w:rPr>
        <w:t>3</w:t>
      </w:r>
      <w:r w:rsidRPr="00A56DD5">
        <w:rPr>
          <w:rFonts w:ascii="Liberation Serif" w:hAnsi="Liberation Serif" w:cs="Arial"/>
          <w:color w:val="000000"/>
          <w:shd w:val="clear" w:color="auto" w:fill="FFFFFF"/>
        </w:rPr>
        <w:t xml:space="preserve">. Настоящее постановление разместить на официальном сайте Администрации Куртамышского муниципального округа Курганской области. </w:t>
      </w:r>
    </w:p>
    <w:p w:rsidR="00A56DD5" w:rsidRPr="00A56DD5" w:rsidRDefault="00A56DD5" w:rsidP="00A56DD5">
      <w:pPr>
        <w:pStyle w:val="a3"/>
        <w:spacing w:before="0" w:beforeAutospacing="0" w:after="0" w:line="240" w:lineRule="auto"/>
        <w:ind w:firstLine="709"/>
        <w:jc w:val="both"/>
        <w:rPr>
          <w:rFonts w:ascii="Liberation Serif" w:hAnsi="Liberation Serif" w:cs="Arial"/>
          <w:color w:val="000000"/>
          <w:shd w:val="clear" w:color="auto" w:fill="FFFFFF"/>
        </w:rPr>
      </w:pPr>
      <w:r>
        <w:rPr>
          <w:rFonts w:ascii="Liberation Serif" w:hAnsi="Liberation Serif" w:cs="Arial"/>
          <w:color w:val="000000"/>
          <w:shd w:val="clear" w:color="auto" w:fill="FFFFFF"/>
        </w:rPr>
        <w:t>4</w:t>
      </w:r>
      <w:r w:rsidRPr="00A56DD5">
        <w:rPr>
          <w:rFonts w:ascii="Liberation Serif" w:hAnsi="Liberation Serif" w:cs="Arial"/>
          <w:color w:val="000000"/>
          <w:shd w:val="clear" w:color="auto" w:fill="FFFFFF"/>
        </w:rPr>
        <w:t>. Контроль за исполнением настоящего постановления оставляю за собой.</w:t>
      </w:r>
    </w:p>
    <w:p w:rsidR="00A56DD5" w:rsidRDefault="00A56DD5" w:rsidP="00A56DD5">
      <w:pPr>
        <w:pStyle w:val="a3"/>
        <w:spacing w:before="0" w:beforeAutospacing="0" w:after="0" w:line="240" w:lineRule="auto"/>
        <w:rPr>
          <w:rFonts w:ascii="Liberation Serif" w:hAnsi="Liberation Serif" w:cs="Arial"/>
          <w:color w:val="000000"/>
          <w:shd w:val="clear" w:color="auto" w:fill="FFFFFF"/>
        </w:rPr>
      </w:pPr>
    </w:p>
    <w:p w:rsidR="00A56DD5" w:rsidRDefault="00A56DD5" w:rsidP="00A56DD5">
      <w:pPr>
        <w:pStyle w:val="a3"/>
        <w:spacing w:before="0" w:beforeAutospacing="0" w:after="0" w:line="240" w:lineRule="auto"/>
        <w:rPr>
          <w:rFonts w:ascii="Liberation Serif" w:hAnsi="Liberation Serif" w:cs="Arial"/>
          <w:color w:val="000000"/>
          <w:shd w:val="clear" w:color="auto" w:fill="FFFFFF"/>
        </w:rPr>
      </w:pPr>
    </w:p>
    <w:p w:rsidR="00A56DD5" w:rsidRDefault="00A56DD5" w:rsidP="00A56DD5">
      <w:pPr>
        <w:pStyle w:val="a3"/>
        <w:spacing w:before="0" w:beforeAutospacing="0" w:after="0" w:line="240" w:lineRule="auto"/>
        <w:rPr>
          <w:rFonts w:ascii="Liberation Serif" w:hAnsi="Liberation Serif" w:cs="Arial"/>
          <w:color w:val="000000"/>
          <w:shd w:val="clear" w:color="auto" w:fill="FFFFFF"/>
        </w:rPr>
      </w:pPr>
    </w:p>
    <w:p w:rsidR="00A56DD5" w:rsidRPr="00A56DD5" w:rsidRDefault="00A56DD5" w:rsidP="00A56DD5">
      <w:pPr>
        <w:pStyle w:val="a3"/>
        <w:spacing w:before="0" w:beforeAutospacing="0" w:after="0" w:line="240" w:lineRule="auto"/>
        <w:rPr>
          <w:rFonts w:ascii="Liberation Serif" w:hAnsi="Liberation Serif" w:cs="Arial"/>
          <w:color w:val="000000"/>
          <w:shd w:val="clear" w:color="auto" w:fill="FFFFFF"/>
        </w:rPr>
      </w:pPr>
      <w:r w:rsidRPr="00A56DD5">
        <w:rPr>
          <w:rFonts w:ascii="Liberation Serif" w:hAnsi="Liberation Serif" w:cs="Arial"/>
          <w:color w:val="000000"/>
          <w:shd w:val="clear" w:color="auto" w:fill="FFFFFF"/>
        </w:rPr>
        <w:t>Глава Куртамышского муниципального округа</w:t>
      </w:r>
    </w:p>
    <w:p w:rsidR="00A56DD5" w:rsidRPr="00A56DD5" w:rsidRDefault="00A56DD5" w:rsidP="00A56DD5">
      <w:pPr>
        <w:pStyle w:val="a3"/>
        <w:spacing w:before="0" w:beforeAutospacing="0" w:after="0" w:line="240" w:lineRule="auto"/>
        <w:rPr>
          <w:rFonts w:ascii="Liberation Serif" w:hAnsi="Liberation Serif" w:cs="Arial"/>
          <w:color w:val="000000"/>
          <w:shd w:val="clear" w:color="auto" w:fill="FFFFFF"/>
        </w:rPr>
      </w:pPr>
      <w:r w:rsidRPr="00A56DD5">
        <w:rPr>
          <w:rFonts w:ascii="Liberation Serif" w:hAnsi="Liberation Serif" w:cs="Arial"/>
          <w:color w:val="000000"/>
          <w:shd w:val="clear" w:color="auto" w:fill="FFFFFF"/>
        </w:rPr>
        <w:t>Курганской области                                                                                   А.Н. Гвоздев</w:t>
      </w:r>
    </w:p>
    <w:p w:rsidR="00A56DD5" w:rsidRDefault="00A56DD5"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Default="00F34050" w:rsidP="00A56DD5">
      <w:pPr>
        <w:pStyle w:val="a3"/>
        <w:ind w:firstLine="737"/>
        <w:rPr>
          <w:rFonts w:ascii="Liberation Serif" w:hAnsi="Liberation Serif" w:cs="Arial"/>
          <w:color w:val="000000"/>
          <w:shd w:val="clear" w:color="auto" w:fill="FFFFFF"/>
        </w:rPr>
      </w:pPr>
    </w:p>
    <w:p w:rsidR="00F34050" w:rsidRPr="00A56DD5" w:rsidRDefault="00F34050" w:rsidP="00A56DD5">
      <w:pPr>
        <w:pStyle w:val="a3"/>
        <w:ind w:firstLine="737"/>
        <w:rPr>
          <w:rFonts w:ascii="Liberation Serif" w:hAnsi="Liberation Serif" w:cs="Arial"/>
          <w:color w:val="000000"/>
          <w:shd w:val="clear" w:color="auto" w:fill="FFFFFF"/>
        </w:rPr>
      </w:pPr>
    </w:p>
    <w:p w:rsidR="00A56DD5" w:rsidRPr="00A56DD5" w:rsidRDefault="00A56DD5" w:rsidP="00A56DD5">
      <w:pPr>
        <w:pStyle w:val="a3"/>
        <w:spacing w:before="0" w:beforeAutospacing="0" w:after="0" w:line="240" w:lineRule="auto"/>
        <w:rPr>
          <w:rFonts w:ascii="Liberation Serif" w:hAnsi="Liberation Serif" w:cs="Arial"/>
          <w:color w:val="000000"/>
          <w:sz w:val="20"/>
          <w:szCs w:val="20"/>
          <w:shd w:val="clear" w:color="auto" w:fill="FFFFFF"/>
        </w:rPr>
      </w:pPr>
      <w:r w:rsidRPr="00A56DD5">
        <w:rPr>
          <w:rFonts w:ascii="Liberation Serif" w:hAnsi="Liberation Serif" w:cs="Arial"/>
          <w:color w:val="000000"/>
          <w:sz w:val="20"/>
          <w:szCs w:val="20"/>
          <w:shd w:val="clear" w:color="auto" w:fill="FFFFFF"/>
        </w:rPr>
        <w:t>Курлов А.В.</w:t>
      </w:r>
    </w:p>
    <w:p w:rsidR="00A56DD5" w:rsidRPr="00A56DD5" w:rsidRDefault="00A56DD5" w:rsidP="00A56DD5">
      <w:pPr>
        <w:pStyle w:val="a3"/>
        <w:spacing w:before="0" w:beforeAutospacing="0" w:after="0" w:line="240" w:lineRule="auto"/>
        <w:rPr>
          <w:rFonts w:ascii="Liberation Serif" w:hAnsi="Liberation Serif" w:cs="Arial"/>
          <w:color w:val="000000"/>
          <w:sz w:val="20"/>
          <w:szCs w:val="20"/>
          <w:shd w:val="clear" w:color="auto" w:fill="FFFFFF"/>
        </w:rPr>
      </w:pPr>
      <w:r w:rsidRPr="00A56DD5">
        <w:rPr>
          <w:rFonts w:ascii="Liberation Serif" w:hAnsi="Liberation Serif" w:cs="Arial"/>
          <w:color w:val="000000"/>
          <w:sz w:val="20"/>
          <w:szCs w:val="20"/>
          <w:shd w:val="clear" w:color="auto" w:fill="FFFFFF"/>
        </w:rPr>
        <w:t>21449</w:t>
      </w:r>
    </w:p>
    <w:p w:rsidR="00A56DD5" w:rsidRPr="00A56DD5" w:rsidRDefault="00A56DD5" w:rsidP="00A56DD5">
      <w:pPr>
        <w:pStyle w:val="a3"/>
        <w:spacing w:before="0" w:beforeAutospacing="0" w:after="0" w:line="240" w:lineRule="auto"/>
        <w:rPr>
          <w:rFonts w:ascii="Liberation Serif" w:hAnsi="Liberation Serif" w:cs="Arial"/>
          <w:color w:val="000000"/>
          <w:sz w:val="20"/>
          <w:szCs w:val="20"/>
          <w:shd w:val="clear" w:color="auto" w:fill="FFFFFF"/>
        </w:rPr>
      </w:pPr>
      <w:r w:rsidRPr="00A56DD5">
        <w:rPr>
          <w:rFonts w:ascii="Liberation Serif" w:hAnsi="Liberation Serif" w:cs="Arial"/>
          <w:color w:val="000000"/>
          <w:sz w:val="20"/>
          <w:szCs w:val="20"/>
          <w:shd w:val="clear" w:color="auto" w:fill="FFFFFF"/>
        </w:rPr>
        <w:t>Разослано по списку (см.оборот)</w:t>
      </w:r>
    </w:p>
    <w:p w:rsidR="000C6C05" w:rsidRPr="00A56DD5" w:rsidRDefault="000C6C05" w:rsidP="00A56DD5">
      <w:pPr>
        <w:pStyle w:val="a3"/>
        <w:spacing w:before="0" w:beforeAutospacing="0" w:after="0" w:line="240" w:lineRule="auto"/>
        <w:rPr>
          <w:rFonts w:ascii="Liberation Serif" w:hAnsi="Liberation Serif" w:cs="Arial"/>
          <w:sz w:val="20"/>
          <w:szCs w:val="20"/>
        </w:rPr>
      </w:pPr>
    </w:p>
    <w:p w:rsidR="00F9381D" w:rsidRPr="00646B55" w:rsidRDefault="00F9381D" w:rsidP="00AD1017">
      <w:pPr>
        <w:pStyle w:val="ConsPlusNormal"/>
        <w:jc w:val="right"/>
        <w:outlineLvl w:val="1"/>
        <w:rPr>
          <w:rFonts w:ascii="Liberation Serif" w:hAnsi="Liberation Serif" w:cs="Arial"/>
          <w:sz w:val="24"/>
          <w:szCs w:val="24"/>
        </w:rPr>
      </w:pPr>
    </w:p>
    <w:tbl>
      <w:tblPr>
        <w:tblStyle w:val="a9"/>
        <w:tblW w:w="0" w:type="auto"/>
        <w:tblLook w:val="04A0" w:firstRow="1" w:lastRow="0" w:firstColumn="1" w:lastColumn="0" w:noHBand="0" w:noVBand="1"/>
      </w:tblPr>
      <w:tblGrid>
        <w:gridCol w:w="4857"/>
        <w:gridCol w:w="4857"/>
      </w:tblGrid>
      <w:tr w:rsidR="00A56DD5" w:rsidTr="00A56DD5">
        <w:tc>
          <w:tcPr>
            <w:tcW w:w="4857" w:type="dxa"/>
            <w:tcBorders>
              <w:top w:val="nil"/>
              <w:left w:val="nil"/>
              <w:bottom w:val="nil"/>
              <w:right w:val="nil"/>
            </w:tcBorders>
          </w:tcPr>
          <w:p w:rsidR="00A56DD5" w:rsidRDefault="00A56DD5" w:rsidP="00EF692D">
            <w:pPr>
              <w:pStyle w:val="ConsPlusNonformat"/>
              <w:jc w:val="both"/>
              <w:rPr>
                <w:rFonts w:ascii="Liberation Serif" w:hAnsi="Liberation Serif" w:cs="Arial"/>
                <w:sz w:val="24"/>
                <w:szCs w:val="24"/>
              </w:rPr>
            </w:pPr>
          </w:p>
        </w:tc>
        <w:tc>
          <w:tcPr>
            <w:tcW w:w="4857" w:type="dxa"/>
            <w:tcBorders>
              <w:top w:val="nil"/>
              <w:left w:val="nil"/>
              <w:bottom w:val="nil"/>
              <w:right w:val="nil"/>
            </w:tcBorders>
          </w:tcPr>
          <w:p w:rsidR="00F34050" w:rsidRDefault="00F34050" w:rsidP="00A56DD5">
            <w:pPr>
              <w:pStyle w:val="ConsPlusNonformat"/>
              <w:jc w:val="both"/>
              <w:rPr>
                <w:rFonts w:ascii="Liberation Serif" w:hAnsi="Liberation Serif" w:cs="Arial"/>
                <w:sz w:val="22"/>
              </w:rPr>
            </w:pPr>
            <w:r>
              <w:rPr>
                <w:rFonts w:ascii="Liberation Serif" w:hAnsi="Liberation Serif" w:cs="Arial"/>
                <w:sz w:val="22"/>
              </w:rPr>
              <w:t>Приложение</w:t>
            </w:r>
          </w:p>
          <w:p w:rsidR="00F34050" w:rsidRDefault="00F34050" w:rsidP="00F34050">
            <w:pPr>
              <w:pStyle w:val="ConsPlusNonformat"/>
              <w:jc w:val="both"/>
              <w:rPr>
                <w:rFonts w:ascii="Liberation Serif" w:hAnsi="Liberation Serif" w:cs="Arial"/>
                <w:sz w:val="22"/>
              </w:rPr>
            </w:pPr>
            <w:r>
              <w:rPr>
                <w:rFonts w:ascii="Liberation Serif" w:hAnsi="Liberation Serif" w:cs="Arial"/>
                <w:sz w:val="22"/>
              </w:rPr>
              <w:t xml:space="preserve">К постановлению Администрации Куртамышского муниципального округа Курганской области от 29.04.2024 г. № 96 «О внесении изменений в постановление Администрации Куртамышского муниципального округа Курганской области от 10.04.2024 г. № 81 «Об утверждении Положения </w:t>
            </w:r>
            <w:r w:rsidRPr="00A56DD5">
              <w:rPr>
                <w:rFonts w:ascii="Liberation Serif" w:hAnsi="Liberation Serif" w:cs="Arial"/>
                <w:sz w:val="22"/>
              </w:rPr>
              <w:t>о Комиссии по установлению фактов проживания граждан Российской Федерации, иностранных</w:t>
            </w:r>
            <w:r>
              <w:rPr>
                <w:rFonts w:ascii="Liberation Serif" w:hAnsi="Liberation Serif" w:cs="Arial"/>
                <w:sz w:val="22"/>
              </w:rPr>
              <w:t xml:space="preserve"> </w:t>
            </w:r>
            <w:r w:rsidRPr="00A56DD5">
              <w:rPr>
                <w:rFonts w:ascii="Liberation Serif" w:hAnsi="Liberation Serif" w:cs="Arial"/>
                <w:sz w:val="22"/>
              </w:rPr>
              <w:t xml:space="preserve">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w:t>
            </w:r>
            <w:r>
              <w:rPr>
                <w:rFonts w:ascii="Liberation Serif" w:hAnsi="Liberation Serif" w:cs="Arial"/>
                <w:sz w:val="22"/>
              </w:rPr>
              <w:t xml:space="preserve"> </w:t>
            </w:r>
            <w:r w:rsidRPr="00A56DD5">
              <w:rPr>
                <w:rFonts w:ascii="Liberation Serif" w:hAnsi="Liberation Serif" w:cs="Arial"/>
                <w:sz w:val="22"/>
              </w:rPr>
              <w:t xml:space="preserve"> в результате чрезвычайной ситуации</w:t>
            </w:r>
            <w:r>
              <w:rPr>
                <w:rFonts w:ascii="Liberation Serif" w:hAnsi="Liberation Serif" w:cs="Arial"/>
                <w:sz w:val="22"/>
              </w:rPr>
              <w:t>»</w:t>
            </w:r>
          </w:p>
          <w:p w:rsidR="00F34050" w:rsidRDefault="00F34050" w:rsidP="00F34050">
            <w:pPr>
              <w:pStyle w:val="ConsPlusNonformat"/>
              <w:jc w:val="both"/>
              <w:rPr>
                <w:rFonts w:ascii="Liberation Serif" w:hAnsi="Liberation Serif" w:cs="Arial"/>
                <w:sz w:val="22"/>
              </w:rPr>
            </w:pPr>
          </w:p>
          <w:p w:rsidR="00A56DD5" w:rsidRPr="00A56DD5" w:rsidRDefault="00A56DD5" w:rsidP="00A56DD5">
            <w:pPr>
              <w:pStyle w:val="ConsPlusNonformat"/>
              <w:jc w:val="both"/>
              <w:rPr>
                <w:rFonts w:ascii="Liberation Serif" w:hAnsi="Liberation Serif" w:cs="Arial"/>
                <w:sz w:val="22"/>
              </w:rPr>
            </w:pPr>
            <w:r w:rsidRPr="00A56DD5">
              <w:rPr>
                <w:rFonts w:ascii="Liberation Serif" w:hAnsi="Liberation Serif" w:cs="Arial"/>
                <w:sz w:val="22"/>
              </w:rPr>
              <w:t>Приложение 1</w:t>
            </w:r>
          </w:p>
          <w:p w:rsidR="00A56DD5" w:rsidRPr="00A56DD5" w:rsidRDefault="00A56DD5" w:rsidP="00A56DD5">
            <w:pPr>
              <w:pStyle w:val="ConsPlusNonformat"/>
              <w:jc w:val="both"/>
              <w:rPr>
                <w:rFonts w:ascii="Liberation Serif" w:hAnsi="Liberation Serif" w:cs="Arial"/>
                <w:sz w:val="22"/>
              </w:rPr>
            </w:pPr>
            <w:r w:rsidRPr="00A56DD5">
              <w:rPr>
                <w:rFonts w:ascii="Liberation Serif" w:hAnsi="Liberation Serif" w:cs="Arial"/>
                <w:sz w:val="22"/>
              </w:rPr>
              <w:t>к Положению о Комиссии по установлению фактов проживания граждан Российской Федерации, иностранных</w:t>
            </w:r>
            <w:r>
              <w:rPr>
                <w:rFonts w:ascii="Liberation Serif" w:hAnsi="Liberation Serif" w:cs="Arial"/>
                <w:sz w:val="22"/>
              </w:rPr>
              <w:t xml:space="preserve"> </w:t>
            </w:r>
            <w:r w:rsidRPr="00A56DD5">
              <w:rPr>
                <w:rFonts w:ascii="Liberation Serif" w:hAnsi="Liberation Serif" w:cs="Arial"/>
                <w:sz w:val="22"/>
              </w:rPr>
              <w:t xml:space="preserve"> граждан и лиц без гражданства в жилых помещениях, </w:t>
            </w:r>
          </w:p>
          <w:p w:rsidR="00A56DD5" w:rsidRDefault="00A56DD5" w:rsidP="00A56DD5">
            <w:pPr>
              <w:pStyle w:val="ConsPlusNonformat"/>
              <w:jc w:val="both"/>
              <w:rPr>
                <w:rFonts w:ascii="Liberation Serif" w:hAnsi="Liberation Serif" w:cs="Arial"/>
                <w:sz w:val="24"/>
                <w:szCs w:val="24"/>
              </w:rPr>
            </w:pPr>
            <w:r w:rsidRPr="00A56DD5">
              <w:rPr>
                <w:rFonts w:ascii="Liberation Serif" w:hAnsi="Liberation Serif" w:cs="Arial"/>
                <w:sz w:val="22"/>
              </w:rPr>
              <w:t>находящихся в зоне чрезвычайной ситуации, фактов нарушения условий их жизнедеятельности и утраты ими имущества первой необходимости</w:t>
            </w:r>
            <w:r>
              <w:rPr>
                <w:rFonts w:ascii="Liberation Serif" w:hAnsi="Liberation Serif" w:cs="Arial"/>
                <w:sz w:val="22"/>
              </w:rPr>
              <w:t xml:space="preserve"> </w:t>
            </w:r>
            <w:r w:rsidRPr="00A56DD5">
              <w:rPr>
                <w:rFonts w:ascii="Liberation Serif" w:hAnsi="Liberation Serif" w:cs="Arial"/>
                <w:sz w:val="22"/>
              </w:rPr>
              <w:t xml:space="preserve"> в результате чрезвычайной ситуации</w:t>
            </w:r>
          </w:p>
        </w:tc>
      </w:tr>
    </w:tbl>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w:t>
      </w:r>
    </w:p>
    <w:p w:rsidR="00AD1017" w:rsidRPr="00646B55" w:rsidRDefault="00AD1017" w:rsidP="00EF692D">
      <w:pPr>
        <w:pStyle w:val="ConsPlusNonformat"/>
        <w:jc w:val="right"/>
        <w:rPr>
          <w:rFonts w:ascii="Liberation Serif" w:hAnsi="Liberation Serif" w:cs="Arial"/>
          <w:sz w:val="24"/>
          <w:szCs w:val="24"/>
        </w:rPr>
      </w:pPr>
    </w:p>
    <w:p w:rsidR="00EF692D" w:rsidRPr="00646B55"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УТВЕРЖДАЮ</w:t>
      </w:r>
    </w:p>
    <w:p w:rsidR="00A56DD5"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Глава</w:t>
      </w:r>
      <w:r w:rsidR="00A56DD5">
        <w:rPr>
          <w:rFonts w:ascii="Liberation Serif" w:hAnsi="Liberation Serif" w:cs="Arial"/>
          <w:sz w:val="24"/>
          <w:szCs w:val="24"/>
        </w:rPr>
        <w:t xml:space="preserve"> Куртамышского муниципального</w:t>
      </w:r>
    </w:p>
    <w:p w:rsidR="00985218" w:rsidRDefault="00A56DD5" w:rsidP="00EF692D">
      <w:pPr>
        <w:pStyle w:val="ConsPlusNonformat"/>
        <w:jc w:val="right"/>
        <w:rPr>
          <w:rFonts w:ascii="Liberation Serif" w:hAnsi="Liberation Serif" w:cs="Arial"/>
          <w:sz w:val="24"/>
          <w:szCs w:val="24"/>
        </w:rPr>
      </w:pPr>
      <w:r>
        <w:rPr>
          <w:rFonts w:ascii="Liberation Serif" w:hAnsi="Liberation Serif" w:cs="Arial"/>
          <w:sz w:val="24"/>
          <w:szCs w:val="24"/>
        </w:rPr>
        <w:t xml:space="preserve"> </w:t>
      </w:r>
      <w:r w:rsidR="00985218">
        <w:rPr>
          <w:rFonts w:ascii="Liberation Serif" w:hAnsi="Liberation Serif" w:cs="Arial"/>
          <w:sz w:val="24"/>
          <w:szCs w:val="24"/>
        </w:rPr>
        <w:t>округа Курганской области</w:t>
      </w:r>
    </w:p>
    <w:p w:rsidR="00985218"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w:t>
      </w:r>
    </w:p>
    <w:p w:rsidR="00EF692D" w:rsidRPr="00646B55" w:rsidRDefault="00985218" w:rsidP="00EF692D">
      <w:pPr>
        <w:pStyle w:val="ConsPlusNonformat"/>
        <w:jc w:val="right"/>
        <w:rPr>
          <w:rFonts w:ascii="Liberation Serif" w:hAnsi="Liberation Serif" w:cs="Arial"/>
          <w:sz w:val="24"/>
          <w:szCs w:val="24"/>
        </w:rPr>
      </w:pPr>
      <w:r>
        <w:rPr>
          <w:rFonts w:ascii="Liberation Serif" w:hAnsi="Liberation Serif" w:cs="Arial"/>
          <w:sz w:val="24"/>
          <w:szCs w:val="24"/>
        </w:rPr>
        <w:t>________________А.Н. Гвоздев</w:t>
      </w:r>
    </w:p>
    <w:p w:rsidR="00EF692D" w:rsidRPr="00646B55" w:rsidRDefault="00EF692D" w:rsidP="00985218">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w:t>
      </w:r>
    </w:p>
    <w:p w:rsidR="00EF692D" w:rsidRPr="00646B55"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"__" __________ 20__ г.</w:t>
      </w:r>
    </w:p>
    <w:p w:rsidR="00EF692D" w:rsidRPr="00646B55" w:rsidRDefault="00EF692D" w:rsidP="00EF692D">
      <w:pPr>
        <w:pStyle w:val="ConsPlusNonformat"/>
        <w:jc w:val="right"/>
        <w:rPr>
          <w:rFonts w:ascii="Liberation Serif" w:hAnsi="Liberation Serif" w:cs="Arial"/>
          <w:sz w:val="24"/>
          <w:szCs w:val="24"/>
        </w:rPr>
      </w:pPr>
      <w:r w:rsidRPr="00646B55">
        <w:rPr>
          <w:rFonts w:ascii="Liberation Serif" w:hAnsi="Liberation Serif" w:cs="Arial"/>
          <w:sz w:val="24"/>
          <w:szCs w:val="24"/>
        </w:rPr>
        <w:t xml:space="preserve">                                                         М.П.</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27187E">
      <w:pPr>
        <w:pStyle w:val="ConsPlusNonformat"/>
        <w:jc w:val="center"/>
        <w:rPr>
          <w:rFonts w:ascii="Liberation Serif" w:hAnsi="Liberation Serif" w:cs="Arial"/>
          <w:sz w:val="24"/>
          <w:szCs w:val="24"/>
        </w:rPr>
      </w:pPr>
      <w:bookmarkStart w:id="1" w:name="P183"/>
      <w:bookmarkEnd w:id="1"/>
      <w:r w:rsidRPr="00646B55">
        <w:rPr>
          <w:rFonts w:ascii="Liberation Serif" w:hAnsi="Liberation Serif" w:cs="Arial"/>
          <w:sz w:val="24"/>
          <w:szCs w:val="24"/>
        </w:rPr>
        <w:t>ЗАКЛЮЧЕНИЕ</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об установлении факта проживания в жилом помещении,</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находящемся в зоне чрезвычайной ситуации, и факта нарушения</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условий жизнедеятельности заявителя в результате</w:t>
      </w:r>
    </w:p>
    <w:p w:rsidR="00EF692D" w:rsidRPr="00646B55" w:rsidRDefault="00EF692D" w:rsidP="0027187E">
      <w:pPr>
        <w:pStyle w:val="ConsPlusNonformat"/>
        <w:jc w:val="center"/>
        <w:rPr>
          <w:rFonts w:ascii="Liberation Serif" w:hAnsi="Liberation Serif" w:cs="Arial"/>
          <w:sz w:val="24"/>
          <w:szCs w:val="24"/>
        </w:rPr>
      </w:pPr>
      <w:r w:rsidRPr="00646B55">
        <w:rPr>
          <w:rFonts w:ascii="Liberation Serif" w:hAnsi="Liberation Serif" w:cs="Arial"/>
          <w:sz w:val="24"/>
          <w:szCs w:val="24"/>
        </w:rPr>
        <w:t>чрезвычайной ситуации</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(реквизиты нормативного правового акта об отнесении сложившейся ситуации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к чрезвычайной)</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Комиссия в составе:</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Председатель комиссии: 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Члены комиссии: 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провела ____________ обследование  условий  жизнедеятельности  заявителя:</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Pr="00646B55">
        <w:rPr>
          <w:rFonts w:ascii="Liberation Serif" w:hAnsi="Liberation Serif" w:cs="Arial"/>
          <w:szCs w:val="20"/>
        </w:rPr>
        <w:t>(дата)</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lastRenderedPageBreak/>
        <w:t>Фамилия, имя, отчество заявителя: 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Адрес места жительства: 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Факт проживания в жилом помещении 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(фамилия, имя, отчество заявителя)</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установлен/не установлен на основании 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Cs w:val="20"/>
        </w:rPr>
        <w:t xml:space="preserve">  (нужное подчеркнуть)</w:t>
      </w:r>
      <w:r w:rsidRPr="00646B55">
        <w:rPr>
          <w:rFonts w:ascii="Liberation Serif" w:hAnsi="Liberation Serif" w:cs="Arial"/>
          <w:sz w:val="24"/>
          <w:szCs w:val="24"/>
        </w:rPr>
        <w:t xml:space="preserve">                                   </w:t>
      </w:r>
      <w:r w:rsidRPr="00646B55">
        <w:rPr>
          <w:rFonts w:ascii="Liberation Serif" w:hAnsi="Liberation Serif" w:cs="Arial"/>
          <w:szCs w:val="20"/>
        </w:rPr>
        <w:t>(основания с указанием реквизитов документов</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(договор   аренды  или  социального  найма  жилого  помещения, решение суда и др.)</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Дата начала нарушения условий жизнедеятельности: _________________________</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 xml:space="preserve">               Характер нарушения условий жизнедеятельности:</w:t>
      </w:r>
    </w:p>
    <w:p w:rsidR="00EF692D" w:rsidRPr="00646B55" w:rsidRDefault="00EF692D" w:rsidP="00EF692D">
      <w:pPr>
        <w:pStyle w:val="ConsPlusNormal"/>
        <w:ind w:firstLine="540"/>
        <w:jc w:val="both"/>
        <w:rPr>
          <w:rFonts w:ascii="Liberation Serif" w:hAnsi="Liberation Serif"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4394"/>
      </w:tblGrid>
      <w:tr w:rsidR="00F34050" w:rsidRPr="00646B55" w:rsidTr="00F34050">
        <w:tc>
          <w:tcPr>
            <w:tcW w:w="4173" w:type="dxa"/>
          </w:tcPr>
          <w:p w:rsidR="00F34050" w:rsidRPr="00646B55" w:rsidRDefault="00F34050" w:rsidP="000D2DD6">
            <w:pPr>
              <w:pStyle w:val="ConsPlusNormal"/>
              <w:jc w:val="center"/>
              <w:rPr>
                <w:rFonts w:ascii="Liberation Serif" w:hAnsi="Liberation Serif" w:cs="Arial"/>
                <w:sz w:val="24"/>
                <w:szCs w:val="24"/>
              </w:rPr>
            </w:pPr>
            <w:r>
              <w:rPr>
                <w:rFonts w:ascii="Liberation Serif" w:hAnsi="Liberation Serif" w:cs="Arial"/>
                <w:sz w:val="24"/>
                <w:szCs w:val="24"/>
              </w:rPr>
              <w:t>Показатель состояния жилого помещения, характеризующий возможность или невозможность проживания в нем</w:t>
            </w:r>
          </w:p>
        </w:tc>
        <w:tc>
          <w:tcPr>
            <w:tcW w:w="4394" w:type="dxa"/>
          </w:tcPr>
          <w:p w:rsidR="00F34050" w:rsidRPr="00646B55" w:rsidRDefault="00F34050" w:rsidP="000D2DD6">
            <w:pPr>
              <w:pStyle w:val="ConsPlusNormal"/>
              <w:jc w:val="center"/>
              <w:rPr>
                <w:rFonts w:ascii="Liberation Serif" w:hAnsi="Liberation Serif" w:cs="Arial"/>
                <w:sz w:val="24"/>
                <w:szCs w:val="24"/>
              </w:rPr>
            </w:pPr>
            <w:r w:rsidRPr="00646B55">
              <w:rPr>
                <w:rFonts w:ascii="Liberation Serif" w:hAnsi="Liberation Serif" w:cs="Arial"/>
                <w:sz w:val="24"/>
                <w:szCs w:val="24"/>
              </w:rPr>
              <w:t>Состояние</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1) здание (жилое помещение):</w:t>
            </w:r>
          </w:p>
        </w:tc>
        <w:tc>
          <w:tcPr>
            <w:tcW w:w="4394" w:type="dxa"/>
          </w:tcPr>
          <w:p w:rsidR="00F34050" w:rsidRPr="00646B55" w:rsidRDefault="00F34050" w:rsidP="000D2DD6">
            <w:pPr>
              <w:pStyle w:val="ConsPlusNormal"/>
              <w:rPr>
                <w:rFonts w:ascii="Liberation Serif" w:hAnsi="Liberation Serif" w:cs="Arial"/>
                <w:sz w:val="24"/>
                <w:szCs w:val="24"/>
              </w:rPr>
            </w:pP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фундамент</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 (частично разрушен) / не поврежден (частично не разрушен)</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стены</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перегородки</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перекрытия</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полы</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крыша</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Повреждена (частично разрушена) / не повреждена (частично не разрушена)</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окна и двери</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отделочные работы</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печное отопление</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Повреждено (частично разрушено) / не повреждено (частично не разрушено)</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электроосвещение</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Повреждено (частично разрушено) / не повреждено (частично не разрушено)</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прочие</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Повреждены (частично разрушены) / не повреждены (частично не разрушены)</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 xml:space="preserve">2) теплоснабжение здания (жилого </w:t>
            </w:r>
            <w:r w:rsidRPr="00646B55">
              <w:rPr>
                <w:rFonts w:ascii="Liberation Serif" w:hAnsi="Liberation Serif" w:cs="Arial"/>
                <w:sz w:val="24"/>
                <w:szCs w:val="24"/>
              </w:rPr>
              <w:lastRenderedPageBreak/>
              <w:t>помещения)</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lastRenderedPageBreak/>
              <w:t>Нарушено / не нарушено</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lastRenderedPageBreak/>
              <w:t>3) водоснабжение здания (жилого помещения)</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Нарушено / не нарушено</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4) электроснабжение здания (жилого помещения)</w:t>
            </w:r>
          </w:p>
        </w:tc>
        <w:tc>
          <w:tcPr>
            <w:tcW w:w="4394" w:type="dxa"/>
          </w:tcPr>
          <w:p w:rsidR="00F34050" w:rsidRPr="00646B55" w:rsidRDefault="00F34050" w:rsidP="000D2DD6">
            <w:pPr>
              <w:pStyle w:val="ConsPlusNormal"/>
              <w:rPr>
                <w:rFonts w:ascii="Liberation Serif" w:hAnsi="Liberation Serif" w:cs="Arial"/>
                <w:sz w:val="24"/>
                <w:szCs w:val="24"/>
              </w:rPr>
            </w:pPr>
            <w:r w:rsidRPr="00646B55">
              <w:rPr>
                <w:rFonts w:ascii="Liberation Serif" w:hAnsi="Liberation Serif" w:cs="Arial"/>
                <w:sz w:val="24"/>
                <w:szCs w:val="24"/>
              </w:rPr>
              <w:t>Нарушено / не нарушено</w:t>
            </w:r>
          </w:p>
        </w:tc>
      </w:tr>
      <w:tr w:rsidR="00F34050" w:rsidRPr="00646B55" w:rsidTr="00F34050">
        <w:tc>
          <w:tcPr>
            <w:tcW w:w="4173" w:type="dxa"/>
          </w:tcPr>
          <w:p w:rsidR="00F34050" w:rsidRPr="00646B55" w:rsidRDefault="00F34050" w:rsidP="000D2DD6">
            <w:pPr>
              <w:pStyle w:val="ConsPlusNormal"/>
              <w:rPr>
                <w:rFonts w:ascii="Liberation Serif" w:hAnsi="Liberation Serif" w:cs="Arial"/>
                <w:sz w:val="24"/>
                <w:szCs w:val="24"/>
              </w:rPr>
            </w:pPr>
            <w:r>
              <w:rPr>
                <w:rFonts w:ascii="Liberation Serif" w:hAnsi="Liberation Serif" w:cs="Arial"/>
                <w:sz w:val="24"/>
                <w:szCs w:val="24"/>
              </w:rPr>
              <w:t>5) затопление жилого помещения (в том числе ниже уровня пола)</w:t>
            </w:r>
          </w:p>
        </w:tc>
        <w:tc>
          <w:tcPr>
            <w:tcW w:w="4394" w:type="dxa"/>
          </w:tcPr>
          <w:p w:rsidR="00F34050" w:rsidRPr="00646B55" w:rsidRDefault="00F34050" w:rsidP="000D2DD6">
            <w:pPr>
              <w:pStyle w:val="ConsPlusNormal"/>
              <w:rPr>
                <w:rFonts w:ascii="Liberation Serif" w:hAnsi="Liberation Serif" w:cs="Arial"/>
                <w:sz w:val="24"/>
                <w:szCs w:val="24"/>
              </w:rPr>
            </w:pPr>
            <w:r>
              <w:rPr>
                <w:rFonts w:ascii="Liberation Serif" w:hAnsi="Liberation Serif" w:cs="Arial"/>
                <w:sz w:val="24"/>
                <w:szCs w:val="24"/>
              </w:rPr>
              <w:t>Затоплено/ не затоплено</w:t>
            </w:r>
          </w:p>
        </w:tc>
      </w:tr>
    </w:tbl>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Факт нарушения условий жизнедеятельности 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Pr="00646B55">
        <w:rPr>
          <w:rFonts w:ascii="Liberation Serif" w:hAnsi="Liberation Serif" w:cs="Arial"/>
          <w:szCs w:val="20"/>
        </w:rPr>
        <w:t xml:space="preserve"> (Ф.И.О. заявителя)</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в результате чрезвычайной ситуации установлен/не установлен.</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(нужное подчеркнуть)</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Председатель комиссии: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(должность, подпись, фамилия, инициалы)</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Члены комиссии:</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(должность, подпись, фамилия, инициалы)</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_______________________________________________________________________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Cs w:val="20"/>
        </w:rPr>
        <w:t xml:space="preserve">                  (должность, подпись, фамилия, инициалы)</w:t>
      </w:r>
    </w:p>
    <w:p w:rsidR="00EF692D" w:rsidRPr="00646B55" w:rsidRDefault="00EF692D" w:rsidP="00EF692D">
      <w:pPr>
        <w:pStyle w:val="ConsPlusNonformat"/>
        <w:jc w:val="both"/>
        <w:rPr>
          <w:rFonts w:ascii="Liberation Serif" w:hAnsi="Liberation Serif" w:cs="Arial"/>
          <w:sz w:val="24"/>
          <w:szCs w:val="24"/>
        </w:rPr>
      </w:pP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С заключением комиссии ознакомлен:</w:t>
      </w:r>
    </w:p>
    <w:p w:rsidR="00EF692D" w:rsidRPr="00646B55" w:rsidRDefault="00EF692D" w:rsidP="00EF692D">
      <w:pPr>
        <w:pStyle w:val="ConsPlusNonformat"/>
        <w:jc w:val="both"/>
        <w:rPr>
          <w:rFonts w:ascii="Liberation Serif" w:hAnsi="Liberation Serif" w:cs="Arial"/>
          <w:sz w:val="24"/>
          <w:szCs w:val="24"/>
        </w:rPr>
      </w:pPr>
      <w:r w:rsidRPr="00646B55">
        <w:rPr>
          <w:rFonts w:ascii="Liberation Serif" w:hAnsi="Liberation Serif" w:cs="Arial"/>
          <w:sz w:val="24"/>
          <w:szCs w:val="24"/>
        </w:rPr>
        <w:t>заявитель ______________________________________________________________</w:t>
      </w:r>
    </w:p>
    <w:p w:rsidR="00EF692D" w:rsidRPr="00646B55" w:rsidRDefault="00EF692D" w:rsidP="00EF692D">
      <w:pPr>
        <w:pStyle w:val="ConsPlusNonformat"/>
        <w:jc w:val="both"/>
        <w:rPr>
          <w:rFonts w:ascii="Liberation Serif" w:hAnsi="Liberation Serif" w:cs="Arial"/>
          <w:szCs w:val="20"/>
        </w:rPr>
      </w:pPr>
      <w:r w:rsidRPr="00646B55">
        <w:rPr>
          <w:rFonts w:ascii="Liberation Serif" w:hAnsi="Liberation Serif" w:cs="Arial"/>
          <w:sz w:val="24"/>
          <w:szCs w:val="24"/>
        </w:rPr>
        <w:t xml:space="preserve">                     </w:t>
      </w:r>
      <w:r w:rsidRPr="00646B55">
        <w:rPr>
          <w:rFonts w:ascii="Liberation Serif" w:hAnsi="Liberation Serif" w:cs="Arial"/>
          <w:szCs w:val="20"/>
        </w:rPr>
        <w:t>(дата, подпись, фамилия, инициалы)</w:t>
      </w:r>
    </w:p>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EF692D" w:rsidRPr="00646B55" w:rsidRDefault="00EF692D" w:rsidP="00EF692D">
      <w:pPr>
        <w:pStyle w:val="ConsPlusNormal"/>
        <w:ind w:firstLine="540"/>
        <w:jc w:val="both"/>
        <w:rPr>
          <w:rFonts w:ascii="Liberation Serif" w:hAnsi="Liberation Serif" w:cs="Arial"/>
          <w:sz w:val="24"/>
          <w:szCs w:val="24"/>
        </w:rPr>
      </w:pPr>
    </w:p>
    <w:p w:rsidR="003055B7" w:rsidRPr="003055B7" w:rsidRDefault="003055B7" w:rsidP="003055B7">
      <w:pPr>
        <w:pStyle w:val="ConsPlusNormal"/>
        <w:outlineLvl w:val="1"/>
        <w:rPr>
          <w:rFonts w:ascii="Liberation Serif" w:hAnsi="Liberation Serif" w:cs="Arial"/>
          <w:sz w:val="24"/>
          <w:szCs w:val="24"/>
        </w:rPr>
      </w:pPr>
      <w:r w:rsidRPr="003055B7">
        <w:rPr>
          <w:rFonts w:ascii="Liberation Serif" w:hAnsi="Liberation Serif" w:cs="Arial"/>
          <w:sz w:val="24"/>
          <w:szCs w:val="24"/>
        </w:rPr>
        <w:t>Управляющий делами – руководитель аппарата</w:t>
      </w:r>
    </w:p>
    <w:p w:rsidR="003055B7" w:rsidRPr="003055B7" w:rsidRDefault="003055B7" w:rsidP="003055B7">
      <w:pPr>
        <w:pStyle w:val="ConsPlusNormal"/>
        <w:outlineLvl w:val="1"/>
        <w:rPr>
          <w:rFonts w:ascii="Liberation Serif" w:hAnsi="Liberation Serif" w:cs="Arial"/>
          <w:sz w:val="24"/>
          <w:szCs w:val="24"/>
        </w:rPr>
      </w:pPr>
      <w:r w:rsidRPr="003055B7">
        <w:rPr>
          <w:rFonts w:ascii="Liberation Serif" w:hAnsi="Liberation Serif" w:cs="Arial"/>
          <w:sz w:val="24"/>
          <w:szCs w:val="24"/>
        </w:rPr>
        <w:t xml:space="preserve">Администрации Куртамышского </w:t>
      </w:r>
    </w:p>
    <w:p w:rsidR="003055B7" w:rsidRPr="003055B7" w:rsidRDefault="003055B7" w:rsidP="003055B7">
      <w:pPr>
        <w:pStyle w:val="ConsPlusNormal"/>
        <w:outlineLvl w:val="1"/>
        <w:rPr>
          <w:rFonts w:ascii="Liberation Serif" w:hAnsi="Liberation Serif" w:cs="Arial"/>
          <w:sz w:val="24"/>
          <w:szCs w:val="24"/>
        </w:rPr>
      </w:pPr>
      <w:r w:rsidRPr="003055B7">
        <w:rPr>
          <w:rFonts w:ascii="Liberation Serif" w:hAnsi="Liberation Serif" w:cs="Arial"/>
          <w:sz w:val="24"/>
          <w:szCs w:val="24"/>
        </w:rPr>
        <w:t>муниципального округа</w:t>
      </w:r>
      <w:r w:rsidRPr="003055B7">
        <w:rPr>
          <w:rFonts w:ascii="Liberation Serif" w:hAnsi="Liberation Serif" w:cs="Arial"/>
          <w:sz w:val="24"/>
          <w:szCs w:val="24"/>
        </w:rPr>
        <w:tab/>
      </w:r>
      <w:r w:rsidRPr="003055B7">
        <w:rPr>
          <w:rFonts w:ascii="Liberation Serif" w:hAnsi="Liberation Serif" w:cs="Arial"/>
          <w:sz w:val="24"/>
          <w:szCs w:val="24"/>
        </w:rPr>
        <w:tab/>
      </w:r>
      <w:r w:rsidRPr="003055B7">
        <w:rPr>
          <w:rFonts w:ascii="Liberation Serif" w:hAnsi="Liberation Serif" w:cs="Arial"/>
          <w:sz w:val="24"/>
          <w:szCs w:val="24"/>
        </w:rPr>
        <w:tab/>
        <w:t xml:space="preserve">                                                            Г.В. Булатова</w:t>
      </w:r>
    </w:p>
    <w:p w:rsidR="00EF692D" w:rsidRPr="00646B55" w:rsidRDefault="00EF692D" w:rsidP="00EF692D">
      <w:pPr>
        <w:pStyle w:val="ConsPlusNormal"/>
        <w:jc w:val="right"/>
        <w:outlineLvl w:val="1"/>
        <w:rPr>
          <w:rFonts w:ascii="Liberation Serif" w:hAnsi="Liberation Serif" w:cs="Arial"/>
          <w:sz w:val="24"/>
          <w:szCs w:val="24"/>
        </w:rPr>
      </w:pPr>
    </w:p>
    <w:p w:rsidR="00EF692D" w:rsidRPr="00646B55" w:rsidRDefault="00EF692D" w:rsidP="00EF692D">
      <w:pPr>
        <w:pStyle w:val="ConsPlusNormal"/>
        <w:jc w:val="right"/>
        <w:outlineLvl w:val="1"/>
        <w:rPr>
          <w:rFonts w:ascii="Liberation Serif" w:hAnsi="Liberation Serif" w:cs="Arial"/>
          <w:sz w:val="24"/>
          <w:szCs w:val="24"/>
        </w:rPr>
      </w:pPr>
    </w:p>
    <w:p w:rsidR="00EF692D" w:rsidRPr="00646B55" w:rsidRDefault="00EF692D" w:rsidP="00EF692D">
      <w:pPr>
        <w:pStyle w:val="ConsPlusNormal"/>
        <w:jc w:val="right"/>
        <w:outlineLvl w:val="1"/>
        <w:rPr>
          <w:rFonts w:ascii="Liberation Serif" w:hAnsi="Liberation Serif" w:cs="Arial"/>
          <w:sz w:val="24"/>
          <w:szCs w:val="24"/>
        </w:rPr>
      </w:pPr>
    </w:p>
    <w:p w:rsidR="00EF692D" w:rsidRPr="00646B55" w:rsidRDefault="00EF692D" w:rsidP="00EF692D">
      <w:pPr>
        <w:pStyle w:val="ConsPlusNormal"/>
        <w:jc w:val="right"/>
        <w:outlineLvl w:val="1"/>
        <w:rPr>
          <w:rFonts w:ascii="Liberation Serif" w:hAnsi="Liberation Serif" w:cs="Arial"/>
          <w:sz w:val="24"/>
          <w:szCs w:val="24"/>
        </w:rPr>
      </w:pPr>
    </w:p>
    <w:p w:rsidR="00985218" w:rsidRDefault="00985218" w:rsidP="00AD1017">
      <w:pPr>
        <w:pStyle w:val="ConsPlusNormal"/>
        <w:jc w:val="right"/>
        <w:outlineLvl w:val="1"/>
        <w:rPr>
          <w:rFonts w:ascii="Liberation Serif" w:hAnsi="Liberation Serif" w:cs="Arial"/>
          <w:sz w:val="24"/>
          <w:szCs w:val="24"/>
        </w:rPr>
      </w:pPr>
    </w:p>
    <w:p w:rsidR="00762D39" w:rsidRDefault="00762D39"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F34050" w:rsidRDefault="00F34050" w:rsidP="003055B7">
      <w:pPr>
        <w:pStyle w:val="ConsPlusNonformat"/>
        <w:jc w:val="both"/>
        <w:rPr>
          <w:rFonts w:ascii="Liberation Serif" w:hAnsi="Liberation Serif" w:cs="Arial"/>
          <w:sz w:val="24"/>
          <w:szCs w:val="24"/>
        </w:rPr>
      </w:pPr>
    </w:p>
    <w:p w:rsidR="00762D39" w:rsidRDefault="00762D39" w:rsidP="003055B7">
      <w:pPr>
        <w:pStyle w:val="ConsPlusNonformat"/>
        <w:jc w:val="both"/>
        <w:rPr>
          <w:rFonts w:ascii="Liberation Serif" w:hAnsi="Liberation Serif" w:cs="Arial"/>
          <w:sz w:val="24"/>
          <w:szCs w:val="24"/>
        </w:rPr>
      </w:pPr>
    </w:p>
    <w:p w:rsidR="00762D39" w:rsidRPr="00762D39" w:rsidRDefault="00762D39" w:rsidP="00762D39">
      <w:pPr>
        <w:pStyle w:val="ConsPlusNonformat"/>
        <w:jc w:val="center"/>
        <w:rPr>
          <w:rFonts w:ascii="Liberation Serif" w:hAnsi="Liberation Serif" w:cs="Arial"/>
          <w:sz w:val="24"/>
          <w:szCs w:val="24"/>
          <w:lang w:bidi="ru-RU"/>
        </w:rPr>
      </w:pPr>
      <w:r w:rsidRPr="00762D39">
        <w:rPr>
          <w:rFonts w:ascii="Liberation Serif" w:hAnsi="Liberation Serif" w:cs="Arial"/>
          <w:sz w:val="24"/>
          <w:szCs w:val="24"/>
          <w:lang w:bidi="ru-RU"/>
        </w:rPr>
        <w:lastRenderedPageBreak/>
        <w:t>УКАЗАТЕЛЬ РАССЫЛКИ</w:t>
      </w:r>
    </w:p>
    <w:p w:rsidR="00762D39" w:rsidRPr="00762D39" w:rsidRDefault="00762D39" w:rsidP="00762D39">
      <w:pPr>
        <w:pStyle w:val="ConsPlusNonformat"/>
        <w:jc w:val="center"/>
        <w:rPr>
          <w:rFonts w:ascii="Liberation Serif" w:hAnsi="Liberation Serif" w:cs="Arial"/>
          <w:b/>
          <w:sz w:val="24"/>
          <w:szCs w:val="24"/>
          <w:lang w:bidi="ru-RU"/>
        </w:rPr>
      </w:pPr>
      <w:r>
        <w:rPr>
          <w:rFonts w:ascii="Liberation Serif" w:hAnsi="Liberation Serif" w:cs="Arial"/>
          <w:sz w:val="24"/>
          <w:szCs w:val="24"/>
          <w:lang w:bidi="ru-RU"/>
        </w:rPr>
        <w:t xml:space="preserve">Постановления </w:t>
      </w:r>
      <w:r w:rsidRPr="00762D39">
        <w:rPr>
          <w:rFonts w:ascii="Liberation Serif" w:hAnsi="Liberation Serif" w:cs="Arial"/>
          <w:sz w:val="24"/>
          <w:szCs w:val="24"/>
          <w:lang w:bidi="ru-RU"/>
        </w:rPr>
        <w:t xml:space="preserve">Администрации  Куртамышского </w:t>
      </w:r>
      <w:r w:rsidRPr="00762D39">
        <w:rPr>
          <w:rFonts w:ascii="Liberation Serif" w:hAnsi="Liberation Serif" w:cs="Arial"/>
          <w:bCs/>
          <w:sz w:val="24"/>
          <w:szCs w:val="24"/>
          <w:lang w:bidi="ru-RU"/>
        </w:rPr>
        <w:t>муниципального округа Курганской области</w:t>
      </w:r>
      <w:r w:rsidRPr="00762D39">
        <w:rPr>
          <w:rFonts w:ascii="Liberation Serif" w:hAnsi="Liberation Serif" w:cs="Arial"/>
          <w:sz w:val="24"/>
          <w:szCs w:val="24"/>
          <w:lang w:bidi="ru-RU"/>
        </w:rPr>
        <w:t xml:space="preserve"> «</w:t>
      </w:r>
      <w:r w:rsidRPr="00762D39">
        <w:rPr>
          <w:rFonts w:ascii="Liberation Serif" w:hAnsi="Liberation Serif" w:cs="Arial"/>
          <w:bCs/>
          <w:sz w:val="24"/>
          <w:szCs w:val="24"/>
          <w:lang w:bidi="ru-RU"/>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r w:rsidRPr="00762D39">
        <w:rPr>
          <w:rFonts w:ascii="Liberation Serif" w:hAnsi="Liberation Serif" w:cs="Arial"/>
          <w:sz w:val="24"/>
          <w:szCs w:val="24"/>
          <w:lang w:bidi="ru-RU"/>
        </w:rPr>
        <w:t>»</w:t>
      </w:r>
    </w:p>
    <w:p w:rsidR="00762D39" w:rsidRPr="00762D39" w:rsidRDefault="00762D39" w:rsidP="00762D39">
      <w:pPr>
        <w:pStyle w:val="ConsPlusNonformat"/>
        <w:jc w:val="both"/>
        <w:rPr>
          <w:rFonts w:ascii="Liberation Serif" w:hAnsi="Liberation Serif" w:cs="Arial"/>
          <w:sz w:val="24"/>
          <w:szCs w:val="24"/>
          <w:lang w:bidi="ru-RU"/>
        </w:rPr>
      </w:pP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1. Общий отдел Администрации </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Куртамышского муниципального округа</w:t>
      </w:r>
      <w:r w:rsidRPr="00762D39">
        <w:rPr>
          <w:rFonts w:ascii="Liberation Serif" w:hAnsi="Liberation Serif" w:cs="Arial"/>
          <w:sz w:val="24"/>
          <w:szCs w:val="24"/>
          <w:lang w:bidi="ru-RU"/>
        </w:rPr>
        <w:tab/>
        <w:t xml:space="preserve">                                                   </w:t>
      </w:r>
      <w:r w:rsidRPr="00762D39">
        <w:rPr>
          <w:rFonts w:ascii="Liberation Serif" w:hAnsi="Liberation Serif" w:cs="Arial"/>
          <w:sz w:val="24"/>
          <w:szCs w:val="24"/>
          <w:lang w:bidi="ru-RU"/>
        </w:rPr>
        <w:tab/>
        <w:t>-2</w:t>
      </w:r>
      <w:r w:rsidRPr="00762D39">
        <w:rPr>
          <w:rFonts w:ascii="Liberation Serif" w:hAnsi="Liberation Serif" w:cs="Arial"/>
          <w:sz w:val="24"/>
          <w:szCs w:val="24"/>
          <w:lang w:bidi="ru-RU"/>
        </w:rPr>
        <w:tab/>
        <w:t xml:space="preserve">    </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2. Отдел по развитию городской территории </w:t>
      </w:r>
      <w:r w:rsidRPr="00762D39">
        <w:rPr>
          <w:rFonts w:ascii="Liberation Serif" w:hAnsi="Liberation Serif" w:cs="Arial"/>
          <w:sz w:val="24"/>
          <w:szCs w:val="24"/>
          <w:lang w:bidi="ru-RU"/>
        </w:rPr>
        <w:tab/>
      </w:r>
      <w:r w:rsidRPr="00762D39">
        <w:rPr>
          <w:rFonts w:ascii="Liberation Serif" w:hAnsi="Liberation Serif" w:cs="Arial"/>
          <w:sz w:val="24"/>
          <w:szCs w:val="24"/>
          <w:lang w:bidi="ru-RU"/>
        </w:rPr>
        <w:tab/>
      </w:r>
      <w:r w:rsidRPr="00762D39">
        <w:rPr>
          <w:rFonts w:ascii="Liberation Serif" w:hAnsi="Liberation Serif" w:cs="Arial"/>
          <w:sz w:val="24"/>
          <w:szCs w:val="24"/>
          <w:lang w:bidi="ru-RU"/>
        </w:rPr>
        <w:tab/>
        <w:t xml:space="preserve">                        -1</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3. Отдел строительства</w:t>
      </w:r>
      <w:r w:rsidRPr="00762D39">
        <w:rPr>
          <w:rFonts w:ascii="Liberation Serif" w:hAnsi="Liberation Serif" w:cs="Arial"/>
          <w:sz w:val="24"/>
          <w:szCs w:val="24"/>
          <w:lang w:bidi="ru-RU"/>
        </w:rPr>
        <w:tab/>
      </w:r>
      <w:r w:rsidRPr="00762D39">
        <w:rPr>
          <w:rFonts w:ascii="Liberation Serif" w:hAnsi="Liberation Serif" w:cs="Arial"/>
          <w:sz w:val="24"/>
          <w:szCs w:val="24"/>
          <w:lang w:bidi="ru-RU"/>
        </w:rPr>
        <w:tab/>
      </w:r>
      <w:r w:rsidRPr="00762D39">
        <w:rPr>
          <w:rFonts w:ascii="Liberation Serif" w:hAnsi="Liberation Serif" w:cs="Arial"/>
          <w:sz w:val="24"/>
          <w:szCs w:val="24"/>
          <w:lang w:bidi="ru-RU"/>
        </w:rPr>
        <w:tab/>
      </w:r>
      <w:r w:rsidRPr="00762D39">
        <w:rPr>
          <w:rFonts w:ascii="Liberation Serif" w:hAnsi="Liberation Serif" w:cs="Arial"/>
          <w:sz w:val="24"/>
          <w:szCs w:val="24"/>
          <w:lang w:bidi="ru-RU"/>
        </w:rPr>
        <w:tab/>
        <w:t xml:space="preserve">                                   </w:t>
      </w:r>
      <w:r>
        <w:rPr>
          <w:rFonts w:ascii="Liberation Serif" w:hAnsi="Liberation Serif" w:cs="Arial"/>
          <w:sz w:val="24"/>
          <w:szCs w:val="24"/>
          <w:lang w:bidi="ru-RU"/>
        </w:rPr>
        <w:t xml:space="preserve">           </w:t>
      </w:r>
      <w:r w:rsidRPr="00762D39">
        <w:rPr>
          <w:rFonts w:ascii="Liberation Serif" w:hAnsi="Liberation Serif" w:cs="Arial"/>
          <w:sz w:val="24"/>
          <w:szCs w:val="24"/>
          <w:lang w:bidi="ru-RU"/>
        </w:rPr>
        <w:t xml:space="preserve"> -1</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4. Отдел по ГО, ЧС                                                                                                </w:t>
      </w:r>
      <w:r>
        <w:rPr>
          <w:rFonts w:ascii="Liberation Serif" w:hAnsi="Liberation Serif" w:cs="Arial"/>
          <w:sz w:val="24"/>
          <w:szCs w:val="24"/>
          <w:lang w:bidi="ru-RU"/>
        </w:rPr>
        <w:t xml:space="preserve"> </w:t>
      </w:r>
      <w:r w:rsidRPr="00762D39">
        <w:rPr>
          <w:rFonts w:ascii="Liberation Serif" w:hAnsi="Liberation Serif" w:cs="Arial"/>
          <w:sz w:val="24"/>
          <w:szCs w:val="24"/>
          <w:lang w:bidi="ru-RU"/>
        </w:rPr>
        <w:t>-1</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ИТОГО     </w:t>
      </w:r>
      <w:r w:rsidRPr="00762D39">
        <w:rPr>
          <w:rFonts w:ascii="Liberation Serif" w:hAnsi="Liberation Serif" w:cs="Arial"/>
          <w:sz w:val="24"/>
          <w:szCs w:val="24"/>
          <w:lang w:bidi="ru-RU"/>
        </w:rPr>
        <w:tab/>
      </w:r>
      <w:r w:rsidRPr="00762D39">
        <w:rPr>
          <w:rFonts w:ascii="Liberation Serif" w:hAnsi="Liberation Serif" w:cs="Arial"/>
          <w:sz w:val="24"/>
          <w:szCs w:val="24"/>
          <w:lang w:bidi="ru-RU"/>
        </w:rPr>
        <w:tab/>
      </w:r>
      <w:r w:rsidRPr="00762D39">
        <w:rPr>
          <w:rFonts w:ascii="Liberation Serif" w:hAnsi="Liberation Serif" w:cs="Arial"/>
          <w:sz w:val="24"/>
          <w:szCs w:val="24"/>
          <w:lang w:bidi="ru-RU"/>
        </w:rPr>
        <w:tab/>
        <w:t xml:space="preserve">                                              </w:t>
      </w:r>
      <w:r>
        <w:rPr>
          <w:rFonts w:ascii="Liberation Serif" w:hAnsi="Liberation Serif" w:cs="Arial"/>
          <w:sz w:val="24"/>
          <w:szCs w:val="24"/>
          <w:lang w:bidi="ru-RU"/>
        </w:rPr>
        <w:t xml:space="preserve">                                   </w:t>
      </w:r>
      <w:r w:rsidRPr="00762D39">
        <w:rPr>
          <w:rFonts w:ascii="Liberation Serif" w:hAnsi="Liberation Serif" w:cs="Arial"/>
          <w:sz w:val="24"/>
          <w:szCs w:val="24"/>
          <w:lang w:bidi="ru-RU"/>
        </w:rPr>
        <w:t xml:space="preserve"> - 5</w:t>
      </w:r>
    </w:p>
    <w:p w:rsidR="00762D39" w:rsidRPr="00762D39" w:rsidRDefault="00762D39" w:rsidP="00762D39">
      <w:pPr>
        <w:pStyle w:val="ConsPlusNonformat"/>
        <w:jc w:val="both"/>
        <w:rPr>
          <w:rFonts w:ascii="Liberation Serif" w:hAnsi="Liberation Serif" w:cs="Arial"/>
          <w:sz w:val="24"/>
          <w:szCs w:val="24"/>
          <w:lang w:bidi="ru-RU"/>
        </w:rPr>
      </w:pP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Курлов А.В.</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21449</w:t>
      </w:r>
    </w:p>
    <w:p w:rsidR="00762D39" w:rsidRPr="00762D39" w:rsidRDefault="00F34050" w:rsidP="00762D39">
      <w:pPr>
        <w:pStyle w:val="ConsPlusNonformat"/>
        <w:jc w:val="both"/>
        <w:rPr>
          <w:rFonts w:ascii="Liberation Serif" w:hAnsi="Liberation Serif" w:cs="Arial"/>
          <w:sz w:val="24"/>
          <w:szCs w:val="24"/>
          <w:lang w:bidi="ru-RU"/>
        </w:rPr>
      </w:pPr>
      <w:r>
        <w:rPr>
          <w:rFonts w:ascii="Liberation Serif" w:hAnsi="Liberation Serif" w:cs="Arial"/>
          <w:sz w:val="24"/>
          <w:szCs w:val="24"/>
          <w:lang w:bidi="ru-RU"/>
        </w:rPr>
        <w:t>29.04</w:t>
      </w:r>
      <w:r w:rsidR="00762D39" w:rsidRPr="00762D39">
        <w:rPr>
          <w:rFonts w:ascii="Liberation Serif" w:hAnsi="Liberation Serif" w:cs="Arial"/>
          <w:sz w:val="24"/>
          <w:szCs w:val="24"/>
          <w:lang w:bidi="ru-RU"/>
        </w:rPr>
        <w:t>.2024 г.</w:t>
      </w:r>
    </w:p>
    <w:p w:rsidR="00762D39" w:rsidRPr="00762D39" w:rsidRDefault="00762D39" w:rsidP="00762D39">
      <w:pPr>
        <w:pStyle w:val="ConsPlusNonformat"/>
        <w:jc w:val="both"/>
        <w:rPr>
          <w:rFonts w:ascii="Liberation Serif" w:hAnsi="Liberation Serif" w:cs="Arial"/>
          <w:sz w:val="24"/>
          <w:szCs w:val="24"/>
          <w:lang w:bidi="ru-RU"/>
        </w:rPr>
      </w:pP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ПРОЕКТ ПОДГОТОВЛЕН:</w:t>
      </w:r>
      <w:r w:rsidRPr="00762D39">
        <w:rPr>
          <w:rFonts w:ascii="Liberation Serif" w:hAnsi="Liberation Serif" w:cs="Arial"/>
          <w:sz w:val="24"/>
          <w:szCs w:val="24"/>
          <w:lang w:bidi="ru-RU"/>
        </w:rPr>
        <w:tab/>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Главный специалист отдела по ГО, ЧС </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 Администрации  Куртамышского</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 </w:t>
      </w:r>
      <w:r w:rsidRPr="00762D39">
        <w:rPr>
          <w:rFonts w:ascii="Liberation Serif" w:hAnsi="Liberation Serif" w:cs="Arial"/>
          <w:bCs/>
          <w:sz w:val="24"/>
          <w:szCs w:val="24"/>
          <w:lang w:bidi="ru-RU"/>
        </w:rPr>
        <w:t>муниципального округа Курганской области</w:t>
      </w:r>
      <w:r w:rsidRPr="00762D39">
        <w:rPr>
          <w:rFonts w:ascii="Liberation Serif" w:hAnsi="Liberation Serif" w:cs="Arial"/>
          <w:sz w:val="24"/>
          <w:szCs w:val="24"/>
          <w:lang w:bidi="ru-RU"/>
        </w:rPr>
        <w:t xml:space="preserve">                                              А.В. Курлов</w:t>
      </w:r>
    </w:p>
    <w:p w:rsidR="00762D39" w:rsidRPr="00762D39" w:rsidRDefault="00762D39" w:rsidP="00762D39">
      <w:pPr>
        <w:pStyle w:val="ConsPlusNonformat"/>
        <w:jc w:val="both"/>
        <w:rPr>
          <w:rFonts w:ascii="Liberation Serif" w:hAnsi="Liberation Serif" w:cs="Arial"/>
          <w:sz w:val="24"/>
          <w:szCs w:val="24"/>
          <w:lang w:bidi="ru-RU"/>
        </w:rPr>
      </w:pP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ПРОЕКТ СОГЛАСОВАН:</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Руководитель  отдела по ГО, ЧС </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Администрации  Куртамышского</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bCs/>
          <w:sz w:val="24"/>
          <w:szCs w:val="24"/>
          <w:lang w:bidi="ru-RU"/>
        </w:rPr>
        <w:t>муниципального округа Курганской области                                              С.В. Сединкин</w:t>
      </w:r>
    </w:p>
    <w:p w:rsidR="00762D39" w:rsidRPr="00762D39" w:rsidRDefault="00762D39" w:rsidP="00762D39">
      <w:pPr>
        <w:pStyle w:val="ConsPlusNonformat"/>
        <w:jc w:val="both"/>
        <w:rPr>
          <w:rFonts w:ascii="Liberation Serif" w:hAnsi="Liberation Serif" w:cs="Arial"/>
          <w:sz w:val="24"/>
          <w:szCs w:val="24"/>
          <w:lang w:bidi="ru-RU"/>
        </w:rPr>
      </w:pPr>
    </w:p>
    <w:p w:rsidR="00762D39" w:rsidRPr="00762D39" w:rsidRDefault="00F34050" w:rsidP="00762D39">
      <w:pPr>
        <w:pStyle w:val="ConsPlusNonformat"/>
        <w:jc w:val="both"/>
        <w:rPr>
          <w:rFonts w:ascii="Liberation Serif" w:hAnsi="Liberation Serif" w:cs="Arial"/>
          <w:sz w:val="24"/>
          <w:szCs w:val="24"/>
          <w:lang w:bidi="ru-RU"/>
        </w:rPr>
      </w:pPr>
      <w:r>
        <w:rPr>
          <w:rFonts w:ascii="Liberation Serif" w:hAnsi="Liberation Serif" w:cs="Arial"/>
          <w:sz w:val="24"/>
          <w:szCs w:val="24"/>
          <w:lang w:bidi="ru-RU"/>
        </w:rPr>
        <w:t>Руководитель</w:t>
      </w:r>
      <w:r w:rsidR="00762D39" w:rsidRPr="00762D39">
        <w:rPr>
          <w:rFonts w:ascii="Liberation Serif" w:hAnsi="Liberation Serif" w:cs="Arial"/>
          <w:sz w:val="24"/>
          <w:szCs w:val="24"/>
          <w:lang w:bidi="ru-RU"/>
        </w:rPr>
        <w:t xml:space="preserve"> сектора правового </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обеспечения Администрации Куртамышского </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муниципального округа Курганской области</w:t>
      </w:r>
      <w:r w:rsidRPr="00762D39">
        <w:rPr>
          <w:rFonts w:ascii="Liberation Serif" w:hAnsi="Liberation Serif" w:cs="Arial"/>
          <w:sz w:val="24"/>
          <w:szCs w:val="24"/>
          <w:lang w:bidi="ru-RU"/>
        </w:rPr>
        <w:tab/>
      </w:r>
      <w:r w:rsidRPr="00762D39">
        <w:rPr>
          <w:rFonts w:ascii="Liberation Serif" w:hAnsi="Liberation Serif" w:cs="Arial"/>
          <w:sz w:val="24"/>
          <w:szCs w:val="24"/>
          <w:lang w:bidi="ru-RU"/>
        </w:rPr>
        <w:tab/>
        <w:t xml:space="preserve">                             </w:t>
      </w:r>
      <w:r w:rsidR="00F34050">
        <w:rPr>
          <w:rFonts w:ascii="Liberation Serif" w:hAnsi="Liberation Serif" w:cs="Arial"/>
          <w:sz w:val="24"/>
          <w:szCs w:val="24"/>
          <w:lang w:bidi="ru-RU"/>
        </w:rPr>
        <w:t>Г.В. Анциферова</w:t>
      </w:r>
    </w:p>
    <w:p w:rsidR="00762D39" w:rsidRPr="00762D39" w:rsidRDefault="00762D39" w:rsidP="00762D39">
      <w:pPr>
        <w:pStyle w:val="ConsPlusNonformat"/>
        <w:jc w:val="both"/>
        <w:rPr>
          <w:rFonts w:ascii="Liberation Serif" w:hAnsi="Liberation Serif" w:cs="Arial"/>
          <w:sz w:val="24"/>
          <w:szCs w:val="24"/>
          <w:lang w:bidi="ru-RU"/>
        </w:rPr>
      </w:pP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Главный специалист общего отдела Администрации </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Куртамышского муниципального округа    </w:t>
      </w:r>
      <w:r w:rsidRPr="00762D39">
        <w:rPr>
          <w:rFonts w:ascii="Liberation Serif" w:hAnsi="Liberation Serif" w:cs="Arial"/>
          <w:sz w:val="24"/>
          <w:szCs w:val="24"/>
          <w:lang w:bidi="ru-RU"/>
        </w:rPr>
        <w:tab/>
        <w:t xml:space="preserve">                                          М.А. Колупаева</w:t>
      </w:r>
    </w:p>
    <w:p w:rsidR="00762D39" w:rsidRPr="00762D39" w:rsidRDefault="00762D39" w:rsidP="00762D39">
      <w:pPr>
        <w:pStyle w:val="ConsPlusNonformat"/>
        <w:jc w:val="both"/>
        <w:rPr>
          <w:rFonts w:ascii="Liberation Serif" w:hAnsi="Liberation Serif" w:cs="Arial"/>
          <w:sz w:val="24"/>
          <w:szCs w:val="24"/>
          <w:lang w:bidi="ru-RU"/>
        </w:rPr>
      </w:pP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Управляющий делами – руководитель аппарата</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 xml:space="preserve">Администрации Куртамышского </w:t>
      </w:r>
    </w:p>
    <w:p w:rsidR="00762D39" w:rsidRPr="00762D39" w:rsidRDefault="00762D39" w:rsidP="00762D39">
      <w:pPr>
        <w:pStyle w:val="ConsPlusNonformat"/>
        <w:jc w:val="both"/>
        <w:rPr>
          <w:rFonts w:ascii="Liberation Serif" w:hAnsi="Liberation Serif" w:cs="Arial"/>
          <w:sz w:val="24"/>
          <w:szCs w:val="24"/>
          <w:lang w:bidi="ru-RU"/>
        </w:rPr>
      </w:pPr>
      <w:r w:rsidRPr="00762D39">
        <w:rPr>
          <w:rFonts w:ascii="Liberation Serif" w:hAnsi="Liberation Serif" w:cs="Arial"/>
          <w:sz w:val="24"/>
          <w:szCs w:val="24"/>
          <w:lang w:bidi="ru-RU"/>
        </w:rPr>
        <w:t>муниципального округа</w:t>
      </w:r>
      <w:r w:rsidRPr="00762D39">
        <w:rPr>
          <w:rFonts w:ascii="Liberation Serif" w:hAnsi="Liberation Serif" w:cs="Arial"/>
          <w:sz w:val="24"/>
          <w:szCs w:val="24"/>
          <w:lang w:bidi="ru-RU"/>
        </w:rPr>
        <w:tab/>
        <w:t xml:space="preserve">                                                             </w:t>
      </w:r>
      <w:r>
        <w:rPr>
          <w:rFonts w:ascii="Liberation Serif" w:hAnsi="Liberation Serif" w:cs="Arial"/>
          <w:sz w:val="24"/>
          <w:szCs w:val="24"/>
          <w:lang w:bidi="ru-RU"/>
        </w:rPr>
        <w:t xml:space="preserve">             </w:t>
      </w:r>
      <w:r w:rsidRPr="00762D39">
        <w:rPr>
          <w:rFonts w:ascii="Liberation Serif" w:hAnsi="Liberation Serif" w:cs="Arial"/>
          <w:sz w:val="24"/>
          <w:szCs w:val="24"/>
          <w:lang w:bidi="ru-RU"/>
        </w:rPr>
        <w:t xml:space="preserve">  Г.В. Булатова</w:t>
      </w:r>
    </w:p>
    <w:p w:rsidR="00762D39" w:rsidRPr="00762D39" w:rsidRDefault="00762D39" w:rsidP="00762D39">
      <w:pPr>
        <w:pStyle w:val="ConsPlusNonformat"/>
        <w:jc w:val="both"/>
        <w:rPr>
          <w:rFonts w:ascii="Liberation Serif" w:hAnsi="Liberation Serif" w:cs="Arial"/>
          <w:sz w:val="24"/>
          <w:szCs w:val="24"/>
        </w:rPr>
      </w:pPr>
    </w:p>
    <w:p w:rsidR="00762D39" w:rsidRDefault="00762D39" w:rsidP="003055B7">
      <w:pPr>
        <w:pStyle w:val="ConsPlusNonformat"/>
        <w:jc w:val="both"/>
        <w:rPr>
          <w:rFonts w:ascii="Liberation Serif" w:hAnsi="Liberation Serif" w:cs="Arial"/>
          <w:sz w:val="24"/>
          <w:szCs w:val="24"/>
        </w:rPr>
      </w:pPr>
    </w:p>
    <w:p w:rsidR="00762D39" w:rsidRPr="003055B7" w:rsidRDefault="00762D39" w:rsidP="003055B7">
      <w:pPr>
        <w:pStyle w:val="ConsPlusNonformat"/>
        <w:jc w:val="both"/>
        <w:rPr>
          <w:rFonts w:ascii="Liberation Serif" w:hAnsi="Liberation Serif" w:cs="Arial"/>
          <w:sz w:val="24"/>
          <w:szCs w:val="24"/>
        </w:rPr>
      </w:pPr>
    </w:p>
    <w:p w:rsidR="003055B7" w:rsidRPr="00646B55" w:rsidRDefault="003055B7" w:rsidP="00EF692D">
      <w:pPr>
        <w:pStyle w:val="ConsPlusNonformat"/>
        <w:jc w:val="both"/>
        <w:rPr>
          <w:rFonts w:ascii="Liberation Serif" w:hAnsi="Liberation Serif" w:cs="Arial"/>
          <w:szCs w:val="20"/>
        </w:rPr>
      </w:pPr>
    </w:p>
    <w:sectPr w:rsidR="003055B7" w:rsidRPr="00646B55" w:rsidSect="00104CC7">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18" w:rsidRDefault="00A46F18" w:rsidP="00AD1017">
      <w:pPr>
        <w:spacing w:after="0" w:line="240" w:lineRule="auto"/>
      </w:pPr>
      <w:r>
        <w:separator/>
      </w:r>
    </w:p>
  </w:endnote>
  <w:endnote w:type="continuationSeparator" w:id="0">
    <w:p w:rsidR="00A46F18" w:rsidRDefault="00A46F18" w:rsidP="00AD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18" w:rsidRDefault="00A46F18" w:rsidP="00AD1017">
      <w:pPr>
        <w:spacing w:after="0" w:line="240" w:lineRule="auto"/>
      </w:pPr>
      <w:r>
        <w:separator/>
      </w:r>
    </w:p>
  </w:footnote>
  <w:footnote w:type="continuationSeparator" w:id="0">
    <w:p w:rsidR="00A46F18" w:rsidRDefault="00A46F18" w:rsidP="00AD1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07B0"/>
    <w:multiLevelType w:val="hybridMultilevel"/>
    <w:tmpl w:val="B9B88060"/>
    <w:lvl w:ilvl="0" w:tplc="BC0C9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2"/>
    <w:rsid w:val="00020BC1"/>
    <w:rsid w:val="00060D51"/>
    <w:rsid w:val="000701BB"/>
    <w:rsid w:val="00090529"/>
    <w:rsid w:val="000C6C05"/>
    <w:rsid w:val="00104CC7"/>
    <w:rsid w:val="001D54F3"/>
    <w:rsid w:val="001E3EAC"/>
    <w:rsid w:val="0027187E"/>
    <w:rsid w:val="003048FE"/>
    <w:rsid w:val="003055B7"/>
    <w:rsid w:val="00390796"/>
    <w:rsid w:val="003D4AC4"/>
    <w:rsid w:val="003F2DD6"/>
    <w:rsid w:val="00406C03"/>
    <w:rsid w:val="00411826"/>
    <w:rsid w:val="00441E9D"/>
    <w:rsid w:val="004470B3"/>
    <w:rsid w:val="004A3E90"/>
    <w:rsid w:val="004E1205"/>
    <w:rsid w:val="005228F2"/>
    <w:rsid w:val="00542212"/>
    <w:rsid w:val="005433F3"/>
    <w:rsid w:val="00567B39"/>
    <w:rsid w:val="005757D5"/>
    <w:rsid w:val="00597093"/>
    <w:rsid w:val="005F2136"/>
    <w:rsid w:val="00607941"/>
    <w:rsid w:val="00646B55"/>
    <w:rsid w:val="0068044F"/>
    <w:rsid w:val="006F6634"/>
    <w:rsid w:val="00715C06"/>
    <w:rsid w:val="0073189A"/>
    <w:rsid w:val="00747FFC"/>
    <w:rsid w:val="007556B2"/>
    <w:rsid w:val="00762D39"/>
    <w:rsid w:val="007F2F7C"/>
    <w:rsid w:val="008106DA"/>
    <w:rsid w:val="008555B5"/>
    <w:rsid w:val="008A2500"/>
    <w:rsid w:val="008A4D71"/>
    <w:rsid w:val="00926FD9"/>
    <w:rsid w:val="00985218"/>
    <w:rsid w:val="009907B3"/>
    <w:rsid w:val="009A383D"/>
    <w:rsid w:val="009E1807"/>
    <w:rsid w:val="00A0401B"/>
    <w:rsid w:val="00A46F18"/>
    <w:rsid w:val="00A56DD5"/>
    <w:rsid w:val="00A6359B"/>
    <w:rsid w:val="00A900E2"/>
    <w:rsid w:val="00A92458"/>
    <w:rsid w:val="00AA1D08"/>
    <w:rsid w:val="00AD1017"/>
    <w:rsid w:val="00C31938"/>
    <w:rsid w:val="00C723AC"/>
    <w:rsid w:val="00CA0F30"/>
    <w:rsid w:val="00D12D2C"/>
    <w:rsid w:val="00D1707E"/>
    <w:rsid w:val="00D537A2"/>
    <w:rsid w:val="00DD38C0"/>
    <w:rsid w:val="00E14A27"/>
    <w:rsid w:val="00E23B32"/>
    <w:rsid w:val="00E41B50"/>
    <w:rsid w:val="00E83DB0"/>
    <w:rsid w:val="00E87527"/>
    <w:rsid w:val="00EF692D"/>
    <w:rsid w:val="00F319B6"/>
    <w:rsid w:val="00F34050"/>
    <w:rsid w:val="00F9381D"/>
    <w:rsid w:val="00FB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3291E-C2F5-4A7C-AFB5-D3F35E7E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C05"/>
    <w:pPr>
      <w:spacing w:before="100" w:beforeAutospacing="1" w:after="142"/>
    </w:pPr>
    <w:rPr>
      <w:rFonts w:ascii="Times New Roman" w:eastAsia="Times New Roman" w:hAnsi="Times New Roman" w:cs="Times New Roman"/>
      <w:sz w:val="24"/>
      <w:szCs w:val="24"/>
      <w:lang w:eastAsia="ru-RU"/>
    </w:rPr>
  </w:style>
  <w:style w:type="paragraph" w:customStyle="1" w:styleId="ConsPlusNormal">
    <w:name w:val="ConsPlusNormal"/>
    <w:rsid w:val="00EF69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92D"/>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footnote text"/>
    <w:basedOn w:val="a"/>
    <w:link w:val="a5"/>
    <w:uiPriority w:val="99"/>
    <w:semiHidden/>
    <w:unhideWhenUsed/>
    <w:rsid w:val="00AD1017"/>
    <w:pPr>
      <w:spacing w:after="0" w:line="240" w:lineRule="auto"/>
    </w:pPr>
    <w:rPr>
      <w:sz w:val="20"/>
      <w:szCs w:val="20"/>
    </w:rPr>
  </w:style>
  <w:style w:type="character" w:customStyle="1" w:styleId="a5">
    <w:name w:val="Текст сноски Знак"/>
    <w:basedOn w:val="a0"/>
    <w:link w:val="a4"/>
    <w:uiPriority w:val="99"/>
    <w:semiHidden/>
    <w:rsid w:val="00AD1017"/>
    <w:rPr>
      <w:sz w:val="20"/>
      <w:szCs w:val="20"/>
    </w:rPr>
  </w:style>
  <w:style w:type="character" w:styleId="a6">
    <w:name w:val="footnote reference"/>
    <w:basedOn w:val="a0"/>
    <w:uiPriority w:val="99"/>
    <w:semiHidden/>
    <w:unhideWhenUsed/>
    <w:rsid w:val="00AD1017"/>
    <w:rPr>
      <w:vertAlign w:val="superscript"/>
    </w:rPr>
  </w:style>
  <w:style w:type="paragraph" w:styleId="a7">
    <w:name w:val="Balloon Text"/>
    <w:basedOn w:val="a"/>
    <w:link w:val="a8"/>
    <w:uiPriority w:val="99"/>
    <w:semiHidden/>
    <w:unhideWhenUsed/>
    <w:rsid w:val="00F938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381D"/>
    <w:rPr>
      <w:rFonts w:ascii="Tahoma" w:hAnsi="Tahoma" w:cs="Tahoma"/>
      <w:sz w:val="16"/>
      <w:szCs w:val="16"/>
    </w:rPr>
  </w:style>
  <w:style w:type="table" w:styleId="a9">
    <w:name w:val="Table Grid"/>
    <w:basedOn w:val="a1"/>
    <w:uiPriority w:val="59"/>
    <w:rsid w:val="00A5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semiHidden/>
    <w:unhideWhenUsed/>
    <w:qFormat/>
    <w:rsid w:val="00A56DD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17510">
      <w:bodyDiv w:val="1"/>
      <w:marLeft w:val="0"/>
      <w:marRight w:val="0"/>
      <w:marTop w:val="0"/>
      <w:marBottom w:val="0"/>
      <w:divBdr>
        <w:top w:val="none" w:sz="0" w:space="0" w:color="auto"/>
        <w:left w:val="none" w:sz="0" w:space="0" w:color="auto"/>
        <w:bottom w:val="none" w:sz="0" w:space="0" w:color="auto"/>
        <w:right w:val="none" w:sz="0" w:space="0" w:color="auto"/>
      </w:divBdr>
      <w:divsChild>
        <w:div w:id="1043479644">
          <w:marLeft w:val="0"/>
          <w:marRight w:val="0"/>
          <w:marTop w:val="0"/>
          <w:marBottom w:val="0"/>
          <w:divBdr>
            <w:top w:val="none" w:sz="0" w:space="0" w:color="auto"/>
            <w:left w:val="none" w:sz="0" w:space="0" w:color="auto"/>
            <w:bottom w:val="none" w:sz="0" w:space="0" w:color="auto"/>
            <w:right w:val="none" w:sz="0" w:space="0" w:color="auto"/>
          </w:divBdr>
        </w:div>
        <w:div w:id="817261583">
          <w:marLeft w:val="0"/>
          <w:marRight w:val="0"/>
          <w:marTop w:val="0"/>
          <w:marBottom w:val="0"/>
          <w:divBdr>
            <w:top w:val="none" w:sz="0" w:space="0" w:color="auto"/>
            <w:left w:val="none" w:sz="0" w:space="0" w:color="auto"/>
            <w:bottom w:val="none" w:sz="0" w:space="0" w:color="auto"/>
            <w:right w:val="none" w:sz="0" w:space="0" w:color="auto"/>
          </w:divBdr>
        </w:div>
        <w:div w:id="694305606">
          <w:marLeft w:val="0"/>
          <w:marRight w:val="0"/>
          <w:marTop w:val="0"/>
          <w:marBottom w:val="0"/>
          <w:divBdr>
            <w:top w:val="none" w:sz="0" w:space="0" w:color="auto"/>
            <w:left w:val="none" w:sz="0" w:space="0" w:color="auto"/>
            <w:bottom w:val="none" w:sz="0" w:space="0" w:color="auto"/>
            <w:right w:val="none" w:sz="0" w:space="0" w:color="auto"/>
          </w:divBdr>
        </w:div>
        <w:div w:id="2124031297">
          <w:marLeft w:val="0"/>
          <w:marRight w:val="0"/>
          <w:marTop w:val="0"/>
          <w:marBottom w:val="0"/>
          <w:divBdr>
            <w:top w:val="none" w:sz="0" w:space="0" w:color="auto"/>
            <w:left w:val="none" w:sz="0" w:space="0" w:color="auto"/>
            <w:bottom w:val="none" w:sz="0" w:space="0" w:color="auto"/>
            <w:right w:val="none" w:sz="0" w:space="0" w:color="auto"/>
          </w:divBdr>
        </w:div>
        <w:div w:id="1067800903">
          <w:marLeft w:val="0"/>
          <w:marRight w:val="0"/>
          <w:marTop w:val="0"/>
          <w:marBottom w:val="0"/>
          <w:divBdr>
            <w:top w:val="none" w:sz="0" w:space="0" w:color="auto"/>
            <w:left w:val="none" w:sz="0" w:space="0" w:color="auto"/>
            <w:bottom w:val="none" w:sz="0" w:space="0" w:color="auto"/>
            <w:right w:val="none" w:sz="0" w:space="0" w:color="auto"/>
          </w:divBdr>
        </w:div>
        <w:div w:id="682584532">
          <w:marLeft w:val="0"/>
          <w:marRight w:val="0"/>
          <w:marTop w:val="0"/>
          <w:marBottom w:val="0"/>
          <w:divBdr>
            <w:top w:val="none" w:sz="0" w:space="0" w:color="auto"/>
            <w:left w:val="none" w:sz="0" w:space="0" w:color="auto"/>
            <w:bottom w:val="none" w:sz="0" w:space="0" w:color="auto"/>
            <w:right w:val="none" w:sz="0" w:space="0" w:color="auto"/>
          </w:divBdr>
        </w:div>
        <w:div w:id="2125463729">
          <w:marLeft w:val="0"/>
          <w:marRight w:val="0"/>
          <w:marTop w:val="0"/>
          <w:marBottom w:val="0"/>
          <w:divBdr>
            <w:top w:val="none" w:sz="0" w:space="0" w:color="auto"/>
            <w:left w:val="none" w:sz="0" w:space="0" w:color="auto"/>
            <w:bottom w:val="none" w:sz="0" w:space="0" w:color="auto"/>
            <w:right w:val="none" w:sz="0" w:space="0" w:color="auto"/>
          </w:divBdr>
        </w:div>
        <w:div w:id="2093812159">
          <w:marLeft w:val="0"/>
          <w:marRight w:val="0"/>
          <w:marTop w:val="0"/>
          <w:marBottom w:val="0"/>
          <w:divBdr>
            <w:top w:val="none" w:sz="0" w:space="0" w:color="auto"/>
            <w:left w:val="none" w:sz="0" w:space="0" w:color="auto"/>
            <w:bottom w:val="none" w:sz="0" w:space="0" w:color="auto"/>
            <w:right w:val="none" w:sz="0" w:space="0" w:color="auto"/>
          </w:divBdr>
        </w:div>
        <w:div w:id="1720594110">
          <w:marLeft w:val="0"/>
          <w:marRight w:val="0"/>
          <w:marTop w:val="0"/>
          <w:marBottom w:val="0"/>
          <w:divBdr>
            <w:top w:val="none" w:sz="0" w:space="0" w:color="auto"/>
            <w:left w:val="none" w:sz="0" w:space="0" w:color="auto"/>
            <w:bottom w:val="none" w:sz="0" w:space="0" w:color="auto"/>
            <w:right w:val="none" w:sz="0" w:space="0" w:color="auto"/>
          </w:divBdr>
        </w:div>
        <w:div w:id="862323806">
          <w:marLeft w:val="0"/>
          <w:marRight w:val="0"/>
          <w:marTop w:val="0"/>
          <w:marBottom w:val="0"/>
          <w:divBdr>
            <w:top w:val="none" w:sz="0" w:space="0" w:color="auto"/>
            <w:left w:val="none" w:sz="0" w:space="0" w:color="auto"/>
            <w:bottom w:val="none" w:sz="0" w:space="0" w:color="auto"/>
            <w:right w:val="none" w:sz="0" w:space="0" w:color="auto"/>
          </w:divBdr>
        </w:div>
      </w:divsChild>
    </w:div>
    <w:div w:id="510071415">
      <w:bodyDiv w:val="1"/>
      <w:marLeft w:val="0"/>
      <w:marRight w:val="0"/>
      <w:marTop w:val="0"/>
      <w:marBottom w:val="0"/>
      <w:divBdr>
        <w:top w:val="none" w:sz="0" w:space="0" w:color="auto"/>
        <w:left w:val="none" w:sz="0" w:space="0" w:color="auto"/>
        <w:bottom w:val="none" w:sz="0" w:space="0" w:color="auto"/>
        <w:right w:val="none" w:sz="0" w:space="0" w:color="auto"/>
      </w:divBdr>
    </w:div>
    <w:div w:id="1245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4550-51F5-4217-AEE3-F2B97A60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Бабунова</dc:creator>
  <cp:lastModifiedBy>ГО ЧС</cp:lastModifiedBy>
  <cp:revision>6</cp:revision>
  <cp:lastPrinted>2024-04-29T07:19:00Z</cp:lastPrinted>
  <dcterms:created xsi:type="dcterms:W3CDTF">2024-04-29T05:56:00Z</dcterms:created>
  <dcterms:modified xsi:type="dcterms:W3CDTF">2024-04-29T07:44:00Z</dcterms:modified>
</cp:coreProperties>
</file>