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9E" w:rsidRDefault="0018216A" w:rsidP="008C4AEE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</w:t>
      </w:r>
      <w:r w:rsidR="00F214FF">
        <w:rPr>
          <w:rFonts w:ascii="Liberation Serif" w:hAnsi="Liberation Serif"/>
          <w:b/>
        </w:rPr>
        <w:t xml:space="preserve">                                                          </w:t>
      </w:r>
      <w:r>
        <w:rPr>
          <w:rFonts w:ascii="Liberation Serif" w:hAnsi="Liberation Serif"/>
          <w:b/>
        </w:rPr>
        <w:t xml:space="preserve"> </w:t>
      </w:r>
      <w:r w:rsidR="008C4AEE">
        <w:rPr>
          <w:rFonts w:ascii="Liberation Serif" w:hAnsi="Liberation Serif"/>
          <w:b/>
        </w:rPr>
        <w:t xml:space="preserve">      </w:t>
      </w:r>
      <w:r>
        <w:rPr>
          <w:rFonts w:ascii="Liberation Serif" w:hAnsi="Liberation Serif"/>
          <w:b/>
        </w:rPr>
        <w:t xml:space="preserve">                           </w:t>
      </w:r>
      <w:r w:rsidR="00F214FF">
        <w:rPr>
          <w:rFonts w:ascii="Liberation Serif" w:hAnsi="Liberation Serif"/>
          <w:b/>
        </w:rPr>
        <w:t xml:space="preserve">                         </w:t>
      </w:r>
    </w:p>
    <w:p w:rsidR="00624FB2" w:rsidRDefault="00624FB2" w:rsidP="00624FB2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noProof/>
          <w:lang w:eastAsia="ru-RU"/>
        </w:rPr>
        <w:drawing>
          <wp:inline distT="0" distB="0" distL="0" distR="0">
            <wp:extent cx="561975" cy="762000"/>
            <wp:effectExtent l="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B2" w:rsidRPr="00F214FF" w:rsidRDefault="00624FB2" w:rsidP="00624FB2">
      <w:pPr>
        <w:spacing w:after="0" w:line="240" w:lineRule="auto"/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F214FF">
        <w:rPr>
          <w:rFonts w:ascii="Liberation Serif" w:hAnsi="Liberation Serif" w:cs="Liberation Sans"/>
          <w:b/>
          <w:sz w:val="24"/>
          <w:szCs w:val="24"/>
        </w:rPr>
        <w:t xml:space="preserve">АДМИНИСТРАЦИЯ КУРТАМЫШСКОГО МУНИЦИПАЛЬНОГО ОКРУГА </w:t>
      </w:r>
    </w:p>
    <w:p w:rsidR="00624FB2" w:rsidRPr="00F214FF" w:rsidRDefault="00624FB2" w:rsidP="00624FB2">
      <w:pPr>
        <w:spacing w:after="0" w:line="240" w:lineRule="auto"/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F214FF">
        <w:rPr>
          <w:rFonts w:ascii="Liberation Serif" w:hAnsi="Liberation Serif" w:cs="Liberation Sans"/>
          <w:b/>
          <w:sz w:val="24"/>
          <w:szCs w:val="24"/>
        </w:rPr>
        <w:t>КУРГАНСКОЙ ОБЛАСТИ</w:t>
      </w:r>
    </w:p>
    <w:p w:rsidR="00624FB2" w:rsidRPr="00F214FF" w:rsidRDefault="00624FB2" w:rsidP="00624FB2">
      <w:pPr>
        <w:spacing w:after="0" w:line="240" w:lineRule="auto"/>
        <w:jc w:val="center"/>
        <w:rPr>
          <w:rFonts w:ascii="Liberation Serif" w:hAnsi="Liberation Serif" w:cs="Liberation Sans"/>
          <w:b/>
        </w:rPr>
      </w:pPr>
    </w:p>
    <w:p w:rsidR="008E21EB" w:rsidRPr="00F214FF" w:rsidRDefault="008E21EB" w:rsidP="00624FB2">
      <w:pPr>
        <w:spacing w:after="0" w:line="240" w:lineRule="auto"/>
        <w:jc w:val="center"/>
        <w:rPr>
          <w:rFonts w:ascii="Liberation Serif" w:hAnsi="Liberation Serif" w:cs="Liberation Sans"/>
          <w:b/>
        </w:rPr>
      </w:pPr>
    </w:p>
    <w:p w:rsidR="00624FB2" w:rsidRDefault="00624FB2" w:rsidP="00624FB2">
      <w:pPr>
        <w:jc w:val="center"/>
        <w:rPr>
          <w:rFonts w:ascii="Liberation Sans" w:hAnsi="Liberation Sans" w:cs="Liberation Sans"/>
          <w:b/>
          <w:sz w:val="44"/>
          <w:szCs w:val="44"/>
        </w:rPr>
      </w:pPr>
      <w:r w:rsidRPr="00F214FF">
        <w:rPr>
          <w:rFonts w:ascii="Liberation Serif" w:hAnsi="Liberation Serif" w:cs="Liberation Sans"/>
          <w:b/>
          <w:sz w:val="44"/>
          <w:szCs w:val="44"/>
        </w:rPr>
        <w:t>ПОСТАНОВЛЕНИЕ</w:t>
      </w:r>
    </w:p>
    <w:p w:rsidR="00624FB2" w:rsidRPr="008A68AF" w:rsidRDefault="00624FB2" w:rsidP="00624FB2">
      <w:pPr>
        <w:jc w:val="center"/>
        <w:rPr>
          <w:rFonts w:ascii="Liberation Sans" w:hAnsi="Liberation Sans" w:cs="Liberation Sans"/>
          <w:b/>
          <w:sz w:val="44"/>
          <w:szCs w:val="4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882"/>
        <w:gridCol w:w="4689"/>
      </w:tblGrid>
      <w:tr w:rsidR="00A01C0E" w:rsidRPr="00C9089B" w:rsidTr="00EB211D">
        <w:tc>
          <w:tcPr>
            <w:tcW w:w="4882" w:type="dxa"/>
          </w:tcPr>
          <w:p w:rsidR="00624FB2" w:rsidRPr="00CF6668" w:rsidRDefault="00A01C0E" w:rsidP="00624F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</w:t>
            </w:r>
            <w:r w:rsidR="00624FB2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A1FF8" w:rsidRPr="00CF6668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18.03.20</w:t>
            </w:r>
            <w:r w:rsidR="00CA1FF8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 года</w:t>
            </w:r>
            <w:r w:rsidR="00AE18D5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D56FB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24FB2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004E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E974A5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A1FF8" w:rsidRPr="00CF66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  <w:p w:rsidR="00A01C0E" w:rsidRPr="00B915CA" w:rsidRDefault="00624FB2" w:rsidP="00624F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</w:t>
            </w:r>
            <w:r w:rsidR="00CA1F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</w:t>
            </w:r>
            <w:r w:rsidR="00A01C0E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01C0E" w:rsidRPr="00B915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4689" w:type="dxa"/>
          </w:tcPr>
          <w:p w:rsidR="00A01C0E" w:rsidRPr="00C9089B" w:rsidRDefault="00A01C0E" w:rsidP="0007574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01C0E" w:rsidRDefault="00A01C0E" w:rsidP="0007574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624FB2" w:rsidRPr="00C9089B" w:rsidRDefault="00624FB2" w:rsidP="0007574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C4AEE" w:rsidRDefault="0018216A" w:rsidP="008C4A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 установлении квоты в муниципальных организациях</w:t>
      </w:r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отдыха детей и их оздоровления, расположен</w:t>
      </w:r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ных на территории Куртамышского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муниципаль</w:t>
      </w:r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ного округа Курганской области,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для детей-инвалидов и детей с ограниченными возможностями здоровья на 2025 год</w:t>
      </w:r>
    </w:p>
    <w:p w:rsidR="008C4AEE" w:rsidRDefault="008C4AEE" w:rsidP="008C4A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8C4AEE" w:rsidRPr="00B915CA" w:rsidRDefault="008C4AEE" w:rsidP="008C4A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24FB2" w:rsidRPr="006D3842" w:rsidRDefault="00624FB2" w:rsidP="008E21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В соответствии </w:t>
      </w:r>
      <w:r w:rsidR="0018216A">
        <w:rPr>
          <w:rFonts w:ascii="Liberation Serif" w:hAnsi="Liberation Serif"/>
          <w:sz w:val="24"/>
          <w:szCs w:val="24"/>
        </w:rPr>
        <w:t>с Федеральным законом от 24 июля 1998</w:t>
      </w:r>
      <w:r w:rsidR="00FE55E3">
        <w:rPr>
          <w:rFonts w:ascii="Liberation Serif" w:hAnsi="Liberation Serif"/>
          <w:sz w:val="24"/>
          <w:szCs w:val="24"/>
        </w:rPr>
        <w:t xml:space="preserve"> года № 124-ФЗ «Об основных гарантиях прав ребёнка в Российской Федерации», Законом Курганской облас</w:t>
      </w:r>
      <w:r w:rsidR="00543A30">
        <w:rPr>
          <w:rFonts w:ascii="Liberation Serif" w:hAnsi="Liberation Serif"/>
          <w:sz w:val="24"/>
          <w:szCs w:val="24"/>
        </w:rPr>
        <w:t>ти от 6 июля 2007 года № 253 «О</w:t>
      </w:r>
      <w:r w:rsidR="00543A30" w:rsidRPr="00543A30">
        <w:rPr>
          <w:rFonts w:ascii="Liberation Serif" w:hAnsi="Liberation Serif"/>
          <w:sz w:val="24"/>
          <w:szCs w:val="24"/>
        </w:rPr>
        <w:t xml:space="preserve"> </w:t>
      </w:r>
      <w:r w:rsidR="00543A30">
        <w:rPr>
          <w:rFonts w:ascii="Liberation Serif" w:hAnsi="Liberation Serif"/>
          <w:sz w:val="24"/>
          <w:szCs w:val="24"/>
        </w:rPr>
        <w:t xml:space="preserve">государственной семейной политике, социальной поддержке, защите прав и законных интересов семьи, материнства, отцовства и </w:t>
      </w:r>
      <w:r w:rsidR="008C4AEE">
        <w:rPr>
          <w:rFonts w:ascii="Liberation Serif" w:hAnsi="Liberation Serif"/>
          <w:sz w:val="24"/>
          <w:szCs w:val="24"/>
        </w:rPr>
        <w:t>детства в Курганской области», п</w:t>
      </w:r>
      <w:r w:rsidR="00543A30">
        <w:rPr>
          <w:rFonts w:ascii="Liberation Serif" w:hAnsi="Liberation Serif"/>
          <w:sz w:val="24"/>
          <w:szCs w:val="24"/>
        </w:rPr>
        <w:t>остановлением Правительства Курганской области от 27 ноября 2024 года № 420 «Об установлении квоты в государственных и муниципальных организациях  отдыха детей и их оздоровления, расположенных на территории Курганской области, для детей-инвалидов и детей с ограниченными возможностями здоровья на 2025 год»</w:t>
      </w:r>
      <w:r w:rsidR="00067264">
        <w:rPr>
          <w:rFonts w:ascii="Liberation Serif" w:hAnsi="Liberation Serif"/>
          <w:sz w:val="24"/>
          <w:szCs w:val="24"/>
        </w:rPr>
        <w:t xml:space="preserve"> Администрация</w:t>
      </w:r>
      <w:r w:rsidRPr="006D3842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</w:p>
    <w:p w:rsidR="0031004E" w:rsidRPr="006D3842" w:rsidRDefault="0031004E" w:rsidP="008E21EB">
      <w:pPr>
        <w:tabs>
          <w:tab w:val="left" w:pos="686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3842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67264" w:rsidRDefault="00067264" w:rsidP="0006726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Pr="00067264">
        <w:rPr>
          <w:rFonts w:ascii="Liberation Serif" w:hAnsi="Liberation Serif" w:cs="Times New Roman"/>
          <w:sz w:val="24"/>
          <w:szCs w:val="24"/>
        </w:rPr>
        <w:t>Установить квоту в муниципальных организациях отдыха</w:t>
      </w:r>
      <w:r w:rsidR="008C4AEE">
        <w:rPr>
          <w:rFonts w:ascii="Liberation Serif" w:hAnsi="Liberation Serif" w:cs="Times New Roman"/>
          <w:sz w:val="24"/>
          <w:szCs w:val="24"/>
        </w:rPr>
        <w:t xml:space="preserve"> детей</w:t>
      </w:r>
      <w:r w:rsidRPr="00067264">
        <w:rPr>
          <w:rFonts w:ascii="Liberation Serif" w:hAnsi="Liberation Serif" w:cs="Times New Roman"/>
          <w:sz w:val="24"/>
          <w:szCs w:val="24"/>
        </w:rPr>
        <w:t xml:space="preserve"> и их оздоровления, расположенных  </w:t>
      </w:r>
      <w:r w:rsidRPr="0006726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территории Куртамышского муниципального округа Курганской области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– организации отдыха детей)</w:t>
      </w:r>
      <w:r w:rsidRPr="00067264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для детей-инвалидов и детей с ограниченными возможностями здоровья на 2025 год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размере трех процентов от общего количества мест в организации отдыха детей, но не менее двух мест в смену.</w:t>
      </w:r>
    </w:p>
    <w:p w:rsidR="00B915CA" w:rsidRPr="006F5792" w:rsidRDefault="00067264" w:rsidP="00B915CA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2. О</w:t>
      </w:r>
      <w:r w:rsidR="00B915C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публиковать </w:t>
      </w:r>
      <w:r w:rsidR="00B915CA" w:rsidRPr="006F5792">
        <w:rPr>
          <w:rFonts w:ascii="Liberation Serif" w:hAnsi="Liberation Serif"/>
          <w:sz w:val="24"/>
          <w:szCs w:val="24"/>
        </w:rPr>
        <w:t>настоящее постановление в информационн</w:t>
      </w:r>
      <w:r w:rsidR="008C4AEE">
        <w:rPr>
          <w:rFonts w:ascii="Liberation Serif" w:hAnsi="Liberation Serif"/>
          <w:sz w:val="24"/>
          <w:szCs w:val="24"/>
        </w:rPr>
        <w:t>ом бюллетене «Куртамышский муниципальный округ</w:t>
      </w:r>
      <w:r w:rsidR="00B915CA" w:rsidRPr="006F5792">
        <w:rPr>
          <w:rFonts w:ascii="Liberation Serif" w:hAnsi="Liberation Serif"/>
          <w:sz w:val="24"/>
          <w:szCs w:val="24"/>
        </w:rPr>
        <w:t xml:space="preserve">: официально» и  разместить на официальном сайте Администрации Куртамышского муниципального округа Курганской области. </w:t>
      </w:r>
    </w:p>
    <w:p w:rsidR="00B915CA" w:rsidRPr="006F5792" w:rsidRDefault="00B915CA" w:rsidP="00B915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   </w:t>
      </w: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8C4AEE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Контроль за ис</w:t>
      </w: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полнением настоящего постановления  возложить на заместителя Главы Куртамышского муниципального округа Курганской области по социальным вопросам.</w:t>
      </w:r>
    </w:p>
    <w:p w:rsidR="00067264" w:rsidRPr="00067264" w:rsidRDefault="00067264" w:rsidP="0006726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067264" w:rsidRDefault="00067264" w:rsidP="001D681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73786" w:rsidRDefault="00E73786" w:rsidP="00E7378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0E14F5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Глава</w:t>
      </w:r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Куртамышского муниципального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B915CA" w:rsidRPr="00E73786" w:rsidRDefault="00E73786" w:rsidP="00E7378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Курганской области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0E14F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E14F5">
        <w:rPr>
          <w:rFonts w:ascii="Liberation Serif" w:eastAsia="Times New Roman" w:hAnsi="Liberation Serif" w:cs="Times New Roman"/>
          <w:sz w:val="24"/>
          <w:szCs w:val="24"/>
          <w:lang w:eastAsia="ru-RU"/>
        </w:rPr>
        <w:t>А. Н. Гвоздев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</w:t>
      </w:r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2705BF" w:rsidRPr="006F5792" w:rsidRDefault="002705BF" w:rsidP="001D681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90574" w:rsidRPr="00E73786" w:rsidRDefault="00B915CA" w:rsidP="00E737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0"/>
          <w:szCs w:val="20"/>
        </w:rPr>
        <w:t>Тельминова А. А.</w:t>
      </w:r>
      <w:r w:rsidR="0053464A" w:rsidRPr="006F5792">
        <w:rPr>
          <w:rFonts w:ascii="Liberation Serif" w:hAnsi="Liberation Serif" w:cs="Times New Roman"/>
          <w:sz w:val="20"/>
          <w:szCs w:val="20"/>
        </w:rPr>
        <w:t>21</w:t>
      </w:r>
      <w:r w:rsidR="00ED5FF9" w:rsidRPr="006F5792">
        <w:rPr>
          <w:rFonts w:ascii="Liberation Serif" w:hAnsi="Liberation Serif" w:cs="Times New Roman"/>
          <w:sz w:val="20"/>
          <w:szCs w:val="20"/>
        </w:rPr>
        <w:t>264</w:t>
      </w:r>
      <w:r w:rsidR="008C6233">
        <w:rPr>
          <w:rFonts w:ascii="Liberation Serif" w:hAnsi="Liberation Serif" w:cs="Times New Roman"/>
          <w:sz w:val="20"/>
          <w:szCs w:val="20"/>
        </w:rPr>
        <w:t>(доб</w:t>
      </w:r>
      <w:r>
        <w:rPr>
          <w:rFonts w:ascii="Liberation Serif" w:hAnsi="Liberation Serif" w:cs="Times New Roman"/>
          <w:sz w:val="20"/>
          <w:szCs w:val="20"/>
        </w:rPr>
        <w:t>. 4)</w:t>
      </w:r>
    </w:p>
    <w:p w:rsidR="00DF0BD1" w:rsidRPr="006F5792" w:rsidRDefault="00D90574" w:rsidP="00FF4F00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6F5792">
        <w:rPr>
          <w:rFonts w:ascii="Liberation Serif" w:hAnsi="Liberation Serif" w:cs="Times New Roman"/>
          <w:sz w:val="20"/>
          <w:szCs w:val="20"/>
        </w:rPr>
        <w:t>Разослано по списку (см.  на обороте)</w:t>
      </w:r>
    </w:p>
    <w:sectPr w:rsidR="00DF0BD1" w:rsidRPr="006F5792" w:rsidSect="00F214FF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5B" w:rsidRDefault="0084465B" w:rsidP="0023685D">
      <w:pPr>
        <w:spacing w:after="0" w:line="240" w:lineRule="auto"/>
      </w:pPr>
      <w:r>
        <w:separator/>
      </w:r>
    </w:p>
  </w:endnote>
  <w:endnote w:type="continuationSeparator" w:id="0">
    <w:p w:rsidR="0084465B" w:rsidRDefault="0084465B" w:rsidP="0023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5B" w:rsidRDefault="0084465B" w:rsidP="0023685D">
      <w:pPr>
        <w:spacing w:after="0" w:line="240" w:lineRule="auto"/>
      </w:pPr>
      <w:r>
        <w:separator/>
      </w:r>
    </w:p>
  </w:footnote>
  <w:footnote w:type="continuationSeparator" w:id="0">
    <w:p w:rsidR="0084465B" w:rsidRDefault="0084465B" w:rsidP="0023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033"/>
    <w:multiLevelType w:val="hybridMultilevel"/>
    <w:tmpl w:val="A42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93A"/>
    <w:multiLevelType w:val="hybridMultilevel"/>
    <w:tmpl w:val="4C66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3B64"/>
    <w:multiLevelType w:val="hybridMultilevel"/>
    <w:tmpl w:val="B474560E"/>
    <w:lvl w:ilvl="0" w:tplc="6B147C2A">
      <w:start w:val="1"/>
      <w:numFmt w:val="bullet"/>
      <w:lvlText w:val="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" w15:restartNumberingAfterBreak="0">
    <w:nsid w:val="346C4CAC"/>
    <w:multiLevelType w:val="hybridMultilevel"/>
    <w:tmpl w:val="74405A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C6318C"/>
    <w:multiLevelType w:val="hybridMultilevel"/>
    <w:tmpl w:val="DAD478B2"/>
    <w:lvl w:ilvl="0" w:tplc="6600A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63D5"/>
    <w:multiLevelType w:val="hybridMultilevel"/>
    <w:tmpl w:val="3BE660E4"/>
    <w:lvl w:ilvl="0" w:tplc="D8FE28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444326C"/>
    <w:multiLevelType w:val="hybridMultilevel"/>
    <w:tmpl w:val="185E28C0"/>
    <w:lvl w:ilvl="0" w:tplc="6B147C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0E"/>
    <w:rsid w:val="00031BE4"/>
    <w:rsid w:val="0004553E"/>
    <w:rsid w:val="00067264"/>
    <w:rsid w:val="00075746"/>
    <w:rsid w:val="000B6CF4"/>
    <w:rsid w:val="000E14F5"/>
    <w:rsid w:val="00101E02"/>
    <w:rsid w:val="0010512F"/>
    <w:rsid w:val="0011577C"/>
    <w:rsid w:val="0012156E"/>
    <w:rsid w:val="00122516"/>
    <w:rsid w:val="0012416B"/>
    <w:rsid w:val="00173C7E"/>
    <w:rsid w:val="0018216A"/>
    <w:rsid w:val="00195A12"/>
    <w:rsid w:val="001A5CFA"/>
    <w:rsid w:val="001D04BC"/>
    <w:rsid w:val="001D681B"/>
    <w:rsid w:val="001F6CE3"/>
    <w:rsid w:val="0023685D"/>
    <w:rsid w:val="002705BF"/>
    <w:rsid w:val="002B59C0"/>
    <w:rsid w:val="0031004E"/>
    <w:rsid w:val="00323E10"/>
    <w:rsid w:val="00351E4E"/>
    <w:rsid w:val="003529D6"/>
    <w:rsid w:val="00367AAC"/>
    <w:rsid w:val="0038148C"/>
    <w:rsid w:val="003A4654"/>
    <w:rsid w:val="003A6F8A"/>
    <w:rsid w:val="003C1965"/>
    <w:rsid w:val="003D0A7C"/>
    <w:rsid w:val="003D5D32"/>
    <w:rsid w:val="0042487E"/>
    <w:rsid w:val="0043194C"/>
    <w:rsid w:val="004663B8"/>
    <w:rsid w:val="004849DF"/>
    <w:rsid w:val="004C42CA"/>
    <w:rsid w:val="004D100B"/>
    <w:rsid w:val="004D60FC"/>
    <w:rsid w:val="00525735"/>
    <w:rsid w:val="00527584"/>
    <w:rsid w:val="0053464A"/>
    <w:rsid w:val="00543A30"/>
    <w:rsid w:val="00545ED6"/>
    <w:rsid w:val="005A6E7C"/>
    <w:rsid w:val="005D7BC6"/>
    <w:rsid w:val="00601EDB"/>
    <w:rsid w:val="00601F89"/>
    <w:rsid w:val="0061262F"/>
    <w:rsid w:val="00613961"/>
    <w:rsid w:val="00624FB2"/>
    <w:rsid w:val="00683F38"/>
    <w:rsid w:val="006869C6"/>
    <w:rsid w:val="006A6B18"/>
    <w:rsid w:val="006B4D6D"/>
    <w:rsid w:val="006D3842"/>
    <w:rsid w:val="006D5DF3"/>
    <w:rsid w:val="006F5792"/>
    <w:rsid w:val="00705EC0"/>
    <w:rsid w:val="00716D7B"/>
    <w:rsid w:val="00731391"/>
    <w:rsid w:val="00746F21"/>
    <w:rsid w:val="0077010F"/>
    <w:rsid w:val="007D078E"/>
    <w:rsid w:val="007E489D"/>
    <w:rsid w:val="00825F5E"/>
    <w:rsid w:val="00826330"/>
    <w:rsid w:val="008324ED"/>
    <w:rsid w:val="00835E20"/>
    <w:rsid w:val="008377A2"/>
    <w:rsid w:val="0083798E"/>
    <w:rsid w:val="00837F6D"/>
    <w:rsid w:val="0084465B"/>
    <w:rsid w:val="00867F18"/>
    <w:rsid w:val="00873FFA"/>
    <w:rsid w:val="008816F7"/>
    <w:rsid w:val="00890B75"/>
    <w:rsid w:val="008A1F82"/>
    <w:rsid w:val="008B0813"/>
    <w:rsid w:val="008B764A"/>
    <w:rsid w:val="008C2C31"/>
    <w:rsid w:val="008C4AEE"/>
    <w:rsid w:val="008C6233"/>
    <w:rsid w:val="008E21EB"/>
    <w:rsid w:val="0091766A"/>
    <w:rsid w:val="00927E34"/>
    <w:rsid w:val="009802FB"/>
    <w:rsid w:val="009C4256"/>
    <w:rsid w:val="009D0A28"/>
    <w:rsid w:val="009D7506"/>
    <w:rsid w:val="009F253F"/>
    <w:rsid w:val="00A00A76"/>
    <w:rsid w:val="00A01C0E"/>
    <w:rsid w:val="00A15638"/>
    <w:rsid w:val="00A24C9E"/>
    <w:rsid w:val="00A600DE"/>
    <w:rsid w:val="00A7261C"/>
    <w:rsid w:val="00A856D2"/>
    <w:rsid w:val="00A86A98"/>
    <w:rsid w:val="00A9328C"/>
    <w:rsid w:val="00AB6CA1"/>
    <w:rsid w:val="00AC12D1"/>
    <w:rsid w:val="00AD3D5A"/>
    <w:rsid w:val="00AE18D5"/>
    <w:rsid w:val="00AE7082"/>
    <w:rsid w:val="00AF1C96"/>
    <w:rsid w:val="00AF5134"/>
    <w:rsid w:val="00B165F0"/>
    <w:rsid w:val="00B759D6"/>
    <w:rsid w:val="00B915CA"/>
    <w:rsid w:val="00BA1841"/>
    <w:rsid w:val="00C20165"/>
    <w:rsid w:val="00C80BEE"/>
    <w:rsid w:val="00C9089B"/>
    <w:rsid w:val="00C96BEA"/>
    <w:rsid w:val="00CA1FF8"/>
    <w:rsid w:val="00CA575F"/>
    <w:rsid w:val="00CC20AA"/>
    <w:rsid w:val="00CD0051"/>
    <w:rsid w:val="00CF6668"/>
    <w:rsid w:val="00D14DAA"/>
    <w:rsid w:val="00D21F4D"/>
    <w:rsid w:val="00D36DD4"/>
    <w:rsid w:val="00D41FEB"/>
    <w:rsid w:val="00D55F81"/>
    <w:rsid w:val="00D90574"/>
    <w:rsid w:val="00DA5548"/>
    <w:rsid w:val="00DF0BD1"/>
    <w:rsid w:val="00DF1E18"/>
    <w:rsid w:val="00E07EB0"/>
    <w:rsid w:val="00E32FD4"/>
    <w:rsid w:val="00E526A2"/>
    <w:rsid w:val="00E646BF"/>
    <w:rsid w:val="00E73786"/>
    <w:rsid w:val="00E95542"/>
    <w:rsid w:val="00E974A5"/>
    <w:rsid w:val="00EB211D"/>
    <w:rsid w:val="00EB253E"/>
    <w:rsid w:val="00EC1A5B"/>
    <w:rsid w:val="00EC43CB"/>
    <w:rsid w:val="00ED5FF9"/>
    <w:rsid w:val="00F06F9B"/>
    <w:rsid w:val="00F214FF"/>
    <w:rsid w:val="00F418F4"/>
    <w:rsid w:val="00F65B7B"/>
    <w:rsid w:val="00F87A32"/>
    <w:rsid w:val="00F9406C"/>
    <w:rsid w:val="00FB23A2"/>
    <w:rsid w:val="00FB76CE"/>
    <w:rsid w:val="00FD56FB"/>
    <w:rsid w:val="00FE40FE"/>
    <w:rsid w:val="00FE55E3"/>
    <w:rsid w:val="00FE734D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1F5CF-DB00-4457-8C38-446051F9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CE3"/>
    <w:rPr>
      <w:b/>
      <w:bCs/>
      <w:i w:val="0"/>
      <w:iCs w:val="0"/>
    </w:rPr>
  </w:style>
  <w:style w:type="paragraph" w:styleId="a4">
    <w:name w:val="Normal (Web)"/>
    <w:basedOn w:val="a"/>
    <w:unhideWhenUsed/>
    <w:rsid w:val="001F6C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F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A465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A4654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a7">
    <w:name w:val="Знак Знак"/>
    <w:basedOn w:val="a"/>
    <w:rsid w:val="003A4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7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685D"/>
  </w:style>
  <w:style w:type="paragraph" w:styleId="ac">
    <w:name w:val="footer"/>
    <w:basedOn w:val="a"/>
    <w:link w:val="ad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685D"/>
  </w:style>
  <w:style w:type="paragraph" w:styleId="ae">
    <w:name w:val="List Paragraph"/>
    <w:basedOn w:val="a"/>
    <w:uiPriority w:val="34"/>
    <w:qFormat/>
    <w:rsid w:val="0006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70AD-A812-45F1-AAF1-F2876E75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32</cp:revision>
  <cp:lastPrinted>2025-03-18T05:04:00Z</cp:lastPrinted>
  <dcterms:created xsi:type="dcterms:W3CDTF">2023-08-18T05:39:00Z</dcterms:created>
  <dcterms:modified xsi:type="dcterms:W3CDTF">2025-03-19T08:35:00Z</dcterms:modified>
</cp:coreProperties>
</file>