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A2" w:rsidRDefault="0029636B" w:rsidP="00A67DA7">
      <w:pPr>
        <w:contextualSpacing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6A2" w:rsidRDefault="0029636B" w:rsidP="00A67DA7">
      <w:pPr>
        <w:tabs>
          <w:tab w:val="left" w:pos="8610"/>
        </w:tabs>
        <w:contextualSpacing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E336A2" w:rsidRDefault="0029636B" w:rsidP="00A67DA7">
      <w:pPr>
        <w:contextualSpacing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E336A2" w:rsidRDefault="0029636B" w:rsidP="00A67DA7">
      <w:pPr>
        <w:pStyle w:val="12"/>
        <w:contextualSpacing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E336A2" w:rsidRDefault="00E336A2" w:rsidP="00A67DA7">
      <w:pPr>
        <w:contextualSpacing/>
        <w:jc w:val="center"/>
        <w:rPr>
          <w:rFonts w:ascii="Liberation Serif" w:hAnsi="Liberation Serif" w:cs="Liberation Serif"/>
          <w:b/>
          <w:bCs/>
        </w:rPr>
      </w:pPr>
    </w:p>
    <w:p w:rsidR="00E336A2" w:rsidRDefault="0029636B" w:rsidP="00A67DA7">
      <w:pPr>
        <w:contextualSpacing/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E336A2" w:rsidRDefault="0029636B" w:rsidP="00A67DA7">
      <w:pPr>
        <w:pStyle w:val="ad"/>
        <w:spacing w:beforeAutospacing="0" w:after="0"/>
        <w:contextualSpacing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E336A2" w:rsidRDefault="00E336A2" w:rsidP="00A67DA7">
      <w:pPr>
        <w:pStyle w:val="ad"/>
        <w:spacing w:beforeAutospacing="0" w:after="0"/>
        <w:contextualSpacing/>
        <w:rPr>
          <w:rFonts w:ascii="Liberation Serif" w:hAnsi="Liberation Serif" w:cs="Liberation Serif"/>
        </w:rPr>
      </w:pPr>
    </w:p>
    <w:p w:rsidR="00E336A2" w:rsidRDefault="0029636B" w:rsidP="00A67DA7">
      <w:pPr>
        <w:pStyle w:val="ad"/>
        <w:spacing w:beforeAutospacing="0" w:after="0"/>
        <w:contextualSpacing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28575" distR="28575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885" cy="117411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80" cy="117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2"/>
                              <w:gridCol w:w="4798"/>
                            </w:tblGrid>
                            <w:tr w:rsidR="00E336A2">
                              <w:tc>
                                <w:tcPr>
                                  <w:tcW w:w="4951" w:type="dxa"/>
                                  <w:shd w:val="clear" w:color="auto" w:fill="auto"/>
                                </w:tcPr>
                                <w:p w:rsidR="00E336A2" w:rsidRDefault="0029636B" w:rsidP="00A67DA7">
                                  <w:pPr>
                                    <w:pStyle w:val="ad"/>
                                    <w:spacing w:beforeAutospacing="0" w:after="0"/>
                                    <w:contextualSpacing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от </w:t>
                                  </w:r>
                                  <w:r w:rsidR="00BA37C6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12.03.2025 года № 39</w:t>
                                  </w:r>
                                </w:p>
                                <w:p w:rsidR="00E336A2" w:rsidRDefault="0029636B" w:rsidP="00A67DA7">
                                  <w:pPr>
                                    <w:pStyle w:val="ad"/>
                                    <w:spacing w:beforeAutospacing="0" w:after="0"/>
                                    <w:contextualSpacing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   г. Куртамыш</w:t>
                                  </w:r>
                                </w:p>
                                <w:p w:rsidR="00E336A2" w:rsidRDefault="00E336A2">
                                  <w:pPr>
                                    <w:pStyle w:val="ad"/>
                                    <w:spacing w:before="280"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8" w:type="dxa"/>
                                  <w:shd w:val="clear" w:color="auto" w:fill="auto"/>
                                </w:tcPr>
                                <w:p w:rsidR="00E336A2" w:rsidRDefault="0029636B">
                                  <w:pPr>
                                    <w:pStyle w:val="ad"/>
                                    <w:spacing w:before="280"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E336A2" w:rsidRDefault="00E336A2" w:rsidP="00A67DA7">
                            <w:pPr>
                              <w:pStyle w:val="af5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margin-left:0;margin-top:.05pt;width:487.55pt;height:92.45pt;z-index:2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2"/>
                        <w:gridCol w:w="4798"/>
                      </w:tblGrid>
                      <w:tr w:rsidR="00E336A2">
                        <w:tc>
                          <w:tcPr>
                            <w:tcW w:w="4951" w:type="dxa"/>
                            <w:shd w:val="clear" w:color="auto" w:fill="auto"/>
                          </w:tcPr>
                          <w:p w:rsidR="00E336A2" w:rsidRDefault="0029636B" w:rsidP="00A67DA7">
                            <w:pPr>
                              <w:pStyle w:val="ad"/>
                              <w:spacing w:beforeAutospacing="0" w:after="0"/>
                              <w:contextualSpacing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BA37C6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12.03.2025 года № 39</w:t>
                            </w:r>
                          </w:p>
                          <w:p w:rsidR="00E336A2" w:rsidRDefault="0029636B" w:rsidP="00A67DA7">
                            <w:pPr>
                              <w:pStyle w:val="ad"/>
                              <w:spacing w:beforeAutospacing="0" w:after="0"/>
                              <w:contextualSpacing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   г. Куртамыш</w:t>
                            </w:r>
                          </w:p>
                          <w:p w:rsidR="00E336A2" w:rsidRDefault="00E336A2">
                            <w:pPr>
                              <w:pStyle w:val="ad"/>
                              <w:spacing w:before="280"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8" w:type="dxa"/>
                            <w:shd w:val="clear" w:color="auto" w:fill="auto"/>
                          </w:tcPr>
                          <w:p w:rsidR="00E336A2" w:rsidRDefault="0029636B">
                            <w:pPr>
                              <w:pStyle w:val="ad"/>
                              <w:spacing w:before="280"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E336A2" w:rsidRDefault="00E336A2" w:rsidP="00A67DA7">
                      <w:pPr>
                        <w:pStyle w:val="af5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336A2" w:rsidRDefault="00E336A2" w:rsidP="00A67DA7">
      <w:pPr>
        <w:contextualSpacing/>
        <w:jc w:val="center"/>
        <w:rPr>
          <w:rFonts w:ascii="Liberation Serif" w:hAnsi="Liberation Serif" w:cs="Liberation Serif"/>
          <w:b/>
        </w:rPr>
      </w:pPr>
    </w:p>
    <w:p w:rsidR="00E336A2" w:rsidRDefault="0029636B" w:rsidP="00A67DA7">
      <w:pPr>
        <w:contextualSpacing/>
        <w:jc w:val="center"/>
        <w:rPr>
          <w:rFonts w:ascii="Liberation Serif" w:hAnsi="Liberation Serif"/>
          <w:b/>
        </w:rPr>
      </w:pPr>
      <w:r>
        <w:rPr>
          <w:rFonts w:ascii="Liberation Serif" w:hAnsi="Liberation Serif" w:cs="Liberation Serif"/>
          <w:b/>
        </w:rPr>
        <w:t>О внесении изменений в постановление Администрации Куртамышского муниципального округа Курганской области от 10 февраля 2022 года № 36 «</w:t>
      </w:r>
      <w:r>
        <w:rPr>
          <w:rFonts w:ascii="Liberation Serif" w:hAnsi="Liberation Serif"/>
          <w:b/>
        </w:rPr>
        <w:t>Об утверждении муниципальной программы Куртамышского муниципального округа Курганской области «Поддержка общественных организаций в Куртамышском муниципальном округе Курганской области»</w:t>
      </w:r>
    </w:p>
    <w:p w:rsidR="00E336A2" w:rsidRDefault="00E336A2" w:rsidP="00A67DA7">
      <w:pPr>
        <w:pStyle w:val="ad"/>
        <w:spacing w:beforeAutospacing="0" w:after="0"/>
        <w:contextualSpacing/>
        <w:jc w:val="center"/>
        <w:rPr>
          <w:rFonts w:ascii="Liberation Serif" w:hAnsi="Liberation Serif" w:cs="Liberation Serif"/>
          <w:sz w:val="26"/>
          <w:szCs w:val="26"/>
        </w:rPr>
      </w:pPr>
    </w:p>
    <w:p w:rsidR="00E336A2" w:rsidRDefault="00E336A2" w:rsidP="00A67DA7">
      <w:pPr>
        <w:pStyle w:val="ad"/>
        <w:spacing w:beforeAutospacing="0" w:after="0"/>
        <w:contextualSpacing/>
        <w:jc w:val="center"/>
        <w:rPr>
          <w:rFonts w:ascii="Liberation Serif" w:hAnsi="Liberation Serif" w:cs="Liberation Serif"/>
          <w:sz w:val="26"/>
          <w:szCs w:val="26"/>
        </w:rPr>
      </w:pPr>
    </w:p>
    <w:p w:rsidR="00E336A2" w:rsidRDefault="0029636B" w:rsidP="00A67DA7">
      <w:pPr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со статьей 179 Бюджетного кодекса Российской Федерации, решением Думы Куртамышского муниципального округа  Курганской области от 24 декабря 2024 года № 80 «О внесении изменений в решение Думы Куртамышского муниципального округа Курганской области от 21 декабря 2023 года № 66 «О бюджете Куртамышского муниципального округа Курганской области на 2024 год и на плановый период 2025 и 2026 годов», постановлением Администрации Куртамышского муниципального округа Курганской области от 1 февраля 2022 года № 25 «О муниципальных программах Куртамышского муниципального округа Курганской области», с целью уточнения объемов финансирования муниципальной программы Администрация Куртамышского муниципального округа Курганской области</w:t>
      </w:r>
    </w:p>
    <w:p w:rsidR="00E336A2" w:rsidRDefault="0029636B" w:rsidP="00A67DA7">
      <w:pPr>
        <w:pStyle w:val="ad"/>
        <w:spacing w:beforeAutospacing="0" w:after="0"/>
        <w:contextualSpacing/>
        <w:jc w:val="both"/>
        <w:rPr>
          <w:rFonts w:ascii="Liberation Serif" w:hAnsi="Liberation Serif" w:cs="Liberation Serif"/>
          <w:caps/>
        </w:rPr>
      </w:pPr>
      <w:r>
        <w:rPr>
          <w:rFonts w:ascii="Liberation Serif" w:hAnsi="Liberation Serif" w:cs="Liberation Serif"/>
          <w:caps/>
        </w:rPr>
        <w:t>постановляет:</w:t>
      </w:r>
    </w:p>
    <w:p w:rsidR="00E336A2" w:rsidRDefault="0029636B" w:rsidP="00A67DA7">
      <w:pPr>
        <w:pStyle w:val="ad"/>
        <w:numPr>
          <w:ilvl w:val="0"/>
          <w:numId w:val="1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</w:rPr>
        <w:t xml:space="preserve">Внести в постановление Администрации Куртамышского муниципального округа Курганской области от 10 февраля 2022 года № 36 «Об утверждении муниципальной программы Куртамышского муниципального округа Курганской области «Поддержка общественных организаций в Куртамышском муниципальном округе Курганской области» </w:t>
      </w:r>
      <w:r>
        <w:rPr>
          <w:rFonts w:ascii="Liberation Serif" w:hAnsi="Liberation Serif" w:cs="Liberation Serif"/>
          <w:spacing w:val="-1"/>
        </w:rPr>
        <w:t>(далее – Программа) следующие изменения</w:t>
      </w:r>
      <w:r>
        <w:rPr>
          <w:rFonts w:ascii="Liberation Serif" w:hAnsi="Liberation Serif" w:cs="Liberation Serif"/>
        </w:rPr>
        <w:t>:</w:t>
      </w:r>
    </w:p>
    <w:p w:rsidR="00E336A2" w:rsidRDefault="0029636B" w:rsidP="00A67DA7">
      <w:pPr>
        <w:pStyle w:val="Standard"/>
        <w:numPr>
          <w:ilvl w:val="0"/>
          <w:numId w:val="2"/>
        </w:numPr>
        <w:ind w:left="0" w:firstLine="72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разделе </w:t>
      </w:r>
      <w:r>
        <w:rPr>
          <w:rFonts w:ascii="Liberation Serif" w:hAnsi="Liberation Serif" w:cs="Liberation Serif"/>
          <w:lang w:val="en-US"/>
        </w:rPr>
        <w:t>I</w:t>
      </w:r>
      <w:r>
        <w:rPr>
          <w:rFonts w:ascii="Liberation Serif" w:hAnsi="Liberation Serif" w:cs="Liberation Serif"/>
        </w:rPr>
        <w:t xml:space="preserve"> Программы строку «Объемы бюджетных ассигнований» изложить в следующей редакции:  </w:t>
      </w:r>
    </w:p>
    <w:p w:rsidR="00E336A2" w:rsidRDefault="0029636B" w:rsidP="00A67DA7">
      <w:pPr>
        <w:pStyle w:val="ad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7288"/>
      </w:tblGrid>
      <w:tr w:rsidR="00E336A2"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E336A2" w:rsidRDefault="0029636B" w:rsidP="00A67DA7">
            <w:pPr>
              <w:pStyle w:val="Standard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Объемы бюджетных ассигнований</w:t>
            </w:r>
          </w:p>
        </w:tc>
        <w:tc>
          <w:tcPr>
            <w:tcW w:w="7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E336A2" w:rsidRDefault="0029636B" w:rsidP="00A67DA7">
            <w:pPr>
              <w:suppressLineNumbers/>
              <w:suppressAutoHyphens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zh-CN"/>
              </w:rPr>
              <w:t>средства бюджета Куртамышского муниципального округа Курганской области (далее – бюджет Куртамышского муниципального округа Курганской области)</w:t>
            </w:r>
          </w:p>
          <w:p w:rsidR="00E336A2" w:rsidRDefault="0029636B" w:rsidP="00A67DA7">
            <w:pPr>
              <w:suppressLineNumbers/>
              <w:suppressAutoHyphens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zh-CN"/>
              </w:rPr>
              <w:t xml:space="preserve">общий объем финансовых средств для реализации Программы составляет </w:t>
            </w:r>
            <w:r>
              <w:rPr>
                <w:rFonts w:ascii="Liberation Serif" w:eastAsia="SimSun" w:hAnsi="Liberation Serif" w:cs="Liberation Serif"/>
                <w:lang w:eastAsia="zh-CN"/>
              </w:rPr>
              <w:t xml:space="preserve">580,0* тыс. руб., </w:t>
            </w:r>
            <w:r>
              <w:rPr>
                <w:rFonts w:ascii="Liberation Serif" w:eastAsia="SimSun" w:hAnsi="Liberation Serif" w:cs="Liberation Serif"/>
                <w:color w:val="000000"/>
                <w:lang w:eastAsia="zh-CN"/>
              </w:rPr>
              <w:t>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год, в том числе по годам:</w:t>
            </w:r>
          </w:p>
          <w:p w:rsidR="00E336A2" w:rsidRDefault="0029636B" w:rsidP="00A67DA7">
            <w:pPr>
              <w:suppressAutoHyphens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zh-CN"/>
              </w:rPr>
              <w:t xml:space="preserve">2022 год – </w:t>
            </w:r>
            <w:r>
              <w:rPr>
                <w:rFonts w:ascii="Liberation Serif" w:eastAsia="SimSun" w:hAnsi="Liberation Serif" w:cs="Liberation Serif"/>
                <w:lang w:eastAsia="zh-CN"/>
              </w:rPr>
              <w:t>190,0 тыс. руб.;</w:t>
            </w:r>
          </w:p>
          <w:p w:rsidR="00E336A2" w:rsidRDefault="0029636B" w:rsidP="00A67DA7">
            <w:pPr>
              <w:suppressAutoHyphens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2023 год – 195,0 тыс. руб.;</w:t>
            </w:r>
          </w:p>
          <w:p w:rsidR="00E336A2" w:rsidRDefault="0029636B" w:rsidP="00A67DA7">
            <w:pPr>
              <w:suppressAutoHyphens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2024 год – 195,0</w:t>
            </w:r>
            <w:r>
              <w:rPr>
                <w:rFonts w:ascii="Liberation Serif" w:eastAsia="SimSun" w:hAnsi="Liberation Serif" w:cs="Liberation Serif"/>
                <w:color w:val="000000"/>
                <w:lang w:eastAsia="zh-CN"/>
              </w:rPr>
              <w:t xml:space="preserve"> тыс. руб.</w:t>
            </w:r>
          </w:p>
          <w:p w:rsidR="00E336A2" w:rsidRDefault="00E336A2" w:rsidP="00A67DA7">
            <w:pPr>
              <w:pStyle w:val="ae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E336A2" w:rsidRDefault="0029636B" w:rsidP="00A67DA7">
      <w:pPr>
        <w:contextualSpacing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»;</w:t>
      </w:r>
    </w:p>
    <w:p w:rsidR="00E336A2" w:rsidRDefault="0029636B" w:rsidP="00A67DA7">
      <w:pPr>
        <w:pStyle w:val="23"/>
        <w:numPr>
          <w:ilvl w:val="0"/>
          <w:numId w:val="2"/>
        </w:numPr>
        <w:ind w:left="0" w:firstLine="709"/>
        <w:contextualSpacing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раздел </w:t>
      </w:r>
      <w:r>
        <w:rPr>
          <w:rFonts w:ascii="Liberation Serif" w:hAnsi="Liberation Serif"/>
          <w:color w:val="000000"/>
          <w:lang w:val="en-US"/>
        </w:rPr>
        <w:t>IX</w:t>
      </w:r>
      <w:r>
        <w:rPr>
          <w:rFonts w:ascii="Liberation Serif" w:hAnsi="Liberation Serif"/>
          <w:color w:val="000000"/>
        </w:rPr>
        <w:t xml:space="preserve"> Программы изложить в следующей редакции:</w:t>
      </w:r>
    </w:p>
    <w:p w:rsidR="00E336A2" w:rsidRDefault="00E336A2" w:rsidP="00A67DA7">
      <w:pPr>
        <w:pStyle w:val="23"/>
        <w:ind w:firstLine="708"/>
        <w:contextualSpacing/>
        <w:jc w:val="both"/>
        <w:rPr>
          <w:rFonts w:ascii="Liberation Serif" w:hAnsi="Liberation Serif"/>
          <w:color w:val="000000"/>
        </w:rPr>
      </w:pPr>
    </w:p>
    <w:p w:rsidR="00E336A2" w:rsidRDefault="0029636B" w:rsidP="00A67DA7">
      <w:pPr>
        <w:pStyle w:val="af4"/>
        <w:spacing w:after="0"/>
        <w:ind w:left="0" w:firstLine="720"/>
        <w:contextualSpacing/>
        <w:jc w:val="center"/>
        <w:rPr>
          <w:rFonts w:ascii="Liberation Serif" w:eastAsia="SimSun" w:hAnsi="Liberation Serif" w:cs="Liberation Serif"/>
          <w:lang w:eastAsia="zh-CN"/>
        </w:rPr>
      </w:pPr>
      <w:proofErr w:type="gramStart"/>
      <w:r>
        <w:rPr>
          <w:rFonts w:ascii="Liberation Serif" w:eastAsia="SimSun" w:hAnsi="Liberation Serif" w:cs="Liberation Serif"/>
          <w:b/>
          <w:bCs/>
          <w:lang w:eastAsia="zh-CN"/>
        </w:rPr>
        <w:t xml:space="preserve">« </w:t>
      </w:r>
      <w:r>
        <w:rPr>
          <w:rFonts w:ascii="Liberation Serif" w:eastAsia="SimSun" w:hAnsi="Liberation Serif" w:cs="Liberation Serif"/>
          <w:lang w:eastAsia="zh-CN"/>
        </w:rPr>
        <w:t>Раздел</w:t>
      </w:r>
      <w:proofErr w:type="gramEnd"/>
      <w:r>
        <w:rPr>
          <w:rFonts w:ascii="Liberation Serif" w:eastAsia="SimSun" w:hAnsi="Liberation Serif" w:cs="Liberation Serif"/>
          <w:lang w:eastAsia="zh-CN"/>
        </w:rPr>
        <w:t xml:space="preserve"> </w:t>
      </w:r>
      <w:r>
        <w:rPr>
          <w:rFonts w:ascii="Liberation Serif" w:eastAsia="SimSun" w:hAnsi="Liberation Serif" w:cs="Liberation Serif"/>
          <w:lang w:val="en-US" w:eastAsia="zh-CN"/>
        </w:rPr>
        <w:t>IX</w:t>
      </w:r>
      <w:r>
        <w:rPr>
          <w:rFonts w:ascii="Liberation Serif" w:eastAsia="SimSun" w:hAnsi="Liberation Serif" w:cs="Liberation Serif"/>
          <w:lang w:eastAsia="zh-CN"/>
        </w:rPr>
        <w:t>.  ИНФОРМАЦИЯ ПО РЕСУРСНОМУ ОБЕСПЕЧЕНИЮ ПРОГРАММЫ</w:t>
      </w:r>
    </w:p>
    <w:p w:rsidR="00E336A2" w:rsidRDefault="00E336A2" w:rsidP="00A67DA7">
      <w:pPr>
        <w:suppressAutoHyphens/>
        <w:ind w:firstLine="720"/>
        <w:contextualSpacing/>
        <w:jc w:val="center"/>
        <w:rPr>
          <w:rFonts w:ascii="Liberation Serif" w:eastAsia="SimSun" w:hAnsi="Liberation Serif" w:cs="Liberation Serif"/>
          <w:b/>
          <w:bCs/>
          <w:lang w:eastAsia="zh-CN"/>
        </w:rPr>
      </w:pPr>
    </w:p>
    <w:p w:rsidR="00E336A2" w:rsidRDefault="0029636B" w:rsidP="00A67DA7">
      <w:pPr>
        <w:widowControl w:val="0"/>
        <w:suppressAutoHyphens/>
        <w:ind w:firstLine="709"/>
        <w:contextualSpacing/>
        <w:jc w:val="both"/>
        <w:textAlignment w:val="baseline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bCs/>
          <w:lang w:eastAsia="zh-CN"/>
        </w:rPr>
        <w:t>Финансирование мероприятий Программы планируется осуществить за счет средств бюджета Куртамышского муниципального округа Курганской области. Объемы бюджетных ассигнований Программы ежегодно уточняются в соответствии с решением Думы Куртамышского муниципального округа Курганской области о бюджете на соответствующий финансовый год и на плановый период.</w:t>
      </w:r>
    </w:p>
    <w:p w:rsidR="00E336A2" w:rsidRDefault="00E336A2" w:rsidP="00A67DA7">
      <w:pPr>
        <w:widowControl w:val="0"/>
        <w:suppressAutoHyphens/>
        <w:ind w:firstLine="709"/>
        <w:contextualSpacing/>
        <w:jc w:val="both"/>
        <w:textAlignment w:val="baseline"/>
        <w:rPr>
          <w:rFonts w:ascii="Liberation Serif" w:eastAsia="SimSun" w:hAnsi="Liberation Serif" w:cs="Liberation Serif"/>
          <w:bCs/>
          <w:sz w:val="20"/>
          <w:szCs w:val="20"/>
          <w:lang w:eastAsia="zh-CN"/>
        </w:rPr>
      </w:pPr>
    </w:p>
    <w:tbl>
      <w:tblPr>
        <w:tblW w:w="11194" w:type="dxa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8"/>
        <w:gridCol w:w="1738"/>
        <w:gridCol w:w="1604"/>
        <w:gridCol w:w="1642"/>
        <w:gridCol w:w="1757"/>
        <w:gridCol w:w="713"/>
        <w:gridCol w:w="661"/>
        <w:gridCol w:w="661"/>
        <w:gridCol w:w="661"/>
        <w:gridCol w:w="1259"/>
      </w:tblGrid>
      <w:tr w:rsidR="00E336A2" w:rsidTr="000F4885">
        <w:trPr>
          <w:cantSplit/>
        </w:trPr>
        <w:tc>
          <w:tcPr>
            <w:tcW w:w="4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№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п\п</w:t>
            </w:r>
          </w:p>
        </w:tc>
        <w:tc>
          <w:tcPr>
            <w:tcW w:w="17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Задача,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на решение которой направлено финансирование</w:t>
            </w:r>
          </w:p>
        </w:tc>
        <w:tc>
          <w:tcPr>
            <w:tcW w:w="16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E336A2" w:rsidP="00A67DA7">
            <w:pPr>
              <w:suppressAutoHyphens/>
              <w:snapToGrid w:val="0"/>
              <w:contextualSpacing/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 xml:space="preserve">Наименование 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16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Главный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распорядитель средств</w:t>
            </w:r>
          </w:p>
          <w:p w:rsidR="00E336A2" w:rsidRDefault="00E336A2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E336A2" w:rsidP="00A67DA7">
            <w:pPr>
              <w:suppressAutoHyphens/>
              <w:snapToGrid w:val="0"/>
              <w:contextualSpacing/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26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Объем финансирования,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тыс. руб.</w:t>
            </w:r>
          </w:p>
        </w:tc>
        <w:tc>
          <w:tcPr>
            <w:tcW w:w="12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ind w:firstLine="108"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8"/>
                <w:sz w:val="20"/>
                <w:szCs w:val="20"/>
              </w:rPr>
              <w:t>Целевой</w:t>
            </w:r>
          </w:p>
          <w:p w:rsidR="00E336A2" w:rsidRDefault="0029636B" w:rsidP="00A67DA7">
            <w:pPr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6"/>
                <w:sz w:val="20"/>
                <w:szCs w:val="20"/>
              </w:rPr>
              <w:t>индикатор,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sz w:val="20"/>
                <w:szCs w:val="20"/>
              </w:rPr>
              <w:t xml:space="preserve">на </w:t>
            </w:r>
            <w:r>
              <w:rPr>
                <w:rFonts w:ascii="Liberation Serif" w:eastAsia="Times New Roman" w:hAnsi="Liberation Serif" w:cs="Liberation Serif"/>
                <w:b/>
                <w:spacing w:val="-3"/>
                <w:sz w:val="20"/>
                <w:szCs w:val="20"/>
              </w:rPr>
              <w:t xml:space="preserve">достижение </w:t>
            </w:r>
            <w:r>
              <w:rPr>
                <w:rFonts w:ascii="Liberation Serif" w:eastAsia="Times New Roman" w:hAnsi="Liberation Serif" w:cs="Liberation Serif"/>
                <w:b/>
                <w:spacing w:val="-7"/>
                <w:sz w:val="20"/>
                <w:szCs w:val="20"/>
              </w:rPr>
              <w:t xml:space="preserve">которого </w:t>
            </w:r>
            <w:r>
              <w:rPr>
                <w:rFonts w:ascii="Liberation Serif" w:eastAsia="Times New Roman" w:hAnsi="Liberation Serif" w:cs="Liberation Serif"/>
                <w:b/>
                <w:spacing w:val="-6"/>
                <w:sz w:val="20"/>
                <w:szCs w:val="20"/>
              </w:rPr>
              <w:t xml:space="preserve">направлено </w:t>
            </w:r>
            <w:r>
              <w:rPr>
                <w:rFonts w:ascii="Liberation Serif" w:eastAsia="Times New Roman" w:hAnsi="Liberation Serif" w:cs="Liberation Serif"/>
                <w:b/>
                <w:spacing w:val="-5"/>
                <w:sz w:val="20"/>
                <w:szCs w:val="20"/>
              </w:rPr>
              <w:t>финансиро</w:t>
            </w:r>
            <w:r>
              <w:rPr>
                <w:rFonts w:ascii="Liberation Serif" w:eastAsia="Times New Roman" w:hAnsi="Liberation Serif" w:cs="Liberation Serif"/>
                <w:b/>
                <w:spacing w:val="-7"/>
                <w:sz w:val="20"/>
                <w:szCs w:val="20"/>
              </w:rPr>
              <w:t>вание</w:t>
            </w:r>
          </w:p>
        </w:tc>
      </w:tr>
      <w:tr w:rsidR="00E336A2" w:rsidTr="000F4885">
        <w:trPr>
          <w:cantSplit/>
        </w:trPr>
        <w:tc>
          <w:tcPr>
            <w:tcW w:w="4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E336A2" w:rsidP="00A67DA7">
            <w:pPr>
              <w:suppressAutoHyphens/>
              <w:snapToGrid w:val="0"/>
              <w:contextualSpacing/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E336A2" w:rsidP="00A67DA7">
            <w:pPr>
              <w:suppressAutoHyphens/>
              <w:snapToGrid w:val="0"/>
              <w:contextualSpacing/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E336A2" w:rsidP="00A67DA7">
            <w:pPr>
              <w:suppressAutoHyphens/>
              <w:snapToGrid w:val="0"/>
              <w:contextualSpacing/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E336A2" w:rsidP="00A67DA7">
            <w:pPr>
              <w:suppressAutoHyphens/>
              <w:snapToGrid w:val="0"/>
              <w:contextualSpacing/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E336A2" w:rsidP="00A67DA7">
            <w:pPr>
              <w:suppressAutoHyphens/>
              <w:snapToGrid w:val="0"/>
              <w:contextualSpacing/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2022</w:t>
            </w:r>
          </w:p>
          <w:p w:rsidR="00E336A2" w:rsidRDefault="00E336A2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2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E336A2" w:rsidP="00A67DA7">
            <w:pPr>
              <w:suppressAutoHyphens/>
              <w:snapToGrid w:val="0"/>
              <w:contextualSpacing/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</w:p>
        </w:tc>
      </w:tr>
      <w:tr w:rsidR="00E336A2" w:rsidTr="000F4885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Оказание материальной поддержки председателю, заместителю председателя, бухгалтеру-секретарю Куртамышской районной общественной организации ветеранов войны и труда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>
              <w:rPr>
                <w:rFonts w:ascii="Liberation Serif" w:eastAsia="SimSun" w:hAnsi="Liberation Serif" w:cs="Liberation Serif"/>
                <w:bCs/>
                <w:color w:val="000000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369,0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123,0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123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123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Целевые индикаторы №2, №3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336A2" w:rsidTr="000F4885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Осуществление</w:t>
            </w:r>
          </w:p>
          <w:p w:rsidR="00E336A2" w:rsidRDefault="0029636B" w:rsidP="00A67DA7">
            <w:pPr>
              <w:suppressAutoHyphens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банковских операций (ведение счета, перечисление и т.д.)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>
              <w:rPr>
                <w:rFonts w:ascii="Liberation Serif" w:eastAsia="SimSun" w:hAnsi="Liberation Serif" w:cs="Liberation Serif"/>
                <w:bCs/>
                <w:color w:val="000000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33,6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11,2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11,2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11,2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Целевые индикаторы №2, №3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336A2" w:rsidTr="000F4885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Поощрение ветеранского актива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>
              <w:rPr>
                <w:rFonts w:ascii="Liberation Serif" w:eastAsia="SimSun" w:hAnsi="Liberation Serif" w:cs="Liberation Serif"/>
                <w:bCs/>
                <w:color w:val="000000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3,0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Целевые индикаторы №2, №3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336A2" w:rsidTr="000F4885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Приобретение канцтоваров и оплата услуг телефонной связи для работы районной организации ветеранов войны и труда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>
              <w:rPr>
                <w:rFonts w:ascii="Liberation Serif" w:eastAsia="SimSun" w:hAnsi="Liberation Serif" w:cs="Liberation Serif"/>
                <w:bCs/>
                <w:color w:val="000000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8,0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Целевые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индикаторы №1,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№4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336A2" w:rsidTr="000F4885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Оказание материальной поддержки председателю и инструктору Куртамышского районного отделения Всероссийского общества инвалидов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>
              <w:rPr>
                <w:rFonts w:ascii="Liberation Serif" w:eastAsia="SimSun" w:hAnsi="Liberation Serif" w:cs="Liberation Serif"/>
                <w:bCs/>
                <w:color w:val="000000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72,0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24,0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Целевые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индикаторы №1,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№4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336A2" w:rsidTr="000F4885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Оказание материальной поддержки и содержание общественных организаций Куртамышского муниципального округа Курганской области, работающих с пожилыми  людьми и инвалидами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Почтовые расходы Куртамышской местной организации Всероссийского общества слепых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>
              <w:rPr>
                <w:rFonts w:ascii="Liberation Serif" w:eastAsia="SimSun" w:hAnsi="Liberation Serif" w:cs="Liberation Serif"/>
                <w:bCs/>
                <w:color w:val="000000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6,0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2,0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Целевые индикаторы №1, №4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336A2" w:rsidTr="000F4885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Оказание помощи общественным организациям Куртамышского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Мероприятия, посвященные Дню Победы, Дню пожилого человека, Дню матери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>
              <w:rPr>
                <w:rFonts w:ascii="Liberation Serif" w:eastAsia="SimSun" w:hAnsi="Liberation Serif" w:cs="Liberation Serif"/>
                <w:bCs/>
                <w:color w:val="000000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15,0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Целевые индикаторы №3, №4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336A2" w:rsidTr="000F4885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Оказание помощи общественным организациям Куртамышского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Проведение культурно-массовых мероприятий Куртамышского районного отделения Всероссийского общества инвалидов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>
              <w:rPr>
                <w:rFonts w:ascii="Liberation Serif" w:eastAsia="SimSun" w:hAnsi="Liberation Serif" w:cs="Liberation Serif"/>
                <w:bCs/>
                <w:color w:val="000000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12,2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3,4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4,4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4,4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Целевой индикатор №4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336A2" w:rsidTr="000F4885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Оказание помощи общественным организациям Куртамышского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Организация транспортных расходов в связи с проведением культурно-массовых мероприятий</w:t>
            </w:r>
          </w:p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Куртамышского районного отделения Всероссийского общества инвалидов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>
              <w:rPr>
                <w:rFonts w:ascii="Liberation Serif" w:eastAsia="SimSun" w:hAnsi="Liberation Serif" w:cs="Liberation Serif"/>
                <w:bCs/>
                <w:color w:val="000000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12,2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3,4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4,4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4,4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Целевой индикатор №4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336A2" w:rsidTr="000F4885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Оказание помощи общественным организациям Куртамышского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Проведение культурно-массовых мероприятий Куртамышской местной организации Всероссийского общества слепых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>
              <w:rPr>
                <w:rFonts w:ascii="Liberation Serif" w:eastAsia="SimSun" w:hAnsi="Liberation Serif" w:cs="Liberation Serif"/>
                <w:bCs/>
                <w:color w:val="000000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Целевой индикатор №4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336A2" w:rsidTr="000F4885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Оказание помощи общественным организациям Куртамышского муниципального округа Курганской области в подготовке и проведении социально-значимых мероприятий для граждан пожилого возраста и инвалидов</w:t>
            </w: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Организация транспортных расходов в связи с проведением культурно-массовых мероприятий</w:t>
            </w:r>
          </w:p>
          <w:p w:rsidR="00E336A2" w:rsidRDefault="0029636B" w:rsidP="00A67DA7">
            <w:pPr>
              <w:suppressAutoHyphens/>
              <w:contextualSpacing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Куртамышской местной организации Всероссийского общества слепых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Администрация 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 xml:space="preserve">Куртамышского муниципального округа </w:t>
            </w:r>
            <w:r>
              <w:rPr>
                <w:rFonts w:ascii="Liberation Serif" w:eastAsia="SimSun" w:hAnsi="Liberation Serif" w:cs="Liberation Serif"/>
                <w:bCs/>
                <w:color w:val="000000"/>
                <w:sz w:val="20"/>
                <w:szCs w:val="26"/>
                <w:lang w:eastAsia="zh-CN"/>
              </w:rPr>
              <w:t>Курганской области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14,0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4,0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5,0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Целевой индикатор №4</w:t>
            </w:r>
          </w:p>
          <w:p w:rsidR="00E336A2" w:rsidRDefault="0029636B" w:rsidP="00A67DA7">
            <w:pPr>
              <w:suppressAutoHyphens/>
              <w:contextualSpacing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  <w:t>(раздел VIII Программы)</w:t>
            </w:r>
          </w:p>
        </w:tc>
      </w:tr>
      <w:tr w:rsidR="00E336A2" w:rsidTr="000F4885">
        <w:tc>
          <w:tcPr>
            <w:tcW w:w="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E336A2" w:rsidP="00A67DA7">
            <w:pPr>
              <w:suppressAutoHyphens/>
              <w:snapToGrid w:val="0"/>
              <w:contextualSpacing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</w:p>
        </w:tc>
        <w:tc>
          <w:tcPr>
            <w:tcW w:w="1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E336A2" w:rsidP="00A67DA7">
            <w:pPr>
              <w:suppressAutoHyphens/>
              <w:snapToGrid w:val="0"/>
              <w:contextualSpacing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</w:p>
        </w:tc>
        <w:tc>
          <w:tcPr>
            <w:tcW w:w="1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suppressAutoHyphens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ВСЕГО: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E336A2" w:rsidP="00A67DA7">
            <w:pPr>
              <w:suppressAutoHyphens/>
              <w:snapToGrid w:val="0"/>
              <w:contextualSpacing/>
              <w:jc w:val="both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E336A2" w:rsidP="00A67DA7">
            <w:pPr>
              <w:suppressAutoHyphens/>
              <w:snapToGrid w:val="0"/>
              <w:contextualSpacing/>
              <w:jc w:val="center"/>
              <w:rPr>
                <w:rFonts w:ascii="Liberation Serif" w:eastAsia="SimSun" w:hAnsi="Liberation Serif" w:cs="Liberation Serif"/>
                <w:sz w:val="20"/>
                <w:szCs w:val="20"/>
                <w:lang w:eastAsia="zh-CN"/>
              </w:rPr>
            </w:pP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</w:pPr>
            <w:r>
              <w:fldChar w:fldCharType="begin"/>
            </w:r>
            <w:r>
              <w:instrText>=SUM(ABOVE)</w:instrText>
            </w:r>
            <w:r>
              <w:fldChar w:fldCharType="separate"/>
            </w:r>
            <w:bookmarkStart w:id="0" w:name="__Fieldmark__269_2255662359"/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580</w:t>
            </w:r>
            <w:r>
              <w:fldChar w:fldCharType="end"/>
            </w:r>
            <w:bookmarkEnd w:id="0"/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190,0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195,0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29636B" w:rsidP="00A67DA7">
            <w:pPr>
              <w:contextualSpacing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195,0</w:t>
            </w:r>
          </w:p>
        </w:tc>
        <w:tc>
          <w:tcPr>
            <w:tcW w:w="1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336A2" w:rsidRDefault="00E336A2" w:rsidP="00A67DA7">
            <w:pPr>
              <w:suppressAutoHyphens/>
              <w:snapToGrid w:val="0"/>
              <w:contextualSpacing/>
              <w:jc w:val="center"/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</w:pPr>
          </w:p>
        </w:tc>
      </w:tr>
    </w:tbl>
    <w:p w:rsidR="00E336A2" w:rsidRDefault="00E336A2" w:rsidP="00A67DA7">
      <w:pPr>
        <w:suppressAutoHyphens/>
        <w:ind w:firstLine="708"/>
        <w:contextualSpacing/>
        <w:jc w:val="both"/>
        <w:rPr>
          <w:rFonts w:ascii="Liberation Serif" w:eastAsia="SimSun" w:hAnsi="Liberation Serif" w:cs="Liberation Serif"/>
          <w:lang w:eastAsia="zh-CN"/>
        </w:rPr>
      </w:pPr>
    </w:p>
    <w:p w:rsidR="00E336A2" w:rsidRDefault="00E336A2" w:rsidP="00A67DA7">
      <w:pPr>
        <w:suppressAutoHyphens/>
        <w:ind w:firstLine="709"/>
        <w:contextualSpacing/>
        <w:jc w:val="both"/>
        <w:rPr>
          <w:rFonts w:ascii="Liberation Serif" w:eastAsia="SimSun" w:hAnsi="Liberation Serif" w:cs="Liberation Serif"/>
          <w:lang w:eastAsia="zh-CN"/>
        </w:rPr>
      </w:pPr>
    </w:p>
    <w:p w:rsidR="00E336A2" w:rsidRDefault="0029636B" w:rsidP="00A67DA7">
      <w:pPr>
        <w:suppressAutoHyphens/>
        <w:ind w:firstLine="709"/>
        <w:contextualSpacing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Планируемый объем бюджетных ассигнований Программы за счет средств бюджета Куртамышского муниципального округа Кург</w:t>
      </w:r>
      <w:r w:rsidR="000F4885">
        <w:rPr>
          <w:rFonts w:ascii="Liberation Serif" w:eastAsia="SimSun" w:hAnsi="Liberation Serif" w:cs="Liberation Serif"/>
          <w:lang w:eastAsia="zh-CN"/>
        </w:rPr>
        <w:t>анской области составляет 580,0</w:t>
      </w:r>
      <w:r>
        <w:rPr>
          <w:rFonts w:ascii="Liberation Serif" w:eastAsia="SimSun" w:hAnsi="Liberation Serif" w:cs="Liberation Serif"/>
          <w:lang w:eastAsia="zh-CN"/>
        </w:rPr>
        <w:t xml:space="preserve"> тыс. руб., в том числе по годам:</w:t>
      </w:r>
    </w:p>
    <w:p w:rsidR="00E336A2" w:rsidRDefault="0029636B" w:rsidP="00A67DA7">
      <w:pPr>
        <w:suppressAutoHyphens/>
        <w:ind w:firstLine="709"/>
        <w:contextualSpacing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2022 год – 190,0 тыс. руб.;</w:t>
      </w:r>
    </w:p>
    <w:p w:rsidR="00E336A2" w:rsidRDefault="0029636B" w:rsidP="00A67DA7">
      <w:pPr>
        <w:suppressAutoHyphens/>
        <w:ind w:firstLine="709"/>
        <w:contextualSpacing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2023 год – 195,0 тыс. руб.;</w:t>
      </w:r>
    </w:p>
    <w:p w:rsidR="00E336A2" w:rsidRDefault="0029636B" w:rsidP="00A67DA7">
      <w:pPr>
        <w:suppressAutoHyphens/>
        <w:ind w:firstLine="709"/>
        <w:contextualSpacing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 xml:space="preserve">2024 год – 195,0 тыс. руб.                                                                          </w:t>
      </w:r>
      <w:r w:rsidR="00A67DA7">
        <w:rPr>
          <w:rFonts w:ascii="Liberation Serif" w:eastAsia="SimSun" w:hAnsi="Liberation Serif" w:cs="Liberation Serif"/>
          <w:lang w:eastAsia="zh-CN"/>
        </w:rPr>
        <w:t xml:space="preserve">                               </w:t>
      </w:r>
      <w:r>
        <w:rPr>
          <w:rFonts w:ascii="Liberation Serif" w:eastAsia="SimSun" w:hAnsi="Liberation Serif" w:cs="Liberation Serif"/>
          <w:lang w:eastAsia="zh-CN"/>
        </w:rPr>
        <w:t xml:space="preserve"> </w:t>
      </w:r>
      <w:proofErr w:type="gramStart"/>
      <w:r>
        <w:rPr>
          <w:rFonts w:ascii="Liberation Serif" w:eastAsia="SimSun" w:hAnsi="Liberation Serif" w:cs="Liberation Serif"/>
          <w:lang w:eastAsia="zh-CN"/>
        </w:rPr>
        <w:t xml:space="preserve">  .</w:t>
      </w:r>
      <w:proofErr w:type="gramEnd"/>
      <w:r>
        <w:rPr>
          <w:rFonts w:ascii="Liberation Serif" w:eastAsia="SimSun" w:hAnsi="Liberation Serif" w:cs="Liberation Serif"/>
          <w:lang w:eastAsia="zh-CN"/>
        </w:rPr>
        <w:t>»</w:t>
      </w:r>
    </w:p>
    <w:p w:rsidR="00E336A2" w:rsidRDefault="0029636B" w:rsidP="00A67DA7">
      <w:pPr>
        <w:pStyle w:val="ad"/>
        <w:numPr>
          <w:ilvl w:val="0"/>
          <w:numId w:val="1"/>
        </w:numPr>
        <w:tabs>
          <w:tab w:val="left" w:pos="1185"/>
        </w:tabs>
        <w:spacing w:beforeAutospacing="0" w:after="0"/>
        <w:ind w:left="0" w:firstLine="709"/>
        <w:contextualSpacing/>
        <w:jc w:val="both"/>
      </w:pPr>
      <w:r>
        <w:rPr>
          <w:rFonts w:ascii="Liberation Serif" w:hAnsi="Liberation Serif" w:cs="Liberation Serif"/>
        </w:rPr>
        <w:t xml:space="preserve">Настоящее постановление вступает в силу с момента официального опубликования.    </w:t>
      </w:r>
    </w:p>
    <w:p w:rsidR="00E336A2" w:rsidRDefault="0029636B" w:rsidP="00A67DA7">
      <w:pPr>
        <w:pStyle w:val="ad"/>
        <w:numPr>
          <w:ilvl w:val="0"/>
          <w:numId w:val="1"/>
        </w:numPr>
        <w:tabs>
          <w:tab w:val="left" w:pos="1185"/>
        </w:tabs>
        <w:spacing w:beforeAutospacing="0" w:after="0"/>
        <w:ind w:left="0" w:firstLine="709"/>
        <w:contextualSpacing/>
        <w:jc w:val="both"/>
      </w:pPr>
      <w:r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E336A2" w:rsidRDefault="0029636B" w:rsidP="00A67DA7">
      <w:pPr>
        <w:pStyle w:val="ad"/>
        <w:numPr>
          <w:ilvl w:val="0"/>
          <w:numId w:val="1"/>
        </w:numPr>
        <w:tabs>
          <w:tab w:val="left" w:pos="1140"/>
        </w:tabs>
        <w:spacing w:beforeAutospacing="0" w:after="0"/>
        <w:ind w:left="0" w:firstLine="709"/>
        <w:contextualSpacing/>
        <w:jc w:val="both"/>
      </w:pPr>
      <w:r>
        <w:rPr>
          <w:rFonts w:ascii="Liberation Serif" w:hAnsi="Liberation Serif" w:cs="Liberation Serif"/>
        </w:rPr>
        <w:t xml:space="preserve">Контроль за исполнением настоящего постановления возложить на заместителя Главы Куртамышского муниципального округа Курганской области по </w:t>
      </w:r>
      <w:proofErr w:type="gramStart"/>
      <w:r>
        <w:rPr>
          <w:rFonts w:ascii="Liberation Serif" w:hAnsi="Liberation Serif" w:cs="Liberation Serif"/>
        </w:rPr>
        <w:t>социальным  вопросам</w:t>
      </w:r>
      <w:proofErr w:type="gramEnd"/>
      <w:r>
        <w:rPr>
          <w:rFonts w:ascii="Liberation Serif" w:hAnsi="Liberation Serif" w:cs="Liberation Serif"/>
        </w:rPr>
        <w:t xml:space="preserve">. </w:t>
      </w:r>
    </w:p>
    <w:p w:rsidR="00E336A2" w:rsidRDefault="00E336A2" w:rsidP="00A67DA7">
      <w:pPr>
        <w:pStyle w:val="ad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</w:p>
    <w:p w:rsidR="00E336A2" w:rsidRDefault="0029636B" w:rsidP="00A67DA7">
      <w:pPr>
        <w:pStyle w:val="ad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</w:p>
    <w:p w:rsidR="00E336A2" w:rsidRDefault="00E336A2" w:rsidP="00A67DA7">
      <w:pPr>
        <w:pStyle w:val="ad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</w:p>
    <w:p w:rsidR="00E336A2" w:rsidRDefault="00E336A2" w:rsidP="00A67DA7">
      <w:pPr>
        <w:pStyle w:val="ad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</w:p>
    <w:p w:rsidR="000F4885" w:rsidRDefault="000F4885" w:rsidP="000F4885">
      <w:pPr>
        <w:pStyle w:val="ad"/>
        <w:spacing w:beforeAutospacing="0" w:after="0"/>
        <w:ind w:left="-540" w:right="-1"/>
        <w:jc w:val="both"/>
        <w:rPr>
          <w:rFonts w:ascii="Liberation Serif" w:hAnsi="Liberation Serif" w:cs="Liberation Serif"/>
          <w:sz w:val="26"/>
          <w:szCs w:val="26"/>
        </w:rPr>
      </w:pPr>
    </w:p>
    <w:p w:rsidR="000F4885" w:rsidRPr="000F4885" w:rsidRDefault="000F4885" w:rsidP="000F4885">
      <w:pPr>
        <w:pStyle w:val="ad"/>
        <w:spacing w:beforeAutospacing="0" w:after="0"/>
        <w:ind w:left="142"/>
        <w:jc w:val="both"/>
        <w:rPr>
          <w:rFonts w:ascii="Liberation Serif" w:hAnsi="Liberation Serif" w:cs="Liberation Serif"/>
          <w:szCs w:val="26"/>
        </w:rPr>
      </w:pPr>
      <w:proofErr w:type="spellStart"/>
      <w:r w:rsidRPr="000F4885">
        <w:rPr>
          <w:rFonts w:ascii="Liberation Serif" w:hAnsi="Liberation Serif" w:cs="Liberation Serif"/>
          <w:szCs w:val="26"/>
        </w:rPr>
        <w:t>И.о</w:t>
      </w:r>
      <w:proofErr w:type="spellEnd"/>
      <w:r w:rsidRPr="000F4885">
        <w:rPr>
          <w:rFonts w:ascii="Liberation Serif" w:hAnsi="Liberation Serif" w:cs="Liberation Serif"/>
          <w:szCs w:val="26"/>
        </w:rPr>
        <w:t>. Главы Куртамышского муниципального округа</w:t>
      </w:r>
    </w:p>
    <w:p w:rsidR="000F4885" w:rsidRPr="000F4885" w:rsidRDefault="000F4885" w:rsidP="000F4885">
      <w:pPr>
        <w:pStyle w:val="ad"/>
        <w:spacing w:beforeAutospacing="0" w:after="0"/>
        <w:ind w:left="142"/>
        <w:jc w:val="both"/>
        <w:rPr>
          <w:rFonts w:ascii="Liberation Serif" w:hAnsi="Liberation Serif" w:cs="Liberation Serif"/>
          <w:szCs w:val="26"/>
        </w:rPr>
      </w:pPr>
      <w:r w:rsidRPr="000F4885">
        <w:rPr>
          <w:rFonts w:ascii="Liberation Serif" w:hAnsi="Liberation Serif" w:cs="Liberation Serif"/>
          <w:szCs w:val="26"/>
        </w:rPr>
        <w:t xml:space="preserve">Курганской области                                                                                            </w:t>
      </w:r>
      <w:r>
        <w:rPr>
          <w:rFonts w:ascii="Liberation Serif" w:hAnsi="Liberation Serif" w:cs="Liberation Serif"/>
          <w:szCs w:val="26"/>
        </w:rPr>
        <w:t xml:space="preserve">         </w:t>
      </w:r>
      <w:r w:rsidRPr="000F4885">
        <w:rPr>
          <w:rFonts w:ascii="Liberation Serif" w:hAnsi="Liberation Serif" w:cs="Liberation Serif"/>
          <w:szCs w:val="26"/>
        </w:rPr>
        <w:t xml:space="preserve"> О.А. </w:t>
      </w:r>
      <w:proofErr w:type="spellStart"/>
      <w:r w:rsidRPr="000F4885">
        <w:rPr>
          <w:rFonts w:ascii="Liberation Serif" w:hAnsi="Liberation Serif" w:cs="Liberation Serif"/>
          <w:szCs w:val="26"/>
        </w:rPr>
        <w:t>Солодкова</w:t>
      </w:r>
      <w:proofErr w:type="spellEnd"/>
      <w:r w:rsidRPr="000F4885">
        <w:rPr>
          <w:rFonts w:ascii="Liberation Serif" w:hAnsi="Liberation Serif" w:cs="Liberation Serif"/>
          <w:szCs w:val="26"/>
        </w:rPr>
        <w:t xml:space="preserve"> </w:t>
      </w: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A67DA7">
      <w:pPr>
        <w:ind w:firstLine="709"/>
        <w:contextualSpacing/>
        <w:rPr>
          <w:rFonts w:ascii="Liberation Serif" w:hAnsi="Liberation Serif" w:cs="Liberation Serif"/>
          <w:sz w:val="20"/>
          <w:szCs w:val="20"/>
        </w:rPr>
      </w:pPr>
    </w:p>
    <w:p w:rsidR="00E336A2" w:rsidRDefault="00E336A2" w:rsidP="00385329">
      <w:pPr>
        <w:contextualSpacing/>
        <w:jc w:val="center"/>
      </w:pPr>
      <w:bookmarkStart w:id="1" w:name="_GoBack"/>
      <w:bookmarkEnd w:id="1"/>
    </w:p>
    <w:sectPr w:rsidR="00E336A2">
      <w:headerReference w:type="default" r:id="rId9"/>
      <w:headerReference w:type="first" r:id="rId10"/>
      <w:pgSz w:w="11906" w:h="16838"/>
      <w:pgMar w:top="1134" w:right="850" w:bottom="709" w:left="993" w:header="708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E88" w:rsidRDefault="00AA7E88">
      <w:r>
        <w:separator/>
      </w:r>
    </w:p>
  </w:endnote>
  <w:endnote w:type="continuationSeparator" w:id="0">
    <w:p w:rsidR="00AA7E88" w:rsidRDefault="00AA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E88" w:rsidRDefault="00AA7E88">
      <w:r>
        <w:separator/>
      </w:r>
    </w:p>
  </w:footnote>
  <w:footnote w:type="continuationSeparator" w:id="0">
    <w:p w:rsidR="00AA7E88" w:rsidRDefault="00AA7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6A2" w:rsidRDefault="00E336A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6A2" w:rsidRDefault="00E336A2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A7D"/>
    <w:multiLevelType w:val="multilevel"/>
    <w:tmpl w:val="B99E5FC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07D4"/>
    <w:multiLevelType w:val="multilevel"/>
    <w:tmpl w:val="09928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83AC0"/>
    <w:multiLevelType w:val="multilevel"/>
    <w:tmpl w:val="4AD6412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581B86"/>
    <w:multiLevelType w:val="multilevel"/>
    <w:tmpl w:val="2B0E05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A2"/>
    <w:rsid w:val="000F4885"/>
    <w:rsid w:val="0029636B"/>
    <w:rsid w:val="00385329"/>
    <w:rsid w:val="00675E14"/>
    <w:rsid w:val="00A67DA7"/>
    <w:rsid w:val="00AA7E88"/>
    <w:rsid w:val="00B13C90"/>
    <w:rsid w:val="00BA37C6"/>
    <w:rsid w:val="00E3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3C0BD-7710-4B75-99AD-B0D5B406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5F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qFormat/>
    <w:rsid w:val="00830B98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basedOn w:val="a0"/>
    <w:qFormat/>
    <w:rsid w:val="00830B98"/>
    <w:rPr>
      <w:rFonts w:ascii="Times New Roman" w:hAnsi="Times New Roman" w:cs="Times New Roman"/>
      <w:sz w:val="16"/>
      <w:szCs w:val="16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D448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ascii="Liberation Serif" w:hAnsi="Liberation Serif" w:cs="Liberation Serif"/>
    </w:rPr>
  </w:style>
  <w:style w:type="character" w:customStyle="1" w:styleId="ListLabel5">
    <w:name w:val="ListLabel 5"/>
    <w:qFormat/>
    <w:rPr>
      <w:rFonts w:cs="Liberation Serif"/>
    </w:rPr>
  </w:style>
  <w:style w:type="character" w:customStyle="1" w:styleId="ListLabel6">
    <w:name w:val="ListLabel 6"/>
    <w:qFormat/>
    <w:rPr>
      <w:rFonts w:eastAsia="Times New Roman"/>
      <w:sz w:val="26"/>
    </w:rPr>
  </w:style>
  <w:style w:type="character" w:customStyle="1" w:styleId="ListLabel7">
    <w:name w:val="ListLabel 7"/>
    <w:qFormat/>
    <w:rPr>
      <w:rFonts w:cs="Liberation Serif"/>
    </w:rPr>
  </w:style>
  <w:style w:type="character" w:customStyle="1" w:styleId="ListLabel8">
    <w:name w:val="ListLabel 8"/>
    <w:qFormat/>
    <w:rPr>
      <w:rFonts w:ascii="Liberation Serif" w:hAnsi="Liberation Serif" w:cs="Liberation Serif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5F59D0"/>
    <w:pPr>
      <w:spacing w:after="120"/>
    </w:pPr>
    <w:rPr>
      <w:rFonts w:eastAsia="Times New Roman"/>
      <w:sz w:val="20"/>
      <w:szCs w:val="20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qFormat/>
    <w:rsid w:val="00322A4C"/>
    <w:pPr>
      <w:spacing w:beforeAutospacing="1" w:after="119"/>
    </w:pPr>
  </w:style>
  <w:style w:type="paragraph" w:customStyle="1" w:styleId="ae">
    <w:name w:val="Содержимое таблицы"/>
    <w:basedOn w:val="a"/>
    <w:qFormat/>
    <w:rsid w:val="00830B98"/>
    <w:pPr>
      <w:widowControl w:val="0"/>
      <w:suppressLineNumbers/>
      <w:suppressAutoHyphens/>
    </w:pPr>
    <w:rPr>
      <w:rFonts w:ascii="Arial" w:eastAsia="Lucida Sans Unicode" w:hAnsi="Arial"/>
      <w:sz w:val="20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 w:val="24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f0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1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 w:val="24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 w:val="24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 w:val="24"/>
      <w:szCs w:val="20"/>
      <w:lang w:eastAsia="ru-RU"/>
    </w:rPr>
  </w:style>
  <w:style w:type="paragraph" w:customStyle="1" w:styleId="23">
    <w:name w:val="Обычный (веб)2"/>
    <w:basedOn w:val="a"/>
    <w:qFormat/>
    <w:rsid w:val="005F59D0"/>
    <w:pPr>
      <w:suppressAutoHyphens/>
    </w:pPr>
    <w:rPr>
      <w:rFonts w:eastAsia="SimSun"/>
      <w:lang w:eastAsia="ar-SA"/>
    </w:rPr>
  </w:style>
  <w:style w:type="paragraph" w:customStyle="1" w:styleId="ConsNormal">
    <w:name w:val="ConsNormal"/>
    <w:qFormat/>
    <w:rsid w:val="00830B98"/>
    <w:pPr>
      <w:widowControl w:val="0"/>
      <w:suppressAutoHyphens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Style2">
    <w:name w:val="Style2"/>
    <w:basedOn w:val="a"/>
    <w:qFormat/>
    <w:rsid w:val="00830B98"/>
    <w:pPr>
      <w:widowControl w:val="0"/>
    </w:pPr>
    <w:rPr>
      <w:rFonts w:eastAsia="Times New Roman"/>
    </w:rPr>
  </w:style>
  <w:style w:type="paragraph" w:customStyle="1" w:styleId="ConsPlusCell">
    <w:name w:val="ConsPlusCell"/>
    <w:qFormat/>
    <w:rsid w:val="00830B9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uiPriority w:val="99"/>
    <w:semiHidden/>
    <w:unhideWhenUsed/>
    <w:rsid w:val="00D448F6"/>
    <w:pPr>
      <w:spacing w:after="120"/>
      <w:ind w:left="283"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0519-F3F0-43DD-9726-7146A136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IT</cp:lastModifiedBy>
  <cp:revision>101</cp:revision>
  <cp:lastPrinted>2025-03-17T11:32:00Z</cp:lastPrinted>
  <dcterms:created xsi:type="dcterms:W3CDTF">2021-09-30T03:35:00Z</dcterms:created>
  <dcterms:modified xsi:type="dcterms:W3CDTF">2025-03-18T04:13:00Z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