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9A4" w:rsidRPr="00F129A4" w:rsidRDefault="00F129A4" w:rsidP="00F129A4">
      <w:pPr>
        <w:jc w:val="right"/>
        <w:rPr>
          <w:rFonts w:ascii="Liberation Serif" w:hAnsi="Liberation Serif" w:cs="Liberation Serif"/>
        </w:rPr>
      </w:pPr>
    </w:p>
    <w:tbl>
      <w:tblPr>
        <w:tblW w:w="9411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1"/>
      </w:tblGrid>
      <w:tr w:rsidR="002A4019" w:rsidRPr="002A4019" w:rsidTr="00203814">
        <w:trPr>
          <w:trHeight w:val="4508"/>
        </w:trPr>
        <w:tc>
          <w:tcPr>
            <w:tcW w:w="94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19" w:rsidRPr="002A4019" w:rsidRDefault="002A4019" w:rsidP="003773B0">
            <w:pPr>
              <w:jc w:val="center"/>
              <w:rPr>
                <w:rFonts w:ascii="Liberation Serif" w:hAnsi="Liberation Serif" w:cs="Liberation Serif"/>
              </w:rPr>
            </w:pPr>
            <w:r w:rsidRPr="002A4019">
              <w:rPr>
                <w:rFonts w:ascii="Liberation Serif" w:hAnsi="Liberation Serif" w:cs="Liberation Serif"/>
                <w:noProof/>
                <w:lang w:eastAsia="ru-RU"/>
              </w:rPr>
              <w:drawing>
                <wp:inline distT="0" distB="0" distL="0" distR="0" wp14:anchorId="7230B8AB" wp14:editId="52296AD6">
                  <wp:extent cx="561975" cy="762000"/>
                  <wp:effectExtent l="0" t="0" r="9525" b="0"/>
                  <wp:docPr id="3" name="Рисунок 3" descr="Описание: 1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1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019" w:rsidRPr="002A4019" w:rsidRDefault="002A4019" w:rsidP="003773B0">
            <w:pPr>
              <w:jc w:val="center"/>
              <w:rPr>
                <w:rFonts w:ascii="Liberation Serif" w:hAnsi="Liberation Serif" w:cs="Liberation Serif"/>
              </w:rPr>
            </w:pPr>
          </w:p>
          <w:p w:rsidR="00B9130C" w:rsidRDefault="00B9130C" w:rsidP="003773B0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АДМИНИСТРАЦИЯ </w:t>
            </w:r>
            <w:r w:rsidR="002A4019" w:rsidRPr="002A4019">
              <w:rPr>
                <w:rFonts w:ascii="Liberation Serif" w:hAnsi="Liberation Serif" w:cs="Liberation Serif"/>
                <w:b/>
              </w:rPr>
              <w:t xml:space="preserve">КУРТАМЫШСКОГО МУНИЦИПАЛЬНОГО ОКРУГА </w:t>
            </w:r>
          </w:p>
          <w:p w:rsidR="002A4019" w:rsidRPr="002A4019" w:rsidRDefault="002A4019" w:rsidP="003773B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A4019">
              <w:rPr>
                <w:rFonts w:ascii="Liberation Serif" w:hAnsi="Liberation Serif" w:cs="Liberation Serif"/>
                <w:b/>
              </w:rPr>
              <w:t>КУРГАНСКОЙ ОБЛАСТИ</w:t>
            </w:r>
          </w:p>
          <w:p w:rsidR="002A4019" w:rsidRPr="002A4019" w:rsidRDefault="002A4019" w:rsidP="003773B0">
            <w:pPr>
              <w:jc w:val="center"/>
              <w:rPr>
                <w:rFonts w:ascii="Liberation Serif" w:hAnsi="Liberation Serif" w:cs="Liberation Serif"/>
              </w:rPr>
            </w:pPr>
          </w:p>
          <w:p w:rsidR="002A4019" w:rsidRPr="002A4019" w:rsidRDefault="009231FB" w:rsidP="003773B0">
            <w:pPr>
              <w:jc w:val="center"/>
              <w:rPr>
                <w:rFonts w:ascii="Liberation Serif" w:hAnsi="Liberation Serif" w:cs="Liberation Serif"/>
                <w:b/>
                <w:sz w:val="44"/>
                <w:szCs w:val="44"/>
              </w:rPr>
            </w:pPr>
            <w:r>
              <w:rPr>
                <w:rFonts w:ascii="Liberation Serif" w:hAnsi="Liberation Serif" w:cs="Liberation Serif"/>
                <w:b/>
                <w:sz w:val="44"/>
                <w:szCs w:val="44"/>
              </w:rPr>
              <w:t>ПОСТАНОВЛЕНИЕ</w:t>
            </w:r>
          </w:p>
          <w:p w:rsidR="002A4019" w:rsidRPr="002A4019" w:rsidRDefault="002A4019" w:rsidP="003773B0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2A4019" w:rsidRPr="002A4019" w:rsidRDefault="002A4019" w:rsidP="003773B0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2A4019" w:rsidRPr="002A4019" w:rsidRDefault="002A4019" w:rsidP="003773B0">
            <w:pPr>
              <w:rPr>
                <w:rFonts w:ascii="Liberation Serif" w:hAnsi="Liberation Serif" w:cs="Liberation Serif"/>
                <w:b/>
                <w:bCs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175"/>
              <w:gridCol w:w="5634"/>
            </w:tblGrid>
            <w:tr w:rsidR="002A4019" w:rsidRPr="002A4019" w:rsidTr="00203814">
              <w:trPr>
                <w:trHeight w:val="541"/>
              </w:trPr>
              <w:tc>
                <w:tcPr>
                  <w:tcW w:w="3175" w:type="dxa"/>
                </w:tcPr>
                <w:p w:rsidR="002A4019" w:rsidRPr="002A4019" w:rsidRDefault="002A4019" w:rsidP="003773B0">
                  <w:pPr>
                    <w:jc w:val="both"/>
                    <w:rPr>
                      <w:rFonts w:ascii="Liberation Serif" w:hAnsi="Liberation Serif" w:cs="Liberation Serif"/>
                      <w:u w:val="single"/>
                    </w:rPr>
                  </w:pPr>
                  <w:r w:rsidRPr="002A4019">
                    <w:rPr>
                      <w:rFonts w:ascii="Liberation Serif" w:hAnsi="Liberation Serif" w:cs="Liberation Serif"/>
                    </w:rPr>
                    <w:t xml:space="preserve">от </w:t>
                  </w:r>
                  <w:r w:rsidR="0008081D">
                    <w:rPr>
                      <w:rFonts w:ascii="Liberation Serif" w:hAnsi="Liberation Serif" w:cs="Liberation Serif"/>
                    </w:rPr>
                    <w:t xml:space="preserve">01.08.2024 г. </w:t>
                  </w:r>
                  <w:r w:rsidRPr="002A4019">
                    <w:rPr>
                      <w:rFonts w:ascii="Liberation Serif" w:hAnsi="Liberation Serif" w:cs="Liberation Serif"/>
                    </w:rPr>
                    <w:t xml:space="preserve">№ </w:t>
                  </w:r>
                  <w:r w:rsidR="0008081D">
                    <w:rPr>
                      <w:rFonts w:ascii="Liberation Serif" w:hAnsi="Liberation Serif" w:cs="Liberation Serif"/>
                    </w:rPr>
                    <w:t>145</w:t>
                  </w:r>
                </w:p>
                <w:p w:rsidR="002A4019" w:rsidRPr="003E3271" w:rsidRDefault="002A4019" w:rsidP="003773B0">
                  <w:pPr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3E3271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     г. Куртамыш</w:t>
                  </w:r>
                </w:p>
              </w:tc>
              <w:tc>
                <w:tcPr>
                  <w:tcW w:w="5634" w:type="dxa"/>
                </w:tcPr>
                <w:p w:rsidR="002A4019" w:rsidRPr="002A4019" w:rsidRDefault="002A4019" w:rsidP="003773B0">
                  <w:pPr>
                    <w:jc w:val="both"/>
                    <w:rPr>
                      <w:rFonts w:ascii="Liberation Serif" w:hAnsi="Liberation Serif" w:cs="Liberation Serif"/>
                      <w:b/>
                      <w:bCs/>
                    </w:rPr>
                  </w:pPr>
                </w:p>
              </w:tc>
            </w:tr>
          </w:tbl>
          <w:p w:rsidR="002A4019" w:rsidRDefault="002A4019" w:rsidP="003773B0">
            <w:pPr>
              <w:rPr>
                <w:rFonts w:ascii="Liberation Serif" w:hAnsi="Liberation Serif" w:cs="Liberation Serif"/>
              </w:rPr>
            </w:pPr>
          </w:p>
          <w:p w:rsidR="00203814" w:rsidRPr="002A4019" w:rsidRDefault="00203814" w:rsidP="003773B0">
            <w:pPr>
              <w:rPr>
                <w:rFonts w:ascii="Liberation Serif" w:hAnsi="Liberation Serif" w:cs="Liberation Serif"/>
                <w:vanish/>
              </w:rPr>
            </w:pPr>
          </w:p>
          <w:p w:rsidR="002A4019" w:rsidRPr="002A4019" w:rsidRDefault="002A4019" w:rsidP="003773B0">
            <w:pPr>
              <w:pStyle w:val="TableContents"/>
              <w:jc w:val="center"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</w:tr>
      <w:tr w:rsidR="002A4019" w:rsidRPr="0093641B" w:rsidTr="00203814">
        <w:trPr>
          <w:trHeight w:val="1401"/>
        </w:trPr>
        <w:tc>
          <w:tcPr>
            <w:tcW w:w="94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19" w:rsidRPr="0093641B" w:rsidRDefault="00F129A4" w:rsidP="00B9130C">
            <w:pPr>
              <w:pStyle w:val="ConsPlusTitle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 внесении изменений в постановление Администрации Куртамышского муниципального округа Курганской области от 19.07.2024 г. № 143 «</w:t>
            </w:r>
            <w:r w:rsidR="002A4019" w:rsidRPr="0093641B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Об утверждении Положения об организации прохождения стажировок студентов образовательных организаций высшего образования </w:t>
            </w:r>
            <w:r w:rsidR="00B9130C" w:rsidRPr="0093641B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 среднего профессионального образования в Администрации Куртамышского муниципального округа Курганской области, ее структурных подразделениях, отраслевых (функциональных) органах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»</w:t>
            </w:r>
          </w:p>
        </w:tc>
      </w:tr>
    </w:tbl>
    <w:p w:rsidR="00203814" w:rsidRPr="0093641B" w:rsidRDefault="00203814" w:rsidP="00B9130C">
      <w:pPr>
        <w:pStyle w:val="Standard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E1C37" w:rsidRPr="0093641B" w:rsidRDefault="000B538F" w:rsidP="003E3271">
      <w:pPr>
        <w:pStyle w:val="Standard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93641B">
        <w:rPr>
          <w:rFonts w:ascii="Liberation Serif" w:hAnsi="Liberation Serif" w:cs="Liberation Serif"/>
          <w:color w:val="000000"/>
          <w:sz w:val="26"/>
          <w:szCs w:val="26"/>
        </w:rPr>
        <w:t xml:space="preserve">В целях привлечения на </w:t>
      </w:r>
      <w:r w:rsidR="002A4019" w:rsidRPr="0093641B">
        <w:rPr>
          <w:rFonts w:ascii="Liberation Serif" w:hAnsi="Liberation Serif" w:cs="Liberation Serif"/>
          <w:color w:val="000000"/>
          <w:sz w:val="26"/>
          <w:szCs w:val="26"/>
        </w:rPr>
        <w:t xml:space="preserve">муниципальную службу Куртамышского муниципального </w:t>
      </w:r>
      <w:r w:rsidR="003E3271" w:rsidRPr="0093641B">
        <w:rPr>
          <w:rFonts w:ascii="Liberation Serif" w:hAnsi="Liberation Serif" w:cs="Liberation Serif"/>
          <w:color w:val="000000"/>
          <w:sz w:val="26"/>
          <w:szCs w:val="26"/>
        </w:rPr>
        <w:t xml:space="preserve">округа Курганской области </w:t>
      </w:r>
      <w:r w:rsidRPr="0093641B">
        <w:rPr>
          <w:rFonts w:ascii="Liberation Serif" w:hAnsi="Liberation Serif" w:cs="Liberation Serif"/>
          <w:color w:val="000000"/>
          <w:sz w:val="26"/>
          <w:szCs w:val="26"/>
        </w:rPr>
        <w:t>студентов образовательных организаций высшего образования</w:t>
      </w:r>
      <w:r w:rsidR="00B9130C" w:rsidRPr="0093641B">
        <w:rPr>
          <w:rFonts w:ascii="Liberation Serif" w:hAnsi="Liberation Serif" w:cs="Liberation Serif"/>
          <w:color w:val="000000"/>
          <w:sz w:val="26"/>
          <w:szCs w:val="26"/>
        </w:rPr>
        <w:t xml:space="preserve"> и среднего профессионального образования Администрация Куртамышского муниципального округа Курганской области</w:t>
      </w:r>
    </w:p>
    <w:p w:rsidR="003E3271" w:rsidRPr="0093641B" w:rsidRDefault="009231FB" w:rsidP="003E3271">
      <w:pPr>
        <w:pStyle w:val="Standard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93641B">
        <w:rPr>
          <w:rFonts w:ascii="Liberation Serif" w:hAnsi="Liberation Serif" w:cs="Liberation Serif"/>
          <w:color w:val="000000"/>
          <w:sz w:val="26"/>
          <w:szCs w:val="26"/>
        </w:rPr>
        <w:t>ПОСТАНОВЛЯЕ</w:t>
      </w:r>
      <w:r w:rsidR="00B9130C" w:rsidRPr="0093641B">
        <w:rPr>
          <w:rFonts w:ascii="Liberation Serif" w:hAnsi="Liberation Serif" w:cs="Liberation Serif"/>
          <w:color w:val="000000"/>
          <w:sz w:val="26"/>
          <w:szCs w:val="26"/>
        </w:rPr>
        <w:t>Т</w:t>
      </w:r>
      <w:r w:rsidR="003E3271" w:rsidRPr="0093641B">
        <w:rPr>
          <w:rFonts w:ascii="Liberation Serif" w:hAnsi="Liberation Serif" w:cs="Liberation Serif"/>
          <w:color w:val="000000"/>
          <w:sz w:val="26"/>
          <w:szCs w:val="26"/>
        </w:rPr>
        <w:t>:</w:t>
      </w:r>
    </w:p>
    <w:p w:rsidR="000B635D" w:rsidRDefault="000B538F" w:rsidP="000B635D">
      <w:pPr>
        <w:pStyle w:val="ConsPlusNormal"/>
        <w:ind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93641B">
        <w:rPr>
          <w:rFonts w:ascii="Liberation Serif" w:hAnsi="Liberation Serif" w:cs="Liberation Serif"/>
          <w:color w:val="000000"/>
          <w:sz w:val="26"/>
          <w:szCs w:val="26"/>
        </w:rPr>
        <w:tab/>
        <w:t>1. </w:t>
      </w:r>
      <w:r w:rsidR="00F129A4">
        <w:rPr>
          <w:rFonts w:ascii="Liberation Serif" w:hAnsi="Liberation Serif" w:cs="Liberation Serif"/>
          <w:color w:val="000000"/>
          <w:sz w:val="26"/>
          <w:szCs w:val="26"/>
        </w:rPr>
        <w:t xml:space="preserve">Внести в постановление Администрации Куртамышского муниципального округа Курганской </w:t>
      </w:r>
      <w:r w:rsidR="00916172">
        <w:rPr>
          <w:rFonts w:ascii="Liberation Serif" w:hAnsi="Liberation Serif" w:cs="Liberation Serif"/>
          <w:color w:val="000000"/>
          <w:sz w:val="26"/>
          <w:szCs w:val="26"/>
        </w:rPr>
        <w:t xml:space="preserve">области от 19.07.2024 г. № 143 «Об утверждении Положения об организации прохождения стажировок студентов образовательных организаций высшего образования и среднего профессионального образования в Администрации Куртамышского муниципального округа </w:t>
      </w:r>
      <w:r w:rsidR="00FB3038">
        <w:rPr>
          <w:rFonts w:ascii="Liberation Serif" w:hAnsi="Liberation Serif" w:cs="Liberation Serif"/>
          <w:color w:val="000000"/>
          <w:sz w:val="26"/>
          <w:szCs w:val="26"/>
        </w:rPr>
        <w:t>Курганской области, ее структурных подразделениях, отраслевых (функциональных) органах</w:t>
      </w:r>
      <w:r w:rsidR="00916172"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="00FB3038">
        <w:rPr>
          <w:rFonts w:ascii="Liberation Serif" w:hAnsi="Liberation Serif" w:cs="Liberation Serif"/>
          <w:color w:val="000000"/>
          <w:sz w:val="26"/>
          <w:szCs w:val="26"/>
        </w:rPr>
        <w:t xml:space="preserve"> следующие изменения:</w:t>
      </w:r>
    </w:p>
    <w:p w:rsidR="00FB3038" w:rsidRDefault="00FB3038" w:rsidP="00930CD0">
      <w:pPr>
        <w:pStyle w:val="Standard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B3038">
        <w:rPr>
          <w:rFonts w:ascii="Liberation Serif" w:hAnsi="Liberation Serif" w:cs="Liberation Serif"/>
          <w:sz w:val="26"/>
          <w:szCs w:val="26"/>
        </w:rPr>
        <w:t xml:space="preserve">1) </w:t>
      </w:r>
      <w:r w:rsidR="00930CD0">
        <w:rPr>
          <w:rFonts w:ascii="Liberation Serif" w:hAnsi="Liberation Serif" w:cs="Liberation Serif"/>
          <w:sz w:val="26"/>
          <w:szCs w:val="26"/>
        </w:rPr>
        <w:t xml:space="preserve">абзац 1 </w:t>
      </w:r>
      <w:r>
        <w:rPr>
          <w:rFonts w:ascii="Liberation Serif" w:hAnsi="Liberation Serif" w:cs="Liberation Serif"/>
          <w:sz w:val="26"/>
          <w:szCs w:val="26"/>
        </w:rPr>
        <w:t>пункт</w:t>
      </w:r>
      <w:r w:rsidR="00930CD0">
        <w:rPr>
          <w:rFonts w:ascii="Liberation Serif" w:hAnsi="Liberation Serif" w:cs="Liberation Serif"/>
          <w:sz w:val="26"/>
          <w:szCs w:val="26"/>
        </w:rPr>
        <w:t>а</w:t>
      </w:r>
      <w:r>
        <w:rPr>
          <w:rFonts w:ascii="Liberation Serif" w:hAnsi="Liberation Serif" w:cs="Liberation Serif"/>
          <w:sz w:val="26"/>
          <w:szCs w:val="26"/>
        </w:rPr>
        <w:t xml:space="preserve"> 7 приложения к постановлению изложить в новой редакции:</w:t>
      </w:r>
    </w:p>
    <w:p w:rsidR="00FB3038" w:rsidRDefault="00FB3038" w:rsidP="00BF311E">
      <w:pPr>
        <w:pStyle w:val="Standard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«7. Для прохождения стажировки студент представляет в Администрацию округа в электронном виде по адресу электронной почты </w:t>
      </w:r>
      <w:hyperlink r:id="rId8" w:history="1">
        <w:r w:rsidR="00BF311E" w:rsidRPr="003821E3">
          <w:rPr>
            <w:rStyle w:val="af"/>
            <w:rFonts w:ascii="Liberation Serif" w:hAnsi="Liberation Serif" w:cs="Liberation Serif"/>
            <w:sz w:val="26"/>
            <w:szCs w:val="26"/>
            <w:lang w:val="en-US"/>
          </w:rPr>
          <w:t>kurtadm</w:t>
        </w:r>
        <w:r w:rsidR="00BF311E" w:rsidRPr="003821E3">
          <w:rPr>
            <w:rStyle w:val="af"/>
            <w:rFonts w:ascii="Liberation Serif" w:hAnsi="Liberation Serif" w:cs="Liberation Serif"/>
            <w:sz w:val="26"/>
            <w:szCs w:val="26"/>
          </w:rPr>
          <w:t>@</w:t>
        </w:r>
        <w:r w:rsidR="00BF311E" w:rsidRPr="003821E3">
          <w:rPr>
            <w:rStyle w:val="af"/>
            <w:rFonts w:ascii="Liberation Serif" w:hAnsi="Liberation Serif" w:cs="Liberation Serif"/>
            <w:sz w:val="26"/>
            <w:szCs w:val="26"/>
            <w:lang w:val="en-US"/>
          </w:rPr>
          <w:t>yandex</w:t>
        </w:r>
        <w:r w:rsidR="00BF311E" w:rsidRPr="003821E3">
          <w:rPr>
            <w:rStyle w:val="af"/>
            <w:rFonts w:ascii="Liberation Serif" w:hAnsi="Liberation Serif" w:cs="Liberation Serif"/>
            <w:sz w:val="26"/>
            <w:szCs w:val="26"/>
          </w:rPr>
          <w:t>.</w:t>
        </w:r>
        <w:proofErr w:type="spellStart"/>
        <w:r w:rsidR="00BF311E" w:rsidRPr="003821E3">
          <w:rPr>
            <w:rStyle w:val="af"/>
            <w:rFonts w:ascii="Liberation Serif" w:hAnsi="Liberation Serif" w:cs="Liberation Serif"/>
            <w:sz w:val="26"/>
            <w:szCs w:val="26"/>
            <w:lang w:val="en-US"/>
          </w:rPr>
          <w:t>ru</w:t>
        </w:r>
        <w:proofErr w:type="spellEnd"/>
      </w:hyperlink>
      <w:r w:rsidR="00BF311E">
        <w:rPr>
          <w:rFonts w:ascii="Liberation Serif" w:hAnsi="Liberation Serif" w:cs="Liberation Serif"/>
          <w:sz w:val="26"/>
          <w:szCs w:val="26"/>
        </w:rPr>
        <w:t xml:space="preserve"> следующие документы:</w:t>
      </w:r>
      <w:r>
        <w:rPr>
          <w:rFonts w:ascii="Liberation Serif" w:hAnsi="Liberation Serif" w:cs="Liberation Serif"/>
          <w:sz w:val="26"/>
          <w:szCs w:val="26"/>
        </w:rPr>
        <w:t>»</w:t>
      </w:r>
      <w:r w:rsidR="00BF311E">
        <w:rPr>
          <w:rFonts w:ascii="Liberation Serif" w:hAnsi="Liberation Serif" w:cs="Liberation Serif"/>
          <w:sz w:val="26"/>
          <w:szCs w:val="26"/>
        </w:rPr>
        <w:t>;</w:t>
      </w:r>
    </w:p>
    <w:p w:rsidR="00BF311E" w:rsidRDefault="00BF311E" w:rsidP="00BF311E">
      <w:pPr>
        <w:pStyle w:val="Standard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2) пункт 8 приложения к постановлению изложить в новой редакции:</w:t>
      </w:r>
    </w:p>
    <w:p w:rsidR="00BF311E" w:rsidRDefault="00BF311E" w:rsidP="00BF311E">
      <w:pPr>
        <w:pStyle w:val="Standard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«8. Прохождение стажировки осуществляется в течение календарного года.»;</w:t>
      </w:r>
    </w:p>
    <w:p w:rsidR="00BF311E" w:rsidRDefault="00BF311E" w:rsidP="00BF311E">
      <w:pPr>
        <w:pStyle w:val="Standard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3) пункт 12 приложения к постановлению изложить в новой редакции: </w:t>
      </w:r>
    </w:p>
    <w:p w:rsidR="00BF311E" w:rsidRPr="00FB3038" w:rsidRDefault="00BF311E" w:rsidP="00BF311E">
      <w:pPr>
        <w:pStyle w:val="Standard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  <w:r w:rsidRPr="00B9130C">
        <w:rPr>
          <w:rFonts w:ascii="Liberation Serif" w:eastAsia="Arial" w:hAnsi="Liberation Serif" w:cs="Liberation Serif"/>
          <w:color w:val="000000"/>
          <w:sz w:val="26"/>
          <w:szCs w:val="26"/>
        </w:rPr>
        <w:t>1</w:t>
      </w:r>
      <w:r>
        <w:rPr>
          <w:rFonts w:ascii="Liberation Serif" w:eastAsia="Arial" w:hAnsi="Liberation Serif" w:cs="Liberation Serif"/>
          <w:color w:val="000000"/>
          <w:sz w:val="26"/>
          <w:szCs w:val="26"/>
        </w:rPr>
        <w:t>2</w:t>
      </w:r>
      <w:r w:rsidRPr="00B9130C">
        <w:rPr>
          <w:rFonts w:ascii="Liberation Serif" w:eastAsia="Arial" w:hAnsi="Liberation Serif" w:cs="Liberation Serif"/>
          <w:color w:val="000000"/>
          <w:sz w:val="26"/>
          <w:szCs w:val="26"/>
        </w:rPr>
        <w:t>. В процессе прохождения стажировки стажер готовит отчет на тему «Моя будущая карьера» в формате презентации, оформленной</w:t>
      </w:r>
      <w:r w:rsidRPr="00B9130C">
        <w:rPr>
          <w:rFonts w:ascii="Liberation Serif" w:eastAsia="Arial" w:hAnsi="Liberation Serif" w:cs="Liberation Serif"/>
          <w:color w:val="000000"/>
          <w:sz w:val="26"/>
          <w:szCs w:val="26"/>
        </w:rPr>
        <w:br/>
        <w:t xml:space="preserve">в программе </w:t>
      </w:r>
      <w:r w:rsidRPr="00B9130C">
        <w:rPr>
          <w:rFonts w:ascii="Liberation Serif" w:eastAsia="Arial" w:hAnsi="Liberation Serif" w:cs="Liberation Serif"/>
          <w:color w:val="000000"/>
          <w:sz w:val="26"/>
          <w:szCs w:val="26"/>
          <w:lang w:val="en-US"/>
        </w:rPr>
        <w:t>Power</w:t>
      </w:r>
      <w:r w:rsidRPr="00B9130C">
        <w:rPr>
          <w:rFonts w:ascii="Liberation Serif" w:eastAsia="Arial" w:hAnsi="Liberation Serif" w:cs="Liberation Serif"/>
          <w:color w:val="000000"/>
          <w:sz w:val="26"/>
          <w:szCs w:val="26"/>
        </w:rPr>
        <w:t xml:space="preserve"> </w:t>
      </w:r>
      <w:r w:rsidRPr="00B9130C">
        <w:rPr>
          <w:rFonts w:ascii="Liberation Serif" w:eastAsia="Arial" w:hAnsi="Liberation Serif" w:cs="Liberation Serif"/>
          <w:color w:val="000000"/>
          <w:sz w:val="26"/>
          <w:szCs w:val="26"/>
          <w:lang w:val="en-US"/>
        </w:rPr>
        <w:t>Point</w:t>
      </w:r>
      <w:r w:rsidRPr="00B9130C">
        <w:rPr>
          <w:rFonts w:ascii="Liberation Serif" w:eastAsia="Arial" w:hAnsi="Liberation Serif" w:cs="Liberation Serif"/>
          <w:color w:val="000000"/>
          <w:sz w:val="26"/>
          <w:szCs w:val="26"/>
        </w:rPr>
        <w:t xml:space="preserve"> (далее – отчет), согласовывает</w:t>
      </w:r>
      <w:r w:rsidRPr="00B9130C">
        <w:rPr>
          <w:rFonts w:ascii="Liberation Serif" w:eastAsia="Arial" w:hAnsi="Liberation Serif" w:cs="Liberation Serif"/>
          <w:color w:val="000000"/>
          <w:sz w:val="26"/>
          <w:szCs w:val="26"/>
        </w:rPr>
        <w:br/>
        <w:t xml:space="preserve">его с наставником и куратором и направляет в </w:t>
      </w:r>
      <w:r>
        <w:rPr>
          <w:rFonts w:ascii="Liberation Serif" w:eastAsia="Arial" w:hAnsi="Liberation Serif" w:cs="Liberation Serif"/>
          <w:color w:val="000000"/>
          <w:sz w:val="26"/>
          <w:szCs w:val="26"/>
        </w:rPr>
        <w:t>Общий отдел</w:t>
      </w:r>
      <w:r w:rsidRPr="00B9130C">
        <w:rPr>
          <w:rFonts w:ascii="Liberation Serif" w:eastAsia="Arial" w:hAnsi="Liberation Serif" w:cs="Liberation Serif"/>
          <w:color w:val="000000"/>
          <w:sz w:val="26"/>
          <w:szCs w:val="26"/>
        </w:rPr>
        <w:t xml:space="preserve"> не позднее чем</w:t>
      </w:r>
      <w:r w:rsidRPr="00B9130C">
        <w:rPr>
          <w:rFonts w:ascii="Liberation Serif" w:eastAsia="Arial" w:hAnsi="Liberation Serif" w:cs="Liberation Serif"/>
          <w:color w:val="000000"/>
          <w:sz w:val="26"/>
          <w:szCs w:val="26"/>
        </w:rPr>
        <w:br/>
        <w:t>за четырнадцать календарных дней до дня окончания стажировки</w:t>
      </w:r>
      <w:r>
        <w:rPr>
          <w:rFonts w:ascii="Liberation Serif" w:hAnsi="Liberation Serif" w:cs="Liberation Serif"/>
          <w:sz w:val="26"/>
          <w:szCs w:val="26"/>
        </w:rPr>
        <w:t>».</w:t>
      </w:r>
    </w:p>
    <w:p w:rsidR="009231FB" w:rsidRPr="0093641B" w:rsidRDefault="000B635D" w:rsidP="009231FB">
      <w:pPr>
        <w:pStyle w:val="ad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3641B">
        <w:rPr>
          <w:rFonts w:ascii="Liberation Serif" w:hAnsi="Liberation Serif" w:cs="Liberation Serif"/>
          <w:sz w:val="26"/>
          <w:szCs w:val="26"/>
        </w:rPr>
        <w:lastRenderedPageBreak/>
        <w:t xml:space="preserve">2. </w:t>
      </w:r>
      <w:r w:rsidR="009231FB" w:rsidRPr="0093641B">
        <w:rPr>
          <w:rFonts w:ascii="Liberation Serif" w:hAnsi="Liberation Serif" w:cs="Liberation Serif"/>
          <w:sz w:val="26"/>
          <w:szCs w:val="26"/>
        </w:rPr>
        <w:t>Опубликовать настоящее постановление в информационном бюллетене «</w:t>
      </w:r>
      <w:proofErr w:type="spellStart"/>
      <w:r w:rsidR="009231FB" w:rsidRPr="0093641B">
        <w:rPr>
          <w:rFonts w:ascii="Liberation Serif" w:hAnsi="Liberation Serif" w:cs="Liberation Serif"/>
          <w:sz w:val="26"/>
          <w:szCs w:val="26"/>
        </w:rPr>
        <w:t>Куртамышский</w:t>
      </w:r>
      <w:proofErr w:type="spellEnd"/>
      <w:r w:rsidR="009231FB" w:rsidRPr="0093641B">
        <w:rPr>
          <w:rFonts w:ascii="Liberation Serif" w:hAnsi="Liberation Serif" w:cs="Liberation Serif"/>
          <w:sz w:val="26"/>
          <w:szCs w:val="26"/>
        </w:rPr>
        <w:t xml:space="preserve"> муниципальный округ: официально» и разместить на официальном сайте Администрации Куртамышского муниципального округа Курганской области.</w:t>
      </w:r>
    </w:p>
    <w:p w:rsidR="000B635D" w:rsidRPr="0093641B" w:rsidRDefault="000B635D" w:rsidP="000B635D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93641B">
        <w:rPr>
          <w:rFonts w:ascii="Liberation Serif" w:hAnsi="Liberation Serif" w:cs="Liberation Serif"/>
          <w:bCs/>
          <w:sz w:val="26"/>
          <w:szCs w:val="26"/>
        </w:rPr>
        <w:t xml:space="preserve">3. Контроль за выполнением настоящего </w:t>
      </w:r>
      <w:r w:rsidR="002355E0" w:rsidRPr="0093641B">
        <w:rPr>
          <w:rFonts w:ascii="Liberation Serif" w:hAnsi="Liberation Serif" w:cs="Liberation Serif"/>
          <w:bCs/>
          <w:sz w:val="26"/>
          <w:szCs w:val="26"/>
        </w:rPr>
        <w:t>постановления возложить</w:t>
      </w:r>
      <w:r w:rsidRPr="0093641B">
        <w:rPr>
          <w:rFonts w:ascii="Liberation Serif" w:hAnsi="Liberation Serif" w:cs="Liberation Serif"/>
          <w:bCs/>
          <w:sz w:val="26"/>
          <w:szCs w:val="26"/>
        </w:rPr>
        <w:t xml:space="preserve"> на управляющего делами – руководителя аппарата Администрации Куртамышского </w:t>
      </w:r>
      <w:r w:rsidRPr="0093641B">
        <w:rPr>
          <w:rFonts w:ascii="Liberation Serif" w:hAnsi="Liberation Serif" w:cs="Liberation Serif"/>
          <w:sz w:val="26"/>
          <w:szCs w:val="26"/>
        </w:rPr>
        <w:t>муниципального округа Курганской области</w:t>
      </w:r>
      <w:r w:rsidR="009231FB" w:rsidRPr="0093641B">
        <w:rPr>
          <w:rFonts w:ascii="Liberation Serif" w:hAnsi="Liberation Serif" w:cs="Liberation Serif"/>
          <w:sz w:val="26"/>
          <w:szCs w:val="26"/>
        </w:rPr>
        <w:t>.</w:t>
      </w:r>
    </w:p>
    <w:p w:rsidR="004E1C37" w:rsidRPr="0093641B" w:rsidRDefault="000B538F">
      <w:pPr>
        <w:pStyle w:val="Standard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93641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ab/>
      </w:r>
    </w:p>
    <w:p w:rsidR="004E1C37" w:rsidRPr="0093641B" w:rsidRDefault="004E1C37">
      <w:pPr>
        <w:pStyle w:val="Standard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E1C37" w:rsidRPr="0093641B" w:rsidRDefault="004E1C37">
      <w:pPr>
        <w:pStyle w:val="Standard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E1C37" w:rsidRPr="0093641B" w:rsidRDefault="00BF311E">
      <w:pPr>
        <w:pStyle w:val="Standard"/>
        <w:rPr>
          <w:rFonts w:ascii="Liberation Serif" w:hAnsi="Liberation Serif" w:cs="Liberation Serif"/>
          <w:color w:val="000000"/>
          <w:sz w:val="26"/>
          <w:szCs w:val="26"/>
        </w:rPr>
      </w:pPr>
      <w:r w:rsidRPr="0093641B">
        <w:rPr>
          <w:rFonts w:ascii="Liberation Serif" w:hAnsi="Liberation Serif" w:cs="Liberation Serif"/>
          <w:color w:val="000000"/>
          <w:sz w:val="26"/>
          <w:szCs w:val="26"/>
        </w:rPr>
        <w:t>Глав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а </w:t>
      </w:r>
      <w:r w:rsidRPr="0093641B">
        <w:rPr>
          <w:rFonts w:ascii="Liberation Serif" w:hAnsi="Liberation Serif" w:cs="Liberation Serif"/>
          <w:color w:val="000000"/>
          <w:sz w:val="26"/>
          <w:szCs w:val="26"/>
        </w:rPr>
        <w:t>Куртамышского</w:t>
      </w:r>
      <w:r w:rsidR="000B635D" w:rsidRPr="0093641B">
        <w:rPr>
          <w:rFonts w:ascii="Liberation Serif" w:hAnsi="Liberation Serif" w:cs="Liberation Serif"/>
          <w:color w:val="000000"/>
          <w:sz w:val="26"/>
          <w:szCs w:val="26"/>
        </w:rPr>
        <w:t xml:space="preserve"> муниципального округа</w:t>
      </w:r>
    </w:p>
    <w:p w:rsidR="000B635D" w:rsidRPr="0093641B" w:rsidRDefault="000B635D">
      <w:pPr>
        <w:pStyle w:val="Standard"/>
        <w:rPr>
          <w:rFonts w:ascii="Liberation Serif" w:hAnsi="Liberation Serif" w:cs="Liberation Serif"/>
          <w:color w:val="000000"/>
          <w:sz w:val="26"/>
          <w:szCs w:val="26"/>
        </w:rPr>
      </w:pPr>
      <w:r w:rsidRPr="0093641B">
        <w:rPr>
          <w:rFonts w:ascii="Liberation Serif" w:hAnsi="Liberation Serif" w:cs="Liberation Serif"/>
          <w:color w:val="000000"/>
          <w:sz w:val="26"/>
          <w:szCs w:val="26"/>
        </w:rPr>
        <w:t xml:space="preserve">Курганской области                                                                          </w:t>
      </w:r>
      <w:r w:rsidR="0093641B">
        <w:rPr>
          <w:rFonts w:ascii="Liberation Serif" w:hAnsi="Liberation Serif" w:cs="Liberation Serif"/>
          <w:color w:val="000000"/>
          <w:sz w:val="26"/>
          <w:szCs w:val="26"/>
        </w:rPr>
        <w:t xml:space="preserve">        </w:t>
      </w:r>
      <w:r w:rsidR="00BF311E">
        <w:rPr>
          <w:rFonts w:ascii="Liberation Serif" w:hAnsi="Liberation Serif" w:cs="Liberation Serif"/>
          <w:color w:val="000000"/>
          <w:sz w:val="26"/>
          <w:szCs w:val="26"/>
        </w:rPr>
        <w:t>А.Н. Гвоздев</w:t>
      </w:r>
    </w:p>
    <w:p w:rsidR="004E1C37" w:rsidRPr="002A4019" w:rsidRDefault="004E1C37">
      <w:pPr>
        <w:pStyle w:val="Standard"/>
        <w:rPr>
          <w:rFonts w:ascii="Liberation Serif" w:hAnsi="Liberation Serif" w:cs="Liberation Serif"/>
          <w:color w:val="000000"/>
          <w:sz w:val="24"/>
        </w:rPr>
      </w:pPr>
    </w:p>
    <w:p w:rsidR="004E1C37" w:rsidRPr="002A4019" w:rsidRDefault="004E1C37">
      <w:pPr>
        <w:pStyle w:val="Standard"/>
        <w:rPr>
          <w:rFonts w:ascii="Liberation Serif" w:hAnsi="Liberation Serif" w:cs="Liberation Serif"/>
          <w:color w:val="000000"/>
          <w:sz w:val="24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BF311E" w:rsidRDefault="00BF311E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930CD0" w:rsidRDefault="00930CD0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0B635D" w:rsidRPr="000B635D" w:rsidRDefault="000B635D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  <w:r w:rsidRPr="000B635D">
        <w:rPr>
          <w:rFonts w:ascii="Liberation Serif" w:hAnsi="Liberation Serif" w:cs="Liberation Serif"/>
          <w:sz w:val="20"/>
          <w:szCs w:val="20"/>
        </w:rPr>
        <w:t>Воробьева О.М.</w:t>
      </w:r>
    </w:p>
    <w:p w:rsidR="000B635D" w:rsidRPr="000B635D" w:rsidRDefault="000B635D" w:rsidP="000B635D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  <w:r w:rsidRPr="000B635D">
        <w:rPr>
          <w:rFonts w:ascii="Liberation Serif" w:hAnsi="Liberation Serif" w:cs="Liberation Serif"/>
          <w:sz w:val="20"/>
          <w:szCs w:val="20"/>
        </w:rPr>
        <w:t>2-</w:t>
      </w:r>
      <w:r w:rsidR="00B9130C">
        <w:rPr>
          <w:rFonts w:ascii="Liberation Serif" w:hAnsi="Liberation Serif" w:cs="Liberation Serif"/>
          <w:sz w:val="20"/>
          <w:szCs w:val="20"/>
        </w:rPr>
        <w:t>12-54</w:t>
      </w:r>
    </w:p>
    <w:p w:rsidR="0093641B" w:rsidRDefault="000B635D" w:rsidP="0093641B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  <w:r w:rsidRPr="000B635D">
        <w:rPr>
          <w:rFonts w:ascii="Liberation Serif" w:hAnsi="Liberation Serif" w:cs="Liberation Serif"/>
          <w:sz w:val="20"/>
          <w:szCs w:val="20"/>
        </w:rPr>
        <w:t>Разо</w:t>
      </w:r>
      <w:r w:rsidR="0093641B">
        <w:rPr>
          <w:rFonts w:ascii="Liberation Serif" w:hAnsi="Liberation Serif" w:cs="Liberation Serif"/>
          <w:sz w:val="20"/>
          <w:szCs w:val="20"/>
        </w:rPr>
        <w:t>слано по списку (см. на обороте)</w:t>
      </w:r>
      <w:bookmarkStart w:id="0" w:name="_GoBack"/>
      <w:bookmarkEnd w:id="0"/>
    </w:p>
    <w:sectPr w:rsidR="0093641B" w:rsidSect="000B635D"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D51" w:rsidRDefault="00183D51">
      <w:r>
        <w:separator/>
      </w:r>
    </w:p>
  </w:endnote>
  <w:endnote w:type="continuationSeparator" w:id="0">
    <w:p w:rsidR="00183D51" w:rsidRDefault="0018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D51" w:rsidRDefault="00183D51">
      <w:r>
        <w:rPr>
          <w:color w:val="000000"/>
        </w:rPr>
        <w:separator/>
      </w:r>
    </w:p>
  </w:footnote>
  <w:footnote w:type="continuationSeparator" w:id="0">
    <w:p w:rsidR="00183D51" w:rsidRDefault="00183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3E0" w:rsidRDefault="00183D51">
    <w:pPr>
      <w:pStyle w:val="a6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37"/>
    <w:rsid w:val="0008081D"/>
    <w:rsid w:val="000B099F"/>
    <w:rsid w:val="000B538F"/>
    <w:rsid w:val="000B635D"/>
    <w:rsid w:val="000C6D09"/>
    <w:rsid w:val="00183D51"/>
    <w:rsid w:val="00203814"/>
    <w:rsid w:val="002355E0"/>
    <w:rsid w:val="002626E2"/>
    <w:rsid w:val="002A4019"/>
    <w:rsid w:val="00350C32"/>
    <w:rsid w:val="003C3AD7"/>
    <w:rsid w:val="003E3271"/>
    <w:rsid w:val="00497996"/>
    <w:rsid w:val="004A4B62"/>
    <w:rsid w:val="004E1C37"/>
    <w:rsid w:val="005A196C"/>
    <w:rsid w:val="006746C3"/>
    <w:rsid w:val="007F260C"/>
    <w:rsid w:val="00821F6B"/>
    <w:rsid w:val="00916172"/>
    <w:rsid w:val="009231FB"/>
    <w:rsid w:val="00930CD0"/>
    <w:rsid w:val="0093641B"/>
    <w:rsid w:val="00944D4B"/>
    <w:rsid w:val="00AA311C"/>
    <w:rsid w:val="00AD1B46"/>
    <w:rsid w:val="00B61700"/>
    <w:rsid w:val="00B9130C"/>
    <w:rsid w:val="00B9259B"/>
    <w:rsid w:val="00BB262F"/>
    <w:rsid w:val="00BF311E"/>
    <w:rsid w:val="00CA7405"/>
    <w:rsid w:val="00CB55FA"/>
    <w:rsid w:val="00EA7836"/>
    <w:rsid w:val="00F129A4"/>
    <w:rsid w:val="00F76327"/>
    <w:rsid w:val="00FB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696B0-0CA2-467C-B102-5E41E6A9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ahoma" w:cs="Arial"/>
      <w:sz w:val="24"/>
      <w:lang w:eastAsia="ar-SA"/>
    </w:r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Standard"/>
    <w:next w:val="Standard"/>
    <w:pPr>
      <w:keepNext/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pPr>
      <w:keepNext/>
      <w:outlineLvl w:val="2"/>
    </w:pPr>
    <w:rPr>
      <w:b/>
      <w:sz w:val="36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01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eastAsia="Arial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caption"/>
    <w:basedOn w:val="Standard"/>
    <w:pPr>
      <w:suppressLineNumbers/>
      <w:spacing w:before="120" w:after="120"/>
    </w:pPr>
    <w:rPr>
      <w:rFonts w:eastAsia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eastAsia="Arial"/>
      <w:sz w:val="24"/>
    </w:rPr>
  </w:style>
  <w:style w:type="paragraph" w:customStyle="1" w:styleId="ConsPlusTitle">
    <w:name w:val="ConsPlusTitle"/>
    <w:basedOn w:val="Standard"/>
    <w:next w:val="ConsPlusNormal"/>
    <w:pPr>
      <w:autoSpaceDE w:val="0"/>
    </w:pPr>
    <w:rPr>
      <w:rFonts w:eastAsia="Arial" w:cs="Arial"/>
      <w:b/>
      <w:bCs/>
      <w:sz w:val="20"/>
      <w:szCs w:val="20"/>
    </w:rPr>
  </w:style>
  <w:style w:type="paragraph" w:customStyle="1" w:styleId="ConsPlusNormal">
    <w:name w:val="ConsPlusNormal"/>
    <w:next w:val="Standard"/>
    <w:pPr>
      <w:autoSpaceDE w:val="0"/>
      <w:ind w:firstLine="720"/>
    </w:pPr>
    <w:rPr>
      <w:rFonts w:eastAsia="Arial" w:cs="Arial"/>
      <w:sz w:val="20"/>
      <w:szCs w:val="20"/>
    </w:rPr>
  </w:style>
  <w:style w:type="paragraph" w:customStyle="1" w:styleId="ConsPlusNormal1">
    <w:name w:val="ConsPlusNormal1"/>
    <w:pPr>
      <w:widowControl/>
    </w:pPr>
    <w:rPr>
      <w:rFonts w:eastAsia="Arial"/>
      <w:sz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sPlusNonformat">
    <w:name w:val="ConsPlusNonformat"/>
    <w:basedOn w:val="Standard"/>
    <w:next w:val="ConsPlusNormal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DocumentMap">
    <w:name w:val="DocumentMap"/>
    <w:pPr>
      <w:widowControl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Standarduser">
    <w:name w:val="Standard (user)"/>
    <w:rPr>
      <w:rFonts w:ascii="Times New Roman" w:eastAsia="Lucida Sans Unicode" w:hAnsi="Times New Roman" w:cs="Times New Roman"/>
      <w:color w:val="000000"/>
      <w:sz w:val="24"/>
      <w:lang w:val="en-US" w:eastAsia="en-US"/>
    </w:rPr>
  </w:style>
  <w:style w:type="paragraph" w:customStyle="1" w:styleId="Textbodyuser">
    <w:name w:val="Text body (user)"/>
    <w:basedOn w:val="Standarduser"/>
    <w:pPr>
      <w:spacing w:after="283"/>
    </w:pPr>
  </w:style>
  <w:style w:type="character" w:customStyle="1" w:styleId="NumberingSymbols">
    <w:name w:val="Numbering Symbols"/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ntStyle13">
    <w:name w:val="Font Style13"/>
    <w:basedOn w:val="a0"/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Верхний колонтитул Знак"/>
    <w:basedOn w:val="a0"/>
  </w:style>
  <w:style w:type="character" w:customStyle="1" w:styleId="90">
    <w:name w:val="Заголовок 9 Знак"/>
    <w:basedOn w:val="a0"/>
    <w:link w:val="9"/>
    <w:uiPriority w:val="9"/>
    <w:semiHidden/>
    <w:rsid w:val="002A4019"/>
    <w:rPr>
      <w:rFonts w:asciiTheme="majorHAnsi" w:eastAsiaTheme="majorEastAsia" w:hAnsiTheme="majorHAnsi" w:cstheme="majorBidi"/>
      <w:i/>
      <w:iCs/>
      <w:color w:val="272727" w:themeColor="text1" w:themeTint="D8"/>
      <w:szCs w:val="21"/>
      <w:lang w:eastAsia="ar-SA"/>
    </w:rPr>
  </w:style>
  <w:style w:type="paragraph" w:styleId="a9">
    <w:name w:val="footer"/>
    <w:basedOn w:val="a"/>
    <w:link w:val="aa"/>
    <w:uiPriority w:val="99"/>
    <w:unhideWhenUsed/>
    <w:rsid w:val="002038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3814"/>
    <w:rPr>
      <w:rFonts w:eastAsia="Tahoma" w:cs="Arial"/>
      <w:sz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9130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130C"/>
    <w:rPr>
      <w:rFonts w:ascii="Segoe UI" w:eastAsia="Tahoma" w:hAnsi="Segoe UI" w:cs="Segoe UI"/>
      <w:sz w:val="18"/>
      <w:szCs w:val="18"/>
      <w:lang w:eastAsia="ar-SA"/>
    </w:rPr>
  </w:style>
  <w:style w:type="paragraph" w:styleId="ad">
    <w:name w:val="Normal (Web)"/>
    <w:basedOn w:val="a"/>
    <w:uiPriority w:val="99"/>
    <w:rsid w:val="009231FB"/>
    <w:pPr>
      <w:widowControl/>
      <w:suppressAutoHyphens w:val="0"/>
      <w:autoSpaceDN/>
      <w:spacing w:before="192" w:after="192"/>
      <w:textAlignment w:val="auto"/>
    </w:pPr>
    <w:rPr>
      <w:rFonts w:ascii="Times New Roman" w:eastAsia="Times New Roman" w:hAnsi="Times New Roman" w:cs="Times New Roman"/>
      <w:kern w:val="0"/>
      <w:lang w:eastAsia="ru-RU"/>
    </w:rPr>
  </w:style>
  <w:style w:type="table" w:styleId="ae">
    <w:name w:val="Table Grid"/>
    <w:basedOn w:val="a1"/>
    <w:uiPriority w:val="39"/>
    <w:rsid w:val="0093641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BF31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tadm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91A72-1AD4-4F93-BCC0-8FF9675E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3798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17.12.2016 N 1390(ред. от 28.06.2021)"О формировании стипендиального фонда"(вместе с "Правилами формирования стипендиального фонда за счет бюджетных ассигнований федерального бюджета", "Нормативами для формирования стипен</vt:lpstr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17.12.2016 N 1390(ред. от 28.06.2021)"О формировании стипендиального фонда"(вместе с "Правилами формирования стипендиального фонда за счет бюджетных ассигнований федерального бюджета", "Нормативами для формирования стипендиального фонда за счет бюджетных ассигнований федерального бюджета")</dc:title>
  <dc:creator>Руководитель</dc:creator>
  <cp:lastModifiedBy>Руководитель</cp:lastModifiedBy>
  <cp:revision>10</cp:revision>
  <cp:lastPrinted>2024-08-02T05:22:00Z</cp:lastPrinted>
  <dcterms:created xsi:type="dcterms:W3CDTF">2024-03-14T14:28:00Z</dcterms:created>
  <dcterms:modified xsi:type="dcterms:W3CDTF">2024-08-02T05:25:00Z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4023.00.50</vt:lpwstr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  <property fmtid="{D5CDD505-2E9C-101B-9397-08002B2CF9AE}" pid="6" name="Info 4">
    <vt:lpwstr/>
  </property>
</Properties>
</file>