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872" w:rsidRDefault="00ED30CC" w:rsidP="00ED30CC">
      <w:pPr>
        <w:rPr>
          <w:rFonts w:ascii="Liberation Serif" w:hAnsi="Liberation Serif" w:cs="Liberation Serif"/>
          <w:sz w:val="26"/>
          <w:szCs w:val="26"/>
        </w:rPr>
      </w:pPr>
      <w:r w:rsidRPr="00DE71A5">
        <w:rPr>
          <w:rFonts w:ascii="Liberation Serif" w:hAnsi="Liberation Serif" w:cs="Liberation Serif"/>
          <w:noProof/>
        </w:rPr>
        <w:drawing>
          <wp:anchor distT="0" distB="0" distL="114300" distR="114300" simplePos="0" relativeHeight="251658240" behindDoc="0" locked="0" layoutInCell="1" allowOverlap="1" wp14:anchorId="65ACD4F9" wp14:editId="327331BE">
            <wp:simplePos x="0" y="0"/>
            <wp:positionH relativeFrom="column">
              <wp:posOffset>2625090</wp:posOffset>
            </wp:positionH>
            <wp:positionV relativeFrom="page">
              <wp:posOffset>600075</wp:posOffset>
            </wp:positionV>
            <wp:extent cx="561975" cy="762000"/>
            <wp:effectExtent l="0" t="0" r="9525" b="0"/>
            <wp:wrapSquare wrapText="bothSides"/>
            <wp:docPr id="1" name="Рисунок 1" descr="1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14:sizeRelV relativeFrom="margin">
              <wp14:pctHeight>0</wp14:pctHeight>
            </wp14:sizeRelV>
          </wp:anchor>
        </w:drawing>
      </w:r>
      <w:r w:rsidR="00AD6872">
        <w:rPr>
          <w:rFonts w:ascii="Liberation Serif" w:hAnsi="Liberation Serif" w:cs="Liberation Serif"/>
          <w:sz w:val="26"/>
          <w:szCs w:val="26"/>
        </w:rPr>
        <w:t xml:space="preserve">                                                                                                                        </w:t>
      </w:r>
      <w:r w:rsidR="00011E0E">
        <w:rPr>
          <w:rFonts w:ascii="Liberation Serif" w:hAnsi="Liberation Serif" w:cs="Liberation Serif"/>
          <w:sz w:val="26"/>
          <w:szCs w:val="26"/>
        </w:rPr>
        <w:t xml:space="preserve">    </w:t>
      </w:r>
    </w:p>
    <w:p w:rsidR="00011E0E" w:rsidRDefault="00011E0E" w:rsidP="00AD6872">
      <w:pPr>
        <w:jc w:val="right"/>
        <w:rPr>
          <w:rFonts w:ascii="Liberation Serif" w:hAnsi="Liberation Serif" w:cs="Liberation Serif"/>
          <w:sz w:val="26"/>
          <w:szCs w:val="26"/>
        </w:rPr>
      </w:pPr>
    </w:p>
    <w:p w:rsidR="00011E0E" w:rsidRDefault="00011E0E" w:rsidP="00AD6872">
      <w:pPr>
        <w:jc w:val="right"/>
        <w:rPr>
          <w:rFonts w:ascii="Liberation Serif" w:hAnsi="Liberation Serif" w:cs="Liberation Serif"/>
          <w:sz w:val="26"/>
          <w:szCs w:val="26"/>
        </w:rPr>
      </w:pPr>
    </w:p>
    <w:p w:rsidR="00BF62B3" w:rsidRPr="00DE71A5" w:rsidRDefault="00AD6872" w:rsidP="00ED30CC">
      <w:pPr>
        <w:jc w:val="right"/>
        <w:rPr>
          <w:rFonts w:ascii="Liberation Serif" w:hAnsi="Liberation Serif" w:cs="Liberation Serif"/>
          <w:sz w:val="26"/>
          <w:szCs w:val="26"/>
        </w:rPr>
      </w:pPr>
      <w:r>
        <w:rPr>
          <w:rFonts w:ascii="Liberation Serif" w:hAnsi="Liberation Serif" w:cs="Liberation Serif"/>
          <w:sz w:val="26"/>
          <w:szCs w:val="26"/>
        </w:rPr>
        <w:t xml:space="preserve">          </w:t>
      </w:r>
      <w:r w:rsidR="00750BDD">
        <w:rPr>
          <w:rFonts w:ascii="Liberation Serif" w:hAnsi="Liberation Serif" w:cs="Liberation Serif"/>
          <w:sz w:val="26"/>
          <w:szCs w:val="26"/>
        </w:rPr>
        <w:br w:type="textWrapping" w:clear="all"/>
      </w:r>
    </w:p>
    <w:p w:rsidR="00BF62B3" w:rsidRPr="00DE71A5" w:rsidRDefault="00BF62B3" w:rsidP="00BF62B3">
      <w:pPr>
        <w:jc w:val="center"/>
        <w:rPr>
          <w:rFonts w:ascii="Liberation Serif" w:hAnsi="Liberation Serif" w:cs="Liberation Serif"/>
          <w:sz w:val="26"/>
          <w:szCs w:val="26"/>
        </w:rPr>
      </w:pPr>
    </w:p>
    <w:p w:rsidR="00BF62B3" w:rsidRDefault="003B1264" w:rsidP="00BF62B3">
      <w:pPr>
        <w:jc w:val="center"/>
        <w:rPr>
          <w:rFonts w:ascii="Liberation Serif" w:hAnsi="Liberation Serif" w:cs="Liberation Serif"/>
          <w:b/>
          <w:sz w:val="24"/>
          <w:szCs w:val="24"/>
        </w:rPr>
      </w:pPr>
      <w:r w:rsidRPr="0028267D">
        <w:rPr>
          <w:rFonts w:ascii="Liberation Serif" w:hAnsi="Liberation Serif" w:cs="Liberation Serif"/>
          <w:b/>
          <w:sz w:val="24"/>
          <w:szCs w:val="24"/>
        </w:rPr>
        <w:t>АДМИНИСТРАЦИЯ</w:t>
      </w:r>
      <w:r w:rsidR="00BF62B3">
        <w:rPr>
          <w:rFonts w:ascii="Liberation Serif" w:hAnsi="Liberation Serif" w:cs="Liberation Serif"/>
          <w:b/>
          <w:sz w:val="24"/>
          <w:szCs w:val="24"/>
        </w:rPr>
        <w:t xml:space="preserve"> </w:t>
      </w:r>
      <w:r w:rsidR="00BF62B3" w:rsidRPr="00DE71A5">
        <w:rPr>
          <w:rFonts w:ascii="Liberation Serif" w:hAnsi="Liberation Serif" w:cs="Liberation Serif"/>
          <w:b/>
          <w:sz w:val="24"/>
          <w:szCs w:val="24"/>
        </w:rPr>
        <w:t xml:space="preserve">КУРТАМЫШСКОГО МУНИЦИПАЛЬНОГО ОКРУГА </w:t>
      </w:r>
    </w:p>
    <w:p w:rsidR="00BF62B3" w:rsidRPr="00DE71A5" w:rsidRDefault="00BF62B3" w:rsidP="00BF62B3">
      <w:pPr>
        <w:jc w:val="center"/>
        <w:rPr>
          <w:rFonts w:ascii="Liberation Serif" w:hAnsi="Liberation Serif" w:cs="Liberation Serif"/>
          <w:b/>
          <w:sz w:val="24"/>
          <w:szCs w:val="24"/>
        </w:rPr>
      </w:pPr>
      <w:r w:rsidRPr="00DE71A5">
        <w:rPr>
          <w:rFonts w:ascii="Liberation Serif" w:hAnsi="Liberation Serif" w:cs="Liberation Serif"/>
          <w:b/>
          <w:sz w:val="24"/>
          <w:szCs w:val="24"/>
        </w:rPr>
        <w:t>КУРГАНСКОЙ ОБЛАСТИ</w:t>
      </w:r>
    </w:p>
    <w:p w:rsidR="00BF62B3" w:rsidRPr="00DE71A5" w:rsidRDefault="00BF62B3" w:rsidP="00BF62B3">
      <w:pPr>
        <w:jc w:val="center"/>
        <w:rPr>
          <w:rFonts w:ascii="Liberation Serif" w:hAnsi="Liberation Serif" w:cs="Liberation Serif"/>
          <w:sz w:val="26"/>
          <w:szCs w:val="26"/>
        </w:rPr>
      </w:pPr>
    </w:p>
    <w:p w:rsidR="00BF62B3" w:rsidRPr="00DE71A5" w:rsidRDefault="00BF62B3" w:rsidP="00A8435D">
      <w:pPr>
        <w:jc w:val="center"/>
        <w:rPr>
          <w:rFonts w:ascii="Liberation Serif" w:hAnsi="Liberation Serif" w:cs="Liberation Serif"/>
          <w:b/>
          <w:sz w:val="44"/>
          <w:szCs w:val="44"/>
        </w:rPr>
      </w:pPr>
      <w:r w:rsidRPr="00DE71A5">
        <w:rPr>
          <w:rFonts w:ascii="Liberation Serif" w:hAnsi="Liberation Serif" w:cs="Liberation Serif"/>
          <w:b/>
          <w:sz w:val="44"/>
          <w:szCs w:val="44"/>
        </w:rPr>
        <w:t>ПОСТАНОВЛЕНИЕ</w:t>
      </w:r>
    </w:p>
    <w:p w:rsidR="00BF62B3" w:rsidRPr="00DE71A5" w:rsidRDefault="00BF62B3" w:rsidP="00BF62B3">
      <w:pPr>
        <w:jc w:val="center"/>
        <w:rPr>
          <w:rFonts w:ascii="Liberation Serif" w:hAnsi="Liberation Serif" w:cs="Liberation Serif"/>
          <w:sz w:val="26"/>
          <w:szCs w:val="26"/>
        </w:rPr>
      </w:pPr>
    </w:p>
    <w:p w:rsidR="00BF62B3" w:rsidRPr="00603A5C" w:rsidRDefault="00BF62B3" w:rsidP="00BF62B3">
      <w:pPr>
        <w:rPr>
          <w:rFonts w:ascii="Liberation Serif" w:hAnsi="Liberation Serif" w:cs="Liberation Serif"/>
          <w:sz w:val="28"/>
          <w:szCs w:val="28"/>
        </w:rPr>
      </w:pPr>
      <w:r w:rsidRPr="00603A5C">
        <w:rPr>
          <w:rFonts w:ascii="Liberation Serif" w:hAnsi="Liberation Serif" w:cs="Liberation Serif"/>
          <w:sz w:val="28"/>
          <w:szCs w:val="28"/>
        </w:rPr>
        <w:t xml:space="preserve">от </w:t>
      </w:r>
      <w:r w:rsidR="00031C92" w:rsidRPr="00603A5C">
        <w:rPr>
          <w:rFonts w:ascii="Liberation Serif" w:hAnsi="Liberation Serif" w:cs="Liberation Serif"/>
          <w:sz w:val="28"/>
          <w:szCs w:val="28"/>
        </w:rPr>
        <w:t>20.03.2025 г. № 48</w:t>
      </w:r>
    </w:p>
    <w:p w:rsidR="00BF62B3" w:rsidRPr="00DE71A5" w:rsidRDefault="00BF62B3" w:rsidP="00BF62B3">
      <w:pPr>
        <w:rPr>
          <w:rFonts w:ascii="Liberation Serif" w:hAnsi="Liberation Serif" w:cs="Liberation Serif"/>
        </w:rPr>
      </w:pPr>
      <w:r>
        <w:rPr>
          <w:rFonts w:ascii="Liberation Serif" w:hAnsi="Liberation Serif" w:cs="Liberation Serif"/>
        </w:rPr>
        <w:t xml:space="preserve">   </w:t>
      </w:r>
      <w:r w:rsidRPr="00DE71A5">
        <w:rPr>
          <w:rFonts w:ascii="Liberation Serif" w:hAnsi="Liberation Serif" w:cs="Liberation Serif"/>
        </w:rPr>
        <w:t xml:space="preserve">  </w:t>
      </w:r>
      <w:r>
        <w:rPr>
          <w:rFonts w:ascii="Liberation Serif" w:hAnsi="Liberation Serif" w:cs="Liberation Serif"/>
        </w:rPr>
        <w:t xml:space="preserve"> </w:t>
      </w:r>
      <w:r w:rsidRPr="00DE71A5">
        <w:rPr>
          <w:rFonts w:ascii="Liberation Serif" w:hAnsi="Liberation Serif" w:cs="Liberation Serif"/>
        </w:rPr>
        <w:t>г. Куртамыш</w:t>
      </w:r>
    </w:p>
    <w:p w:rsidR="00BF62B3" w:rsidRPr="00360000" w:rsidRDefault="00BF62B3" w:rsidP="00BF62B3">
      <w:pPr>
        <w:rPr>
          <w:rFonts w:ascii="Liberation Serif" w:hAnsi="Liberation Serif" w:cs="Liberation Serif"/>
          <w:sz w:val="24"/>
          <w:szCs w:val="24"/>
        </w:rPr>
      </w:pPr>
    </w:p>
    <w:p w:rsidR="00C347C8" w:rsidRPr="00A17D3D" w:rsidRDefault="00C347C8" w:rsidP="00A8435D">
      <w:pPr>
        <w:jc w:val="center"/>
        <w:rPr>
          <w:rFonts w:ascii="Liberation Serif" w:hAnsi="Liberation Serif" w:cs="Liberation Serif"/>
          <w:b/>
          <w:bCs/>
          <w:sz w:val="24"/>
          <w:szCs w:val="24"/>
        </w:rPr>
      </w:pPr>
      <w:r w:rsidRPr="00A17D3D">
        <w:rPr>
          <w:rFonts w:ascii="Liberation Serif" w:hAnsi="Liberation Serif" w:cs="Liberation Serif"/>
          <w:b/>
          <w:bCs/>
          <w:sz w:val="24"/>
          <w:szCs w:val="24"/>
        </w:rPr>
        <w:t xml:space="preserve">Об утверждении программы комплексного развития систем коммунальной инфраструктуры </w:t>
      </w:r>
      <w:proofErr w:type="spellStart"/>
      <w:r w:rsidRPr="00A17D3D">
        <w:rPr>
          <w:rFonts w:ascii="Liberation Serif" w:hAnsi="Liberation Serif" w:cs="Liberation Serif"/>
          <w:b/>
          <w:bCs/>
          <w:sz w:val="24"/>
          <w:szCs w:val="24"/>
        </w:rPr>
        <w:t>Куртамышского</w:t>
      </w:r>
      <w:proofErr w:type="spellEnd"/>
      <w:r w:rsidRPr="00A17D3D">
        <w:rPr>
          <w:rFonts w:ascii="Liberation Serif" w:hAnsi="Liberation Serif" w:cs="Liberation Serif"/>
          <w:b/>
          <w:bCs/>
          <w:sz w:val="24"/>
          <w:szCs w:val="24"/>
        </w:rPr>
        <w:t xml:space="preserve"> муниципального округа К</w:t>
      </w:r>
      <w:r w:rsidR="0026465B" w:rsidRPr="00A17D3D">
        <w:rPr>
          <w:rFonts w:ascii="Liberation Serif" w:hAnsi="Liberation Serif" w:cs="Liberation Serif"/>
          <w:b/>
          <w:bCs/>
          <w:sz w:val="24"/>
          <w:szCs w:val="24"/>
        </w:rPr>
        <w:t xml:space="preserve">урганской </w:t>
      </w:r>
      <w:r w:rsidRPr="00A17D3D">
        <w:rPr>
          <w:rFonts w:ascii="Liberation Serif" w:hAnsi="Liberation Serif" w:cs="Liberation Serif"/>
          <w:b/>
          <w:bCs/>
          <w:sz w:val="24"/>
          <w:szCs w:val="24"/>
        </w:rPr>
        <w:t xml:space="preserve">области </w:t>
      </w:r>
      <w:r w:rsidR="0061569D" w:rsidRPr="00A17D3D">
        <w:rPr>
          <w:rFonts w:ascii="Liberation Serif" w:hAnsi="Liberation Serif" w:cs="Liberation Serif"/>
          <w:b/>
          <w:bCs/>
          <w:sz w:val="24"/>
          <w:szCs w:val="24"/>
        </w:rPr>
        <w:t xml:space="preserve">на период до </w:t>
      </w:r>
      <w:r w:rsidR="003A71A0" w:rsidRPr="00A17D3D">
        <w:rPr>
          <w:rFonts w:ascii="Liberation Serif" w:hAnsi="Liberation Serif" w:cs="Liberation Serif"/>
          <w:b/>
          <w:bCs/>
          <w:sz w:val="24"/>
          <w:szCs w:val="24"/>
        </w:rPr>
        <w:t>2040</w:t>
      </w:r>
      <w:r w:rsidR="0061569D" w:rsidRPr="00A17D3D">
        <w:rPr>
          <w:rFonts w:ascii="Liberation Serif" w:hAnsi="Liberation Serif" w:cs="Liberation Serif"/>
          <w:b/>
          <w:bCs/>
          <w:sz w:val="24"/>
          <w:szCs w:val="24"/>
        </w:rPr>
        <w:t xml:space="preserve"> года</w:t>
      </w:r>
    </w:p>
    <w:p w:rsidR="00C347C8" w:rsidRPr="00A17D3D" w:rsidRDefault="00C347C8" w:rsidP="00C347C8">
      <w:pPr>
        <w:jc w:val="center"/>
        <w:rPr>
          <w:rFonts w:ascii="Liberation Serif" w:hAnsi="Liberation Serif" w:cs="Liberation Serif"/>
          <w:sz w:val="24"/>
          <w:szCs w:val="24"/>
        </w:rPr>
      </w:pPr>
    </w:p>
    <w:tbl>
      <w:tblPr>
        <w:tblpPr w:leftFromText="180" w:rightFromText="180" w:vertAnchor="text" w:horzAnchor="page" w:tblpX="334" w:tblpY="39"/>
        <w:tblW w:w="0" w:type="auto"/>
        <w:tblLook w:val="0000" w:firstRow="0" w:lastRow="0" w:firstColumn="0" w:lastColumn="0" w:noHBand="0" w:noVBand="0"/>
      </w:tblPr>
      <w:tblGrid>
        <w:gridCol w:w="293"/>
      </w:tblGrid>
      <w:tr w:rsidR="00C347C8" w:rsidRPr="00A17D3D" w:rsidTr="00C347C8">
        <w:trPr>
          <w:trHeight w:val="372"/>
        </w:trPr>
        <w:tc>
          <w:tcPr>
            <w:tcW w:w="293" w:type="dxa"/>
          </w:tcPr>
          <w:p w:rsidR="00C347C8" w:rsidRPr="00A17D3D" w:rsidRDefault="00C347C8" w:rsidP="00C347C8">
            <w:pPr>
              <w:rPr>
                <w:rFonts w:ascii="Liberation Serif" w:hAnsi="Liberation Serif" w:cs="Liberation Serif"/>
                <w:b/>
                <w:bCs/>
                <w:sz w:val="24"/>
                <w:szCs w:val="24"/>
              </w:rPr>
            </w:pPr>
          </w:p>
        </w:tc>
      </w:tr>
    </w:tbl>
    <w:p w:rsidR="00C347C8" w:rsidRPr="00A17D3D" w:rsidRDefault="00C347C8" w:rsidP="00C347C8">
      <w:pPr>
        <w:jc w:val="both"/>
        <w:rPr>
          <w:rFonts w:ascii="Liberation Serif" w:hAnsi="Liberation Serif" w:cs="Liberation Serif"/>
          <w:color w:val="000000"/>
          <w:sz w:val="24"/>
          <w:szCs w:val="24"/>
        </w:rPr>
      </w:pPr>
      <w:r w:rsidRPr="00A17D3D">
        <w:rPr>
          <w:rFonts w:ascii="Liberation Serif" w:hAnsi="Liberation Serif" w:cs="Liberation Serif"/>
          <w:sz w:val="24"/>
          <w:szCs w:val="24"/>
        </w:rPr>
        <w:t xml:space="preserve">      </w:t>
      </w:r>
      <w:r w:rsidRPr="00A17D3D">
        <w:rPr>
          <w:rFonts w:ascii="Liberation Serif" w:hAnsi="Liberation Serif" w:cs="Liberation Serif"/>
          <w:kern w:val="28"/>
          <w:sz w:val="24"/>
          <w:szCs w:val="24"/>
        </w:rPr>
        <w:t>В</w:t>
      </w:r>
      <w:r w:rsidR="00EC7DC5" w:rsidRPr="00A17D3D">
        <w:rPr>
          <w:rFonts w:ascii="Liberation Serif" w:hAnsi="Liberation Serif" w:cs="Liberation Serif"/>
          <w:color w:val="000000"/>
          <w:sz w:val="24"/>
          <w:szCs w:val="24"/>
        </w:rPr>
        <w:t xml:space="preserve"> соответствии со статьей 26 Градостроительного кодекса Российской Федерации</w:t>
      </w:r>
      <w:r w:rsidRPr="00A17D3D">
        <w:rPr>
          <w:rFonts w:ascii="Liberation Serif" w:hAnsi="Liberation Serif" w:cs="Liberation Serif"/>
          <w:sz w:val="24"/>
          <w:szCs w:val="24"/>
        </w:rPr>
        <w:t>,</w:t>
      </w:r>
      <w:r w:rsidR="005765B5">
        <w:rPr>
          <w:rFonts w:ascii="Liberation Serif" w:hAnsi="Liberation Serif" w:cs="Liberation Serif"/>
          <w:sz w:val="24"/>
          <w:szCs w:val="24"/>
        </w:rPr>
        <w:t xml:space="preserve"> постановлением П</w:t>
      </w:r>
      <w:r w:rsidR="00EC7DC5" w:rsidRPr="00A17D3D">
        <w:rPr>
          <w:rFonts w:ascii="Liberation Serif" w:hAnsi="Liberation Serif" w:cs="Liberation Serif"/>
          <w:sz w:val="24"/>
          <w:szCs w:val="24"/>
        </w:rPr>
        <w:t>равительства Российской Федерации от 14.06.2013 г. № 502 «Об утверждении требований к программам комплексного развития систем коммунальной инфраструктуры поселений, муниципальных округов, городских округов»,</w:t>
      </w:r>
      <w:r w:rsidRPr="00A17D3D">
        <w:rPr>
          <w:rFonts w:ascii="Liberation Serif" w:hAnsi="Liberation Serif" w:cs="Liberation Serif"/>
          <w:sz w:val="24"/>
          <w:szCs w:val="24"/>
        </w:rPr>
        <w:t xml:space="preserve"> </w:t>
      </w:r>
      <w:r w:rsidR="00EC7DC5" w:rsidRPr="00A17D3D">
        <w:rPr>
          <w:rFonts w:ascii="Liberation Serif" w:hAnsi="Liberation Serif" w:cs="Liberation Serif"/>
          <w:color w:val="000000"/>
          <w:sz w:val="24"/>
          <w:szCs w:val="24"/>
        </w:rPr>
        <w:t>статьей 39</w:t>
      </w:r>
      <w:r w:rsidRPr="00A17D3D">
        <w:rPr>
          <w:rFonts w:ascii="Liberation Serif" w:hAnsi="Liberation Serif" w:cs="Liberation Serif"/>
          <w:color w:val="000000"/>
          <w:sz w:val="24"/>
          <w:szCs w:val="24"/>
        </w:rPr>
        <w:t xml:space="preserve"> Устава </w:t>
      </w:r>
      <w:proofErr w:type="spellStart"/>
      <w:r w:rsidRPr="00A17D3D">
        <w:rPr>
          <w:rFonts w:ascii="Liberation Serif" w:hAnsi="Liberation Serif" w:cs="Liberation Serif"/>
          <w:color w:val="000000"/>
          <w:sz w:val="24"/>
          <w:szCs w:val="24"/>
        </w:rPr>
        <w:t>Куртамышского</w:t>
      </w:r>
      <w:proofErr w:type="spellEnd"/>
      <w:r w:rsidRPr="00A17D3D">
        <w:rPr>
          <w:rFonts w:ascii="Liberation Serif" w:hAnsi="Liberation Serif" w:cs="Liberation Serif"/>
          <w:color w:val="000000"/>
          <w:sz w:val="24"/>
          <w:szCs w:val="24"/>
        </w:rPr>
        <w:t xml:space="preserve"> муниципального округа Курганской области, </w:t>
      </w:r>
      <w:r w:rsidR="005765B5">
        <w:rPr>
          <w:rFonts w:ascii="Liberation Serif" w:hAnsi="Liberation Serif" w:cs="Liberation Serif"/>
          <w:color w:val="000000"/>
          <w:sz w:val="24"/>
          <w:szCs w:val="24"/>
        </w:rPr>
        <w:t xml:space="preserve">решением Думы </w:t>
      </w:r>
      <w:proofErr w:type="spellStart"/>
      <w:r w:rsidR="005765B5">
        <w:rPr>
          <w:rFonts w:ascii="Liberation Serif" w:hAnsi="Liberation Serif" w:cs="Liberation Serif"/>
          <w:color w:val="000000"/>
          <w:sz w:val="24"/>
          <w:szCs w:val="24"/>
        </w:rPr>
        <w:t>Куртамышского</w:t>
      </w:r>
      <w:proofErr w:type="spellEnd"/>
      <w:r w:rsidR="005765B5">
        <w:rPr>
          <w:rFonts w:ascii="Liberation Serif" w:hAnsi="Liberation Serif" w:cs="Liberation Serif"/>
          <w:color w:val="000000"/>
          <w:sz w:val="24"/>
          <w:szCs w:val="24"/>
        </w:rPr>
        <w:t xml:space="preserve"> муниципального округа Курганской области от 29.09.2021 г. № 9 «О правопреемстве органов местного самоуправления </w:t>
      </w:r>
      <w:proofErr w:type="spellStart"/>
      <w:r w:rsidR="005765B5">
        <w:rPr>
          <w:rFonts w:ascii="Liberation Serif" w:hAnsi="Liberation Serif" w:cs="Liberation Serif"/>
          <w:color w:val="000000"/>
          <w:sz w:val="24"/>
          <w:szCs w:val="24"/>
        </w:rPr>
        <w:t>Куртамышского</w:t>
      </w:r>
      <w:proofErr w:type="spellEnd"/>
      <w:r w:rsidR="005765B5">
        <w:rPr>
          <w:rFonts w:ascii="Liberation Serif" w:hAnsi="Liberation Serif" w:cs="Liberation Serif"/>
          <w:color w:val="000000"/>
          <w:sz w:val="24"/>
          <w:szCs w:val="24"/>
        </w:rPr>
        <w:t xml:space="preserve"> муниципального округа Курганской области», </w:t>
      </w:r>
      <w:r w:rsidRPr="00A17D3D">
        <w:rPr>
          <w:rFonts w:ascii="Liberation Serif" w:hAnsi="Liberation Serif" w:cs="Liberation Serif"/>
          <w:color w:val="000000"/>
          <w:sz w:val="24"/>
          <w:szCs w:val="24"/>
        </w:rPr>
        <w:t>в целях о</w:t>
      </w:r>
      <w:r w:rsidRPr="00A17D3D">
        <w:rPr>
          <w:rFonts w:ascii="Liberation Serif" w:hAnsi="Liberation Serif" w:cs="Liberation Serif"/>
          <w:kern w:val="28"/>
          <w:sz w:val="24"/>
          <w:szCs w:val="24"/>
        </w:rPr>
        <w:t>беспечения  надежности и эффективности поставки коммунальных ресурсов за счет реконструкции и модернизации систем коммунальной инфраструктуры, обеспечения  доступности для населения стоимости коммунальных услуг, Ад</w:t>
      </w:r>
      <w:r w:rsidR="002C7686" w:rsidRPr="00A17D3D">
        <w:rPr>
          <w:rFonts w:ascii="Liberation Serif" w:hAnsi="Liberation Serif" w:cs="Liberation Serif"/>
          <w:kern w:val="28"/>
          <w:sz w:val="24"/>
          <w:szCs w:val="24"/>
        </w:rPr>
        <w:t xml:space="preserve">министрация </w:t>
      </w:r>
      <w:proofErr w:type="spellStart"/>
      <w:r w:rsidR="002C7686" w:rsidRPr="00A17D3D">
        <w:rPr>
          <w:rFonts w:ascii="Liberation Serif" w:hAnsi="Liberation Serif" w:cs="Liberation Serif"/>
          <w:kern w:val="28"/>
          <w:sz w:val="24"/>
          <w:szCs w:val="24"/>
        </w:rPr>
        <w:t>Куртамышского</w:t>
      </w:r>
      <w:proofErr w:type="spellEnd"/>
      <w:r w:rsidR="002C7686" w:rsidRPr="00A17D3D">
        <w:rPr>
          <w:rFonts w:ascii="Liberation Serif" w:hAnsi="Liberation Serif" w:cs="Liberation Serif"/>
          <w:kern w:val="28"/>
          <w:sz w:val="24"/>
          <w:szCs w:val="24"/>
        </w:rPr>
        <w:t xml:space="preserve"> муниципального округа Курганской области</w:t>
      </w:r>
      <w:r w:rsidRPr="00A17D3D">
        <w:rPr>
          <w:rFonts w:ascii="Liberation Serif" w:hAnsi="Liberation Serif" w:cs="Liberation Serif"/>
          <w:color w:val="000000"/>
          <w:sz w:val="24"/>
          <w:szCs w:val="24"/>
        </w:rPr>
        <w:t xml:space="preserve">  </w:t>
      </w:r>
    </w:p>
    <w:p w:rsidR="00C347C8" w:rsidRPr="00A17D3D" w:rsidRDefault="00C347C8" w:rsidP="00C347C8">
      <w:pPr>
        <w:jc w:val="both"/>
        <w:rPr>
          <w:rFonts w:ascii="Liberation Serif" w:hAnsi="Liberation Serif" w:cs="Liberation Serif"/>
          <w:color w:val="000000"/>
          <w:sz w:val="24"/>
          <w:szCs w:val="24"/>
        </w:rPr>
      </w:pPr>
      <w:r w:rsidRPr="00A17D3D">
        <w:rPr>
          <w:rFonts w:ascii="Liberation Serif" w:hAnsi="Liberation Serif" w:cs="Liberation Serif"/>
          <w:color w:val="000000"/>
          <w:sz w:val="24"/>
          <w:szCs w:val="24"/>
        </w:rPr>
        <w:t>ПОСТАНОВЛЯЕТ:</w:t>
      </w:r>
    </w:p>
    <w:p w:rsidR="00C347C8" w:rsidRPr="00A17D3D" w:rsidRDefault="00C347C8" w:rsidP="00C347C8">
      <w:pPr>
        <w:jc w:val="both"/>
        <w:rPr>
          <w:rFonts w:ascii="Liberation Serif" w:hAnsi="Liberation Serif" w:cs="Liberation Serif"/>
          <w:sz w:val="24"/>
          <w:szCs w:val="24"/>
        </w:rPr>
      </w:pPr>
      <w:r w:rsidRPr="00A17D3D">
        <w:rPr>
          <w:rFonts w:ascii="Liberation Serif" w:hAnsi="Liberation Serif" w:cs="Liberation Serif"/>
          <w:sz w:val="24"/>
          <w:szCs w:val="24"/>
        </w:rPr>
        <w:t xml:space="preserve">       1. Утвердить   программу комплексного развития систем коммунальной инф</w:t>
      </w:r>
      <w:r w:rsidR="002C7686" w:rsidRPr="00A17D3D">
        <w:rPr>
          <w:rFonts w:ascii="Liberation Serif" w:hAnsi="Liberation Serif" w:cs="Liberation Serif"/>
          <w:sz w:val="24"/>
          <w:szCs w:val="24"/>
        </w:rPr>
        <w:t xml:space="preserve">раструктуры </w:t>
      </w:r>
      <w:proofErr w:type="spellStart"/>
      <w:r w:rsidR="002C7686" w:rsidRPr="00A17D3D">
        <w:rPr>
          <w:rFonts w:ascii="Liberation Serif" w:hAnsi="Liberation Serif" w:cs="Liberation Serif"/>
          <w:sz w:val="24"/>
          <w:szCs w:val="24"/>
        </w:rPr>
        <w:t>Куртамышского</w:t>
      </w:r>
      <w:proofErr w:type="spellEnd"/>
      <w:r w:rsidR="002C7686" w:rsidRPr="00A17D3D">
        <w:rPr>
          <w:rFonts w:ascii="Liberation Serif" w:hAnsi="Liberation Serif" w:cs="Liberation Serif"/>
          <w:sz w:val="24"/>
          <w:szCs w:val="24"/>
        </w:rPr>
        <w:t xml:space="preserve"> муниципального округа Кург</w:t>
      </w:r>
      <w:r w:rsidR="00D1446A" w:rsidRPr="00A17D3D">
        <w:rPr>
          <w:rFonts w:ascii="Liberation Serif" w:hAnsi="Liberation Serif" w:cs="Liberation Serif"/>
          <w:sz w:val="24"/>
          <w:szCs w:val="24"/>
        </w:rPr>
        <w:t xml:space="preserve">анской области на период до </w:t>
      </w:r>
      <w:proofErr w:type="gramStart"/>
      <w:r w:rsidR="00D1446A" w:rsidRPr="00A17D3D">
        <w:rPr>
          <w:rFonts w:ascii="Liberation Serif" w:hAnsi="Liberation Serif" w:cs="Liberation Serif"/>
          <w:sz w:val="24"/>
          <w:szCs w:val="24"/>
        </w:rPr>
        <w:t>2040  года</w:t>
      </w:r>
      <w:proofErr w:type="gramEnd"/>
      <w:r w:rsidRPr="00A17D3D">
        <w:rPr>
          <w:rFonts w:ascii="Liberation Serif" w:hAnsi="Liberation Serif" w:cs="Liberation Serif"/>
          <w:sz w:val="24"/>
          <w:szCs w:val="24"/>
        </w:rPr>
        <w:t xml:space="preserve"> согласно приложению к настоящему постановлению.</w:t>
      </w:r>
    </w:p>
    <w:p w:rsidR="00A17D3D" w:rsidRPr="00A17D3D" w:rsidRDefault="00A17D3D" w:rsidP="00A17D3D">
      <w:pPr>
        <w:pStyle w:val="afff5"/>
        <w:jc w:val="both"/>
        <w:rPr>
          <w:rFonts w:ascii="Liberation Serif" w:hAnsi="Liberation Serif" w:cs="Liberation Serif"/>
          <w:sz w:val="24"/>
          <w:szCs w:val="24"/>
        </w:rPr>
      </w:pPr>
      <w:r w:rsidRPr="00A17D3D">
        <w:rPr>
          <w:rFonts w:ascii="Liberation Serif" w:hAnsi="Liberation Serif" w:cs="Liberation Serif"/>
          <w:sz w:val="24"/>
          <w:szCs w:val="24"/>
        </w:rPr>
        <w:t xml:space="preserve">       2. Признать   </w:t>
      </w:r>
      <w:proofErr w:type="gramStart"/>
      <w:r w:rsidRPr="00A17D3D">
        <w:rPr>
          <w:rFonts w:ascii="Liberation Serif" w:hAnsi="Liberation Serif" w:cs="Liberation Serif"/>
          <w:sz w:val="24"/>
          <w:szCs w:val="24"/>
        </w:rPr>
        <w:t>утратившим  силу</w:t>
      </w:r>
      <w:proofErr w:type="gramEnd"/>
      <w:r w:rsidRPr="00A17D3D">
        <w:rPr>
          <w:rFonts w:ascii="Liberation Serif" w:hAnsi="Liberation Serif" w:cs="Liberation Serif"/>
          <w:sz w:val="24"/>
          <w:szCs w:val="24"/>
        </w:rPr>
        <w:t xml:space="preserve"> постановление  Администрации  </w:t>
      </w:r>
      <w:proofErr w:type="spellStart"/>
      <w:r w:rsidRPr="00A17D3D">
        <w:rPr>
          <w:rFonts w:ascii="Liberation Serif" w:hAnsi="Liberation Serif" w:cs="Liberation Serif"/>
          <w:sz w:val="24"/>
          <w:szCs w:val="24"/>
        </w:rPr>
        <w:t>Куртамышского</w:t>
      </w:r>
      <w:proofErr w:type="spellEnd"/>
      <w:r w:rsidRPr="00A17D3D">
        <w:rPr>
          <w:rFonts w:ascii="Liberation Serif" w:hAnsi="Liberation Serif" w:cs="Liberation Serif"/>
          <w:sz w:val="24"/>
          <w:szCs w:val="24"/>
        </w:rPr>
        <w:t xml:space="preserve"> района  Курганской  области  от  30.08.2011 г. № 77 «Об утверждении программы комплексного развития систем коммунальной инфраструктуры </w:t>
      </w:r>
      <w:proofErr w:type="spellStart"/>
      <w:r w:rsidRPr="00A17D3D">
        <w:rPr>
          <w:rFonts w:ascii="Liberation Serif" w:hAnsi="Liberation Serif" w:cs="Liberation Serif"/>
          <w:sz w:val="24"/>
          <w:szCs w:val="24"/>
        </w:rPr>
        <w:t>Куртамышского</w:t>
      </w:r>
      <w:proofErr w:type="spellEnd"/>
      <w:r w:rsidRPr="00A17D3D">
        <w:rPr>
          <w:rFonts w:ascii="Liberation Serif" w:hAnsi="Liberation Serif" w:cs="Liberation Serif"/>
          <w:sz w:val="24"/>
          <w:szCs w:val="24"/>
        </w:rPr>
        <w:t xml:space="preserve"> района Курганской области на 2011-2020 годы».   </w:t>
      </w:r>
    </w:p>
    <w:p w:rsidR="00C347C8" w:rsidRPr="00A17D3D" w:rsidRDefault="00C347C8" w:rsidP="00C347C8">
      <w:pPr>
        <w:jc w:val="both"/>
        <w:rPr>
          <w:rFonts w:ascii="Liberation Serif" w:hAnsi="Liberation Serif" w:cs="Liberation Serif"/>
          <w:sz w:val="24"/>
          <w:szCs w:val="24"/>
        </w:rPr>
      </w:pPr>
      <w:r w:rsidRPr="00A17D3D">
        <w:rPr>
          <w:rFonts w:ascii="Liberation Serif" w:hAnsi="Liberation Serif" w:cs="Liberation Serif"/>
          <w:sz w:val="24"/>
          <w:szCs w:val="24"/>
        </w:rPr>
        <w:t xml:space="preserve"> </w:t>
      </w:r>
      <w:r w:rsidR="00A17D3D" w:rsidRPr="00A17D3D">
        <w:rPr>
          <w:rFonts w:ascii="Liberation Serif" w:hAnsi="Liberation Serif" w:cs="Liberation Serif"/>
          <w:sz w:val="24"/>
          <w:szCs w:val="24"/>
        </w:rPr>
        <w:t xml:space="preserve">      3</w:t>
      </w:r>
      <w:r w:rsidRPr="00A17D3D">
        <w:rPr>
          <w:rFonts w:ascii="Liberation Serif" w:hAnsi="Liberation Serif" w:cs="Liberation Serif"/>
          <w:sz w:val="24"/>
          <w:szCs w:val="24"/>
        </w:rPr>
        <w:t>. Финансовому отделу Ад</w:t>
      </w:r>
      <w:r w:rsidR="005E7CD9" w:rsidRPr="00A17D3D">
        <w:rPr>
          <w:rFonts w:ascii="Liberation Serif" w:hAnsi="Liberation Serif" w:cs="Liberation Serif"/>
          <w:sz w:val="24"/>
          <w:szCs w:val="24"/>
        </w:rPr>
        <w:t xml:space="preserve">министрации </w:t>
      </w:r>
      <w:proofErr w:type="spellStart"/>
      <w:r w:rsidR="005E7CD9" w:rsidRPr="00A17D3D">
        <w:rPr>
          <w:rFonts w:ascii="Liberation Serif" w:hAnsi="Liberation Serif" w:cs="Liberation Serif"/>
          <w:sz w:val="24"/>
          <w:szCs w:val="24"/>
        </w:rPr>
        <w:t>Куртамышского</w:t>
      </w:r>
      <w:proofErr w:type="spellEnd"/>
      <w:r w:rsidR="005E7CD9" w:rsidRPr="00A17D3D">
        <w:rPr>
          <w:rFonts w:ascii="Liberation Serif" w:hAnsi="Liberation Serif" w:cs="Liberation Serif"/>
          <w:sz w:val="24"/>
          <w:szCs w:val="24"/>
        </w:rPr>
        <w:t xml:space="preserve"> муниципального округа </w:t>
      </w:r>
      <w:r w:rsidR="004B7448" w:rsidRPr="00A17D3D">
        <w:rPr>
          <w:rFonts w:ascii="Liberation Serif" w:hAnsi="Liberation Serif" w:cs="Liberation Serif"/>
          <w:sz w:val="24"/>
          <w:szCs w:val="24"/>
        </w:rPr>
        <w:t>Курганской области</w:t>
      </w:r>
      <w:r w:rsidRPr="00A17D3D">
        <w:rPr>
          <w:rFonts w:ascii="Liberation Serif" w:hAnsi="Liberation Serif" w:cs="Liberation Serif"/>
          <w:sz w:val="24"/>
          <w:szCs w:val="24"/>
        </w:rPr>
        <w:t xml:space="preserve"> предусмотреть финансирование</w:t>
      </w:r>
      <w:r w:rsidR="005E7CD9" w:rsidRPr="00A17D3D">
        <w:rPr>
          <w:rFonts w:ascii="Liberation Serif" w:hAnsi="Liberation Serif" w:cs="Liberation Serif"/>
          <w:sz w:val="24"/>
          <w:szCs w:val="24"/>
        </w:rPr>
        <w:t xml:space="preserve"> из бюджета </w:t>
      </w:r>
      <w:proofErr w:type="spellStart"/>
      <w:r w:rsidR="005E7CD9" w:rsidRPr="00A17D3D">
        <w:rPr>
          <w:rFonts w:ascii="Liberation Serif" w:hAnsi="Liberation Serif" w:cs="Liberation Serif"/>
          <w:sz w:val="24"/>
          <w:szCs w:val="24"/>
        </w:rPr>
        <w:t>Куртамышского</w:t>
      </w:r>
      <w:proofErr w:type="spellEnd"/>
      <w:r w:rsidR="005E7CD9" w:rsidRPr="00A17D3D">
        <w:rPr>
          <w:rFonts w:ascii="Liberation Serif" w:hAnsi="Liberation Serif" w:cs="Liberation Serif"/>
          <w:sz w:val="24"/>
          <w:szCs w:val="24"/>
        </w:rPr>
        <w:t xml:space="preserve"> муниципального округа</w:t>
      </w:r>
      <w:r w:rsidRPr="00A17D3D">
        <w:rPr>
          <w:rFonts w:ascii="Liberation Serif" w:hAnsi="Liberation Serif" w:cs="Liberation Serif"/>
          <w:sz w:val="24"/>
          <w:szCs w:val="24"/>
        </w:rPr>
        <w:t xml:space="preserve"> мероприятий программы, предусмотренных к </w:t>
      </w:r>
      <w:proofErr w:type="gramStart"/>
      <w:r w:rsidRPr="00A17D3D">
        <w:rPr>
          <w:rFonts w:ascii="Liberation Serif" w:hAnsi="Liberation Serif" w:cs="Liberation Serif"/>
          <w:sz w:val="24"/>
          <w:szCs w:val="24"/>
        </w:rPr>
        <w:t>реализации  за</w:t>
      </w:r>
      <w:proofErr w:type="gramEnd"/>
      <w:r w:rsidRPr="00A17D3D">
        <w:rPr>
          <w:rFonts w:ascii="Liberation Serif" w:hAnsi="Liberation Serif" w:cs="Liberation Serif"/>
          <w:sz w:val="24"/>
          <w:szCs w:val="24"/>
        </w:rPr>
        <w:t xml:space="preserve"> с</w:t>
      </w:r>
      <w:r w:rsidR="005E7CD9" w:rsidRPr="00A17D3D">
        <w:rPr>
          <w:rFonts w:ascii="Liberation Serif" w:hAnsi="Liberation Serif" w:cs="Liberation Serif"/>
          <w:sz w:val="24"/>
          <w:szCs w:val="24"/>
        </w:rPr>
        <w:t>чет средств местного</w:t>
      </w:r>
      <w:r w:rsidRPr="00A17D3D">
        <w:rPr>
          <w:rFonts w:ascii="Liberation Serif" w:hAnsi="Liberation Serif" w:cs="Liberation Serif"/>
          <w:sz w:val="24"/>
          <w:szCs w:val="24"/>
        </w:rPr>
        <w:t xml:space="preserve"> бюджета.</w:t>
      </w:r>
    </w:p>
    <w:p w:rsidR="00C347C8" w:rsidRPr="00A17D3D" w:rsidRDefault="00A17D3D" w:rsidP="00C347C8">
      <w:pPr>
        <w:jc w:val="both"/>
        <w:rPr>
          <w:rFonts w:ascii="Liberation Serif" w:hAnsi="Liberation Serif" w:cs="Liberation Serif"/>
          <w:sz w:val="24"/>
          <w:szCs w:val="24"/>
        </w:rPr>
      </w:pPr>
      <w:r w:rsidRPr="00A17D3D">
        <w:rPr>
          <w:rFonts w:ascii="Liberation Serif" w:hAnsi="Liberation Serif" w:cs="Liberation Serif"/>
          <w:sz w:val="24"/>
          <w:szCs w:val="24"/>
        </w:rPr>
        <w:t xml:space="preserve">       4</w:t>
      </w:r>
      <w:r w:rsidR="00C347C8" w:rsidRPr="00A17D3D">
        <w:rPr>
          <w:rFonts w:ascii="Liberation Serif" w:hAnsi="Liberation Serif" w:cs="Liberation Serif"/>
          <w:sz w:val="24"/>
          <w:szCs w:val="24"/>
        </w:rPr>
        <w:t xml:space="preserve">. </w:t>
      </w:r>
      <w:r w:rsidR="005765B5" w:rsidRPr="00C347C8">
        <w:rPr>
          <w:rFonts w:ascii="Liberation Serif" w:hAnsi="Liberation Serif" w:cs="Liberation Serif"/>
          <w:sz w:val="26"/>
          <w:szCs w:val="24"/>
        </w:rPr>
        <w:t>Опубликовать настоящее постановление в информационн</w:t>
      </w:r>
      <w:r w:rsidR="005765B5">
        <w:rPr>
          <w:rFonts w:ascii="Liberation Serif" w:hAnsi="Liberation Serif" w:cs="Liberation Serif"/>
          <w:sz w:val="26"/>
          <w:szCs w:val="24"/>
        </w:rPr>
        <w:t>ом бюллетене «</w:t>
      </w:r>
      <w:proofErr w:type="spellStart"/>
      <w:r w:rsidR="005765B5">
        <w:rPr>
          <w:rFonts w:ascii="Liberation Serif" w:hAnsi="Liberation Serif" w:cs="Liberation Serif"/>
          <w:sz w:val="26"/>
          <w:szCs w:val="24"/>
        </w:rPr>
        <w:t>Куртамышский</w:t>
      </w:r>
      <w:proofErr w:type="spellEnd"/>
      <w:r w:rsidR="005765B5">
        <w:rPr>
          <w:rFonts w:ascii="Liberation Serif" w:hAnsi="Liberation Serif" w:cs="Liberation Serif"/>
          <w:sz w:val="26"/>
          <w:szCs w:val="24"/>
        </w:rPr>
        <w:t xml:space="preserve"> муниципальный округ</w:t>
      </w:r>
      <w:r w:rsidR="005765B5" w:rsidRPr="00C347C8">
        <w:rPr>
          <w:rFonts w:ascii="Liberation Serif" w:hAnsi="Liberation Serif" w:cs="Liberation Serif"/>
          <w:sz w:val="26"/>
          <w:szCs w:val="24"/>
        </w:rPr>
        <w:t>: официально»</w:t>
      </w:r>
      <w:r w:rsidR="005765B5">
        <w:rPr>
          <w:rFonts w:ascii="Liberation Serif" w:hAnsi="Liberation Serif" w:cs="Liberation Serif"/>
          <w:sz w:val="26"/>
          <w:szCs w:val="24"/>
        </w:rPr>
        <w:t xml:space="preserve"> и </w:t>
      </w:r>
      <w:r w:rsidR="005765B5">
        <w:rPr>
          <w:rFonts w:ascii="Liberation Serif" w:hAnsi="Liberation Serif" w:cs="Liberation Serif"/>
          <w:sz w:val="24"/>
          <w:szCs w:val="24"/>
        </w:rPr>
        <w:t>р</w:t>
      </w:r>
      <w:r w:rsidRPr="00A17D3D">
        <w:rPr>
          <w:rFonts w:ascii="Liberation Serif" w:hAnsi="Liberation Serif" w:cs="Liberation Serif"/>
          <w:sz w:val="24"/>
          <w:szCs w:val="24"/>
        </w:rPr>
        <w:t>азмести</w:t>
      </w:r>
      <w:r w:rsidR="005765B5">
        <w:rPr>
          <w:rFonts w:ascii="Liberation Serif" w:hAnsi="Liberation Serif" w:cs="Liberation Serif"/>
          <w:sz w:val="24"/>
          <w:szCs w:val="24"/>
        </w:rPr>
        <w:t>ть</w:t>
      </w:r>
      <w:r w:rsidR="00C347C8" w:rsidRPr="00A17D3D">
        <w:rPr>
          <w:rFonts w:ascii="Liberation Serif" w:hAnsi="Liberation Serif" w:cs="Liberation Serif"/>
          <w:sz w:val="24"/>
          <w:szCs w:val="24"/>
        </w:rPr>
        <w:t xml:space="preserve"> на официальном сайте Ад</w:t>
      </w:r>
      <w:r w:rsidR="005E7CD9" w:rsidRPr="00A17D3D">
        <w:rPr>
          <w:rFonts w:ascii="Liberation Serif" w:hAnsi="Liberation Serif" w:cs="Liberation Serif"/>
          <w:sz w:val="24"/>
          <w:szCs w:val="24"/>
        </w:rPr>
        <w:t xml:space="preserve">министрации </w:t>
      </w:r>
      <w:proofErr w:type="spellStart"/>
      <w:r w:rsidR="005E7CD9" w:rsidRPr="00A17D3D">
        <w:rPr>
          <w:rFonts w:ascii="Liberation Serif" w:hAnsi="Liberation Serif" w:cs="Liberation Serif"/>
          <w:sz w:val="24"/>
          <w:szCs w:val="24"/>
        </w:rPr>
        <w:t>Куртамышского</w:t>
      </w:r>
      <w:proofErr w:type="spellEnd"/>
      <w:r w:rsidR="005E7CD9" w:rsidRPr="00A17D3D">
        <w:rPr>
          <w:rFonts w:ascii="Liberation Serif" w:hAnsi="Liberation Serif" w:cs="Liberation Serif"/>
          <w:sz w:val="24"/>
          <w:szCs w:val="24"/>
        </w:rPr>
        <w:t xml:space="preserve"> муниципального округа</w:t>
      </w:r>
      <w:r w:rsidR="00C347C8" w:rsidRPr="00A17D3D">
        <w:rPr>
          <w:rFonts w:ascii="Liberation Serif" w:hAnsi="Liberation Serif" w:cs="Liberation Serif"/>
          <w:sz w:val="24"/>
          <w:szCs w:val="24"/>
        </w:rPr>
        <w:t xml:space="preserve"> Курганской области.</w:t>
      </w:r>
    </w:p>
    <w:p w:rsidR="00C347C8" w:rsidRPr="00A17D3D" w:rsidRDefault="00A17D3D" w:rsidP="00C347C8">
      <w:pPr>
        <w:jc w:val="both"/>
        <w:rPr>
          <w:rFonts w:ascii="Liberation Serif" w:hAnsi="Liberation Serif" w:cs="Liberation Serif"/>
          <w:sz w:val="24"/>
          <w:szCs w:val="24"/>
        </w:rPr>
      </w:pPr>
      <w:r w:rsidRPr="00A17D3D">
        <w:rPr>
          <w:rFonts w:ascii="Liberation Serif" w:hAnsi="Liberation Serif" w:cs="Liberation Serif"/>
          <w:sz w:val="24"/>
          <w:szCs w:val="24"/>
        </w:rPr>
        <w:t xml:space="preserve">       5</w:t>
      </w:r>
      <w:r w:rsidR="00411EC4">
        <w:rPr>
          <w:rFonts w:ascii="Liberation Serif" w:hAnsi="Liberation Serif" w:cs="Liberation Serif"/>
          <w:sz w:val="24"/>
          <w:szCs w:val="24"/>
        </w:rPr>
        <w:t>.  Контроль за ис</w:t>
      </w:r>
      <w:r w:rsidR="00C347C8" w:rsidRPr="00A17D3D">
        <w:rPr>
          <w:rFonts w:ascii="Liberation Serif" w:hAnsi="Liberation Serif" w:cs="Liberation Serif"/>
          <w:sz w:val="24"/>
          <w:szCs w:val="24"/>
        </w:rPr>
        <w:t>полнением настоящего пос</w:t>
      </w:r>
      <w:r w:rsidR="005E7CD9" w:rsidRPr="00A17D3D">
        <w:rPr>
          <w:rFonts w:ascii="Liberation Serif" w:hAnsi="Liberation Serif" w:cs="Liberation Serif"/>
          <w:sz w:val="24"/>
          <w:szCs w:val="24"/>
        </w:rPr>
        <w:t xml:space="preserve">тановления возложить на </w:t>
      </w:r>
      <w:proofErr w:type="spellStart"/>
      <w:r w:rsidR="00411EC4">
        <w:rPr>
          <w:rFonts w:ascii="Liberation Serif" w:hAnsi="Liberation Serif" w:cs="Liberation Serif"/>
          <w:sz w:val="24"/>
          <w:szCs w:val="24"/>
        </w:rPr>
        <w:t>и.о</w:t>
      </w:r>
      <w:proofErr w:type="spellEnd"/>
      <w:r w:rsidR="00411EC4">
        <w:rPr>
          <w:rFonts w:ascii="Liberation Serif" w:hAnsi="Liberation Serif" w:cs="Liberation Serif"/>
          <w:sz w:val="24"/>
          <w:szCs w:val="24"/>
        </w:rPr>
        <w:t xml:space="preserve">. </w:t>
      </w:r>
      <w:r w:rsidR="00C347C8" w:rsidRPr="00A17D3D">
        <w:rPr>
          <w:rFonts w:ascii="Liberation Serif" w:hAnsi="Liberation Serif" w:cs="Liberation Serif"/>
          <w:sz w:val="24"/>
          <w:szCs w:val="24"/>
        </w:rPr>
        <w:t xml:space="preserve">заместителя Главы </w:t>
      </w:r>
      <w:proofErr w:type="spellStart"/>
      <w:r w:rsidR="00C347C8" w:rsidRPr="00A17D3D">
        <w:rPr>
          <w:rFonts w:ascii="Liberation Serif" w:hAnsi="Liberation Serif" w:cs="Liberation Serif"/>
          <w:sz w:val="24"/>
          <w:szCs w:val="24"/>
        </w:rPr>
        <w:t>К</w:t>
      </w:r>
      <w:r w:rsidR="005E7CD9" w:rsidRPr="00A17D3D">
        <w:rPr>
          <w:rFonts w:ascii="Liberation Serif" w:hAnsi="Liberation Serif" w:cs="Liberation Serif"/>
          <w:sz w:val="24"/>
          <w:szCs w:val="24"/>
        </w:rPr>
        <w:t>уртамышского</w:t>
      </w:r>
      <w:proofErr w:type="spellEnd"/>
      <w:r w:rsidR="005E7CD9" w:rsidRPr="00A17D3D">
        <w:rPr>
          <w:rFonts w:ascii="Liberation Serif" w:hAnsi="Liberation Serif" w:cs="Liberation Serif"/>
          <w:sz w:val="24"/>
          <w:szCs w:val="24"/>
        </w:rPr>
        <w:t xml:space="preserve"> муниципального округа Курганской области по развитию территорий.</w:t>
      </w:r>
    </w:p>
    <w:p w:rsidR="00BF62B3" w:rsidRPr="00A17D3D" w:rsidRDefault="00BF62B3" w:rsidP="00BF62B3">
      <w:pPr>
        <w:jc w:val="both"/>
        <w:rPr>
          <w:rFonts w:ascii="Liberation Serif" w:hAnsi="Liberation Serif" w:cs="Liberation Serif"/>
          <w:sz w:val="24"/>
          <w:szCs w:val="24"/>
        </w:rPr>
      </w:pPr>
    </w:p>
    <w:p w:rsidR="00BF62B3" w:rsidRPr="00A17D3D" w:rsidRDefault="00011E0E" w:rsidP="00BF62B3">
      <w:pPr>
        <w:jc w:val="both"/>
        <w:rPr>
          <w:rFonts w:ascii="Liberation Serif" w:hAnsi="Liberation Serif" w:cs="Liberation Serif"/>
          <w:sz w:val="24"/>
          <w:szCs w:val="24"/>
        </w:rPr>
      </w:pPr>
      <w:r>
        <w:rPr>
          <w:rFonts w:ascii="Liberation Serif" w:hAnsi="Liberation Serif" w:cs="Liberation Serif"/>
          <w:sz w:val="24"/>
          <w:szCs w:val="24"/>
        </w:rPr>
        <w:t>Глава</w:t>
      </w:r>
      <w:r w:rsidR="00BF62B3" w:rsidRPr="00A17D3D">
        <w:rPr>
          <w:rFonts w:ascii="Liberation Serif" w:hAnsi="Liberation Serif" w:cs="Liberation Serif"/>
          <w:sz w:val="24"/>
          <w:szCs w:val="24"/>
        </w:rPr>
        <w:t xml:space="preserve"> </w:t>
      </w:r>
      <w:proofErr w:type="spellStart"/>
      <w:r w:rsidR="00BF62B3" w:rsidRPr="00A17D3D">
        <w:rPr>
          <w:rFonts w:ascii="Liberation Serif" w:hAnsi="Liberation Serif" w:cs="Liberation Serif"/>
          <w:sz w:val="24"/>
          <w:szCs w:val="24"/>
        </w:rPr>
        <w:t>Куртамышского</w:t>
      </w:r>
      <w:proofErr w:type="spellEnd"/>
      <w:r w:rsidR="00BF62B3" w:rsidRPr="00A17D3D">
        <w:rPr>
          <w:rFonts w:ascii="Liberation Serif" w:hAnsi="Liberation Serif" w:cs="Liberation Serif"/>
          <w:sz w:val="24"/>
          <w:szCs w:val="24"/>
        </w:rPr>
        <w:t xml:space="preserve"> муниципального округа</w:t>
      </w:r>
    </w:p>
    <w:p w:rsidR="00841959" w:rsidRPr="00A8435D" w:rsidRDefault="00BF62B3" w:rsidP="00BF62B3">
      <w:pPr>
        <w:jc w:val="both"/>
        <w:rPr>
          <w:rFonts w:ascii="Liberation Serif" w:hAnsi="Liberation Serif" w:cs="Liberation Serif"/>
          <w:sz w:val="24"/>
          <w:szCs w:val="24"/>
        </w:rPr>
      </w:pPr>
      <w:r w:rsidRPr="00A17D3D">
        <w:rPr>
          <w:rFonts w:ascii="Liberation Serif" w:hAnsi="Liberation Serif" w:cs="Liberation Serif"/>
          <w:sz w:val="24"/>
          <w:szCs w:val="24"/>
        </w:rPr>
        <w:t xml:space="preserve">Курганской области                                                                 </w:t>
      </w:r>
      <w:r w:rsidR="00E92F17" w:rsidRPr="00A17D3D">
        <w:rPr>
          <w:rFonts w:ascii="Liberation Serif" w:hAnsi="Liberation Serif" w:cs="Liberation Serif"/>
          <w:sz w:val="24"/>
          <w:szCs w:val="24"/>
        </w:rPr>
        <w:t xml:space="preserve">    </w:t>
      </w:r>
      <w:r w:rsidRPr="00A17D3D">
        <w:rPr>
          <w:rFonts w:ascii="Liberation Serif" w:hAnsi="Liberation Serif" w:cs="Liberation Serif"/>
          <w:sz w:val="24"/>
          <w:szCs w:val="24"/>
        </w:rPr>
        <w:t xml:space="preserve">             </w:t>
      </w:r>
      <w:r w:rsidR="00011E0E">
        <w:rPr>
          <w:rFonts w:ascii="Liberation Serif" w:hAnsi="Liberation Serif" w:cs="Liberation Serif"/>
          <w:sz w:val="24"/>
          <w:szCs w:val="24"/>
        </w:rPr>
        <w:t xml:space="preserve">                </w:t>
      </w:r>
      <w:r w:rsidRPr="00A17D3D">
        <w:rPr>
          <w:rFonts w:ascii="Liberation Serif" w:hAnsi="Liberation Serif" w:cs="Liberation Serif"/>
          <w:sz w:val="24"/>
          <w:szCs w:val="24"/>
        </w:rPr>
        <w:t xml:space="preserve"> </w:t>
      </w:r>
      <w:r w:rsidR="00011E0E">
        <w:rPr>
          <w:rFonts w:ascii="Liberation Serif" w:hAnsi="Liberation Serif" w:cs="Liberation Serif"/>
          <w:sz w:val="24"/>
          <w:szCs w:val="24"/>
        </w:rPr>
        <w:t>А.Н. Гвоздев</w:t>
      </w:r>
    </w:p>
    <w:p w:rsidR="00ED30CC" w:rsidRDefault="00ED30CC" w:rsidP="00FA385E">
      <w:pPr>
        <w:jc w:val="both"/>
        <w:rPr>
          <w:rFonts w:ascii="Liberation Serif" w:hAnsi="Liberation Serif" w:cs="Liberation Serif"/>
        </w:rPr>
      </w:pPr>
    </w:p>
    <w:p w:rsidR="00ED30CC" w:rsidRDefault="00ED30CC" w:rsidP="00FA385E">
      <w:pPr>
        <w:jc w:val="both"/>
        <w:rPr>
          <w:rFonts w:ascii="Liberation Serif" w:hAnsi="Liberation Serif" w:cs="Liberation Serif"/>
        </w:rPr>
      </w:pPr>
    </w:p>
    <w:p w:rsidR="00BF62B3" w:rsidRPr="00C347C8" w:rsidRDefault="00BF62B3" w:rsidP="00FA385E">
      <w:pPr>
        <w:jc w:val="both"/>
        <w:rPr>
          <w:rFonts w:ascii="Liberation Serif" w:hAnsi="Liberation Serif" w:cs="Liberation Serif"/>
        </w:rPr>
      </w:pPr>
      <w:proofErr w:type="spellStart"/>
      <w:r w:rsidRPr="00C347C8">
        <w:rPr>
          <w:rFonts w:ascii="Liberation Serif" w:hAnsi="Liberation Serif" w:cs="Liberation Serif"/>
        </w:rPr>
        <w:t>Подгорбунских</w:t>
      </w:r>
      <w:proofErr w:type="spellEnd"/>
      <w:r w:rsidRPr="00C347C8">
        <w:rPr>
          <w:rFonts w:ascii="Liberation Serif" w:hAnsi="Liberation Serif" w:cs="Liberation Serif"/>
        </w:rPr>
        <w:t xml:space="preserve"> А.Ю.</w:t>
      </w:r>
    </w:p>
    <w:p w:rsidR="00BF62B3" w:rsidRPr="00C347C8" w:rsidRDefault="00BF62B3" w:rsidP="00FA385E">
      <w:pPr>
        <w:jc w:val="both"/>
        <w:rPr>
          <w:rFonts w:ascii="Liberation Serif" w:hAnsi="Liberation Serif" w:cs="Liberation Serif"/>
        </w:rPr>
      </w:pPr>
      <w:r w:rsidRPr="00C347C8">
        <w:rPr>
          <w:rFonts w:ascii="Liberation Serif" w:hAnsi="Liberation Serif" w:cs="Liberation Serif"/>
        </w:rPr>
        <w:t>20663</w:t>
      </w:r>
    </w:p>
    <w:p w:rsidR="00011E0E" w:rsidRPr="00031C92" w:rsidRDefault="00011E0E" w:rsidP="00031C92">
      <w:pPr>
        <w:jc w:val="both"/>
        <w:rPr>
          <w:rFonts w:ascii="Liberation Serif" w:hAnsi="Liberation Serif" w:cs="Liberation Serif"/>
        </w:rPr>
      </w:pPr>
      <w:r>
        <w:rPr>
          <w:rFonts w:ascii="Liberation Serif" w:hAnsi="Liberation Serif" w:cs="Liberation Serif"/>
        </w:rPr>
        <w:t>Разослано по списку (</w:t>
      </w:r>
      <w:proofErr w:type="spellStart"/>
      <w:r>
        <w:rPr>
          <w:rFonts w:ascii="Liberation Serif" w:hAnsi="Liberation Serif" w:cs="Liberation Serif"/>
        </w:rPr>
        <w:t>см.оборот</w:t>
      </w:r>
      <w:proofErr w:type="spellEnd"/>
      <w:r>
        <w:rPr>
          <w:rFonts w:ascii="Liberation Serif" w:hAnsi="Liberation Serif" w:cs="Liberation Serif"/>
        </w:rPr>
        <w:t>)</w:t>
      </w:r>
    </w:p>
    <w:p w:rsidR="00C347C8" w:rsidRPr="0077676D" w:rsidRDefault="00C347C8" w:rsidP="006E7870">
      <w:pPr>
        <w:rPr>
          <w:rFonts w:ascii="Liberation Serif" w:hAnsi="Liberation Serif" w:cs="Liberation Serif"/>
          <w:sz w:val="24"/>
          <w:szCs w:val="24"/>
        </w:rPr>
      </w:pPr>
      <w:r w:rsidRPr="0077676D">
        <w:rPr>
          <w:rFonts w:ascii="Liberation Serif" w:hAnsi="Liberation Serif" w:cs="Liberation Serif"/>
          <w:sz w:val="24"/>
          <w:szCs w:val="24"/>
        </w:rPr>
        <w:lastRenderedPageBreak/>
        <w:t xml:space="preserve">                                                                 </w:t>
      </w:r>
      <w:bookmarkStart w:id="0" w:name="_Toc164743148"/>
      <w:bookmarkStart w:id="1" w:name="_Toc165724796"/>
      <w:bookmarkStart w:id="2" w:name="_Toc220749622"/>
      <w:bookmarkStart w:id="3" w:name="_Toc220824521"/>
      <w:bookmarkStart w:id="4" w:name="_Toc220749625"/>
      <w:bookmarkStart w:id="5" w:name="_Toc220824524"/>
      <w:r w:rsidRPr="0077676D">
        <w:rPr>
          <w:rFonts w:ascii="Liberation Serif" w:hAnsi="Liberation Serif" w:cs="Liberation Serif"/>
          <w:sz w:val="24"/>
          <w:szCs w:val="24"/>
        </w:rPr>
        <w:t xml:space="preserve">Приложение </w:t>
      </w:r>
    </w:p>
    <w:p w:rsidR="00C347C8" w:rsidRPr="0077676D" w:rsidRDefault="00C347C8" w:rsidP="006E7870">
      <w:pPr>
        <w:rPr>
          <w:rFonts w:ascii="Liberation Serif" w:hAnsi="Liberation Serif" w:cs="Liberation Serif"/>
          <w:sz w:val="24"/>
          <w:szCs w:val="24"/>
        </w:rPr>
      </w:pPr>
      <w:r w:rsidRPr="0077676D">
        <w:rPr>
          <w:rFonts w:ascii="Liberation Serif" w:hAnsi="Liberation Serif" w:cs="Liberation Serif"/>
          <w:sz w:val="24"/>
          <w:szCs w:val="24"/>
        </w:rPr>
        <w:t xml:space="preserve">                                        </w:t>
      </w:r>
      <w:r w:rsidR="006662B3">
        <w:rPr>
          <w:rFonts w:ascii="Liberation Serif" w:hAnsi="Liberation Serif" w:cs="Liberation Serif"/>
          <w:sz w:val="24"/>
          <w:szCs w:val="24"/>
        </w:rPr>
        <w:t xml:space="preserve">                         </w:t>
      </w:r>
      <w:r w:rsidR="0077676D">
        <w:rPr>
          <w:rFonts w:ascii="Liberation Serif" w:hAnsi="Liberation Serif" w:cs="Liberation Serif"/>
          <w:sz w:val="24"/>
          <w:szCs w:val="24"/>
        </w:rPr>
        <w:t>к п</w:t>
      </w:r>
      <w:r w:rsidRPr="0077676D">
        <w:rPr>
          <w:rFonts w:ascii="Liberation Serif" w:hAnsi="Liberation Serif" w:cs="Liberation Serif"/>
          <w:sz w:val="24"/>
          <w:szCs w:val="24"/>
        </w:rPr>
        <w:t xml:space="preserve">остановлению Администрации </w:t>
      </w:r>
      <w:proofErr w:type="spellStart"/>
      <w:r w:rsidRPr="0077676D">
        <w:rPr>
          <w:rFonts w:ascii="Liberation Serif" w:hAnsi="Liberation Serif" w:cs="Liberation Serif"/>
          <w:sz w:val="24"/>
          <w:szCs w:val="24"/>
        </w:rPr>
        <w:t>Куртамышского</w:t>
      </w:r>
      <w:proofErr w:type="spellEnd"/>
    </w:p>
    <w:p w:rsidR="006B1763" w:rsidRDefault="00C347C8" w:rsidP="006E7870">
      <w:pPr>
        <w:rPr>
          <w:rFonts w:ascii="Liberation Serif" w:hAnsi="Liberation Serif" w:cs="Liberation Serif"/>
          <w:sz w:val="24"/>
          <w:szCs w:val="24"/>
        </w:rPr>
      </w:pPr>
      <w:r w:rsidRPr="0077676D">
        <w:rPr>
          <w:rFonts w:ascii="Liberation Serif" w:hAnsi="Liberation Serif" w:cs="Liberation Serif"/>
          <w:sz w:val="24"/>
          <w:szCs w:val="24"/>
        </w:rPr>
        <w:t xml:space="preserve">                                                             </w:t>
      </w:r>
      <w:r w:rsidR="006662B3">
        <w:rPr>
          <w:rFonts w:ascii="Liberation Serif" w:hAnsi="Liberation Serif" w:cs="Liberation Serif"/>
          <w:sz w:val="24"/>
          <w:szCs w:val="24"/>
        </w:rPr>
        <w:t xml:space="preserve">    </w:t>
      </w:r>
      <w:r w:rsidR="0077676D">
        <w:rPr>
          <w:rFonts w:ascii="Liberation Serif" w:hAnsi="Liberation Serif" w:cs="Liberation Serif"/>
          <w:sz w:val="24"/>
          <w:szCs w:val="24"/>
        </w:rPr>
        <w:t xml:space="preserve">муниципального округа Курганской области  </w:t>
      </w:r>
    </w:p>
    <w:p w:rsidR="00C347C8" w:rsidRPr="0077676D" w:rsidRDefault="006B1763" w:rsidP="006E7870">
      <w:pPr>
        <w:rPr>
          <w:rFonts w:ascii="Liberation Serif" w:hAnsi="Liberation Serif" w:cs="Liberation Serif"/>
          <w:sz w:val="24"/>
          <w:szCs w:val="24"/>
        </w:rPr>
      </w:pPr>
      <w:r>
        <w:rPr>
          <w:rFonts w:ascii="Liberation Serif" w:hAnsi="Liberation Serif" w:cs="Liberation Serif"/>
          <w:sz w:val="24"/>
          <w:szCs w:val="24"/>
        </w:rPr>
        <w:t xml:space="preserve">                                            </w:t>
      </w:r>
      <w:r w:rsidR="00031C92">
        <w:rPr>
          <w:rFonts w:ascii="Liberation Serif" w:hAnsi="Liberation Serif" w:cs="Liberation Serif"/>
          <w:sz w:val="24"/>
          <w:szCs w:val="24"/>
        </w:rPr>
        <w:t xml:space="preserve">                     от 20.03.2025 г. № 48</w:t>
      </w:r>
      <w:r w:rsidR="006E7870">
        <w:rPr>
          <w:rFonts w:ascii="Liberation Serif" w:hAnsi="Liberation Serif" w:cs="Liberation Serif"/>
          <w:sz w:val="24"/>
          <w:szCs w:val="24"/>
        </w:rPr>
        <w:t xml:space="preserve"> </w:t>
      </w:r>
      <w:r w:rsidR="006662B3">
        <w:rPr>
          <w:rFonts w:ascii="Liberation Serif" w:hAnsi="Liberation Serif" w:cs="Liberation Serif"/>
          <w:sz w:val="24"/>
          <w:szCs w:val="24"/>
        </w:rPr>
        <w:t xml:space="preserve">«Об </w:t>
      </w:r>
      <w:proofErr w:type="gramStart"/>
      <w:r w:rsidR="006662B3">
        <w:rPr>
          <w:rFonts w:ascii="Liberation Serif" w:hAnsi="Liberation Serif" w:cs="Liberation Serif"/>
          <w:sz w:val="24"/>
          <w:szCs w:val="24"/>
        </w:rPr>
        <w:t xml:space="preserve">утверждении  </w:t>
      </w:r>
      <w:r w:rsidR="0077676D">
        <w:rPr>
          <w:rFonts w:ascii="Liberation Serif" w:hAnsi="Liberation Serif" w:cs="Liberation Serif"/>
          <w:sz w:val="24"/>
          <w:szCs w:val="24"/>
        </w:rPr>
        <w:t>программы</w:t>
      </w:r>
      <w:proofErr w:type="gramEnd"/>
    </w:p>
    <w:p w:rsidR="00C347C8" w:rsidRPr="0077676D" w:rsidRDefault="00C347C8" w:rsidP="006E7870">
      <w:pPr>
        <w:rPr>
          <w:rFonts w:ascii="Liberation Serif" w:hAnsi="Liberation Serif" w:cs="Liberation Serif"/>
          <w:sz w:val="24"/>
          <w:szCs w:val="24"/>
        </w:rPr>
      </w:pPr>
      <w:r w:rsidRPr="0077676D">
        <w:rPr>
          <w:rFonts w:ascii="Liberation Serif" w:hAnsi="Liberation Serif" w:cs="Liberation Serif"/>
          <w:sz w:val="24"/>
          <w:szCs w:val="24"/>
        </w:rPr>
        <w:t xml:space="preserve">                                               </w:t>
      </w:r>
      <w:r w:rsidR="006662B3">
        <w:rPr>
          <w:rFonts w:ascii="Liberation Serif" w:hAnsi="Liberation Serif" w:cs="Liberation Serif"/>
          <w:sz w:val="24"/>
          <w:szCs w:val="24"/>
        </w:rPr>
        <w:t xml:space="preserve">                  </w:t>
      </w:r>
      <w:proofErr w:type="gramStart"/>
      <w:r w:rsidRPr="0077676D">
        <w:rPr>
          <w:rFonts w:ascii="Liberation Serif" w:hAnsi="Liberation Serif" w:cs="Liberation Serif"/>
          <w:sz w:val="24"/>
          <w:szCs w:val="24"/>
        </w:rPr>
        <w:t>комплексного  развития</w:t>
      </w:r>
      <w:proofErr w:type="gramEnd"/>
      <w:r w:rsidRPr="0077676D">
        <w:rPr>
          <w:rFonts w:ascii="Liberation Serif" w:hAnsi="Liberation Serif" w:cs="Liberation Serif"/>
          <w:sz w:val="24"/>
          <w:szCs w:val="24"/>
        </w:rPr>
        <w:t xml:space="preserve"> систем</w:t>
      </w:r>
      <w:r w:rsidR="0077676D">
        <w:rPr>
          <w:rFonts w:ascii="Liberation Serif" w:hAnsi="Liberation Serif" w:cs="Liberation Serif"/>
          <w:sz w:val="24"/>
          <w:szCs w:val="24"/>
        </w:rPr>
        <w:t xml:space="preserve"> коммунальной</w:t>
      </w:r>
    </w:p>
    <w:p w:rsidR="00C347C8" w:rsidRPr="0077676D" w:rsidRDefault="00C347C8" w:rsidP="006E7870">
      <w:pPr>
        <w:rPr>
          <w:rFonts w:ascii="Liberation Serif" w:hAnsi="Liberation Serif" w:cs="Liberation Serif"/>
          <w:sz w:val="24"/>
          <w:szCs w:val="24"/>
        </w:rPr>
      </w:pPr>
      <w:r w:rsidRPr="0077676D">
        <w:rPr>
          <w:rFonts w:ascii="Liberation Serif" w:hAnsi="Liberation Serif" w:cs="Liberation Serif"/>
          <w:sz w:val="24"/>
          <w:szCs w:val="24"/>
        </w:rPr>
        <w:t xml:space="preserve">                                                  </w:t>
      </w:r>
      <w:r w:rsidR="006662B3">
        <w:rPr>
          <w:rFonts w:ascii="Liberation Serif" w:hAnsi="Liberation Serif" w:cs="Liberation Serif"/>
          <w:sz w:val="24"/>
          <w:szCs w:val="24"/>
        </w:rPr>
        <w:t xml:space="preserve">               </w:t>
      </w:r>
      <w:r w:rsidRPr="0077676D">
        <w:rPr>
          <w:rFonts w:ascii="Liberation Serif" w:hAnsi="Liberation Serif" w:cs="Liberation Serif"/>
          <w:sz w:val="24"/>
          <w:szCs w:val="24"/>
        </w:rPr>
        <w:t xml:space="preserve">инфраструктуры </w:t>
      </w:r>
      <w:proofErr w:type="spellStart"/>
      <w:r w:rsidRPr="0077676D">
        <w:rPr>
          <w:rFonts w:ascii="Liberation Serif" w:hAnsi="Liberation Serif" w:cs="Liberation Serif"/>
          <w:sz w:val="24"/>
          <w:szCs w:val="24"/>
        </w:rPr>
        <w:t>Куртамышского</w:t>
      </w:r>
      <w:proofErr w:type="spellEnd"/>
      <w:r w:rsidRPr="0077676D">
        <w:rPr>
          <w:rFonts w:ascii="Liberation Serif" w:hAnsi="Liberation Serif" w:cs="Liberation Serif"/>
          <w:sz w:val="24"/>
          <w:szCs w:val="24"/>
        </w:rPr>
        <w:t xml:space="preserve"> </w:t>
      </w:r>
      <w:r w:rsidR="0077676D">
        <w:rPr>
          <w:rFonts w:ascii="Liberation Serif" w:hAnsi="Liberation Serif" w:cs="Liberation Serif"/>
          <w:sz w:val="24"/>
          <w:szCs w:val="24"/>
        </w:rPr>
        <w:t>муниципального</w:t>
      </w:r>
    </w:p>
    <w:p w:rsidR="006E7870" w:rsidRDefault="00C347C8" w:rsidP="006E7870">
      <w:pPr>
        <w:rPr>
          <w:rFonts w:ascii="Liberation Serif" w:hAnsi="Liberation Serif" w:cs="Liberation Serif"/>
          <w:sz w:val="24"/>
          <w:szCs w:val="24"/>
        </w:rPr>
      </w:pPr>
      <w:r w:rsidRPr="0077676D">
        <w:rPr>
          <w:rFonts w:ascii="Liberation Serif" w:hAnsi="Liberation Serif" w:cs="Liberation Serif"/>
          <w:sz w:val="24"/>
          <w:szCs w:val="24"/>
        </w:rPr>
        <w:t xml:space="preserve">                                            </w:t>
      </w:r>
      <w:r w:rsidR="006662B3">
        <w:rPr>
          <w:rFonts w:ascii="Liberation Serif" w:hAnsi="Liberation Serif" w:cs="Liberation Serif"/>
          <w:sz w:val="24"/>
          <w:szCs w:val="24"/>
        </w:rPr>
        <w:t xml:space="preserve">                     </w:t>
      </w:r>
      <w:r w:rsidR="0077676D">
        <w:rPr>
          <w:rFonts w:ascii="Liberation Serif" w:hAnsi="Liberation Serif" w:cs="Liberation Serif"/>
          <w:sz w:val="24"/>
          <w:szCs w:val="24"/>
        </w:rPr>
        <w:t>округ</w:t>
      </w:r>
      <w:r w:rsidR="00D1446A">
        <w:rPr>
          <w:rFonts w:ascii="Liberation Serif" w:hAnsi="Liberation Serif" w:cs="Liberation Serif"/>
          <w:sz w:val="24"/>
          <w:szCs w:val="24"/>
        </w:rPr>
        <w:t xml:space="preserve">а </w:t>
      </w:r>
      <w:proofErr w:type="gramStart"/>
      <w:r w:rsidR="00D1446A">
        <w:rPr>
          <w:rFonts w:ascii="Liberation Serif" w:hAnsi="Liberation Serif" w:cs="Liberation Serif"/>
          <w:sz w:val="24"/>
          <w:szCs w:val="24"/>
        </w:rPr>
        <w:t>Курганской  области</w:t>
      </w:r>
      <w:proofErr w:type="gramEnd"/>
      <w:r w:rsidR="00D1446A">
        <w:rPr>
          <w:rFonts w:ascii="Liberation Serif" w:hAnsi="Liberation Serif" w:cs="Liberation Serif"/>
          <w:sz w:val="24"/>
          <w:szCs w:val="24"/>
        </w:rPr>
        <w:t xml:space="preserve"> на период до 20</w:t>
      </w:r>
      <w:r w:rsidR="0077676D">
        <w:rPr>
          <w:rFonts w:ascii="Liberation Serif" w:hAnsi="Liberation Serif" w:cs="Liberation Serif"/>
          <w:sz w:val="24"/>
          <w:szCs w:val="24"/>
        </w:rPr>
        <w:t>4</w:t>
      </w:r>
      <w:r w:rsidR="00D1446A">
        <w:rPr>
          <w:rFonts w:ascii="Liberation Serif" w:hAnsi="Liberation Serif" w:cs="Liberation Serif"/>
          <w:sz w:val="24"/>
          <w:szCs w:val="24"/>
        </w:rPr>
        <w:t>0</w:t>
      </w:r>
      <w:r w:rsidR="006E7870">
        <w:rPr>
          <w:rFonts w:ascii="Liberation Serif" w:hAnsi="Liberation Serif" w:cs="Liberation Serif"/>
          <w:sz w:val="24"/>
          <w:szCs w:val="24"/>
        </w:rPr>
        <w:t xml:space="preserve"> года»</w:t>
      </w:r>
    </w:p>
    <w:p w:rsidR="0077676D" w:rsidRDefault="006E7870" w:rsidP="006E7870">
      <w:pPr>
        <w:rPr>
          <w:rFonts w:ascii="Liberation Serif" w:hAnsi="Liberation Serif" w:cs="Liberation Serif"/>
          <w:sz w:val="24"/>
          <w:szCs w:val="24"/>
        </w:rPr>
      </w:pPr>
      <w:r>
        <w:rPr>
          <w:rFonts w:ascii="Liberation Serif" w:hAnsi="Liberation Serif" w:cs="Liberation Serif"/>
          <w:sz w:val="24"/>
          <w:szCs w:val="24"/>
        </w:rPr>
        <w:t xml:space="preserve">                                                                 </w:t>
      </w:r>
      <w:r w:rsidR="00D1446A">
        <w:rPr>
          <w:rFonts w:ascii="Liberation Serif" w:hAnsi="Liberation Serif" w:cs="Liberation Serif"/>
          <w:sz w:val="24"/>
          <w:szCs w:val="24"/>
        </w:rPr>
        <w:t xml:space="preserve"> </w:t>
      </w:r>
      <w:r>
        <w:rPr>
          <w:rFonts w:ascii="Liberation Serif" w:hAnsi="Liberation Serif" w:cs="Liberation Serif"/>
          <w:sz w:val="24"/>
          <w:szCs w:val="24"/>
        </w:rPr>
        <w:t xml:space="preserve"> </w:t>
      </w:r>
    </w:p>
    <w:p w:rsidR="00C347C8" w:rsidRPr="0077676D" w:rsidRDefault="0077676D" w:rsidP="006E7870">
      <w:pPr>
        <w:rPr>
          <w:rFonts w:ascii="Liberation Serif" w:hAnsi="Liberation Serif" w:cs="Liberation Serif"/>
          <w:sz w:val="24"/>
          <w:szCs w:val="24"/>
        </w:rPr>
      </w:pPr>
      <w:r>
        <w:rPr>
          <w:rFonts w:ascii="Liberation Serif" w:hAnsi="Liberation Serif" w:cs="Liberation Serif"/>
          <w:sz w:val="24"/>
          <w:szCs w:val="24"/>
        </w:rPr>
        <w:t xml:space="preserve">                                                                     </w:t>
      </w:r>
    </w:p>
    <w:p w:rsidR="00C347C8" w:rsidRPr="0077676D" w:rsidRDefault="00C347C8" w:rsidP="0077676D">
      <w:pPr>
        <w:jc w:val="center"/>
        <w:rPr>
          <w:rFonts w:ascii="Liberation Serif" w:hAnsi="Liberation Serif" w:cs="Liberation Serif"/>
          <w:b/>
          <w:sz w:val="24"/>
          <w:szCs w:val="24"/>
        </w:rPr>
      </w:pPr>
      <w:r w:rsidRPr="0077676D">
        <w:rPr>
          <w:rFonts w:ascii="Liberation Serif" w:hAnsi="Liberation Serif" w:cs="Liberation Serif"/>
          <w:b/>
          <w:sz w:val="24"/>
          <w:szCs w:val="24"/>
        </w:rPr>
        <w:t>Программа комплексного развития систем коммунальной инфраструктуры</w:t>
      </w:r>
    </w:p>
    <w:p w:rsidR="00C347C8" w:rsidRPr="0077676D" w:rsidRDefault="0077676D" w:rsidP="0077676D">
      <w:pPr>
        <w:jc w:val="center"/>
        <w:rPr>
          <w:rFonts w:ascii="Liberation Serif" w:hAnsi="Liberation Serif" w:cs="Liberation Serif"/>
          <w:b/>
          <w:sz w:val="24"/>
          <w:szCs w:val="24"/>
        </w:rPr>
      </w:pPr>
      <w:proofErr w:type="spellStart"/>
      <w:r>
        <w:rPr>
          <w:rFonts w:ascii="Liberation Serif" w:hAnsi="Liberation Serif" w:cs="Liberation Serif"/>
          <w:b/>
          <w:sz w:val="24"/>
          <w:szCs w:val="24"/>
        </w:rPr>
        <w:t>Куртамышского</w:t>
      </w:r>
      <w:proofErr w:type="spellEnd"/>
      <w:r>
        <w:rPr>
          <w:rFonts w:ascii="Liberation Serif" w:hAnsi="Liberation Serif" w:cs="Liberation Serif"/>
          <w:b/>
          <w:sz w:val="24"/>
          <w:szCs w:val="24"/>
        </w:rPr>
        <w:t xml:space="preserve"> муниципального </w:t>
      </w:r>
      <w:proofErr w:type="gramStart"/>
      <w:r>
        <w:rPr>
          <w:rFonts w:ascii="Liberation Serif" w:hAnsi="Liberation Serif" w:cs="Liberation Serif"/>
          <w:b/>
          <w:sz w:val="24"/>
          <w:szCs w:val="24"/>
        </w:rPr>
        <w:t>округа</w:t>
      </w:r>
      <w:r w:rsidR="00C347C8" w:rsidRPr="0077676D">
        <w:rPr>
          <w:rFonts w:ascii="Liberation Serif" w:hAnsi="Liberation Serif" w:cs="Liberation Serif"/>
          <w:b/>
          <w:sz w:val="24"/>
          <w:szCs w:val="24"/>
        </w:rPr>
        <w:t xml:space="preserve">  Курганской</w:t>
      </w:r>
      <w:proofErr w:type="gramEnd"/>
      <w:r w:rsidR="00C347C8" w:rsidRPr="0077676D">
        <w:rPr>
          <w:rFonts w:ascii="Liberation Serif" w:hAnsi="Liberation Serif" w:cs="Liberation Serif"/>
          <w:b/>
          <w:sz w:val="24"/>
          <w:szCs w:val="24"/>
        </w:rPr>
        <w:t xml:space="preserve"> области</w:t>
      </w:r>
    </w:p>
    <w:p w:rsidR="00C347C8" w:rsidRPr="0077676D" w:rsidRDefault="0061569D" w:rsidP="0077676D">
      <w:pPr>
        <w:jc w:val="center"/>
        <w:rPr>
          <w:rFonts w:ascii="Liberation Serif" w:hAnsi="Liberation Serif" w:cs="Liberation Serif"/>
          <w:b/>
          <w:sz w:val="24"/>
          <w:szCs w:val="24"/>
        </w:rPr>
      </w:pPr>
      <w:r>
        <w:rPr>
          <w:rFonts w:ascii="Liberation Serif" w:hAnsi="Liberation Serif" w:cs="Liberation Serif"/>
          <w:b/>
          <w:sz w:val="24"/>
          <w:szCs w:val="24"/>
        </w:rPr>
        <w:t>на период до 2040 года</w:t>
      </w:r>
    </w:p>
    <w:p w:rsidR="00C347C8" w:rsidRPr="0077676D" w:rsidRDefault="00C347C8" w:rsidP="0077676D">
      <w:pPr>
        <w:jc w:val="both"/>
        <w:rPr>
          <w:rFonts w:ascii="Liberation Serif" w:hAnsi="Liberation Serif" w:cs="Liberation Serif"/>
          <w:sz w:val="24"/>
          <w:szCs w:val="24"/>
        </w:rPr>
      </w:pPr>
    </w:p>
    <w:p w:rsidR="00C347C8" w:rsidRPr="0077676D" w:rsidRDefault="00C347C8" w:rsidP="0077676D">
      <w:pPr>
        <w:jc w:val="center"/>
        <w:rPr>
          <w:rFonts w:ascii="Liberation Serif" w:hAnsi="Liberation Serif" w:cs="Liberation Serif"/>
          <w:sz w:val="24"/>
          <w:szCs w:val="24"/>
        </w:rPr>
      </w:pPr>
      <w:r w:rsidRPr="0077676D">
        <w:rPr>
          <w:rFonts w:ascii="Liberation Serif" w:hAnsi="Liberation Serif" w:cs="Liberation Serif"/>
          <w:sz w:val="24"/>
          <w:szCs w:val="24"/>
        </w:rPr>
        <w:t>Паспорт</w:t>
      </w:r>
    </w:p>
    <w:p w:rsidR="00C347C8" w:rsidRPr="0077676D" w:rsidRDefault="0077676D" w:rsidP="0077676D">
      <w:pPr>
        <w:jc w:val="center"/>
        <w:rPr>
          <w:rFonts w:ascii="Liberation Serif" w:hAnsi="Liberation Serif" w:cs="Liberation Serif"/>
          <w:sz w:val="24"/>
          <w:szCs w:val="24"/>
        </w:rPr>
      </w:pPr>
      <w:r>
        <w:rPr>
          <w:rFonts w:ascii="Liberation Serif" w:hAnsi="Liberation Serif" w:cs="Liberation Serif"/>
          <w:sz w:val="24"/>
          <w:szCs w:val="24"/>
        </w:rPr>
        <w:t>п</w:t>
      </w:r>
      <w:r w:rsidR="00C347C8" w:rsidRPr="0077676D">
        <w:rPr>
          <w:rFonts w:ascii="Liberation Serif" w:hAnsi="Liberation Serif" w:cs="Liberation Serif"/>
          <w:sz w:val="24"/>
          <w:szCs w:val="24"/>
        </w:rPr>
        <w:t>рограммы комплексного развития систем коммунальной инфр</w:t>
      </w:r>
      <w:r>
        <w:rPr>
          <w:rFonts w:ascii="Liberation Serif" w:hAnsi="Liberation Serif" w:cs="Liberation Serif"/>
          <w:sz w:val="24"/>
          <w:szCs w:val="24"/>
        </w:rPr>
        <w:t xml:space="preserve">аструктуры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w:t>
      </w:r>
      <w:r w:rsidR="00D1446A">
        <w:rPr>
          <w:rFonts w:ascii="Liberation Serif" w:hAnsi="Liberation Serif" w:cs="Liberation Serif"/>
          <w:sz w:val="24"/>
          <w:szCs w:val="24"/>
        </w:rPr>
        <w:t>га Курганской области на период до 20</w:t>
      </w:r>
      <w:r>
        <w:rPr>
          <w:rFonts w:ascii="Liberation Serif" w:hAnsi="Liberation Serif" w:cs="Liberation Serif"/>
          <w:sz w:val="24"/>
          <w:szCs w:val="24"/>
        </w:rPr>
        <w:t>4</w:t>
      </w:r>
      <w:r w:rsidR="00D1446A">
        <w:rPr>
          <w:rFonts w:ascii="Liberation Serif" w:hAnsi="Liberation Serif" w:cs="Liberation Serif"/>
          <w:sz w:val="24"/>
          <w:szCs w:val="24"/>
        </w:rPr>
        <w:t>0 года</w:t>
      </w:r>
    </w:p>
    <w:p w:rsidR="00C347C8" w:rsidRPr="0077676D" w:rsidRDefault="00C347C8" w:rsidP="0077676D">
      <w:pPr>
        <w:jc w:val="both"/>
        <w:rPr>
          <w:rFonts w:ascii="Liberation Serif" w:hAnsi="Liberation Serif" w:cs="Liberation Serif"/>
          <w:sz w:val="24"/>
          <w:szCs w:val="24"/>
        </w:rPr>
      </w:pPr>
      <w:bookmarkStart w:id="6" w:name="_Toc166314947"/>
      <w:bookmarkEnd w:id="0"/>
      <w:bookmarkEnd w:id="1"/>
      <w:bookmarkEnd w:id="2"/>
      <w:bookmarkEnd w:id="3"/>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6480"/>
      </w:tblGrid>
      <w:tr w:rsidR="002A0DEF" w:rsidRPr="00552001" w:rsidTr="00684255">
        <w:trPr>
          <w:cantSplit/>
        </w:trPr>
        <w:tc>
          <w:tcPr>
            <w:tcW w:w="3060" w:type="dxa"/>
            <w:vAlign w:val="center"/>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Наименование</w:t>
            </w:r>
          </w:p>
        </w:tc>
        <w:tc>
          <w:tcPr>
            <w:tcW w:w="6480" w:type="dxa"/>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Программа комплексного развития систем коммунальной инфраструктуры </w:t>
            </w:r>
            <w:proofErr w:type="spellStart"/>
            <w:r w:rsidRPr="00552001">
              <w:rPr>
                <w:rFonts w:ascii="Liberation Serif" w:hAnsi="Liberation Serif" w:cs="Liberation Serif"/>
                <w:sz w:val="24"/>
                <w:szCs w:val="24"/>
              </w:rPr>
              <w:t>Куртамышского</w:t>
            </w:r>
            <w:proofErr w:type="spellEnd"/>
            <w:r w:rsidRPr="00552001">
              <w:rPr>
                <w:rFonts w:ascii="Liberation Serif" w:hAnsi="Liberation Serif" w:cs="Liberation Serif"/>
                <w:sz w:val="24"/>
                <w:szCs w:val="24"/>
              </w:rPr>
              <w:t xml:space="preserve"> муниципального округа Курганской области на период до 2040 года (далее – Программа).</w:t>
            </w:r>
          </w:p>
        </w:tc>
      </w:tr>
      <w:tr w:rsidR="002A0DEF" w:rsidRPr="00552001" w:rsidTr="00684255">
        <w:trPr>
          <w:cantSplit/>
        </w:trPr>
        <w:tc>
          <w:tcPr>
            <w:tcW w:w="3060" w:type="dxa"/>
            <w:vAlign w:val="center"/>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Основания для разработки</w:t>
            </w:r>
          </w:p>
        </w:tc>
        <w:tc>
          <w:tcPr>
            <w:tcW w:w="6480" w:type="dxa"/>
          </w:tcPr>
          <w:p w:rsidR="002A0DEF" w:rsidRPr="00552001" w:rsidRDefault="002504B6" w:rsidP="0071180C">
            <w:pPr>
              <w:rPr>
                <w:rFonts w:ascii="Liberation Serif" w:hAnsi="Liberation Serif" w:cs="Liberation Serif"/>
                <w:sz w:val="24"/>
                <w:szCs w:val="24"/>
              </w:rPr>
            </w:pPr>
            <w:r>
              <w:rPr>
                <w:rFonts w:ascii="Liberation Serif" w:hAnsi="Liberation Serif" w:cs="Liberation Serif"/>
                <w:sz w:val="24"/>
                <w:szCs w:val="24"/>
              </w:rPr>
              <w:t>Федеральный закон от 21.07.2007 г.</w:t>
            </w:r>
            <w:r w:rsidR="002A0DEF" w:rsidRPr="00552001">
              <w:rPr>
                <w:rFonts w:ascii="Liberation Serif" w:hAnsi="Liberation Serif" w:cs="Liberation Serif"/>
                <w:sz w:val="24"/>
                <w:szCs w:val="24"/>
              </w:rPr>
              <w:t xml:space="preserve"> №185-ФЗ «О фонде содействия реформированию жили</w:t>
            </w:r>
            <w:r w:rsidR="00815EDE">
              <w:rPr>
                <w:rFonts w:ascii="Liberation Serif" w:hAnsi="Liberation Serif" w:cs="Liberation Serif"/>
                <w:sz w:val="24"/>
                <w:szCs w:val="24"/>
              </w:rPr>
              <w:t>щно-коммунального хозяйства»</w:t>
            </w:r>
            <w:r w:rsidR="002A0DEF" w:rsidRPr="00552001">
              <w:rPr>
                <w:rFonts w:ascii="Liberation Serif" w:hAnsi="Liberation Serif" w:cs="Liberation Serif"/>
                <w:sz w:val="24"/>
                <w:szCs w:val="24"/>
              </w:rPr>
              <w:t>;</w:t>
            </w:r>
          </w:p>
          <w:p w:rsidR="002A0DEF" w:rsidRPr="00552001" w:rsidRDefault="002504B6" w:rsidP="0071180C">
            <w:pPr>
              <w:rPr>
                <w:rFonts w:ascii="Liberation Serif" w:hAnsi="Liberation Serif" w:cs="Liberation Serif"/>
                <w:sz w:val="24"/>
                <w:szCs w:val="24"/>
              </w:rPr>
            </w:pPr>
            <w:r>
              <w:rPr>
                <w:rFonts w:ascii="Liberation Serif" w:hAnsi="Liberation Serif" w:cs="Liberation Serif"/>
                <w:sz w:val="24"/>
                <w:szCs w:val="24"/>
              </w:rPr>
              <w:t>Федеральный закон от 30.12.</w:t>
            </w:r>
            <w:r w:rsidR="002A0DEF" w:rsidRPr="00552001">
              <w:rPr>
                <w:rFonts w:ascii="Liberation Serif" w:hAnsi="Liberation Serif" w:cs="Liberation Serif"/>
                <w:sz w:val="24"/>
                <w:szCs w:val="24"/>
              </w:rPr>
              <w:t xml:space="preserve">2004 </w:t>
            </w:r>
            <w:r>
              <w:rPr>
                <w:rFonts w:ascii="Liberation Serif" w:hAnsi="Liberation Serif" w:cs="Liberation Serif"/>
                <w:sz w:val="24"/>
                <w:szCs w:val="24"/>
              </w:rPr>
              <w:t xml:space="preserve">г. </w:t>
            </w:r>
            <w:r w:rsidR="002A0DEF" w:rsidRPr="00552001">
              <w:rPr>
                <w:rFonts w:ascii="Liberation Serif" w:hAnsi="Liberation Serif" w:cs="Liberation Serif"/>
                <w:sz w:val="24"/>
                <w:szCs w:val="24"/>
              </w:rPr>
              <w:t>№210-ФЗ «Об основах регулирования тарифов организац</w:t>
            </w:r>
            <w:r w:rsidR="00815EDE">
              <w:rPr>
                <w:rFonts w:ascii="Liberation Serif" w:hAnsi="Liberation Serif" w:cs="Liberation Serif"/>
                <w:sz w:val="24"/>
                <w:szCs w:val="24"/>
              </w:rPr>
              <w:t>ий коммунального комплекса»</w:t>
            </w:r>
            <w:r w:rsidR="002A0DEF" w:rsidRPr="00552001">
              <w:rPr>
                <w:rFonts w:ascii="Liberation Serif" w:hAnsi="Liberation Serif" w:cs="Liberation Serif"/>
                <w:sz w:val="24"/>
                <w:szCs w:val="24"/>
              </w:rPr>
              <w:t>;</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Федеральный закон от 29.12.2014 </w:t>
            </w:r>
            <w:r w:rsidR="002504B6">
              <w:rPr>
                <w:rFonts w:ascii="Liberation Serif" w:hAnsi="Liberation Serif" w:cs="Liberation Serif"/>
                <w:sz w:val="24"/>
                <w:szCs w:val="24"/>
              </w:rPr>
              <w:t>г. №458-ФЗ «</w:t>
            </w:r>
            <w:r w:rsidRPr="00552001">
              <w:rPr>
                <w:rFonts w:ascii="Liberation Serif" w:hAnsi="Liberation Serif" w:cs="Liberation Serif"/>
                <w:sz w:val="24"/>
                <w:szCs w:val="24"/>
              </w:rPr>
              <w:t>О внесении изменений в Федеральн</w:t>
            </w:r>
            <w:r w:rsidR="002504B6">
              <w:rPr>
                <w:rFonts w:ascii="Liberation Serif" w:hAnsi="Liberation Serif" w:cs="Liberation Serif"/>
                <w:sz w:val="24"/>
                <w:szCs w:val="24"/>
              </w:rPr>
              <w:t>ый закон «</w:t>
            </w:r>
            <w:r w:rsidRPr="00552001">
              <w:rPr>
                <w:rFonts w:ascii="Liberation Serif" w:hAnsi="Liberation Serif" w:cs="Liberation Serif"/>
                <w:sz w:val="24"/>
                <w:szCs w:val="24"/>
              </w:rPr>
              <w:t>Об отх</w:t>
            </w:r>
            <w:r w:rsidR="002504B6">
              <w:rPr>
                <w:rFonts w:ascii="Liberation Serif" w:hAnsi="Liberation Serif" w:cs="Liberation Serif"/>
                <w:sz w:val="24"/>
                <w:szCs w:val="24"/>
              </w:rPr>
              <w:t>одах производства и потребления»</w:t>
            </w:r>
            <w:r w:rsidRPr="00552001">
              <w:rPr>
                <w:rFonts w:ascii="Liberation Serif" w:hAnsi="Liberation Serif" w:cs="Liberation Serif"/>
                <w:sz w:val="24"/>
                <w:szCs w:val="24"/>
              </w:rPr>
              <w:t>, отдельные законодательные акты Российской Федерации и признании утратившими силу отдельных законодательных актов (положений законодатель</w:t>
            </w:r>
            <w:r w:rsidR="002504B6">
              <w:rPr>
                <w:rFonts w:ascii="Liberation Serif" w:hAnsi="Liberation Serif" w:cs="Liberation Serif"/>
                <w:sz w:val="24"/>
                <w:szCs w:val="24"/>
              </w:rPr>
              <w:t>ных актов) Российской Федерации»</w:t>
            </w:r>
            <w:r w:rsidRPr="00552001">
              <w:rPr>
                <w:rFonts w:ascii="Liberation Serif" w:hAnsi="Liberation Serif" w:cs="Liberation Serif"/>
                <w:sz w:val="24"/>
                <w:szCs w:val="24"/>
              </w:rPr>
              <w:t>.</w:t>
            </w:r>
          </w:p>
        </w:tc>
      </w:tr>
      <w:tr w:rsidR="002A0DEF" w:rsidRPr="00552001" w:rsidTr="00684255">
        <w:trPr>
          <w:cantSplit/>
        </w:trPr>
        <w:tc>
          <w:tcPr>
            <w:tcW w:w="3060" w:type="dxa"/>
            <w:vAlign w:val="center"/>
          </w:tcPr>
          <w:p w:rsidR="002A0DEF" w:rsidRPr="00552001" w:rsidRDefault="00815EDE" w:rsidP="0071180C">
            <w:pPr>
              <w:rPr>
                <w:rFonts w:ascii="Liberation Serif" w:hAnsi="Liberation Serif" w:cs="Liberation Serif"/>
                <w:sz w:val="24"/>
                <w:szCs w:val="24"/>
              </w:rPr>
            </w:pPr>
            <w:r>
              <w:rPr>
                <w:rFonts w:ascii="Liberation Serif" w:hAnsi="Liberation Serif" w:cs="Liberation Serif"/>
                <w:sz w:val="24"/>
                <w:szCs w:val="24"/>
              </w:rPr>
              <w:t>Ответственный исполнитель программы</w:t>
            </w:r>
          </w:p>
        </w:tc>
        <w:tc>
          <w:tcPr>
            <w:tcW w:w="6480" w:type="dxa"/>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Администрация </w:t>
            </w:r>
            <w:proofErr w:type="spellStart"/>
            <w:r w:rsidRPr="00552001">
              <w:rPr>
                <w:rFonts w:ascii="Liberation Serif" w:hAnsi="Liberation Serif" w:cs="Liberation Serif"/>
                <w:sz w:val="24"/>
                <w:szCs w:val="24"/>
              </w:rPr>
              <w:t>Куртамышского</w:t>
            </w:r>
            <w:proofErr w:type="spellEnd"/>
            <w:r w:rsidRPr="00552001">
              <w:rPr>
                <w:rFonts w:ascii="Liberation Serif" w:hAnsi="Liberation Serif" w:cs="Liberation Serif"/>
                <w:sz w:val="24"/>
                <w:szCs w:val="24"/>
              </w:rPr>
              <w:t xml:space="preserve"> муниципального округа Курганской области</w:t>
            </w:r>
            <w:r w:rsidR="001C4A97">
              <w:rPr>
                <w:rFonts w:ascii="Liberation Serif" w:hAnsi="Liberation Serif" w:cs="Liberation Serif"/>
                <w:sz w:val="24"/>
                <w:szCs w:val="24"/>
              </w:rPr>
              <w:t xml:space="preserve">, отдел по развитию городской территории Администрации </w:t>
            </w:r>
            <w:proofErr w:type="spellStart"/>
            <w:r w:rsidR="001C4A97">
              <w:rPr>
                <w:rFonts w:ascii="Liberation Serif" w:hAnsi="Liberation Serif" w:cs="Liberation Serif"/>
                <w:sz w:val="24"/>
                <w:szCs w:val="24"/>
              </w:rPr>
              <w:t>Куртамышского</w:t>
            </w:r>
            <w:proofErr w:type="spellEnd"/>
            <w:r w:rsidR="001C4A97">
              <w:rPr>
                <w:rFonts w:ascii="Liberation Serif" w:hAnsi="Liberation Serif" w:cs="Liberation Serif"/>
                <w:sz w:val="24"/>
                <w:szCs w:val="24"/>
              </w:rPr>
              <w:t xml:space="preserve"> муниципального округа Курганской области, отдел по развитию сельских территорий Администрации </w:t>
            </w:r>
            <w:proofErr w:type="spellStart"/>
            <w:r w:rsidR="001C4A97">
              <w:rPr>
                <w:rFonts w:ascii="Liberation Serif" w:hAnsi="Liberation Serif" w:cs="Liberation Serif"/>
                <w:sz w:val="24"/>
                <w:szCs w:val="24"/>
              </w:rPr>
              <w:t>Куртамышского</w:t>
            </w:r>
            <w:proofErr w:type="spellEnd"/>
            <w:r w:rsidR="001C4A97">
              <w:rPr>
                <w:rFonts w:ascii="Liberation Serif" w:hAnsi="Liberation Serif" w:cs="Liberation Serif"/>
                <w:sz w:val="24"/>
                <w:szCs w:val="24"/>
              </w:rPr>
              <w:t xml:space="preserve"> муниципального округа Курганской области</w:t>
            </w:r>
          </w:p>
        </w:tc>
      </w:tr>
      <w:tr w:rsidR="00815EDE" w:rsidRPr="00552001" w:rsidTr="00684255">
        <w:trPr>
          <w:cantSplit/>
        </w:trPr>
        <w:tc>
          <w:tcPr>
            <w:tcW w:w="3060" w:type="dxa"/>
            <w:vAlign w:val="center"/>
          </w:tcPr>
          <w:p w:rsidR="00815EDE" w:rsidRDefault="00815EDE" w:rsidP="0071180C">
            <w:pPr>
              <w:rPr>
                <w:rFonts w:ascii="Liberation Serif" w:hAnsi="Liberation Serif" w:cs="Liberation Serif"/>
                <w:sz w:val="24"/>
                <w:szCs w:val="24"/>
              </w:rPr>
            </w:pPr>
            <w:r>
              <w:rPr>
                <w:rFonts w:ascii="Liberation Serif" w:hAnsi="Liberation Serif" w:cs="Liberation Serif"/>
                <w:sz w:val="24"/>
                <w:szCs w:val="24"/>
              </w:rPr>
              <w:t>Соисполнители программы</w:t>
            </w:r>
          </w:p>
        </w:tc>
        <w:tc>
          <w:tcPr>
            <w:tcW w:w="6480" w:type="dxa"/>
          </w:tcPr>
          <w:p w:rsidR="00815EDE" w:rsidRPr="00552001" w:rsidRDefault="00815EDE" w:rsidP="0071180C">
            <w:pPr>
              <w:rPr>
                <w:rFonts w:ascii="Liberation Serif" w:hAnsi="Liberation Serif" w:cs="Liberation Serif"/>
                <w:sz w:val="24"/>
                <w:szCs w:val="24"/>
              </w:rPr>
            </w:pPr>
            <w:proofErr w:type="spellStart"/>
            <w:r>
              <w:rPr>
                <w:rFonts w:ascii="Liberation Serif" w:hAnsi="Liberation Serif" w:cs="Liberation Serif"/>
                <w:sz w:val="24"/>
                <w:szCs w:val="24"/>
              </w:rPr>
              <w:t>Ресурсоснабжающие</w:t>
            </w:r>
            <w:proofErr w:type="spellEnd"/>
            <w:r>
              <w:rPr>
                <w:rFonts w:ascii="Liberation Serif" w:hAnsi="Liberation Serif" w:cs="Liberation Serif"/>
                <w:sz w:val="24"/>
                <w:szCs w:val="24"/>
              </w:rPr>
              <w:t xml:space="preserve"> организации, подрядные организации.</w:t>
            </w:r>
          </w:p>
        </w:tc>
      </w:tr>
      <w:tr w:rsidR="002A0DEF" w:rsidRPr="00552001" w:rsidTr="00684255">
        <w:trPr>
          <w:cantSplit/>
        </w:trPr>
        <w:tc>
          <w:tcPr>
            <w:tcW w:w="3060" w:type="dxa"/>
            <w:vAlign w:val="center"/>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Разработчик</w:t>
            </w:r>
            <w:r w:rsidR="001B03B3">
              <w:rPr>
                <w:rFonts w:ascii="Liberation Serif" w:hAnsi="Liberation Serif" w:cs="Liberation Serif"/>
                <w:sz w:val="24"/>
                <w:szCs w:val="24"/>
              </w:rPr>
              <w:t xml:space="preserve"> программы</w:t>
            </w:r>
          </w:p>
        </w:tc>
        <w:tc>
          <w:tcPr>
            <w:tcW w:w="6480" w:type="dxa"/>
          </w:tcPr>
          <w:p w:rsidR="002A0DEF" w:rsidRPr="00552001" w:rsidRDefault="002A0DEF" w:rsidP="0071180C">
            <w:pPr>
              <w:jc w:val="both"/>
              <w:rPr>
                <w:rFonts w:ascii="Liberation Serif" w:hAnsi="Liberation Serif" w:cs="Liberation Serif"/>
                <w:sz w:val="24"/>
                <w:szCs w:val="24"/>
              </w:rPr>
            </w:pPr>
            <w:r w:rsidRPr="00552001">
              <w:rPr>
                <w:rFonts w:ascii="Liberation Serif" w:hAnsi="Liberation Serif" w:cs="Liberation Serif"/>
                <w:sz w:val="24"/>
                <w:szCs w:val="24"/>
              </w:rPr>
              <w:t xml:space="preserve">Индивидуальный предприниматель </w:t>
            </w:r>
            <w:proofErr w:type="spellStart"/>
            <w:r w:rsidRPr="00552001">
              <w:rPr>
                <w:rFonts w:ascii="Liberation Serif" w:hAnsi="Liberation Serif" w:cs="Liberation Serif"/>
                <w:sz w:val="24"/>
                <w:szCs w:val="24"/>
              </w:rPr>
              <w:t>Калабухов</w:t>
            </w:r>
            <w:proofErr w:type="spellEnd"/>
            <w:r w:rsidRPr="00552001">
              <w:rPr>
                <w:rFonts w:ascii="Liberation Serif" w:hAnsi="Liberation Serif" w:cs="Liberation Serif"/>
                <w:sz w:val="24"/>
                <w:szCs w:val="24"/>
              </w:rPr>
              <w:t xml:space="preserve"> Геннадий Викторович</w:t>
            </w:r>
          </w:p>
        </w:tc>
      </w:tr>
      <w:tr w:rsidR="002A0DEF" w:rsidRPr="00552001" w:rsidTr="00684255">
        <w:trPr>
          <w:cantSplit/>
          <w:trHeight w:val="1080"/>
        </w:trPr>
        <w:tc>
          <w:tcPr>
            <w:tcW w:w="3060" w:type="dxa"/>
            <w:vAlign w:val="center"/>
          </w:tcPr>
          <w:p w:rsidR="002A0DEF" w:rsidRPr="00552001" w:rsidRDefault="00684255" w:rsidP="0071180C">
            <w:pPr>
              <w:rPr>
                <w:rFonts w:ascii="Liberation Serif" w:hAnsi="Liberation Serif" w:cs="Liberation Serif"/>
                <w:sz w:val="24"/>
                <w:szCs w:val="24"/>
              </w:rPr>
            </w:pPr>
            <w:r>
              <w:rPr>
                <w:rFonts w:ascii="Liberation Serif" w:hAnsi="Liberation Serif" w:cs="Liberation Serif"/>
                <w:sz w:val="24"/>
                <w:szCs w:val="24"/>
              </w:rPr>
              <w:t>Ц</w:t>
            </w:r>
            <w:r w:rsidR="002A0DEF" w:rsidRPr="00552001">
              <w:rPr>
                <w:rFonts w:ascii="Liberation Serif" w:hAnsi="Liberation Serif" w:cs="Liberation Serif"/>
                <w:sz w:val="24"/>
                <w:szCs w:val="24"/>
              </w:rPr>
              <w:t>ели</w:t>
            </w:r>
            <w:r>
              <w:rPr>
                <w:rFonts w:ascii="Liberation Serif" w:hAnsi="Liberation Serif" w:cs="Liberation Serif"/>
                <w:sz w:val="24"/>
                <w:szCs w:val="24"/>
              </w:rPr>
              <w:t xml:space="preserve"> программы</w:t>
            </w:r>
          </w:p>
        </w:tc>
        <w:tc>
          <w:tcPr>
            <w:tcW w:w="6480" w:type="dxa"/>
            <w:vAlign w:val="center"/>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Повышение качества и надежности предоставления коммунальных услуг для населения </w:t>
            </w:r>
            <w:proofErr w:type="spellStart"/>
            <w:r w:rsidRPr="00552001">
              <w:rPr>
                <w:rFonts w:ascii="Liberation Serif" w:hAnsi="Liberation Serif" w:cs="Liberation Serif"/>
                <w:sz w:val="24"/>
                <w:szCs w:val="24"/>
              </w:rPr>
              <w:t>Куртамышского</w:t>
            </w:r>
            <w:proofErr w:type="spellEnd"/>
            <w:r w:rsidRPr="00552001">
              <w:rPr>
                <w:rFonts w:ascii="Liberation Serif" w:hAnsi="Liberation Serif" w:cs="Liberation Serif"/>
                <w:sz w:val="24"/>
                <w:szCs w:val="24"/>
              </w:rPr>
              <w:t xml:space="preserve"> муниципального округа</w:t>
            </w:r>
            <w:r w:rsidR="00684255">
              <w:rPr>
                <w:rFonts w:ascii="Liberation Serif" w:hAnsi="Liberation Serif" w:cs="Liberation Serif"/>
                <w:sz w:val="24"/>
                <w:szCs w:val="24"/>
              </w:rPr>
              <w:t xml:space="preserve"> Курганской области</w:t>
            </w:r>
            <w:r w:rsidRPr="00552001">
              <w:rPr>
                <w:rFonts w:ascii="Liberation Serif" w:hAnsi="Liberation Serif" w:cs="Liberation Serif"/>
                <w:sz w:val="24"/>
                <w:szCs w:val="24"/>
              </w:rPr>
              <w:t>. Улучшение экологической ситуации на территории округа</w:t>
            </w:r>
            <w:r w:rsidR="00684255">
              <w:rPr>
                <w:rFonts w:ascii="Liberation Serif" w:hAnsi="Liberation Serif" w:cs="Liberation Serif"/>
                <w:sz w:val="24"/>
                <w:szCs w:val="24"/>
              </w:rPr>
              <w:t>.</w:t>
            </w:r>
          </w:p>
        </w:tc>
      </w:tr>
      <w:tr w:rsidR="002A0DEF" w:rsidRPr="00552001" w:rsidTr="00684255">
        <w:trPr>
          <w:cantSplit/>
          <w:trHeight w:val="1796"/>
        </w:trPr>
        <w:tc>
          <w:tcPr>
            <w:tcW w:w="3060" w:type="dxa"/>
            <w:vAlign w:val="center"/>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Задачи</w:t>
            </w:r>
            <w:r w:rsidR="00684255">
              <w:rPr>
                <w:rFonts w:ascii="Liberation Serif" w:hAnsi="Liberation Serif" w:cs="Liberation Serif"/>
                <w:sz w:val="24"/>
                <w:szCs w:val="24"/>
              </w:rPr>
              <w:t xml:space="preserve"> программы</w:t>
            </w:r>
          </w:p>
        </w:tc>
        <w:tc>
          <w:tcPr>
            <w:tcW w:w="6480" w:type="dxa"/>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Создание организационно-технических и нормативно-правовых мероприятий, направленных на оптимизацию, развитие и модернизацию коммунальных систем тепло-, электро-, газо-, водоснабжения, водоотведения и очистки сточных вод, утилизации (захоронения) твердых бытовых отходов на территории </w:t>
            </w:r>
            <w:proofErr w:type="spellStart"/>
            <w:r w:rsidRPr="00552001">
              <w:rPr>
                <w:rFonts w:ascii="Liberation Serif" w:hAnsi="Liberation Serif" w:cs="Liberation Serif"/>
                <w:sz w:val="24"/>
                <w:szCs w:val="24"/>
              </w:rPr>
              <w:t>Куртамышского</w:t>
            </w:r>
            <w:proofErr w:type="spellEnd"/>
            <w:r w:rsidRPr="00552001">
              <w:rPr>
                <w:rFonts w:ascii="Liberation Serif" w:hAnsi="Liberation Serif" w:cs="Liberation Serif"/>
                <w:sz w:val="24"/>
                <w:szCs w:val="24"/>
              </w:rPr>
              <w:t xml:space="preserve"> муниципального округа</w:t>
            </w:r>
            <w:r w:rsidR="00684255">
              <w:rPr>
                <w:rFonts w:ascii="Liberation Serif" w:hAnsi="Liberation Serif" w:cs="Liberation Serif"/>
                <w:sz w:val="24"/>
                <w:szCs w:val="24"/>
              </w:rPr>
              <w:t xml:space="preserve"> Курганской области.</w:t>
            </w:r>
          </w:p>
        </w:tc>
      </w:tr>
      <w:tr w:rsidR="008A38A9" w:rsidRPr="00552001" w:rsidTr="00684255">
        <w:trPr>
          <w:cantSplit/>
          <w:trHeight w:val="1245"/>
        </w:trPr>
        <w:tc>
          <w:tcPr>
            <w:tcW w:w="3060" w:type="dxa"/>
            <w:vMerge w:val="restart"/>
            <w:vAlign w:val="center"/>
          </w:tcPr>
          <w:p w:rsidR="008A38A9" w:rsidRPr="00552001" w:rsidRDefault="008A38A9" w:rsidP="0071180C">
            <w:pPr>
              <w:rPr>
                <w:rFonts w:ascii="Liberation Serif" w:hAnsi="Liberation Serif" w:cs="Liberation Serif"/>
                <w:sz w:val="24"/>
                <w:szCs w:val="24"/>
              </w:rPr>
            </w:pPr>
            <w:r w:rsidRPr="00552001">
              <w:rPr>
                <w:rFonts w:ascii="Liberation Serif" w:hAnsi="Liberation Serif" w:cs="Liberation Serif"/>
                <w:sz w:val="24"/>
                <w:szCs w:val="24"/>
              </w:rPr>
              <w:lastRenderedPageBreak/>
              <w:t>Целевые показатели</w:t>
            </w:r>
          </w:p>
        </w:tc>
        <w:tc>
          <w:tcPr>
            <w:tcW w:w="6480" w:type="dxa"/>
          </w:tcPr>
          <w:p w:rsidR="008A38A9" w:rsidRPr="00684255"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xml:space="preserve">Перспективной обеспеченности и потребности застройки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p>
          <w:p w:rsidR="008A38A9" w:rsidRPr="00684255"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в сфере теплоснабжения – прирост тепловых нагрузок 0,36 Гкал/час;</w:t>
            </w:r>
          </w:p>
          <w:p w:rsidR="008A38A9" w:rsidRPr="00684255"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в сфере</w:t>
            </w:r>
            <w:r w:rsidRPr="00684255">
              <w:rPr>
                <w:rFonts w:ascii="Liberation Serif" w:hAnsi="Liberation Serif" w:cs="Liberation Serif"/>
                <w:sz w:val="24"/>
                <w:szCs w:val="24"/>
              </w:rPr>
              <w:t xml:space="preserve"> водоснабжения</w:t>
            </w:r>
            <w:r>
              <w:rPr>
                <w:rFonts w:ascii="Liberation Serif" w:hAnsi="Liberation Serif" w:cs="Liberation Serif"/>
                <w:sz w:val="24"/>
                <w:szCs w:val="24"/>
              </w:rPr>
              <w:t xml:space="preserve"> – прирост нагрузок на систему водоснабжения 137 </w:t>
            </w:r>
            <w:proofErr w:type="spellStart"/>
            <w:r>
              <w:rPr>
                <w:rFonts w:ascii="Liberation Serif" w:hAnsi="Liberation Serif" w:cs="Liberation Serif"/>
                <w:sz w:val="24"/>
                <w:szCs w:val="24"/>
              </w:rPr>
              <w:t>м.куб</w:t>
            </w:r>
            <w:proofErr w:type="spellEnd"/>
            <w:r>
              <w:rPr>
                <w:rFonts w:ascii="Liberation Serif" w:hAnsi="Liberation Serif" w:cs="Liberation Serif"/>
                <w:sz w:val="24"/>
                <w:szCs w:val="24"/>
              </w:rPr>
              <w:t>./сутки;</w:t>
            </w:r>
          </w:p>
          <w:p w:rsidR="008A38A9" w:rsidRPr="00684255" w:rsidRDefault="008A38A9" w:rsidP="00684255">
            <w:pPr>
              <w:pStyle w:val="afff5"/>
              <w:rPr>
                <w:rFonts w:ascii="Liberation Serif" w:hAnsi="Liberation Serif" w:cs="Liberation Serif"/>
                <w:sz w:val="24"/>
                <w:szCs w:val="24"/>
              </w:rPr>
            </w:pPr>
            <w:r w:rsidRPr="00684255">
              <w:rPr>
                <w:rFonts w:ascii="Liberation Serif" w:hAnsi="Liberation Serif" w:cs="Liberation Serif"/>
                <w:sz w:val="24"/>
                <w:szCs w:val="24"/>
              </w:rPr>
              <w:t xml:space="preserve">- </w:t>
            </w:r>
            <w:r>
              <w:rPr>
                <w:rFonts w:ascii="Liberation Serif" w:hAnsi="Liberation Serif" w:cs="Liberation Serif"/>
                <w:sz w:val="24"/>
                <w:szCs w:val="24"/>
              </w:rPr>
              <w:t xml:space="preserve">в сфере водоотведения – прием сточных вод 1266,8 </w:t>
            </w:r>
            <w:proofErr w:type="spellStart"/>
            <w:r>
              <w:rPr>
                <w:rFonts w:ascii="Liberation Serif" w:hAnsi="Liberation Serif" w:cs="Liberation Serif"/>
                <w:sz w:val="24"/>
                <w:szCs w:val="24"/>
              </w:rPr>
              <w:t>тыс.м.куб</w:t>
            </w:r>
            <w:proofErr w:type="spellEnd"/>
            <w:r>
              <w:rPr>
                <w:rFonts w:ascii="Liberation Serif" w:hAnsi="Liberation Serif" w:cs="Liberation Serif"/>
                <w:sz w:val="24"/>
                <w:szCs w:val="24"/>
              </w:rPr>
              <w:t>./год;</w:t>
            </w:r>
          </w:p>
          <w:p w:rsidR="008A38A9" w:rsidRPr="00684255"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в сфере утилизации</w:t>
            </w:r>
            <w:r w:rsidRPr="00684255">
              <w:rPr>
                <w:rFonts w:ascii="Liberation Serif" w:hAnsi="Liberation Serif" w:cs="Liberation Serif"/>
                <w:sz w:val="24"/>
                <w:szCs w:val="24"/>
              </w:rPr>
              <w:t xml:space="preserve"> твер</w:t>
            </w:r>
            <w:r>
              <w:rPr>
                <w:rFonts w:ascii="Liberation Serif" w:hAnsi="Liberation Serif" w:cs="Liberation Serif"/>
                <w:sz w:val="24"/>
                <w:szCs w:val="24"/>
              </w:rPr>
              <w:t>дых коммунальн</w:t>
            </w:r>
            <w:r w:rsidRPr="00684255">
              <w:rPr>
                <w:rFonts w:ascii="Liberation Serif" w:hAnsi="Liberation Serif" w:cs="Liberation Serif"/>
                <w:sz w:val="24"/>
                <w:szCs w:val="24"/>
              </w:rPr>
              <w:t>ых отходов</w:t>
            </w:r>
            <w:r>
              <w:rPr>
                <w:rFonts w:ascii="Liberation Serif" w:hAnsi="Liberation Serif" w:cs="Liberation Serif"/>
                <w:sz w:val="24"/>
                <w:szCs w:val="24"/>
              </w:rPr>
              <w:t xml:space="preserve"> -</w:t>
            </w:r>
          </w:p>
          <w:p w:rsidR="008A38A9" w:rsidRPr="00684255" w:rsidRDefault="008A38A9" w:rsidP="00684255">
            <w:pPr>
              <w:pStyle w:val="afff5"/>
              <w:rPr>
                <w:rFonts w:ascii="Liberation Serif" w:hAnsi="Liberation Serif" w:cs="Liberation Serif"/>
                <w:sz w:val="24"/>
                <w:szCs w:val="24"/>
              </w:rPr>
            </w:pPr>
            <w:r w:rsidRPr="00684255">
              <w:rPr>
                <w:rFonts w:ascii="Liberation Serif" w:hAnsi="Liberation Serif" w:cs="Liberation Serif"/>
                <w:sz w:val="24"/>
                <w:szCs w:val="24"/>
              </w:rPr>
              <w:t>обеспеченность населения услугой сбора и транспортировки бытовых отходов</w:t>
            </w:r>
            <w:r>
              <w:rPr>
                <w:rFonts w:ascii="Liberation Serif" w:hAnsi="Liberation Serif" w:cs="Liberation Serif"/>
                <w:sz w:val="24"/>
                <w:szCs w:val="24"/>
              </w:rPr>
              <w:t xml:space="preserve"> 95%;</w:t>
            </w:r>
          </w:p>
          <w:p w:rsidR="008A38A9" w:rsidRPr="00684255"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xml:space="preserve">- в сфере электроснабжения </w:t>
            </w:r>
            <w:r w:rsidRPr="00684255">
              <w:rPr>
                <w:rFonts w:ascii="Liberation Serif" w:hAnsi="Liberation Serif" w:cs="Liberation Serif"/>
                <w:sz w:val="24"/>
                <w:szCs w:val="24"/>
              </w:rPr>
              <w:t>- снижен</w:t>
            </w:r>
            <w:r w:rsidR="008E2018">
              <w:rPr>
                <w:rFonts w:ascii="Liberation Serif" w:hAnsi="Liberation Serif" w:cs="Liberation Serif"/>
                <w:sz w:val="24"/>
                <w:szCs w:val="24"/>
              </w:rPr>
              <w:t>ие уровня потерь электроэнергии;</w:t>
            </w:r>
          </w:p>
          <w:p w:rsidR="008A38A9" w:rsidRPr="00684255"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в сфере газоснабжения – уровень газификации природным газом жилищного фонда 70%.</w:t>
            </w:r>
          </w:p>
        </w:tc>
      </w:tr>
      <w:tr w:rsidR="008A38A9" w:rsidRPr="00552001" w:rsidTr="00684255">
        <w:trPr>
          <w:cantSplit/>
          <w:trHeight w:val="1245"/>
        </w:trPr>
        <w:tc>
          <w:tcPr>
            <w:tcW w:w="3060" w:type="dxa"/>
            <w:vMerge/>
            <w:vAlign w:val="center"/>
          </w:tcPr>
          <w:p w:rsidR="008A38A9" w:rsidRPr="00552001" w:rsidRDefault="008A38A9" w:rsidP="0071180C">
            <w:pPr>
              <w:rPr>
                <w:rFonts w:ascii="Liberation Serif" w:hAnsi="Liberation Serif" w:cs="Liberation Serif"/>
                <w:sz w:val="24"/>
                <w:szCs w:val="24"/>
              </w:rPr>
            </w:pPr>
          </w:p>
        </w:tc>
        <w:tc>
          <w:tcPr>
            <w:tcW w:w="6480" w:type="dxa"/>
          </w:tcPr>
          <w:p w:rsidR="008A38A9"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 xml:space="preserve">Надежности, </w:t>
            </w:r>
            <w:proofErr w:type="spellStart"/>
            <w:r>
              <w:rPr>
                <w:rFonts w:ascii="Liberation Serif" w:hAnsi="Liberation Serif" w:cs="Liberation Serif"/>
                <w:sz w:val="24"/>
                <w:szCs w:val="24"/>
              </w:rPr>
              <w:t>энергоэффективности</w:t>
            </w:r>
            <w:proofErr w:type="spellEnd"/>
            <w:r>
              <w:rPr>
                <w:rFonts w:ascii="Liberation Serif" w:hAnsi="Liberation Serif" w:cs="Liberation Serif"/>
                <w:sz w:val="24"/>
                <w:szCs w:val="24"/>
              </w:rPr>
              <w:t xml:space="preserve"> и развития соответствующей системы коммунальной инфраструктуры, объектов, используемых для утилизации, обезвреживания и захоронения твердых бытовых отходов;</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xml:space="preserve">- </w:t>
            </w:r>
            <w:r w:rsidR="000C714D">
              <w:rPr>
                <w:rFonts w:ascii="Liberation Serif" w:hAnsi="Liberation Serif" w:cs="Liberation Serif"/>
                <w:sz w:val="24"/>
                <w:szCs w:val="24"/>
              </w:rPr>
              <w:t>в сфере теплоснабжения – объем реконструкции тепловых сетей 20,6 км</w:t>
            </w:r>
            <w:r>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в сфере</w:t>
            </w:r>
            <w:r w:rsidRPr="00684255">
              <w:rPr>
                <w:rFonts w:ascii="Liberation Serif" w:hAnsi="Liberation Serif" w:cs="Liberation Serif"/>
                <w:sz w:val="24"/>
                <w:szCs w:val="24"/>
              </w:rPr>
              <w:t xml:space="preserve"> водоснабжения</w:t>
            </w:r>
            <w:r w:rsidR="000C714D">
              <w:rPr>
                <w:rFonts w:ascii="Liberation Serif" w:hAnsi="Liberation Serif" w:cs="Liberation Serif"/>
                <w:sz w:val="24"/>
                <w:szCs w:val="24"/>
              </w:rPr>
              <w:t xml:space="preserve"> – удельный вес сетей водоснабжения, нуждающихся в замене 15%</w:t>
            </w:r>
            <w:r>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sidRPr="00684255">
              <w:rPr>
                <w:rFonts w:ascii="Liberation Serif" w:hAnsi="Liberation Serif" w:cs="Liberation Serif"/>
                <w:sz w:val="24"/>
                <w:szCs w:val="24"/>
              </w:rPr>
              <w:t xml:space="preserve">- </w:t>
            </w:r>
            <w:r w:rsidR="000C714D">
              <w:rPr>
                <w:rFonts w:ascii="Liberation Serif" w:hAnsi="Liberation Serif" w:cs="Liberation Serif"/>
                <w:sz w:val="24"/>
                <w:szCs w:val="24"/>
              </w:rPr>
              <w:t>в сфере водоотведения – доля канализационных сетей, требующих замены 15%</w:t>
            </w:r>
            <w:r>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в сфере утилизации</w:t>
            </w:r>
            <w:r w:rsidRPr="00684255">
              <w:rPr>
                <w:rFonts w:ascii="Liberation Serif" w:hAnsi="Liberation Serif" w:cs="Liberation Serif"/>
                <w:sz w:val="24"/>
                <w:szCs w:val="24"/>
              </w:rPr>
              <w:t xml:space="preserve"> твер</w:t>
            </w:r>
            <w:r>
              <w:rPr>
                <w:rFonts w:ascii="Liberation Serif" w:hAnsi="Liberation Serif" w:cs="Liberation Serif"/>
                <w:sz w:val="24"/>
                <w:szCs w:val="24"/>
              </w:rPr>
              <w:t>дых коммунальн</w:t>
            </w:r>
            <w:r w:rsidRPr="00684255">
              <w:rPr>
                <w:rFonts w:ascii="Liberation Serif" w:hAnsi="Liberation Serif" w:cs="Liberation Serif"/>
                <w:sz w:val="24"/>
                <w:szCs w:val="24"/>
              </w:rPr>
              <w:t>ых отходов</w:t>
            </w:r>
            <w:r>
              <w:rPr>
                <w:rFonts w:ascii="Liberation Serif" w:hAnsi="Liberation Serif" w:cs="Liberation Serif"/>
                <w:sz w:val="24"/>
                <w:szCs w:val="24"/>
              </w:rPr>
              <w:t xml:space="preserve"> -</w:t>
            </w:r>
          </w:p>
          <w:p w:rsidR="008A38A9" w:rsidRPr="00684255" w:rsidRDefault="000C714D" w:rsidP="008A38A9">
            <w:pPr>
              <w:pStyle w:val="afff5"/>
              <w:rPr>
                <w:rFonts w:ascii="Liberation Serif" w:hAnsi="Liberation Serif" w:cs="Liberation Serif"/>
                <w:sz w:val="24"/>
                <w:szCs w:val="24"/>
              </w:rPr>
            </w:pPr>
            <w:r>
              <w:rPr>
                <w:rFonts w:ascii="Liberation Serif" w:hAnsi="Liberation Serif" w:cs="Liberation Serif"/>
                <w:sz w:val="24"/>
                <w:szCs w:val="24"/>
              </w:rPr>
              <w:t xml:space="preserve">доля </w:t>
            </w:r>
            <w:proofErr w:type="spellStart"/>
            <w:r>
              <w:rPr>
                <w:rFonts w:ascii="Liberation Serif" w:hAnsi="Liberation Serif" w:cs="Liberation Serif"/>
                <w:sz w:val="24"/>
                <w:szCs w:val="24"/>
              </w:rPr>
              <w:t>захороняемых</w:t>
            </w:r>
            <w:proofErr w:type="spellEnd"/>
            <w:r>
              <w:rPr>
                <w:rFonts w:ascii="Liberation Serif" w:hAnsi="Liberation Serif" w:cs="Liberation Serif"/>
                <w:sz w:val="24"/>
                <w:szCs w:val="24"/>
              </w:rPr>
              <w:t xml:space="preserve"> </w:t>
            </w:r>
            <w:r w:rsidR="008A38A9" w:rsidRPr="00684255">
              <w:rPr>
                <w:rFonts w:ascii="Liberation Serif" w:hAnsi="Liberation Serif" w:cs="Liberation Serif"/>
                <w:sz w:val="24"/>
                <w:szCs w:val="24"/>
              </w:rPr>
              <w:t>отходов</w:t>
            </w:r>
            <w:r>
              <w:rPr>
                <w:rFonts w:ascii="Liberation Serif" w:hAnsi="Liberation Serif" w:cs="Liberation Serif"/>
                <w:sz w:val="24"/>
                <w:szCs w:val="24"/>
              </w:rPr>
              <w:t xml:space="preserve"> 88</w:t>
            </w:r>
            <w:r w:rsidR="008A38A9">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xml:space="preserve">- в сфере электроснабжения </w:t>
            </w:r>
            <w:r w:rsidR="008E2018">
              <w:rPr>
                <w:rFonts w:ascii="Liberation Serif" w:hAnsi="Liberation Serif" w:cs="Liberation Serif"/>
                <w:sz w:val="24"/>
                <w:szCs w:val="24"/>
              </w:rPr>
              <w:t>–</w:t>
            </w:r>
            <w:r w:rsidR="000C714D">
              <w:rPr>
                <w:rFonts w:ascii="Liberation Serif" w:hAnsi="Liberation Serif" w:cs="Liberation Serif"/>
                <w:sz w:val="24"/>
                <w:szCs w:val="24"/>
              </w:rPr>
              <w:t xml:space="preserve"> </w:t>
            </w:r>
            <w:r w:rsidR="008E2018">
              <w:rPr>
                <w:rFonts w:ascii="Liberation Serif" w:hAnsi="Liberation Serif" w:cs="Liberation Serif"/>
                <w:sz w:val="24"/>
                <w:szCs w:val="24"/>
              </w:rPr>
              <w:t>аварийность системы электроснабжения 0,01 ед./км;</w:t>
            </w:r>
          </w:p>
          <w:p w:rsidR="008A38A9"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в сфере газосна</w:t>
            </w:r>
            <w:r w:rsidR="008E2018">
              <w:rPr>
                <w:rFonts w:ascii="Liberation Serif" w:hAnsi="Liberation Serif" w:cs="Liberation Serif"/>
                <w:sz w:val="24"/>
                <w:szCs w:val="24"/>
              </w:rPr>
              <w:t>бжения – строительство газопроводов-отводов (</w:t>
            </w:r>
            <w:proofErr w:type="spellStart"/>
            <w:r w:rsidR="008E2018">
              <w:rPr>
                <w:rFonts w:ascii="Liberation Serif" w:hAnsi="Liberation Serif" w:cs="Liberation Serif"/>
                <w:sz w:val="24"/>
                <w:szCs w:val="24"/>
              </w:rPr>
              <w:t>догазификация</w:t>
            </w:r>
            <w:proofErr w:type="spellEnd"/>
            <w:r w:rsidR="008E2018">
              <w:rPr>
                <w:rFonts w:ascii="Liberation Serif" w:hAnsi="Liberation Serif" w:cs="Liberation Serif"/>
                <w:sz w:val="24"/>
                <w:szCs w:val="24"/>
              </w:rPr>
              <w:t>) 65 км</w:t>
            </w:r>
            <w:r>
              <w:rPr>
                <w:rFonts w:ascii="Liberation Serif" w:hAnsi="Liberation Serif" w:cs="Liberation Serif"/>
                <w:sz w:val="24"/>
                <w:szCs w:val="24"/>
              </w:rPr>
              <w:t>.</w:t>
            </w:r>
          </w:p>
        </w:tc>
      </w:tr>
      <w:tr w:rsidR="008A38A9" w:rsidRPr="00552001" w:rsidTr="00684255">
        <w:trPr>
          <w:cantSplit/>
          <w:trHeight w:val="1245"/>
        </w:trPr>
        <w:tc>
          <w:tcPr>
            <w:tcW w:w="3060" w:type="dxa"/>
            <w:vMerge/>
            <w:vAlign w:val="center"/>
          </w:tcPr>
          <w:p w:rsidR="008A38A9" w:rsidRPr="00552001" w:rsidRDefault="008A38A9" w:rsidP="0071180C">
            <w:pPr>
              <w:rPr>
                <w:rFonts w:ascii="Liberation Serif" w:hAnsi="Liberation Serif" w:cs="Liberation Serif"/>
                <w:sz w:val="24"/>
                <w:szCs w:val="24"/>
              </w:rPr>
            </w:pPr>
          </w:p>
        </w:tc>
        <w:tc>
          <w:tcPr>
            <w:tcW w:w="6480" w:type="dxa"/>
          </w:tcPr>
          <w:p w:rsidR="008A38A9" w:rsidRDefault="008A38A9" w:rsidP="00684255">
            <w:pPr>
              <w:pStyle w:val="afff5"/>
              <w:rPr>
                <w:rFonts w:ascii="Liberation Serif" w:hAnsi="Liberation Serif" w:cs="Liberation Serif"/>
                <w:sz w:val="24"/>
                <w:szCs w:val="24"/>
              </w:rPr>
            </w:pPr>
            <w:r>
              <w:rPr>
                <w:rFonts w:ascii="Liberation Serif" w:hAnsi="Liberation Serif" w:cs="Liberation Serif"/>
                <w:sz w:val="24"/>
                <w:szCs w:val="24"/>
              </w:rPr>
              <w:t>Качества коммунальных ресурсов:</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xml:space="preserve">- </w:t>
            </w:r>
            <w:r w:rsidR="008E2018">
              <w:rPr>
                <w:rFonts w:ascii="Liberation Serif" w:hAnsi="Liberation Serif" w:cs="Liberation Serif"/>
                <w:sz w:val="24"/>
                <w:szCs w:val="24"/>
              </w:rPr>
              <w:t>в сфере теплоснабжения – количество прекращений подачи тепловой энергии в результате технологических нарушений на тепловых сетях 0 ед. на 1 км. сетей</w:t>
            </w:r>
            <w:r>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в сфере</w:t>
            </w:r>
            <w:r w:rsidRPr="00684255">
              <w:rPr>
                <w:rFonts w:ascii="Liberation Serif" w:hAnsi="Liberation Serif" w:cs="Liberation Serif"/>
                <w:sz w:val="24"/>
                <w:szCs w:val="24"/>
              </w:rPr>
              <w:t xml:space="preserve"> водоснабжения</w:t>
            </w:r>
            <w:r w:rsidR="002C036F">
              <w:rPr>
                <w:rFonts w:ascii="Liberation Serif" w:hAnsi="Liberation Serif" w:cs="Liberation Serif"/>
                <w:sz w:val="24"/>
                <w:szCs w:val="24"/>
              </w:rPr>
              <w:t xml:space="preserve"> – уровень потерь воды 5%</w:t>
            </w:r>
            <w:r>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sidRPr="00684255">
              <w:rPr>
                <w:rFonts w:ascii="Liberation Serif" w:hAnsi="Liberation Serif" w:cs="Liberation Serif"/>
                <w:sz w:val="24"/>
                <w:szCs w:val="24"/>
              </w:rPr>
              <w:t xml:space="preserve">- </w:t>
            </w:r>
            <w:r w:rsidR="002C036F">
              <w:rPr>
                <w:rFonts w:ascii="Liberation Serif" w:hAnsi="Liberation Serif" w:cs="Liberation Serif"/>
                <w:sz w:val="24"/>
                <w:szCs w:val="24"/>
              </w:rPr>
              <w:t>в сфере водоотведения – доля очищенных сточных вод в общем объеме стоков 99%</w:t>
            </w:r>
            <w:r>
              <w:rPr>
                <w:rFonts w:ascii="Liberation Serif" w:hAnsi="Liberation Serif" w:cs="Liberation Serif"/>
                <w:sz w:val="24"/>
                <w:szCs w:val="24"/>
              </w:rPr>
              <w:t>;</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в сфере утилизации</w:t>
            </w:r>
            <w:r w:rsidRPr="00684255">
              <w:rPr>
                <w:rFonts w:ascii="Liberation Serif" w:hAnsi="Liberation Serif" w:cs="Liberation Serif"/>
                <w:sz w:val="24"/>
                <w:szCs w:val="24"/>
              </w:rPr>
              <w:t xml:space="preserve"> твер</w:t>
            </w:r>
            <w:r>
              <w:rPr>
                <w:rFonts w:ascii="Liberation Serif" w:hAnsi="Liberation Serif" w:cs="Liberation Serif"/>
                <w:sz w:val="24"/>
                <w:szCs w:val="24"/>
              </w:rPr>
              <w:t>дых коммунальн</w:t>
            </w:r>
            <w:r w:rsidRPr="00684255">
              <w:rPr>
                <w:rFonts w:ascii="Liberation Serif" w:hAnsi="Liberation Serif" w:cs="Liberation Serif"/>
                <w:sz w:val="24"/>
                <w:szCs w:val="24"/>
              </w:rPr>
              <w:t>ых отходов</w:t>
            </w:r>
            <w:r>
              <w:rPr>
                <w:rFonts w:ascii="Liberation Serif" w:hAnsi="Liberation Serif" w:cs="Liberation Serif"/>
                <w:sz w:val="24"/>
                <w:szCs w:val="24"/>
              </w:rPr>
              <w:t xml:space="preserve"> -</w:t>
            </w:r>
          </w:p>
          <w:p w:rsidR="008A38A9" w:rsidRPr="00684255" w:rsidRDefault="008A38A9" w:rsidP="008A38A9">
            <w:pPr>
              <w:pStyle w:val="afff5"/>
              <w:rPr>
                <w:rFonts w:ascii="Liberation Serif" w:hAnsi="Liberation Serif" w:cs="Liberation Serif"/>
                <w:sz w:val="24"/>
                <w:szCs w:val="24"/>
              </w:rPr>
            </w:pPr>
            <w:r w:rsidRPr="00684255">
              <w:rPr>
                <w:rFonts w:ascii="Liberation Serif" w:hAnsi="Liberation Serif" w:cs="Liberation Serif"/>
                <w:sz w:val="24"/>
                <w:szCs w:val="24"/>
              </w:rPr>
              <w:t>обеспеченность населения услугой сбора и транспортировки бытовых отходов</w:t>
            </w:r>
            <w:r>
              <w:rPr>
                <w:rFonts w:ascii="Liberation Serif" w:hAnsi="Liberation Serif" w:cs="Liberation Serif"/>
                <w:sz w:val="24"/>
                <w:szCs w:val="24"/>
              </w:rPr>
              <w:t xml:space="preserve"> 95%;</w:t>
            </w:r>
          </w:p>
          <w:p w:rsidR="008A38A9" w:rsidRPr="00684255"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xml:space="preserve">- в сфере электроснабжения </w:t>
            </w:r>
            <w:r w:rsidR="002C036F">
              <w:rPr>
                <w:rFonts w:ascii="Liberation Serif" w:hAnsi="Liberation Serif" w:cs="Liberation Serif"/>
                <w:sz w:val="24"/>
                <w:szCs w:val="24"/>
              </w:rPr>
              <w:t xml:space="preserve">– продолжительность (бесперебойность) поставки товаров и услуг 24 </w:t>
            </w:r>
            <w:proofErr w:type="gramStart"/>
            <w:r w:rsidR="002C036F">
              <w:rPr>
                <w:rFonts w:ascii="Liberation Serif" w:hAnsi="Liberation Serif" w:cs="Liberation Serif"/>
                <w:sz w:val="24"/>
                <w:szCs w:val="24"/>
              </w:rPr>
              <w:t>час./</w:t>
            </w:r>
            <w:proofErr w:type="gramEnd"/>
            <w:r w:rsidR="002C036F">
              <w:rPr>
                <w:rFonts w:ascii="Liberation Serif" w:hAnsi="Liberation Serif" w:cs="Liberation Serif"/>
                <w:sz w:val="24"/>
                <w:szCs w:val="24"/>
              </w:rPr>
              <w:t>день;</w:t>
            </w:r>
          </w:p>
          <w:p w:rsidR="008A38A9" w:rsidRDefault="008A38A9" w:rsidP="008A38A9">
            <w:pPr>
              <w:pStyle w:val="afff5"/>
              <w:rPr>
                <w:rFonts w:ascii="Liberation Serif" w:hAnsi="Liberation Serif" w:cs="Liberation Serif"/>
                <w:sz w:val="24"/>
                <w:szCs w:val="24"/>
              </w:rPr>
            </w:pPr>
            <w:r>
              <w:rPr>
                <w:rFonts w:ascii="Liberation Serif" w:hAnsi="Liberation Serif" w:cs="Liberation Serif"/>
                <w:sz w:val="24"/>
                <w:szCs w:val="24"/>
              </w:rPr>
              <w:t>- в сфере газосна</w:t>
            </w:r>
            <w:r w:rsidR="002C036F">
              <w:rPr>
                <w:rFonts w:ascii="Liberation Serif" w:hAnsi="Liberation Serif" w:cs="Liberation Serif"/>
                <w:sz w:val="24"/>
                <w:szCs w:val="24"/>
              </w:rPr>
              <w:t xml:space="preserve">бжения – строительство межпоселковых и </w:t>
            </w:r>
            <w:proofErr w:type="spellStart"/>
            <w:r w:rsidR="002C036F">
              <w:rPr>
                <w:rFonts w:ascii="Liberation Serif" w:hAnsi="Liberation Serif" w:cs="Liberation Serif"/>
                <w:sz w:val="24"/>
                <w:szCs w:val="24"/>
              </w:rPr>
              <w:t>внутрипоселковых</w:t>
            </w:r>
            <w:proofErr w:type="spellEnd"/>
            <w:r w:rsidR="002C036F">
              <w:rPr>
                <w:rFonts w:ascii="Liberation Serif" w:hAnsi="Liberation Serif" w:cs="Liberation Serif"/>
                <w:sz w:val="24"/>
                <w:szCs w:val="24"/>
              </w:rPr>
              <w:t xml:space="preserve"> газопроводов 265 км</w:t>
            </w:r>
            <w:r>
              <w:rPr>
                <w:rFonts w:ascii="Liberation Serif" w:hAnsi="Liberation Serif" w:cs="Liberation Serif"/>
                <w:sz w:val="24"/>
                <w:szCs w:val="24"/>
              </w:rPr>
              <w:t>.</w:t>
            </w:r>
          </w:p>
        </w:tc>
      </w:tr>
      <w:tr w:rsidR="002C036F" w:rsidRPr="00552001" w:rsidTr="00684255">
        <w:trPr>
          <w:cantSplit/>
          <w:trHeight w:val="561"/>
        </w:trPr>
        <w:tc>
          <w:tcPr>
            <w:tcW w:w="3060" w:type="dxa"/>
            <w:tcBorders>
              <w:top w:val="single" w:sz="4" w:space="0" w:color="auto"/>
              <w:left w:val="single" w:sz="4" w:space="0" w:color="auto"/>
              <w:bottom w:val="single" w:sz="4" w:space="0" w:color="auto"/>
              <w:right w:val="single" w:sz="4" w:space="0" w:color="auto"/>
            </w:tcBorders>
            <w:vAlign w:val="center"/>
          </w:tcPr>
          <w:p w:rsidR="002C036F" w:rsidRPr="00552001" w:rsidRDefault="002C036F" w:rsidP="002C036F">
            <w:pPr>
              <w:rPr>
                <w:rFonts w:ascii="Liberation Serif" w:hAnsi="Liberation Serif" w:cs="Liberation Serif"/>
                <w:sz w:val="24"/>
                <w:szCs w:val="24"/>
              </w:rPr>
            </w:pPr>
            <w:r w:rsidRPr="00552001">
              <w:rPr>
                <w:rFonts w:ascii="Liberation Serif" w:hAnsi="Liberation Serif" w:cs="Liberation Serif"/>
                <w:sz w:val="24"/>
                <w:szCs w:val="24"/>
              </w:rPr>
              <w:t>Сроки и этапы реализации</w:t>
            </w:r>
            <w:r w:rsidR="006436FF">
              <w:rPr>
                <w:rFonts w:ascii="Liberation Serif" w:hAnsi="Liberation Serif" w:cs="Liberation Serif"/>
                <w:sz w:val="24"/>
                <w:szCs w:val="24"/>
              </w:rPr>
              <w:t xml:space="preserve"> программы</w:t>
            </w:r>
          </w:p>
        </w:tc>
        <w:tc>
          <w:tcPr>
            <w:tcW w:w="6480" w:type="dxa"/>
            <w:tcBorders>
              <w:top w:val="single" w:sz="4" w:space="0" w:color="auto"/>
              <w:left w:val="single" w:sz="4" w:space="0" w:color="auto"/>
              <w:bottom w:val="single" w:sz="4" w:space="0" w:color="auto"/>
              <w:right w:val="single" w:sz="4" w:space="0" w:color="auto"/>
            </w:tcBorders>
          </w:tcPr>
          <w:p w:rsidR="002C036F" w:rsidRPr="00FA385E" w:rsidRDefault="00FA385E" w:rsidP="00FA385E">
            <w:pPr>
              <w:rPr>
                <w:rFonts w:ascii="Liberation Serif" w:hAnsi="Liberation Serif" w:cs="Liberation Serif"/>
                <w:sz w:val="24"/>
                <w:szCs w:val="24"/>
              </w:rPr>
            </w:pPr>
            <w:r w:rsidRPr="00FA385E">
              <w:rPr>
                <w:rFonts w:ascii="Liberation Serif" w:hAnsi="Liberation Serif" w:cs="Liberation Serif"/>
                <w:sz w:val="24"/>
                <w:szCs w:val="24"/>
              </w:rPr>
              <w:t xml:space="preserve">2025-2040 </w:t>
            </w:r>
            <w:r w:rsidR="006436FF" w:rsidRPr="00FA385E">
              <w:rPr>
                <w:rFonts w:ascii="Liberation Serif" w:hAnsi="Liberation Serif" w:cs="Liberation Serif"/>
                <w:sz w:val="24"/>
                <w:szCs w:val="24"/>
              </w:rPr>
              <w:t>годы</w:t>
            </w:r>
          </w:p>
        </w:tc>
      </w:tr>
      <w:tr w:rsidR="002A0DEF" w:rsidRPr="00552001" w:rsidTr="00684255">
        <w:trPr>
          <w:cantSplit/>
          <w:trHeight w:val="561"/>
        </w:trPr>
        <w:tc>
          <w:tcPr>
            <w:tcW w:w="3060" w:type="dxa"/>
            <w:tcBorders>
              <w:top w:val="single" w:sz="4" w:space="0" w:color="auto"/>
              <w:left w:val="single" w:sz="4" w:space="0" w:color="auto"/>
              <w:bottom w:val="single" w:sz="4" w:space="0" w:color="auto"/>
              <w:right w:val="single" w:sz="4" w:space="0" w:color="auto"/>
            </w:tcBorders>
            <w:vAlign w:val="center"/>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lastRenderedPageBreak/>
              <w:t>О</w:t>
            </w:r>
            <w:r w:rsidR="006436FF">
              <w:rPr>
                <w:rFonts w:ascii="Liberation Serif" w:hAnsi="Liberation Serif" w:cs="Liberation Serif"/>
                <w:sz w:val="24"/>
                <w:szCs w:val="24"/>
              </w:rPr>
              <w:t>бъемы требуемых капитальных вложений</w:t>
            </w:r>
          </w:p>
        </w:tc>
        <w:tc>
          <w:tcPr>
            <w:tcW w:w="6480" w:type="dxa"/>
            <w:tcBorders>
              <w:top w:val="single" w:sz="4" w:space="0" w:color="auto"/>
              <w:left w:val="single" w:sz="4" w:space="0" w:color="auto"/>
              <w:bottom w:val="single" w:sz="4" w:space="0" w:color="auto"/>
              <w:right w:val="single" w:sz="4" w:space="0" w:color="auto"/>
            </w:tcBorders>
          </w:tcPr>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Общий объем финансирования мероприятий составляет </w:t>
            </w:r>
            <w:r>
              <w:rPr>
                <w:rFonts w:ascii="Liberation Serif" w:hAnsi="Liberation Serif" w:cs="Liberation Serif"/>
                <w:sz w:val="24"/>
                <w:szCs w:val="24"/>
              </w:rPr>
              <w:t>5198167,7</w:t>
            </w:r>
            <w:r w:rsidRPr="00552001">
              <w:rPr>
                <w:rFonts w:ascii="Liberation Serif" w:hAnsi="Liberation Serif" w:cs="Liberation Serif"/>
                <w:sz w:val="24"/>
                <w:szCs w:val="24"/>
              </w:rPr>
              <w:t xml:space="preserve">3 </w:t>
            </w:r>
            <w:proofErr w:type="spellStart"/>
            <w:r w:rsidRPr="00552001">
              <w:rPr>
                <w:rFonts w:ascii="Liberation Serif" w:hAnsi="Liberation Serif" w:cs="Liberation Serif"/>
                <w:sz w:val="24"/>
                <w:szCs w:val="24"/>
              </w:rPr>
              <w:t>тыс.руб</w:t>
            </w:r>
            <w:proofErr w:type="spellEnd"/>
            <w:r w:rsidRPr="00552001">
              <w:rPr>
                <w:rFonts w:ascii="Liberation Serif" w:hAnsi="Liberation Serif" w:cs="Liberation Serif"/>
                <w:sz w:val="24"/>
                <w:szCs w:val="24"/>
              </w:rPr>
              <w:t>.</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Источники финансирования:</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федеральный бюджет;</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областной бюджет;</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местный бюджет;</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 внебюджетные источники, в </w:t>
            </w:r>
            <w:proofErr w:type="spellStart"/>
            <w:r w:rsidRPr="00552001">
              <w:rPr>
                <w:rFonts w:ascii="Liberation Serif" w:hAnsi="Liberation Serif" w:cs="Liberation Serif"/>
                <w:sz w:val="24"/>
                <w:szCs w:val="24"/>
              </w:rPr>
              <w:t>т.ч</w:t>
            </w:r>
            <w:proofErr w:type="spellEnd"/>
            <w:r w:rsidRPr="00552001">
              <w:rPr>
                <w:rFonts w:ascii="Liberation Serif" w:hAnsi="Liberation Serif" w:cs="Liberation Serif"/>
                <w:sz w:val="24"/>
                <w:szCs w:val="24"/>
              </w:rPr>
              <w:t>.:</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xml:space="preserve">- средства предприятий коммунального комплекса; </w:t>
            </w:r>
          </w:p>
          <w:p w:rsidR="002A0DEF" w:rsidRPr="00552001" w:rsidRDefault="002A0DEF" w:rsidP="0071180C">
            <w:pPr>
              <w:rPr>
                <w:rFonts w:ascii="Liberation Serif" w:hAnsi="Liberation Serif" w:cs="Liberation Serif"/>
                <w:sz w:val="24"/>
                <w:szCs w:val="24"/>
              </w:rPr>
            </w:pPr>
            <w:r w:rsidRPr="00552001">
              <w:rPr>
                <w:rFonts w:ascii="Liberation Serif" w:hAnsi="Liberation Serif" w:cs="Liberation Serif"/>
                <w:sz w:val="24"/>
                <w:szCs w:val="24"/>
              </w:rPr>
              <w:t>- иные источники.</w:t>
            </w:r>
          </w:p>
        </w:tc>
      </w:tr>
      <w:tr w:rsidR="002A0DEF" w:rsidRPr="00552001" w:rsidTr="00684255">
        <w:trPr>
          <w:cantSplit/>
          <w:trHeight w:val="561"/>
        </w:trPr>
        <w:tc>
          <w:tcPr>
            <w:tcW w:w="3060" w:type="dxa"/>
            <w:tcBorders>
              <w:top w:val="single" w:sz="4" w:space="0" w:color="auto"/>
              <w:left w:val="single" w:sz="4" w:space="0" w:color="auto"/>
              <w:bottom w:val="single" w:sz="4" w:space="0" w:color="auto"/>
              <w:right w:val="single" w:sz="4" w:space="0" w:color="auto"/>
            </w:tcBorders>
            <w:vAlign w:val="center"/>
          </w:tcPr>
          <w:p w:rsidR="002A0DEF" w:rsidRPr="00552001" w:rsidRDefault="006436FF" w:rsidP="0071180C">
            <w:pPr>
              <w:rPr>
                <w:rFonts w:ascii="Liberation Serif" w:hAnsi="Liberation Serif" w:cs="Liberation Serif"/>
                <w:sz w:val="24"/>
                <w:szCs w:val="24"/>
              </w:rPr>
            </w:pPr>
            <w:r>
              <w:rPr>
                <w:rFonts w:ascii="Liberation Serif" w:hAnsi="Liberation Serif" w:cs="Liberation Serif"/>
                <w:sz w:val="24"/>
                <w:szCs w:val="24"/>
              </w:rPr>
              <w:t>Ожидаемые результаты реализации программы</w:t>
            </w:r>
          </w:p>
        </w:tc>
        <w:tc>
          <w:tcPr>
            <w:tcW w:w="6480" w:type="dxa"/>
            <w:tcBorders>
              <w:top w:val="single" w:sz="4" w:space="0" w:color="auto"/>
              <w:left w:val="single" w:sz="4" w:space="0" w:color="auto"/>
              <w:bottom w:val="single" w:sz="4" w:space="0" w:color="auto"/>
              <w:right w:val="single" w:sz="4" w:space="0" w:color="auto"/>
            </w:tcBorders>
          </w:tcPr>
          <w:p w:rsidR="002A0DEF" w:rsidRPr="00552001" w:rsidRDefault="006436FF" w:rsidP="006436FF">
            <w:pPr>
              <w:spacing w:before="120"/>
              <w:rPr>
                <w:rFonts w:ascii="Liberation Serif" w:hAnsi="Liberation Serif" w:cs="Liberation Serif"/>
                <w:sz w:val="24"/>
                <w:szCs w:val="24"/>
              </w:rPr>
            </w:pPr>
            <w:r>
              <w:rPr>
                <w:rFonts w:ascii="Liberation Serif" w:hAnsi="Liberation Serif" w:cs="Liberation Serif"/>
                <w:sz w:val="24"/>
                <w:szCs w:val="24"/>
              </w:rPr>
              <w:t xml:space="preserve">Достижение целей предоставления качественных услуг систем коммунальной инфраструктуры населению </w:t>
            </w:r>
            <w:proofErr w:type="spellStart"/>
            <w:r>
              <w:rPr>
                <w:rFonts w:ascii="Liberation Serif" w:hAnsi="Liberation Serif" w:cs="Liberation Serif"/>
                <w:sz w:val="24"/>
                <w:szCs w:val="24"/>
              </w:rPr>
              <w:t>Куртамышского</w:t>
            </w:r>
            <w:proofErr w:type="spellEnd"/>
            <w:r>
              <w:rPr>
                <w:rFonts w:ascii="Liberation Serif" w:hAnsi="Liberation Serif" w:cs="Liberation Serif"/>
                <w:sz w:val="24"/>
                <w:szCs w:val="24"/>
              </w:rPr>
              <w:t xml:space="preserve"> муниципального округа Курганской области.</w:t>
            </w:r>
          </w:p>
        </w:tc>
      </w:tr>
    </w:tbl>
    <w:p w:rsidR="00011E0E" w:rsidRDefault="00011E0E" w:rsidP="0077676D">
      <w:pPr>
        <w:jc w:val="both"/>
        <w:rPr>
          <w:rFonts w:ascii="Liberation Serif" w:hAnsi="Liberation Serif" w:cs="Liberation Serif"/>
          <w:sz w:val="24"/>
          <w:szCs w:val="24"/>
        </w:rPr>
      </w:pPr>
    </w:p>
    <w:p w:rsidR="00011E0E" w:rsidRPr="0077676D" w:rsidRDefault="00011E0E" w:rsidP="0077676D">
      <w:pPr>
        <w:jc w:val="both"/>
        <w:rPr>
          <w:rFonts w:ascii="Liberation Serif" w:hAnsi="Liberation Serif" w:cs="Liberation Serif"/>
          <w:sz w:val="24"/>
          <w:szCs w:val="24"/>
        </w:rPr>
      </w:pPr>
    </w:p>
    <w:bookmarkEnd w:id="4"/>
    <w:bookmarkEnd w:id="5"/>
    <w:bookmarkEnd w:id="6"/>
    <w:p w:rsidR="002A0DEF" w:rsidRPr="002A0DEF" w:rsidRDefault="002A0DEF" w:rsidP="002A0DEF">
      <w:pPr>
        <w:pStyle w:val="af1"/>
        <w:numPr>
          <w:ilvl w:val="0"/>
          <w:numId w:val="36"/>
        </w:numPr>
        <w:jc w:val="center"/>
        <w:rPr>
          <w:rFonts w:ascii="Liberation Serif" w:hAnsi="Liberation Serif" w:cs="Liberation Serif"/>
          <w:b/>
        </w:rPr>
      </w:pPr>
      <w:r w:rsidRPr="002A0DEF">
        <w:rPr>
          <w:rFonts w:ascii="Liberation Serif" w:hAnsi="Liberation Serif" w:cs="Liberation Serif"/>
          <w:b/>
        </w:rPr>
        <w:t>Введение</w:t>
      </w:r>
    </w:p>
    <w:p w:rsidR="002A0DEF" w:rsidRPr="002A0DEF" w:rsidRDefault="002A0D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Pr="002A0DEF">
        <w:rPr>
          <w:rFonts w:ascii="Liberation Serif" w:hAnsi="Liberation Serif" w:cs="Liberation Serif"/>
          <w:sz w:val="24"/>
          <w:szCs w:val="24"/>
        </w:rPr>
        <w:t xml:space="preserve">Программа комплексного развития систем коммунальной инфраструктуры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 Курганской области на период до 2040 года (далее </w:t>
      </w:r>
      <w:r>
        <w:rPr>
          <w:rFonts w:ascii="Liberation Serif" w:hAnsi="Liberation Serif" w:cs="Liberation Serif"/>
          <w:sz w:val="24"/>
          <w:szCs w:val="24"/>
        </w:rPr>
        <w:t xml:space="preserve">     </w:t>
      </w:r>
      <w:r w:rsidRPr="002A0DEF">
        <w:rPr>
          <w:rFonts w:ascii="Liberation Serif" w:hAnsi="Liberation Serif" w:cs="Liberation Serif"/>
          <w:sz w:val="24"/>
          <w:szCs w:val="24"/>
        </w:rPr>
        <w:t xml:space="preserve">Программа) разработана на основании (с использованием):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Схемы территориального планирования Курганской области;</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Генерального плана города Куртамыш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Схемы водоснабжения и водоотведения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на период до 2040 года;</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Схемы теплоснабжения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на период до 2040 года;</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соответствии с требованиями:</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Постановления Правительства Российс</w:t>
      </w:r>
      <w:r w:rsidR="002504B6">
        <w:rPr>
          <w:rFonts w:ascii="Liberation Serif" w:hAnsi="Liberation Serif" w:cs="Liberation Serif"/>
          <w:sz w:val="24"/>
          <w:szCs w:val="24"/>
        </w:rPr>
        <w:t>кой Федерации от 14.07.2013 г.</w:t>
      </w:r>
      <w:r w:rsidR="002A0DEF" w:rsidRPr="002A0DEF">
        <w:rPr>
          <w:rFonts w:ascii="Liberation Serif" w:hAnsi="Liberation Serif" w:cs="Liberation Serif"/>
          <w:sz w:val="24"/>
          <w:szCs w:val="24"/>
        </w:rPr>
        <w:t xml:space="preserve"> №502 «Об утверждении требований к программам комплексного развития систем коммунальной инфраструктуры поселений, городских округов»;</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Федераль</w:t>
      </w:r>
      <w:r w:rsidR="002504B6">
        <w:rPr>
          <w:rFonts w:ascii="Liberation Serif" w:hAnsi="Liberation Serif" w:cs="Liberation Serif"/>
          <w:sz w:val="24"/>
          <w:szCs w:val="24"/>
        </w:rPr>
        <w:t>ного закона от 23.11.2009 г.</w:t>
      </w:r>
      <w:r w:rsidR="002A0DEF" w:rsidRPr="002A0DEF">
        <w:rPr>
          <w:rFonts w:ascii="Liberation Serif" w:hAnsi="Liberation Serif" w:cs="Liberation Serif"/>
          <w:sz w:val="24"/>
          <w:szCs w:val="24"/>
        </w:rPr>
        <w:t xml:space="preserve"> №261-ФЗ «Об энергосбережении и о повышении </w:t>
      </w:r>
      <w:proofErr w:type="gramStart"/>
      <w:r w:rsidR="002A0DEF" w:rsidRPr="002A0DEF">
        <w:rPr>
          <w:rFonts w:ascii="Liberation Serif" w:hAnsi="Liberation Serif" w:cs="Liberation Serif"/>
          <w:sz w:val="24"/>
          <w:szCs w:val="24"/>
        </w:rPr>
        <w:t>энергетической эффективности</w:t>
      </w:r>
      <w:proofErr w:type="gramEnd"/>
      <w:r w:rsidR="002A0DEF" w:rsidRPr="002A0DEF">
        <w:rPr>
          <w:rFonts w:ascii="Liberation Serif" w:hAnsi="Liberation Serif" w:cs="Liberation Serif"/>
          <w:sz w:val="24"/>
          <w:szCs w:val="24"/>
        </w:rPr>
        <w:t xml:space="preserve"> и о внесении изменений в отдельные законодательные акты Российской Фе</w:t>
      </w:r>
      <w:r w:rsidR="00411EC4">
        <w:rPr>
          <w:rFonts w:ascii="Liberation Serif" w:hAnsi="Liberation Serif" w:cs="Liberation Serif"/>
          <w:sz w:val="24"/>
          <w:szCs w:val="24"/>
        </w:rPr>
        <w:t>дерации»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Ф</w:t>
      </w:r>
      <w:r w:rsidR="002504B6">
        <w:rPr>
          <w:rFonts w:ascii="Liberation Serif" w:hAnsi="Liberation Serif" w:cs="Liberation Serif"/>
          <w:sz w:val="24"/>
          <w:szCs w:val="24"/>
        </w:rPr>
        <w:t>едерального закона от 06.10.2003 г.</w:t>
      </w:r>
      <w:r w:rsidR="002A0DEF" w:rsidRPr="002A0DEF">
        <w:rPr>
          <w:rFonts w:ascii="Liberation Serif" w:hAnsi="Liberation Serif" w:cs="Liberation Serif"/>
          <w:sz w:val="24"/>
          <w:szCs w:val="24"/>
        </w:rPr>
        <w:t xml:space="preserve"> №131-ФЗ «Об общих принципах организации местного самоуправления в Россий</w:t>
      </w:r>
      <w:r w:rsidR="00411EC4">
        <w:rPr>
          <w:rFonts w:ascii="Liberation Serif" w:hAnsi="Liberation Serif" w:cs="Liberation Serif"/>
          <w:sz w:val="24"/>
          <w:szCs w:val="24"/>
        </w:rPr>
        <w:t>ской Федерации»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504B6">
        <w:rPr>
          <w:rFonts w:ascii="Liberation Serif" w:hAnsi="Liberation Serif" w:cs="Liberation Serif"/>
          <w:sz w:val="24"/>
          <w:szCs w:val="24"/>
        </w:rPr>
        <w:t>Федерального закона от 26.03</w:t>
      </w:r>
      <w:r w:rsidR="002A0DEF" w:rsidRPr="002A0DEF">
        <w:rPr>
          <w:rFonts w:ascii="Liberation Serif" w:hAnsi="Liberation Serif" w:cs="Liberation Serif"/>
          <w:sz w:val="24"/>
          <w:szCs w:val="24"/>
        </w:rPr>
        <w:t>2003</w:t>
      </w:r>
      <w:r w:rsidR="002504B6">
        <w:rPr>
          <w:rFonts w:ascii="Liberation Serif" w:hAnsi="Liberation Serif" w:cs="Liberation Serif"/>
          <w:sz w:val="24"/>
          <w:szCs w:val="24"/>
        </w:rPr>
        <w:t xml:space="preserve"> г.</w:t>
      </w:r>
      <w:r w:rsidR="002A0DEF" w:rsidRPr="002A0DEF">
        <w:rPr>
          <w:rFonts w:ascii="Liberation Serif" w:hAnsi="Liberation Serif" w:cs="Liberation Serif"/>
          <w:sz w:val="24"/>
          <w:szCs w:val="24"/>
        </w:rPr>
        <w:t xml:space="preserve"> №35-ФЗ «Об электроэне</w:t>
      </w:r>
      <w:r w:rsidR="00411EC4">
        <w:rPr>
          <w:rFonts w:ascii="Liberation Serif" w:hAnsi="Liberation Serif" w:cs="Liberation Serif"/>
          <w:sz w:val="24"/>
          <w:szCs w:val="24"/>
        </w:rPr>
        <w:t>ргетике»</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504B6">
        <w:rPr>
          <w:rFonts w:ascii="Liberation Serif" w:hAnsi="Liberation Serif" w:cs="Liberation Serif"/>
          <w:sz w:val="24"/>
          <w:szCs w:val="24"/>
        </w:rPr>
        <w:t>Федерального закона от 27.07.</w:t>
      </w:r>
      <w:r w:rsidR="002A0DEF" w:rsidRPr="002A0DEF">
        <w:rPr>
          <w:rFonts w:ascii="Liberation Serif" w:hAnsi="Liberation Serif" w:cs="Liberation Serif"/>
          <w:sz w:val="24"/>
          <w:szCs w:val="24"/>
        </w:rPr>
        <w:t>2010</w:t>
      </w:r>
      <w:r w:rsidR="002504B6">
        <w:rPr>
          <w:rFonts w:ascii="Liberation Serif" w:hAnsi="Liberation Serif" w:cs="Liberation Serif"/>
          <w:sz w:val="24"/>
          <w:szCs w:val="24"/>
        </w:rPr>
        <w:t xml:space="preserve"> г.</w:t>
      </w:r>
      <w:r w:rsidR="002A0DEF" w:rsidRPr="002A0DEF">
        <w:rPr>
          <w:rFonts w:ascii="Liberation Serif" w:hAnsi="Liberation Serif" w:cs="Liberation Serif"/>
          <w:sz w:val="24"/>
          <w:szCs w:val="24"/>
        </w:rPr>
        <w:t xml:space="preserve"> №190-ФЗ «О теплосн</w:t>
      </w:r>
      <w:r w:rsidR="00411EC4">
        <w:rPr>
          <w:rFonts w:ascii="Liberation Serif" w:hAnsi="Liberation Serif" w:cs="Liberation Serif"/>
          <w:sz w:val="24"/>
          <w:szCs w:val="24"/>
        </w:rPr>
        <w:t>абжении»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Ф</w:t>
      </w:r>
      <w:r w:rsidR="002504B6">
        <w:rPr>
          <w:rFonts w:ascii="Liberation Serif" w:hAnsi="Liberation Serif" w:cs="Liberation Serif"/>
          <w:sz w:val="24"/>
          <w:szCs w:val="24"/>
        </w:rPr>
        <w:t>едерального закона от 07.12.</w:t>
      </w:r>
      <w:r w:rsidR="002A0DEF" w:rsidRPr="002A0DEF">
        <w:rPr>
          <w:rFonts w:ascii="Liberation Serif" w:hAnsi="Liberation Serif" w:cs="Liberation Serif"/>
          <w:sz w:val="24"/>
          <w:szCs w:val="24"/>
        </w:rPr>
        <w:t>2011</w:t>
      </w:r>
      <w:r w:rsidR="002504B6">
        <w:rPr>
          <w:rFonts w:ascii="Liberation Serif" w:hAnsi="Liberation Serif" w:cs="Liberation Serif"/>
          <w:sz w:val="24"/>
          <w:szCs w:val="24"/>
        </w:rPr>
        <w:t xml:space="preserve"> г.</w:t>
      </w:r>
      <w:r w:rsidR="002A0DEF" w:rsidRPr="002A0DEF">
        <w:rPr>
          <w:rFonts w:ascii="Liberation Serif" w:hAnsi="Liberation Serif" w:cs="Liberation Serif"/>
          <w:sz w:val="24"/>
          <w:szCs w:val="24"/>
        </w:rPr>
        <w:t xml:space="preserve"> №416-ФЗ «О водоснабжении и водоот</w:t>
      </w:r>
      <w:r w:rsidR="00411EC4">
        <w:rPr>
          <w:rFonts w:ascii="Liberation Serif" w:hAnsi="Liberation Serif" w:cs="Liberation Serif"/>
          <w:sz w:val="24"/>
          <w:szCs w:val="24"/>
        </w:rPr>
        <w:t>ведении»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504B6">
        <w:rPr>
          <w:rFonts w:ascii="Liberation Serif" w:hAnsi="Liberation Serif" w:cs="Liberation Serif"/>
          <w:sz w:val="24"/>
          <w:szCs w:val="24"/>
        </w:rPr>
        <w:t>Федерального закона от 31.03.</w:t>
      </w:r>
      <w:r w:rsidR="002A0DEF" w:rsidRPr="002A0DEF">
        <w:rPr>
          <w:rFonts w:ascii="Liberation Serif" w:hAnsi="Liberation Serif" w:cs="Liberation Serif"/>
          <w:sz w:val="24"/>
          <w:szCs w:val="24"/>
        </w:rPr>
        <w:t>1999</w:t>
      </w:r>
      <w:r w:rsidR="002504B6">
        <w:rPr>
          <w:rFonts w:ascii="Liberation Serif" w:hAnsi="Liberation Serif" w:cs="Liberation Serif"/>
          <w:sz w:val="24"/>
          <w:szCs w:val="24"/>
        </w:rPr>
        <w:t xml:space="preserve"> г.</w:t>
      </w:r>
      <w:r w:rsidR="002A0DEF" w:rsidRPr="002A0DEF">
        <w:rPr>
          <w:rFonts w:ascii="Liberation Serif" w:hAnsi="Liberation Serif" w:cs="Liberation Serif"/>
          <w:sz w:val="24"/>
          <w:szCs w:val="24"/>
        </w:rPr>
        <w:t xml:space="preserve"> №69-ФЗ «О газоснабжении в Российской Фе</w:t>
      </w:r>
      <w:r w:rsidR="00411EC4">
        <w:rPr>
          <w:rFonts w:ascii="Liberation Serif" w:hAnsi="Liberation Serif" w:cs="Liberation Serif"/>
          <w:sz w:val="24"/>
          <w:szCs w:val="24"/>
        </w:rPr>
        <w:t>дерации»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504B6">
        <w:rPr>
          <w:rFonts w:ascii="Liberation Serif" w:hAnsi="Liberation Serif" w:cs="Liberation Serif"/>
          <w:sz w:val="24"/>
          <w:szCs w:val="24"/>
        </w:rPr>
        <w:t>Федерального закона от 24.06.</w:t>
      </w:r>
      <w:r w:rsidR="002A0DEF" w:rsidRPr="002A0DEF">
        <w:rPr>
          <w:rFonts w:ascii="Liberation Serif" w:hAnsi="Liberation Serif" w:cs="Liberation Serif"/>
          <w:sz w:val="24"/>
          <w:szCs w:val="24"/>
        </w:rPr>
        <w:t>1998</w:t>
      </w:r>
      <w:r w:rsidR="002504B6">
        <w:rPr>
          <w:rFonts w:ascii="Liberation Serif" w:hAnsi="Liberation Serif" w:cs="Liberation Serif"/>
          <w:sz w:val="24"/>
          <w:szCs w:val="24"/>
        </w:rPr>
        <w:t xml:space="preserve"> г.</w:t>
      </w:r>
      <w:r w:rsidR="002A0DEF" w:rsidRPr="002A0DEF">
        <w:rPr>
          <w:rFonts w:ascii="Liberation Serif" w:hAnsi="Liberation Serif" w:cs="Liberation Serif"/>
          <w:sz w:val="24"/>
          <w:szCs w:val="24"/>
        </w:rPr>
        <w:t xml:space="preserve"> №89-ФЗ «Об отходах производства и потр</w:t>
      </w:r>
      <w:r w:rsidR="00411EC4">
        <w:rPr>
          <w:rFonts w:ascii="Liberation Serif" w:hAnsi="Liberation Serif" w:cs="Liberation Serif"/>
          <w:sz w:val="24"/>
          <w:szCs w:val="24"/>
        </w:rPr>
        <w:t>ебления»</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473964">
        <w:rPr>
          <w:rFonts w:ascii="Liberation Serif" w:hAnsi="Liberation Serif" w:cs="Liberation Serif"/>
          <w:sz w:val="24"/>
          <w:szCs w:val="24"/>
        </w:rPr>
        <w:t>Националь</w:t>
      </w:r>
      <w:r w:rsidR="002A0DEF" w:rsidRPr="002A0DEF">
        <w:rPr>
          <w:rFonts w:ascii="Liberation Serif" w:hAnsi="Liberation Serif" w:cs="Liberation Serif"/>
          <w:sz w:val="24"/>
          <w:szCs w:val="24"/>
        </w:rPr>
        <w:t>ного стандарта Российской Федерации ГОСТ Р 51617-2014 «</w:t>
      </w:r>
      <w:r w:rsidR="00473964">
        <w:rPr>
          <w:rFonts w:ascii="Liberation Serif" w:hAnsi="Liberation Serif" w:cs="Liberation Serif"/>
          <w:sz w:val="24"/>
          <w:szCs w:val="24"/>
        </w:rPr>
        <w:t>Услуги ж</w:t>
      </w:r>
      <w:r w:rsidR="002A0DEF" w:rsidRPr="002A0DEF">
        <w:rPr>
          <w:rFonts w:ascii="Liberation Serif" w:hAnsi="Liberation Serif" w:cs="Liberation Serif"/>
          <w:sz w:val="24"/>
          <w:szCs w:val="24"/>
        </w:rPr>
        <w:t>илищно-комму</w:t>
      </w:r>
      <w:r w:rsidR="00473964">
        <w:rPr>
          <w:rFonts w:ascii="Liberation Serif" w:hAnsi="Liberation Serif" w:cs="Liberation Serif"/>
          <w:sz w:val="24"/>
          <w:szCs w:val="24"/>
        </w:rPr>
        <w:t>нального хозяйства и управления многоквартирными домами»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Программа представляет собой комплекс целей, задач и мероприятий, направленных на повышение качества и надежности предоставления коммунальных услуг для населения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Одним из основополагающих условий развития округа является комплексное развитие систем жизнеобеспечения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11EC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Этапом, предшествующим разработке основных мероприятий Программы комплексного развития систем коммунальной инфраструктуры, является проведение анализа и оценки социально-экономического и территориального развития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11EC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демографическое развитие;</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перспективное строительство;</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перспективный спрос коммунальных ресурсов;</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состояние коммунальной инфраструктуры.</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Программа комплексного развития систем коммунальной инфраструктуры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на период до 2040 года предусматривает обеспечение коммунальными ресурсами земельных участков, отведенных под перспективное строительство жилья, повышение качества предоставления коммунальных услуг, стабилизацию и снижение удельных затрат в структуре тарифов и ставок оплаты для населения, создание условий, необходимых для привлечения организаций различных организационно-правовых форм к управлению объектами коммунальной инфраструктуры, а также инвестиционных средств внебюджетных источников для модернизации объектов коммунальной инфраструктуры, улучшения экологической обстановки.</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Программа направлена на обеспечение надежного и устойчивого обслуживания потребителей коммунальными услугами, снижение износа объектов коммунальной инфраструктуры, модернизацию этих объектов путем внедрения </w:t>
      </w:r>
      <w:proofErr w:type="spellStart"/>
      <w:r w:rsidR="002A0DEF" w:rsidRPr="002A0DEF">
        <w:rPr>
          <w:rFonts w:ascii="Liberation Serif" w:hAnsi="Liberation Serif" w:cs="Liberation Serif"/>
          <w:sz w:val="24"/>
          <w:szCs w:val="24"/>
        </w:rPr>
        <w:t>ресурсо</w:t>
      </w:r>
      <w:proofErr w:type="spellEnd"/>
      <w:r w:rsidR="002A0DEF" w:rsidRPr="002A0DEF">
        <w:rPr>
          <w:rFonts w:ascii="Liberation Serif" w:hAnsi="Liberation Serif" w:cs="Liberation Serif"/>
          <w:sz w:val="24"/>
          <w:szCs w:val="24"/>
        </w:rPr>
        <w:t>-энергосберегающих технологий, разработку и внедрение мер по стимулированию эффективного и рационального хозяйствования организаций коммунального комплекса, привлечение средств внебюджетных инвестиционных ресурсов.</w:t>
      </w:r>
    </w:p>
    <w:p w:rsidR="002A0DEF" w:rsidRPr="002A0DEF" w:rsidRDefault="002A0DEF" w:rsidP="002A0DEF">
      <w:pPr>
        <w:jc w:val="both"/>
        <w:rPr>
          <w:rFonts w:ascii="Liberation Serif" w:hAnsi="Liberation Serif" w:cs="Liberation Serif"/>
          <w:sz w:val="24"/>
          <w:szCs w:val="24"/>
        </w:rPr>
      </w:pPr>
    </w:p>
    <w:p w:rsidR="002A0DEF" w:rsidRPr="002D0830" w:rsidRDefault="002A0DEF" w:rsidP="002D0830">
      <w:pPr>
        <w:pStyle w:val="af1"/>
        <w:numPr>
          <w:ilvl w:val="0"/>
          <w:numId w:val="36"/>
        </w:numPr>
        <w:jc w:val="center"/>
        <w:rPr>
          <w:rFonts w:ascii="Liberation Serif" w:hAnsi="Liberation Serif" w:cs="Liberation Serif"/>
          <w:b/>
        </w:rPr>
      </w:pPr>
      <w:bookmarkStart w:id="7" w:name="_Toc415755232"/>
      <w:bookmarkStart w:id="8" w:name="_Toc416165578"/>
      <w:bookmarkStart w:id="9" w:name="_Toc417605782"/>
      <w:r w:rsidRPr="002D0830">
        <w:rPr>
          <w:rFonts w:ascii="Liberation Serif" w:hAnsi="Liberation Serif" w:cs="Liberation Serif"/>
          <w:b/>
        </w:rPr>
        <w:t>Содержание проблемы и обоснование ее решения программными методами</w:t>
      </w:r>
      <w:bookmarkEnd w:id="7"/>
      <w:bookmarkEnd w:id="8"/>
      <w:bookmarkEnd w:id="9"/>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Обеспечение населения и предприятий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CB0F98">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коммунальными услугами нормативного качества – одна из приоритетных социальных, экономических, экологических проблем, решение которой необходимо для сохранения здоровья и повышения качества жизни населения, обеспечения устойчивого развития производств.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Решение проблемы носит комплексный характер, а реализация мероприятий по улучшению качества вышеуказанных услуг возможна только при взаимодействии органов власти всех уровней, а также концентрации финансовых, технических и научных ресурсов.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Для системного решения проблем коммунальной сферы целесообразно использовать программно-целевой метод, позволяющий выявить приоритетные направления, на которые необходимо направить наибольшие силы и средства путем обеспечения координации действий со стороны государства и привлечения бюджетных средств, в том числе федеральных и частных инвестиций.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Необходимость использования программно-целевого метода для реализации программы комплексного развития систем коммунальной инфраструктуры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обусловлена тем, что проблемы коммунального комплекса: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носят межотраслевой и межведомственный характер и не могут быть решены без участия Правительства Курганской области и органов местного самоуправления, а также организаций коммунального комплекса и прочих заинтересованных юридических лиц;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требуют взаимодействия органов власти всех уровней, а также концентрации финансовых, технических и научных ресурсов; </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не могут быть решены в пределах одного финансового года и требуют долгосрочное бюджетное планирование;</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требуют совершенствования нормативно-правовой базы, проведения единой технической политики, направленной на внедрение в отрасли наиболее прогрессивных производственных и информационных технологий и оборудования отечественного производителя.</w:t>
      </w:r>
    </w:p>
    <w:p w:rsidR="002A0DEF" w:rsidRPr="002A0DEF" w:rsidRDefault="002D0830"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Программа комплексного развития систем коммунальной инфраструктуры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разработана с целью повышения качества и надежности предоставления коммунальных услуг для населения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2A0DEF" w:rsidP="002A0DEF">
      <w:pPr>
        <w:jc w:val="both"/>
        <w:rPr>
          <w:rFonts w:ascii="Liberation Serif" w:hAnsi="Liberation Serif" w:cs="Liberation Serif"/>
          <w:sz w:val="24"/>
          <w:szCs w:val="24"/>
        </w:rPr>
      </w:pPr>
    </w:p>
    <w:p w:rsidR="002A0DEF" w:rsidRPr="00CB0F98" w:rsidRDefault="002A0DEF" w:rsidP="00CB0F98">
      <w:pPr>
        <w:pStyle w:val="af1"/>
        <w:numPr>
          <w:ilvl w:val="0"/>
          <w:numId w:val="36"/>
        </w:numPr>
        <w:spacing w:line="240" w:lineRule="auto"/>
        <w:jc w:val="center"/>
        <w:rPr>
          <w:rFonts w:ascii="Liberation Serif" w:hAnsi="Liberation Serif" w:cs="Liberation Serif"/>
          <w:b/>
        </w:rPr>
      </w:pPr>
      <w:bookmarkStart w:id="10" w:name="_Toc417605783"/>
      <w:r w:rsidRPr="002D0830">
        <w:rPr>
          <w:rFonts w:ascii="Liberation Serif" w:hAnsi="Liberation Serif" w:cs="Liberation Serif"/>
          <w:b/>
        </w:rPr>
        <w:t xml:space="preserve">Характеристика </w:t>
      </w:r>
      <w:proofErr w:type="spellStart"/>
      <w:r w:rsidRPr="002D0830">
        <w:rPr>
          <w:rFonts w:ascii="Liberation Serif" w:hAnsi="Liberation Serif" w:cs="Liberation Serif"/>
          <w:b/>
        </w:rPr>
        <w:t>Куртамышского</w:t>
      </w:r>
      <w:proofErr w:type="spellEnd"/>
      <w:r w:rsidRPr="002D0830">
        <w:rPr>
          <w:rFonts w:ascii="Liberation Serif" w:hAnsi="Liberation Serif" w:cs="Liberation Serif"/>
          <w:b/>
        </w:rPr>
        <w:t xml:space="preserve"> муни</w:t>
      </w:r>
      <w:r w:rsidR="00FE22B3">
        <w:rPr>
          <w:rFonts w:ascii="Liberation Serif" w:hAnsi="Liberation Serif" w:cs="Liberation Serif"/>
          <w:b/>
        </w:rPr>
        <w:t>ципального округа</w:t>
      </w:r>
      <w:r w:rsidR="00CB0F98">
        <w:rPr>
          <w:rFonts w:ascii="Liberation Serif" w:hAnsi="Liberation Serif" w:cs="Liberation Serif"/>
          <w:b/>
        </w:rPr>
        <w:t xml:space="preserve"> Курганской области</w:t>
      </w:r>
      <w:r w:rsidR="00FE22B3">
        <w:rPr>
          <w:rFonts w:ascii="Liberation Serif" w:hAnsi="Liberation Serif" w:cs="Liberation Serif"/>
          <w:b/>
        </w:rPr>
        <w:t>,</w:t>
      </w:r>
      <w:r w:rsidRPr="002D0830">
        <w:rPr>
          <w:rFonts w:ascii="Liberation Serif" w:hAnsi="Liberation Serif" w:cs="Liberation Serif"/>
          <w:b/>
        </w:rPr>
        <w:t xml:space="preserve"> </w:t>
      </w:r>
      <w:r w:rsidR="00FE22B3" w:rsidRPr="00CB0F98">
        <w:rPr>
          <w:rFonts w:ascii="Liberation Serif" w:hAnsi="Liberation Serif" w:cs="Liberation Serif"/>
          <w:b/>
        </w:rPr>
        <w:t>п</w:t>
      </w:r>
      <w:r w:rsidRPr="00CB0F98">
        <w:rPr>
          <w:rFonts w:ascii="Liberation Serif" w:hAnsi="Liberation Serif" w:cs="Liberation Serif"/>
          <w:b/>
        </w:rPr>
        <w:t>ерспективы развития</w:t>
      </w:r>
      <w:bookmarkEnd w:id="10"/>
    </w:p>
    <w:p w:rsidR="00FE22B3" w:rsidRPr="00FE22B3" w:rsidRDefault="00FE22B3" w:rsidP="00FE22B3">
      <w:pPr>
        <w:ind w:left="360"/>
        <w:jc w:val="center"/>
        <w:rPr>
          <w:rFonts w:ascii="Liberation Serif" w:hAnsi="Liberation Serif" w:cs="Liberation Serif"/>
          <w:b/>
          <w:sz w:val="24"/>
          <w:szCs w:val="24"/>
        </w:rPr>
      </w:pPr>
    </w:p>
    <w:p w:rsidR="005D6CAA" w:rsidRPr="005D6CAA" w:rsidRDefault="005D6CAA" w:rsidP="005D6CAA">
      <w:pPr>
        <w:ind w:left="360"/>
        <w:jc w:val="center"/>
        <w:rPr>
          <w:rFonts w:ascii="Liberation Serif" w:hAnsi="Liberation Serif" w:cs="Liberation Serif"/>
          <w:b/>
          <w:sz w:val="24"/>
          <w:szCs w:val="24"/>
        </w:rPr>
      </w:pPr>
      <w:bookmarkStart w:id="11" w:name="_Toc417605784"/>
      <w:r w:rsidRPr="005D6CAA">
        <w:rPr>
          <w:rFonts w:ascii="Liberation Serif" w:hAnsi="Liberation Serif" w:cs="Liberation Serif"/>
          <w:b/>
          <w:sz w:val="24"/>
          <w:szCs w:val="24"/>
        </w:rPr>
        <w:t xml:space="preserve">3.1. </w:t>
      </w:r>
      <w:r w:rsidR="002A0DEF" w:rsidRPr="005D6CAA">
        <w:rPr>
          <w:rFonts w:ascii="Liberation Serif" w:hAnsi="Liberation Serif" w:cs="Liberation Serif"/>
          <w:b/>
          <w:sz w:val="24"/>
          <w:szCs w:val="24"/>
        </w:rPr>
        <w:t>Общие положения</w:t>
      </w:r>
      <w:bookmarkEnd w:id="11"/>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proofErr w:type="spellStart"/>
      <w:r w:rsidR="00CB0F98">
        <w:rPr>
          <w:rFonts w:ascii="Liberation Serif" w:hAnsi="Liberation Serif" w:cs="Liberation Serif"/>
          <w:sz w:val="24"/>
          <w:szCs w:val="24"/>
        </w:rPr>
        <w:t>Куртамышский</w:t>
      </w:r>
      <w:proofErr w:type="spellEnd"/>
      <w:r w:rsidR="00CB0F98">
        <w:rPr>
          <w:rFonts w:ascii="Liberation Serif" w:hAnsi="Liberation Serif" w:cs="Liberation Serif"/>
          <w:sz w:val="24"/>
          <w:szCs w:val="24"/>
        </w:rPr>
        <w:t xml:space="preserve"> муници</w:t>
      </w:r>
      <w:r w:rsidR="002A0DEF" w:rsidRPr="002A0DEF">
        <w:rPr>
          <w:rFonts w:ascii="Liberation Serif" w:hAnsi="Liberation Serif" w:cs="Liberation Serif"/>
          <w:sz w:val="24"/>
          <w:szCs w:val="24"/>
        </w:rPr>
        <w:t>пальный округ</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расположен на территории Курганской области в 90 км от города Курган. </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Центром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является г. Куртамыш.</w:t>
      </w:r>
      <w:bookmarkStart w:id="12" w:name="_Toc417605785"/>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Административный центр - г. Куртамыш - расположен на расстоянии 55 км от ближайшей железнодорожной станции Юргамыш.</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Общая площадь муниципального образования составляет 3950 </w:t>
      </w:r>
      <w:proofErr w:type="spellStart"/>
      <w:r w:rsidR="002A0DEF" w:rsidRPr="002A0DEF">
        <w:rPr>
          <w:rFonts w:ascii="Liberation Serif" w:hAnsi="Liberation Serif" w:cs="Liberation Serif"/>
          <w:sz w:val="24"/>
          <w:szCs w:val="24"/>
        </w:rPr>
        <w:t>кв.км</w:t>
      </w:r>
      <w:proofErr w:type="spellEnd"/>
      <w:r w:rsidR="002A0DEF" w:rsidRPr="002A0DEF">
        <w:rPr>
          <w:rFonts w:ascii="Liberation Serif" w:hAnsi="Liberation Serif" w:cs="Liberation Serif"/>
          <w:sz w:val="24"/>
          <w:szCs w:val="24"/>
        </w:rPr>
        <w:t>.</w:t>
      </w:r>
    </w:p>
    <w:p w:rsid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Состав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473964">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представлен в таблице 1.</w:t>
      </w:r>
    </w:p>
    <w:p w:rsidR="0071180C" w:rsidRPr="002A0DEF" w:rsidRDefault="0071180C"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 – Состав </w:t>
      </w:r>
      <w:proofErr w:type="spellStart"/>
      <w:r w:rsidRPr="002A0DEF">
        <w:rPr>
          <w:rFonts w:ascii="Liberation Serif" w:hAnsi="Liberation Serif" w:cs="Liberation Serif"/>
          <w:sz w:val="24"/>
          <w:szCs w:val="24"/>
        </w:rPr>
        <w:t>Куртамышского</w:t>
      </w:r>
      <w:proofErr w:type="spellEnd"/>
      <w:r w:rsidR="00473964">
        <w:rPr>
          <w:rFonts w:ascii="Liberation Serif" w:hAnsi="Liberation Serif" w:cs="Liberation Serif"/>
          <w:sz w:val="24"/>
          <w:szCs w:val="24"/>
        </w:rPr>
        <w:t xml:space="preserve"> </w:t>
      </w:r>
      <w:proofErr w:type="spellStart"/>
      <w:r w:rsidRPr="002A0DEF">
        <w:rPr>
          <w:rFonts w:ascii="Liberation Serif" w:hAnsi="Liberation Serif" w:cs="Liberation Serif"/>
          <w:sz w:val="24"/>
          <w:szCs w:val="24"/>
        </w:rPr>
        <w:t>муниципальноrо</w:t>
      </w:r>
      <w:proofErr w:type="spellEnd"/>
      <w:r w:rsidRPr="002A0DEF">
        <w:rPr>
          <w:rFonts w:ascii="Liberation Serif" w:hAnsi="Liberation Serif" w:cs="Liberation Serif"/>
          <w:sz w:val="24"/>
          <w:szCs w:val="24"/>
        </w:rPr>
        <w:t xml:space="preserve"> округа </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0"/>
        <w:gridCol w:w="2821"/>
        <w:gridCol w:w="2420"/>
        <w:gridCol w:w="1650"/>
        <w:gridCol w:w="1389"/>
        <w:gridCol w:w="900"/>
      </w:tblGrid>
      <w:tr w:rsidR="002A0DEF" w:rsidRPr="002A0DEF" w:rsidTr="005D6CAA">
        <w:trPr>
          <w:tblHeader/>
        </w:trPr>
        <w:tc>
          <w:tcPr>
            <w:tcW w:w="540" w:type="dxa"/>
            <w:shd w:val="clear" w:color="auto" w:fill="auto"/>
            <w:tcMar>
              <w:top w:w="48" w:type="dxa"/>
              <w:left w:w="96" w:type="dxa"/>
              <w:bottom w:w="48" w:type="dxa"/>
              <w:right w:w="263"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w:t>
            </w:r>
          </w:p>
        </w:tc>
        <w:tc>
          <w:tcPr>
            <w:tcW w:w="2821" w:type="dxa"/>
            <w:shd w:val="clear" w:color="auto" w:fill="auto"/>
            <w:tcMar>
              <w:top w:w="48" w:type="dxa"/>
              <w:left w:w="96" w:type="dxa"/>
              <w:bottom w:w="48" w:type="dxa"/>
              <w:right w:w="263"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Наименование территорий</w:t>
            </w:r>
          </w:p>
        </w:tc>
        <w:tc>
          <w:tcPr>
            <w:tcW w:w="2420" w:type="dxa"/>
            <w:shd w:val="clear" w:color="auto" w:fill="auto"/>
            <w:tcMar>
              <w:top w:w="48" w:type="dxa"/>
              <w:left w:w="96" w:type="dxa"/>
              <w:bottom w:w="48" w:type="dxa"/>
              <w:right w:w="263"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Административный</w:t>
            </w:r>
            <w:r w:rsidRPr="005D6CAA">
              <w:rPr>
                <w:rFonts w:ascii="Liberation Serif" w:hAnsi="Liberation Serif" w:cs="Liberation Serif"/>
                <w:sz w:val="22"/>
                <w:szCs w:val="22"/>
              </w:rPr>
              <w:br/>
              <w:t>центр</w:t>
            </w:r>
          </w:p>
        </w:tc>
        <w:tc>
          <w:tcPr>
            <w:tcW w:w="1650" w:type="dxa"/>
            <w:shd w:val="clear" w:color="auto" w:fill="auto"/>
            <w:tcMar>
              <w:top w:w="48" w:type="dxa"/>
              <w:left w:w="96" w:type="dxa"/>
              <w:bottom w:w="48" w:type="dxa"/>
              <w:right w:w="263"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Количество</w:t>
            </w:r>
            <w:r w:rsidRPr="005D6CAA">
              <w:rPr>
                <w:rFonts w:ascii="Liberation Serif" w:hAnsi="Liberation Serif" w:cs="Liberation Serif"/>
                <w:sz w:val="22"/>
                <w:szCs w:val="22"/>
              </w:rPr>
              <w:br/>
              <w:t>населённых</w:t>
            </w:r>
            <w:r w:rsidRPr="005D6CAA">
              <w:rPr>
                <w:rFonts w:ascii="Liberation Serif" w:hAnsi="Liberation Serif" w:cs="Liberation Serif"/>
                <w:sz w:val="22"/>
                <w:szCs w:val="22"/>
              </w:rPr>
              <w:br/>
              <w:t>пунктов</w:t>
            </w:r>
          </w:p>
        </w:tc>
        <w:tc>
          <w:tcPr>
            <w:tcW w:w="1389" w:type="dxa"/>
            <w:shd w:val="clear" w:color="auto" w:fill="auto"/>
            <w:tcMar>
              <w:top w:w="48" w:type="dxa"/>
              <w:left w:w="96" w:type="dxa"/>
              <w:bottom w:w="48" w:type="dxa"/>
              <w:right w:w="263"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Население</w:t>
            </w:r>
            <w:r w:rsidRPr="005D6CAA">
              <w:rPr>
                <w:rFonts w:ascii="Liberation Serif" w:hAnsi="Liberation Serif" w:cs="Liberation Serif"/>
                <w:sz w:val="22"/>
                <w:szCs w:val="22"/>
              </w:rPr>
              <w:br/>
              <w:t>(чел.)</w:t>
            </w:r>
          </w:p>
        </w:tc>
        <w:tc>
          <w:tcPr>
            <w:tcW w:w="900" w:type="dxa"/>
            <w:shd w:val="clear" w:color="auto" w:fill="auto"/>
            <w:tcMar>
              <w:top w:w="48" w:type="dxa"/>
              <w:left w:w="96" w:type="dxa"/>
              <w:bottom w:w="48" w:type="dxa"/>
              <w:right w:w="263"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Площадь</w:t>
            </w:r>
            <w:r w:rsidRPr="005D6CAA">
              <w:rPr>
                <w:rFonts w:ascii="Liberation Serif" w:hAnsi="Liberation Serif" w:cs="Liberation Serif"/>
                <w:sz w:val="22"/>
                <w:szCs w:val="22"/>
              </w:rPr>
              <w:br/>
              <w:t>(км²)</w:t>
            </w:r>
          </w:p>
        </w:tc>
      </w:tr>
      <w:tr w:rsidR="002A0DEF" w:rsidRPr="002A0DEF" w:rsidTr="005D6CAA">
        <w:tc>
          <w:tcPr>
            <w:tcW w:w="540" w:type="dxa"/>
            <w:shd w:val="clear" w:color="auto" w:fill="auto"/>
            <w:tcMar>
              <w:top w:w="48" w:type="dxa"/>
              <w:left w:w="96" w:type="dxa"/>
              <w:bottom w:w="48" w:type="dxa"/>
              <w:right w:w="96"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w:t>
            </w:r>
          </w:p>
        </w:tc>
        <w:tc>
          <w:tcPr>
            <w:tcW w:w="2821" w:type="dxa"/>
            <w:shd w:val="clear" w:color="auto" w:fill="auto"/>
            <w:tcMar>
              <w:top w:w="48" w:type="dxa"/>
              <w:left w:w="96" w:type="dxa"/>
              <w:bottom w:w="48" w:type="dxa"/>
              <w:right w:w="96" w:type="dxa"/>
            </w:tcMar>
            <w:vAlign w:val="center"/>
            <w:hideMark/>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город Куртамыш</w:t>
            </w:r>
          </w:p>
        </w:tc>
        <w:tc>
          <w:tcPr>
            <w:tcW w:w="2420" w:type="dxa"/>
            <w:shd w:val="clear" w:color="auto" w:fill="auto"/>
            <w:tcMar>
              <w:top w:w="48" w:type="dxa"/>
              <w:left w:w="96" w:type="dxa"/>
              <w:bottom w:w="48" w:type="dxa"/>
              <w:right w:w="96" w:type="dxa"/>
            </w:tcMar>
            <w:vAlign w:val="center"/>
            <w:hideMark/>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Город Куртамыш </w:t>
            </w:r>
          </w:p>
        </w:tc>
        <w:tc>
          <w:tcPr>
            <w:tcW w:w="1650" w:type="dxa"/>
            <w:shd w:val="clear" w:color="auto" w:fill="auto"/>
            <w:tcMar>
              <w:top w:w="48" w:type="dxa"/>
              <w:left w:w="96" w:type="dxa"/>
              <w:bottom w:w="48" w:type="dxa"/>
              <w:right w:w="96"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w:t>
            </w:r>
          </w:p>
        </w:tc>
        <w:tc>
          <w:tcPr>
            <w:tcW w:w="1389" w:type="dxa"/>
            <w:shd w:val="clear" w:color="auto" w:fill="auto"/>
            <w:tcMar>
              <w:top w:w="48" w:type="dxa"/>
              <w:left w:w="96" w:type="dxa"/>
              <w:bottom w:w="48" w:type="dxa"/>
              <w:right w:w="96"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16 507</w:t>
            </w:r>
          </w:p>
        </w:tc>
        <w:tc>
          <w:tcPr>
            <w:tcW w:w="900" w:type="dxa"/>
            <w:shd w:val="clear" w:color="auto" w:fill="auto"/>
            <w:tcMar>
              <w:top w:w="48" w:type="dxa"/>
              <w:left w:w="96" w:type="dxa"/>
              <w:bottom w:w="48" w:type="dxa"/>
              <w:right w:w="96" w:type="dxa"/>
            </w:tcMar>
            <w:vAlign w:val="center"/>
            <w:hideMark/>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96,71</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Верхневская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Село Верхнее</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843</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120,41</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3</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Долговская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Село Долговка</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3</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711</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302,09</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4</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Закомалдинская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w:t>
            </w:r>
            <w:proofErr w:type="spellStart"/>
            <w:r w:rsidRPr="005D6CAA">
              <w:rPr>
                <w:rFonts w:ascii="Liberation Serif" w:hAnsi="Liberation Serif" w:cs="Liberation Serif"/>
                <w:sz w:val="22"/>
                <w:szCs w:val="22"/>
              </w:rPr>
              <w:t>Закомалдино</w:t>
            </w:r>
            <w:proofErr w:type="spellEnd"/>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500</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121,68</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5</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Камаганская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w:t>
            </w:r>
            <w:proofErr w:type="spellStart"/>
            <w:r w:rsidRPr="005D6CAA">
              <w:rPr>
                <w:rFonts w:ascii="Liberation Serif" w:hAnsi="Liberation Serif" w:cs="Liberation Serif"/>
                <w:sz w:val="22"/>
                <w:szCs w:val="22"/>
              </w:rPr>
              <w:t>Камаган</w:t>
            </w:r>
            <w:proofErr w:type="spellEnd"/>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8</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1825</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402,86</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6</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Камышинская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Камыши </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3</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485</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140,72</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7</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Костылевская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w:t>
            </w:r>
            <w:proofErr w:type="spellStart"/>
            <w:r w:rsidRPr="005D6CAA">
              <w:rPr>
                <w:rFonts w:ascii="Liberation Serif" w:hAnsi="Liberation Serif" w:cs="Liberation Serif"/>
                <w:sz w:val="22"/>
                <w:szCs w:val="22"/>
              </w:rPr>
              <w:t>Костылево</w:t>
            </w:r>
            <w:proofErr w:type="spellEnd"/>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4</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659</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236,63</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8</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Косулинская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Село Косулино</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4</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995</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379,33</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9</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Нижнёвская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Село Нижнее</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6</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1731</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292,67</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10</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Обанинская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w:t>
            </w:r>
            <w:proofErr w:type="spellStart"/>
            <w:r w:rsidRPr="005D6CAA">
              <w:rPr>
                <w:rFonts w:ascii="Liberation Serif" w:hAnsi="Liberation Serif" w:cs="Liberation Serif"/>
                <w:sz w:val="22"/>
                <w:szCs w:val="22"/>
              </w:rPr>
              <w:t>Обанино</w:t>
            </w:r>
            <w:proofErr w:type="spellEnd"/>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12</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1947</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650,96</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11</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Пепелинская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w:t>
            </w:r>
            <w:proofErr w:type="spellStart"/>
            <w:r w:rsidRPr="005D6CAA">
              <w:rPr>
                <w:rFonts w:ascii="Liberation Serif" w:hAnsi="Liberation Serif" w:cs="Liberation Serif"/>
                <w:sz w:val="22"/>
                <w:szCs w:val="22"/>
              </w:rPr>
              <w:t>Пепелино</w:t>
            </w:r>
            <w:proofErr w:type="spellEnd"/>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3</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828</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237,15</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12</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proofErr w:type="spellStart"/>
            <w:r w:rsidRPr="005D6CAA">
              <w:rPr>
                <w:rFonts w:ascii="Liberation Serif" w:hAnsi="Liberation Serif" w:cs="Liberation Serif"/>
                <w:sz w:val="22"/>
                <w:szCs w:val="22"/>
              </w:rPr>
              <w:t>Песьянская</w:t>
            </w:r>
            <w:proofErr w:type="spellEnd"/>
            <w:r w:rsidRPr="005D6CAA">
              <w:rPr>
                <w:rFonts w:ascii="Liberation Serif" w:hAnsi="Liberation Serif" w:cs="Liberation Serif"/>
                <w:sz w:val="22"/>
                <w:szCs w:val="22"/>
              </w:rPr>
              <w:t xml:space="preserve">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 xml:space="preserve">Село </w:t>
            </w:r>
            <w:proofErr w:type="spellStart"/>
            <w:r w:rsidRPr="005D6CAA">
              <w:rPr>
                <w:rFonts w:ascii="Liberation Serif" w:hAnsi="Liberation Serif" w:cs="Liberation Serif"/>
                <w:sz w:val="22"/>
                <w:szCs w:val="22"/>
              </w:rPr>
              <w:t>Песьяное</w:t>
            </w:r>
            <w:proofErr w:type="spellEnd"/>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4</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793</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251,10</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13</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Пушкинская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Село Пушкино</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568</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116,12</w:t>
            </w:r>
          </w:p>
        </w:tc>
      </w:tr>
      <w:tr w:rsidR="002A0DEF" w:rsidRPr="002A0DEF" w:rsidTr="005D6CAA">
        <w:tc>
          <w:tcPr>
            <w:tcW w:w="54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14</w:t>
            </w:r>
          </w:p>
        </w:tc>
        <w:tc>
          <w:tcPr>
            <w:tcW w:w="2821"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Советская территория</w:t>
            </w:r>
          </w:p>
        </w:tc>
        <w:tc>
          <w:tcPr>
            <w:tcW w:w="2420" w:type="dxa"/>
            <w:shd w:val="clear" w:color="auto" w:fill="auto"/>
            <w:tcMar>
              <w:top w:w="48" w:type="dxa"/>
              <w:left w:w="96" w:type="dxa"/>
              <w:bottom w:w="48" w:type="dxa"/>
              <w:right w:w="96" w:type="dxa"/>
            </w:tcMar>
            <w:vAlign w:val="center"/>
          </w:tcPr>
          <w:p w:rsidR="002A0DEF" w:rsidRPr="005D6CAA" w:rsidRDefault="002A0DEF" w:rsidP="002A0DEF">
            <w:pPr>
              <w:jc w:val="both"/>
              <w:rPr>
                <w:rFonts w:ascii="Liberation Serif" w:hAnsi="Liberation Serif" w:cs="Liberation Serif"/>
                <w:sz w:val="22"/>
                <w:szCs w:val="22"/>
              </w:rPr>
            </w:pPr>
            <w:r w:rsidRPr="005D6CAA">
              <w:rPr>
                <w:rFonts w:ascii="Liberation Serif" w:hAnsi="Liberation Serif" w:cs="Liberation Serif"/>
                <w:sz w:val="22"/>
                <w:szCs w:val="22"/>
              </w:rPr>
              <w:t>Село Советское</w:t>
            </w:r>
          </w:p>
        </w:tc>
        <w:tc>
          <w:tcPr>
            <w:tcW w:w="165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8</w:t>
            </w:r>
          </w:p>
        </w:tc>
        <w:tc>
          <w:tcPr>
            <w:tcW w:w="1389"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1460</w:t>
            </w:r>
          </w:p>
        </w:tc>
        <w:tc>
          <w:tcPr>
            <w:tcW w:w="900" w:type="dxa"/>
            <w:shd w:val="clear" w:color="auto" w:fill="auto"/>
            <w:tcMar>
              <w:top w:w="48" w:type="dxa"/>
              <w:left w:w="96" w:type="dxa"/>
              <w:bottom w:w="48" w:type="dxa"/>
              <w:right w:w="96" w:type="dxa"/>
            </w:tcMar>
            <w:vAlign w:val="center"/>
          </w:tcPr>
          <w:p w:rsidR="002A0DEF" w:rsidRPr="005D6CAA" w:rsidRDefault="002A0DEF" w:rsidP="005D6CAA">
            <w:pPr>
              <w:jc w:val="center"/>
              <w:rPr>
                <w:rFonts w:ascii="Liberation Serif" w:hAnsi="Liberation Serif" w:cs="Liberation Serif"/>
                <w:sz w:val="22"/>
                <w:szCs w:val="22"/>
              </w:rPr>
            </w:pPr>
            <w:r w:rsidRPr="005D6CAA">
              <w:rPr>
                <w:rFonts w:ascii="Liberation Serif" w:hAnsi="Liberation Serif" w:cs="Liberation Serif"/>
                <w:sz w:val="22"/>
                <w:szCs w:val="22"/>
              </w:rPr>
              <w:t>548,66</w:t>
            </w:r>
          </w:p>
        </w:tc>
      </w:tr>
    </w:tbl>
    <w:p w:rsidR="005D6CAA" w:rsidRDefault="005D6CAA"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2 – Динамика численности населения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 </w:t>
      </w:r>
    </w:p>
    <w:tbl>
      <w:tblPr>
        <w:tblW w:w="5201"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024"/>
        <w:gridCol w:w="877"/>
        <w:gridCol w:w="1024"/>
        <w:gridCol w:w="1024"/>
        <w:gridCol w:w="1021"/>
        <w:gridCol w:w="999"/>
        <w:gridCol w:w="900"/>
        <w:gridCol w:w="1188"/>
      </w:tblGrid>
      <w:tr w:rsidR="002A0DEF" w:rsidRPr="002A0DEF" w:rsidTr="005D6CAA">
        <w:tc>
          <w:tcPr>
            <w:tcW w:w="855" w:type="pct"/>
          </w:tcPr>
          <w:p w:rsidR="002A0DEF" w:rsidRPr="0071180C" w:rsidRDefault="002A0DEF" w:rsidP="002A0DEF">
            <w:pPr>
              <w:jc w:val="both"/>
              <w:rPr>
                <w:rFonts w:ascii="Liberation Serif" w:hAnsi="Liberation Serif" w:cs="Liberation Serif"/>
                <w:sz w:val="22"/>
                <w:szCs w:val="22"/>
              </w:rPr>
            </w:pPr>
          </w:p>
        </w:tc>
        <w:tc>
          <w:tcPr>
            <w:tcW w:w="4145" w:type="pct"/>
            <w:gridSpan w:val="8"/>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Годы</w:t>
            </w:r>
          </w:p>
        </w:tc>
      </w:tr>
      <w:tr w:rsidR="002A0DEF" w:rsidRPr="002A0DEF" w:rsidTr="005D6CAA">
        <w:tc>
          <w:tcPr>
            <w:tcW w:w="855" w:type="pct"/>
            <w:vMerge w:val="restar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Численность населения (чел.)</w:t>
            </w:r>
          </w:p>
        </w:tc>
        <w:tc>
          <w:tcPr>
            <w:tcW w:w="527"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2016</w:t>
            </w:r>
          </w:p>
        </w:tc>
        <w:tc>
          <w:tcPr>
            <w:tcW w:w="451"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2017</w:t>
            </w:r>
          </w:p>
        </w:tc>
        <w:tc>
          <w:tcPr>
            <w:tcW w:w="527"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2018</w:t>
            </w:r>
          </w:p>
        </w:tc>
        <w:tc>
          <w:tcPr>
            <w:tcW w:w="527"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2019</w:t>
            </w:r>
          </w:p>
        </w:tc>
        <w:tc>
          <w:tcPr>
            <w:tcW w:w="525"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2020</w:t>
            </w:r>
          </w:p>
        </w:tc>
        <w:tc>
          <w:tcPr>
            <w:tcW w:w="514"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2021</w:t>
            </w:r>
          </w:p>
        </w:tc>
        <w:tc>
          <w:tcPr>
            <w:tcW w:w="463"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2022</w:t>
            </w:r>
          </w:p>
        </w:tc>
        <w:tc>
          <w:tcPr>
            <w:tcW w:w="612" w:type="pct"/>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2023</w:t>
            </w:r>
          </w:p>
        </w:tc>
      </w:tr>
      <w:tr w:rsidR="002A0DEF" w:rsidRPr="002A0DEF" w:rsidTr="005D6CAA">
        <w:tc>
          <w:tcPr>
            <w:tcW w:w="855" w:type="pct"/>
            <w:vMerge/>
          </w:tcPr>
          <w:p w:rsidR="002A0DEF" w:rsidRPr="0071180C" w:rsidRDefault="002A0DEF" w:rsidP="002A0DEF">
            <w:pPr>
              <w:jc w:val="both"/>
              <w:rPr>
                <w:rFonts w:ascii="Liberation Serif" w:hAnsi="Liberation Serif" w:cs="Liberation Serif"/>
                <w:sz w:val="22"/>
                <w:szCs w:val="22"/>
              </w:rPr>
            </w:pPr>
          </w:p>
        </w:tc>
        <w:tc>
          <w:tcPr>
            <w:tcW w:w="527"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29 754</w:t>
            </w:r>
          </w:p>
        </w:tc>
        <w:tc>
          <w:tcPr>
            <w:tcW w:w="451"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29 328</w:t>
            </w:r>
          </w:p>
        </w:tc>
        <w:tc>
          <w:tcPr>
            <w:tcW w:w="527"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28 965</w:t>
            </w:r>
          </w:p>
        </w:tc>
        <w:tc>
          <w:tcPr>
            <w:tcW w:w="527"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28 515</w:t>
            </w:r>
          </w:p>
        </w:tc>
        <w:tc>
          <w:tcPr>
            <w:tcW w:w="525"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27 903</w:t>
            </w:r>
          </w:p>
        </w:tc>
        <w:tc>
          <w:tcPr>
            <w:tcW w:w="514"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27 443</w:t>
            </w:r>
          </w:p>
        </w:tc>
        <w:tc>
          <w:tcPr>
            <w:tcW w:w="463"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24 519</w:t>
            </w:r>
          </w:p>
        </w:tc>
        <w:tc>
          <w:tcPr>
            <w:tcW w:w="612" w:type="pct"/>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24 231</w:t>
            </w:r>
          </w:p>
        </w:tc>
      </w:tr>
    </w:tbl>
    <w:p w:rsidR="002A0DEF" w:rsidRPr="002A0DEF" w:rsidRDefault="002A0DEF" w:rsidP="002A0DEF">
      <w:pPr>
        <w:jc w:val="both"/>
        <w:rPr>
          <w:rFonts w:ascii="Liberation Serif" w:hAnsi="Liberation Serif" w:cs="Liberation Serif"/>
          <w:sz w:val="24"/>
          <w:szCs w:val="24"/>
        </w:rPr>
      </w:pPr>
    </w:p>
    <w:p w:rsidR="005D6CAA" w:rsidRPr="005D6CAA" w:rsidRDefault="002A0DEF" w:rsidP="005D6CAA">
      <w:pPr>
        <w:jc w:val="center"/>
        <w:rPr>
          <w:rFonts w:ascii="Liberation Serif" w:hAnsi="Liberation Serif" w:cs="Liberation Serif"/>
          <w:b/>
          <w:sz w:val="24"/>
          <w:szCs w:val="24"/>
        </w:rPr>
      </w:pPr>
      <w:r w:rsidRPr="005D6CAA">
        <w:rPr>
          <w:rFonts w:ascii="Liberation Serif" w:hAnsi="Liberation Serif" w:cs="Liberation Serif"/>
          <w:b/>
          <w:sz w:val="24"/>
          <w:szCs w:val="24"/>
        </w:rPr>
        <w:t xml:space="preserve">3.2. Описание </w:t>
      </w:r>
      <w:bookmarkEnd w:id="12"/>
      <w:proofErr w:type="spellStart"/>
      <w:r w:rsidRPr="005D6CAA">
        <w:rPr>
          <w:rFonts w:ascii="Liberation Serif" w:hAnsi="Liberation Serif" w:cs="Liberation Serif"/>
          <w:b/>
          <w:sz w:val="24"/>
          <w:szCs w:val="24"/>
        </w:rPr>
        <w:t>Куртамышского</w:t>
      </w:r>
      <w:proofErr w:type="spellEnd"/>
      <w:r w:rsidRPr="005D6CAA">
        <w:rPr>
          <w:rFonts w:ascii="Liberation Serif" w:hAnsi="Liberation Serif" w:cs="Liberation Serif"/>
          <w:b/>
          <w:sz w:val="24"/>
          <w:szCs w:val="24"/>
        </w:rPr>
        <w:t xml:space="preserve"> муниципального округа</w:t>
      </w:r>
      <w:r w:rsidR="00CB0F98">
        <w:rPr>
          <w:rFonts w:ascii="Liberation Serif" w:hAnsi="Liberation Serif" w:cs="Liberation Serif"/>
          <w:b/>
          <w:sz w:val="24"/>
          <w:szCs w:val="24"/>
        </w:rPr>
        <w:t xml:space="preserve"> Курганской области</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Территория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CB0F98">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находится на юго-западе Курганской области. </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proofErr w:type="spellStart"/>
      <w:r w:rsidR="00473964">
        <w:rPr>
          <w:rFonts w:ascii="Liberation Serif" w:hAnsi="Liberation Serif" w:cs="Liberation Serif"/>
          <w:sz w:val="24"/>
          <w:szCs w:val="24"/>
        </w:rPr>
        <w:t>Куртамышский</w:t>
      </w:r>
      <w:proofErr w:type="spellEnd"/>
      <w:r w:rsidR="00473964">
        <w:rPr>
          <w:rFonts w:ascii="Liberation Serif" w:hAnsi="Liberation Serif" w:cs="Liberation Serif"/>
          <w:sz w:val="24"/>
          <w:szCs w:val="24"/>
        </w:rPr>
        <w:t xml:space="preserve"> муници</w:t>
      </w:r>
      <w:r w:rsidR="002A0DEF" w:rsidRPr="002A0DEF">
        <w:rPr>
          <w:rFonts w:ascii="Liberation Serif" w:hAnsi="Liberation Serif" w:cs="Liberation Serif"/>
          <w:sz w:val="24"/>
          <w:szCs w:val="24"/>
        </w:rPr>
        <w:t xml:space="preserve">пальный округ </w:t>
      </w:r>
      <w:r w:rsidR="00CB0F98">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расположен в южной части Курганской области и граничит с Казахстаном, а также с Целинным, </w:t>
      </w:r>
      <w:proofErr w:type="spellStart"/>
      <w:r w:rsidR="002A0DEF" w:rsidRPr="002A0DEF">
        <w:rPr>
          <w:rFonts w:ascii="Liberation Serif" w:hAnsi="Liberation Serif" w:cs="Liberation Serif"/>
          <w:sz w:val="24"/>
          <w:szCs w:val="24"/>
        </w:rPr>
        <w:t>Альменевским</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lastRenderedPageBreak/>
        <w:t>Мишкинским</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Юргамышским</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Кетовским</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Притобольным</w:t>
      </w:r>
      <w:proofErr w:type="spellEnd"/>
      <w:r w:rsidR="002A0DEF" w:rsidRPr="002A0DEF">
        <w:rPr>
          <w:rFonts w:ascii="Liberation Serif" w:hAnsi="Liberation Serif" w:cs="Liberation Serif"/>
          <w:sz w:val="24"/>
          <w:szCs w:val="24"/>
        </w:rPr>
        <w:t>, Звериноголовским районами Курганской области.</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Связь административного центра округа с областным центром осуществляется по автомобильным дорогам регионального значения 37 ОП РЗ 37К-0005 Курган-Куртамыш-Целинное и 37 ОП РЗ 37К-0011 "Иртыш"-Юргамыш-Куртамыш. Железнодорожное сообщение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w:t>
      </w:r>
      <w:proofErr w:type="spellStart"/>
      <w:r w:rsidR="00CB0F98">
        <w:rPr>
          <w:rFonts w:ascii="Liberation Serif" w:hAnsi="Liberation Serif" w:cs="Liberation Serif"/>
          <w:sz w:val="24"/>
          <w:szCs w:val="24"/>
        </w:rPr>
        <w:t>Кургаской</w:t>
      </w:r>
      <w:proofErr w:type="spellEnd"/>
      <w:r w:rsidR="00CB0F98">
        <w:rPr>
          <w:rFonts w:ascii="Liberation Serif" w:hAnsi="Liberation Serif" w:cs="Liberation Serif"/>
          <w:sz w:val="24"/>
          <w:szCs w:val="24"/>
        </w:rPr>
        <w:t xml:space="preserve"> области</w:t>
      </w:r>
      <w:r w:rsidR="002A0DEF" w:rsidRPr="002A0DEF">
        <w:rPr>
          <w:rFonts w:ascii="Liberation Serif" w:hAnsi="Liberation Serif" w:cs="Liberation Serif"/>
          <w:sz w:val="24"/>
          <w:szCs w:val="24"/>
        </w:rPr>
        <w:t xml:space="preserve"> отсутствует.</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Сельские населенные пункты округа связаны с центром автобусным сообщением. </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По </w:t>
      </w:r>
      <w:proofErr w:type="spellStart"/>
      <w:r w:rsidR="002A0DEF" w:rsidRPr="002A0DEF">
        <w:rPr>
          <w:rFonts w:ascii="Liberation Serif" w:hAnsi="Liberation Serif" w:cs="Liberation Serif"/>
          <w:sz w:val="24"/>
          <w:szCs w:val="24"/>
        </w:rPr>
        <w:t>водообеспеченности</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Куртамышский</w:t>
      </w:r>
      <w:proofErr w:type="spellEnd"/>
      <w:r w:rsidR="002A0DEF" w:rsidRPr="002A0DEF">
        <w:rPr>
          <w:rFonts w:ascii="Liberation Serif" w:hAnsi="Liberation Serif" w:cs="Liberation Serif"/>
          <w:sz w:val="24"/>
          <w:szCs w:val="24"/>
        </w:rPr>
        <w:t xml:space="preserve"> муниципальный округ </w:t>
      </w:r>
      <w:r w:rsidR="00CB0F98">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характеризуется как надежно обеспеченный.</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Водные ресурсы определяют реки: </w:t>
      </w:r>
      <w:hyperlink r:id="rId9" w:tooltip="Берёзовка (приток Куртамыша)" w:history="1">
        <w:proofErr w:type="spellStart"/>
        <w:r w:rsidR="002A0DEF" w:rsidRPr="002A0DEF">
          <w:rPr>
            <w:rFonts w:ascii="Liberation Serif" w:hAnsi="Liberation Serif" w:cs="Liberation Serif"/>
            <w:sz w:val="24"/>
            <w:szCs w:val="24"/>
          </w:rPr>
          <w:t>Берёзовка</w:t>
        </w:r>
        <w:proofErr w:type="spellEnd"/>
        <w:r w:rsidR="002A0DEF" w:rsidRPr="002A0DEF">
          <w:rPr>
            <w:rFonts w:ascii="Liberation Serif" w:hAnsi="Liberation Serif" w:cs="Liberation Serif"/>
            <w:sz w:val="24"/>
            <w:szCs w:val="24"/>
          </w:rPr>
          <w:t xml:space="preserve"> (приток Куртамыша)</w:t>
        </w:r>
      </w:hyperlink>
      <w:r w:rsidR="002A0DEF" w:rsidRPr="002A0DEF">
        <w:rPr>
          <w:rFonts w:ascii="Liberation Serif" w:hAnsi="Liberation Serif" w:cs="Liberation Serif"/>
          <w:sz w:val="24"/>
          <w:szCs w:val="24"/>
        </w:rPr>
        <w:t xml:space="preserve">, </w:t>
      </w:r>
      <w:hyperlink r:id="rId10" w:tooltip="Горькореченская" w:history="1">
        <w:proofErr w:type="spellStart"/>
        <w:r w:rsidR="002A0DEF" w:rsidRPr="002A0DEF">
          <w:rPr>
            <w:rFonts w:ascii="Liberation Serif" w:hAnsi="Liberation Serif" w:cs="Liberation Serif"/>
            <w:sz w:val="24"/>
            <w:szCs w:val="24"/>
          </w:rPr>
          <w:t>Горькореченская</w:t>
        </w:r>
        <w:proofErr w:type="spellEnd"/>
      </w:hyperlink>
      <w:r w:rsidR="002A0DEF" w:rsidRPr="002A0DEF">
        <w:rPr>
          <w:rFonts w:ascii="Liberation Serif" w:hAnsi="Liberation Serif" w:cs="Liberation Serif"/>
          <w:sz w:val="24"/>
          <w:szCs w:val="24"/>
        </w:rPr>
        <w:t xml:space="preserve">, </w:t>
      </w:r>
      <w:hyperlink r:id="rId11" w:tooltip="Доновка" w:history="1">
        <w:proofErr w:type="spellStart"/>
        <w:r w:rsidR="002A0DEF" w:rsidRPr="002A0DEF">
          <w:rPr>
            <w:rFonts w:ascii="Liberation Serif" w:hAnsi="Liberation Serif" w:cs="Liberation Serif"/>
            <w:sz w:val="24"/>
            <w:szCs w:val="24"/>
          </w:rPr>
          <w:t>Доновка</w:t>
        </w:r>
        <w:proofErr w:type="spellEnd"/>
      </w:hyperlink>
      <w:r w:rsidR="002A0DEF" w:rsidRPr="002A0DEF">
        <w:rPr>
          <w:rFonts w:ascii="Liberation Serif" w:hAnsi="Liberation Serif" w:cs="Liberation Serif"/>
          <w:sz w:val="24"/>
          <w:szCs w:val="24"/>
        </w:rPr>
        <w:t xml:space="preserve">, </w:t>
      </w:r>
      <w:hyperlink r:id="rId12" w:tooltip="Куртамыш (приток Тобола)" w:history="1">
        <w:r w:rsidR="002A0DEF" w:rsidRPr="002A0DEF">
          <w:rPr>
            <w:rFonts w:ascii="Liberation Serif" w:hAnsi="Liberation Serif" w:cs="Liberation Serif"/>
            <w:sz w:val="24"/>
            <w:szCs w:val="24"/>
          </w:rPr>
          <w:t>Куртамыш (приток Тобола)</w:t>
        </w:r>
      </w:hyperlink>
      <w:r w:rsidR="002A0DEF" w:rsidRPr="002A0DEF">
        <w:rPr>
          <w:rFonts w:ascii="Liberation Serif" w:hAnsi="Liberation Serif" w:cs="Liberation Serif"/>
          <w:sz w:val="24"/>
          <w:szCs w:val="24"/>
        </w:rPr>
        <w:t xml:space="preserve">, </w:t>
      </w:r>
      <w:hyperlink r:id="rId13" w:tooltip="Степная (река, впадает в Долгое)" w:history="1">
        <w:r w:rsidR="002A0DEF" w:rsidRPr="002A0DEF">
          <w:rPr>
            <w:rFonts w:ascii="Liberation Serif" w:hAnsi="Liberation Serif" w:cs="Liberation Serif"/>
            <w:sz w:val="24"/>
            <w:szCs w:val="24"/>
          </w:rPr>
          <w:t>Степная (река, впадает в Долгое)</w:t>
        </w:r>
      </w:hyperlink>
      <w:r w:rsidR="002A0DEF" w:rsidRPr="002A0DEF">
        <w:rPr>
          <w:rFonts w:ascii="Liberation Serif" w:hAnsi="Liberation Serif" w:cs="Liberation Serif"/>
          <w:sz w:val="24"/>
          <w:szCs w:val="24"/>
        </w:rPr>
        <w:t xml:space="preserve">, </w:t>
      </w:r>
      <w:hyperlink r:id="rId14" w:tooltip="Чесноковка (приток Доновки)" w:history="1">
        <w:proofErr w:type="spellStart"/>
        <w:r w:rsidR="002A0DEF" w:rsidRPr="002A0DEF">
          <w:rPr>
            <w:rFonts w:ascii="Liberation Serif" w:hAnsi="Liberation Serif" w:cs="Liberation Serif"/>
            <w:sz w:val="24"/>
            <w:szCs w:val="24"/>
          </w:rPr>
          <w:t>Чесноковка</w:t>
        </w:r>
        <w:proofErr w:type="spellEnd"/>
        <w:r w:rsidR="002A0DEF" w:rsidRPr="002A0DEF">
          <w:rPr>
            <w:rFonts w:ascii="Liberation Serif" w:hAnsi="Liberation Serif" w:cs="Liberation Serif"/>
            <w:sz w:val="24"/>
            <w:szCs w:val="24"/>
          </w:rPr>
          <w:t xml:space="preserve"> (приток </w:t>
        </w:r>
        <w:proofErr w:type="spellStart"/>
        <w:r w:rsidR="002A0DEF" w:rsidRPr="002A0DEF">
          <w:rPr>
            <w:rFonts w:ascii="Liberation Serif" w:hAnsi="Liberation Serif" w:cs="Liberation Serif"/>
            <w:sz w:val="24"/>
            <w:szCs w:val="24"/>
          </w:rPr>
          <w:t>Доновки</w:t>
        </w:r>
        <w:proofErr w:type="spellEnd"/>
        <w:r w:rsidR="002A0DEF" w:rsidRPr="002A0DEF">
          <w:rPr>
            <w:rFonts w:ascii="Liberation Serif" w:hAnsi="Liberation Serif" w:cs="Liberation Serif"/>
            <w:sz w:val="24"/>
            <w:szCs w:val="24"/>
          </w:rPr>
          <w:t>)</w:t>
        </w:r>
      </w:hyperlink>
      <w:r w:rsidR="002A0DEF" w:rsidRPr="002A0DEF">
        <w:rPr>
          <w:rFonts w:ascii="Liberation Serif" w:hAnsi="Liberation Serif" w:cs="Liberation Serif"/>
          <w:sz w:val="24"/>
          <w:szCs w:val="24"/>
        </w:rPr>
        <w:t>.</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Климат 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резко континентальный, со значительным количеством осадков. </w:t>
      </w:r>
      <w:proofErr w:type="spellStart"/>
      <w:r w:rsidR="002A0DEF" w:rsidRPr="002A0DEF">
        <w:rPr>
          <w:rFonts w:ascii="Liberation Serif" w:hAnsi="Liberation Serif" w:cs="Liberation Serif"/>
          <w:sz w:val="24"/>
          <w:szCs w:val="24"/>
        </w:rPr>
        <w:t>Куртамышский</w:t>
      </w:r>
      <w:proofErr w:type="spellEnd"/>
      <w:r w:rsidR="002A0DEF" w:rsidRPr="002A0DEF">
        <w:rPr>
          <w:rFonts w:ascii="Liberation Serif" w:hAnsi="Liberation Serif" w:cs="Liberation Serif"/>
          <w:sz w:val="24"/>
          <w:szCs w:val="24"/>
        </w:rPr>
        <w:t xml:space="preserve"> муниципальный округ расположен на юго-западе </w:t>
      </w:r>
      <w:proofErr w:type="gramStart"/>
      <w:r w:rsidR="002A0DEF" w:rsidRPr="002A0DEF">
        <w:rPr>
          <w:rFonts w:ascii="Liberation Serif" w:hAnsi="Liberation Serif" w:cs="Liberation Serif"/>
          <w:sz w:val="24"/>
          <w:szCs w:val="24"/>
        </w:rPr>
        <w:t>Западно-Сибирской</w:t>
      </w:r>
      <w:proofErr w:type="gramEnd"/>
      <w:r w:rsidR="002A0DEF" w:rsidRPr="002A0DEF">
        <w:rPr>
          <w:rFonts w:ascii="Liberation Serif" w:hAnsi="Liberation Serif" w:cs="Liberation Serif"/>
          <w:sz w:val="24"/>
          <w:szCs w:val="24"/>
        </w:rPr>
        <w:t xml:space="preserve"> равнины (высота до 210 м над уровнем моря), в бассейне течения р. Куртамыш. Рельеф города Куртамыша не </w:t>
      </w:r>
      <w:proofErr w:type="gramStart"/>
      <w:r w:rsidR="002A0DEF" w:rsidRPr="002A0DEF">
        <w:rPr>
          <w:rFonts w:ascii="Liberation Serif" w:hAnsi="Liberation Serif" w:cs="Liberation Serif"/>
          <w:sz w:val="24"/>
          <w:szCs w:val="24"/>
        </w:rPr>
        <w:t>ровный,  с</w:t>
      </w:r>
      <w:proofErr w:type="gramEnd"/>
      <w:r w:rsidR="002A0DEF" w:rsidRPr="002A0DEF">
        <w:rPr>
          <w:rFonts w:ascii="Liberation Serif" w:hAnsi="Liberation Serif" w:cs="Liberation Serif"/>
          <w:sz w:val="24"/>
          <w:szCs w:val="24"/>
        </w:rPr>
        <w:t xml:space="preserve"> многочисленными западинами, пологими гривами высотой до 10-20 метров, </w:t>
      </w:r>
      <w:proofErr w:type="spellStart"/>
      <w:r w:rsidR="002A0DEF" w:rsidRPr="002A0DEF">
        <w:rPr>
          <w:rFonts w:ascii="Liberation Serif" w:hAnsi="Liberation Serif" w:cs="Liberation Serif"/>
          <w:sz w:val="24"/>
          <w:szCs w:val="24"/>
        </w:rPr>
        <w:t>межгривными</w:t>
      </w:r>
      <w:proofErr w:type="spellEnd"/>
      <w:r w:rsidR="002A0DEF" w:rsidRPr="002A0DEF">
        <w:rPr>
          <w:rFonts w:ascii="Liberation Serif" w:hAnsi="Liberation Serif" w:cs="Liberation Serif"/>
          <w:sz w:val="24"/>
          <w:szCs w:val="24"/>
        </w:rPr>
        <w:t xml:space="preserve"> понижениями.</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соответствии с СП 131.13330.2020 «Строительная </w:t>
      </w:r>
      <w:proofErr w:type="gramStart"/>
      <w:r w:rsidR="002A0DEF" w:rsidRPr="002A0DEF">
        <w:rPr>
          <w:rFonts w:ascii="Liberation Serif" w:hAnsi="Liberation Serif" w:cs="Liberation Serif"/>
          <w:sz w:val="24"/>
          <w:szCs w:val="24"/>
        </w:rPr>
        <w:t>климатология»  продолжительность</w:t>
      </w:r>
      <w:proofErr w:type="gramEnd"/>
      <w:r w:rsidR="002A0DEF" w:rsidRPr="002A0DEF">
        <w:rPr>
          <w:rFonts w:ascii="Liberation Serif" w:hAnsi="Liberation Serif" w:cs="Liberation Serif"/>
          <w:sz w:val="24"/>
          <w:szCs w:val="24"/>
        </w:rPr>
        <w:t xml:space="preserve"> периода средней температурой наружного воздуха  -7,5°С составляет 212 суток, температура воздуха наиболее холодной пятидневки с обеспеченностью 0,92  - 36°С, скорость ветра 4,0 м/с.</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Ветровой режим отличается присутствием сильных ветров и преобладанием слабых с переходом к умеренным. В течение года преобладают ветры юго-западного направления и западного. Наименьшая повторяемость ветров северо-восточного и восточного направлений. Штили отмечены в 6% от всех случаев. Средняя годовая скорость ветра составляет 4,9 м/с, в январе преобладают ветры южного направления (V=6,6м/сек.), в июле преобладают западные ветры (V=4,1м/сек.).</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Туманы наблюдаются течение всего года. В теплый период года отмечается обычно от 1 до 4 дней с туманом в месяц. Общее число дней с туманом холодного полугодия превышает число дней с туманом теплого полугодия в 2,5 раза. В теплое полугодие туманы чаще возникают ночью, в холодное полугодие отмечается более равномерное распределение туманов в течение суток.</w:t>
      </w:r>
    </w:p>
    <w:p w:rsidR="002A0DEF" w:rsidRPr="002A0DEF" w:rsidRDefault="005D6CA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Территория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CB0F98">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находится в зоне достаточного увлажнения. Среднегодовое количество осадков 500 мм, максимальное их количество приходится на летний период, 25-30% осадков выпадает в виде снега. Максимальное количество осадков выпадает в июле – 66 мм, минимальное в феврале – апреле – 33-36 мм.</w:t>
      </w:r>
    </w:p>
    <w:p w:rsidR="002A0DEF" w:rsidRPr="005D6CAA" w:rsidRDefault="002A0DEF" w:rsidP="005D6CAA">
      <w:pPr>
        <w:jc w:val="center"/>
        <w:rPr>
          <w:rFonts w:ascii="Liberation Serif" w:hAnsi="Liberation Serif" w:cs="Liberation Serif"/>
          <w:b/>
          <w:sz w:val="24"/>
          <w:szCs w:val="24"/>
        </w:rPr>
      </w:pPr>
      <w:bookmarkStart w:id="13" w:name="_Toc417605786"/>
      <w:r w:rsidRPr="005D6CAA">
        <w:rPr>
          <w:rFonts w:ascii="Liberation Serif" w:hAnsi="Liberation Serif" w:cs="Liberation Serif"/>
          <w:b/>
          <w:sz w:val="24"/>
          <w:szCs w:val="24"/>
        </w:rPr>
        <w:t>3.3. Социально-экономическое развитие</w:t>
      </w:r>
      <w:bookmarkEnd w:id="13"/>
    </w:p>
    <w:p w:rsid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расположены объекты образования, здравоохранения, социально-бытовой сферы и культуры, спорта, объекты общественно-делового назначения (Таблица 3).</w:t>
      </w:r>
    </w:p>
    <w:p w:rsidR="0071180C" w:rsidRPr="002A0DEF" w:rsidRDefault="0071180C"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Таблица 3 – Перечень объектов образования, здравоохранения, социально-бытовой сферы и культуры</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840"/>
        <w:gridCol w:w="1980"/>
      </w:tblGrid>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w:t>
            </w:r>
          </w:p>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п/п</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Наименование объекта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Местонахождение</w:t>
            </w:r>
          </w:p>
        </w:tc>
      </w:tr>
      <w:tr w:rsidR="002A0DEF" w:rsidRPr="002A0DEF" w:rsidTr="0071180C">
        <w:tc>
          <w:tcPr>
            <w:tcW w:w="9360" w:type="dxa"/>
            <w:gridSpan w:val="3"/>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Здравоохранение</w:t>
            </w:r>
          </w:p>
        </w:tc>
      </w:tr>
      <w:tr w:rsidR="002A0DEF" w:rsidRPr="002A0DEF" w:rsidTr="0071180C">
        <w:trPr>
          <w:trHeight w:val="128"/>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ГБУ «</w:t>
            </w:r>
            <w:proofErr w:type="spellStart"/>
            <w:r w:rsidRPr="0071180C">
              <w:rPr>
                <w:rFonts w:ascii="Liberation Serif" w:hAnsi="Liberation Serif" w:cs="Liberation Serif"/>
                <w:sz w:val="22"/>
                <w:szCs w:val="22"/>
              </w:rPr>
              <w:t>Куртамышская</w:t>
            </w:r>
            <w:proofErr w:type="spellEnd"/>
            <w:r w:rsidRPr="0071180C">
              <w:rPr>
                <w:rFonts w:ascii="Liberation Serif" w:hAnsi="Liberation Serif" w:cs="Liberation Serif"/>
                <w:sz w:val="22"/>
                <w:szCs w:val="22"/>
              </w:rPr>
              <w:t xml:space="preserve"> центральная районная больница имени К.И. Золотавина»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c>
          <w:tcPr>
            <w:tcW w:w="9360" w:type="dxa"/>
            <w:gridSpan w:val="3"/>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Образование</w:t>
            </w:r>
          </w:p>
        </w:tc>
      </w:tr>
      <w:tr w:rsidR="002A0DEF" w:rsidRPr="002A0DEF" w:rsidTr="0071180C">
        <w:trPr>
          <w:trHeight w:val="6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Куртамышский</w:t>
            </w:r>
            <w:proofErr w:type="spellEnd"/>
            <w:r w:rsidRPr="0071180C">
              <w:rPr>
                <w:rFonts w:ascii="Liberation Serif" w:hAnsi="Liberation Serif" w:cs="Liberation Serif"/>
                <w:sz w:val="22"/>
                <w:szCs w:val="22"/>
              </w:rPr>
              <w:t xml:space="preserve"> детский сад №2 общеразвивающего вида»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rPr>
          <w:trHeight w:val="6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Кадетская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rPr>
          <w:trHeight w:val="6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Спец.ПТУ</w:t>
            </w:r>
            <w:proofErr w:type="spellEnd"/>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rPr>
          <w:trHeight w:val="195"/>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lastRenderedPageBreak/>
              <w:t>5</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Куртамышский</w:t>
            </w:r>
            <w:proofErr w:type="spellEnd"/>
            <w:r w:rsidRPr="0071180C">
              <w:rPr>
                <w:rFonts w:ascii="Liberation Serif" w:hAnsi="Liberation Serif" w:cs="Liberation Serif"/>
                <w:sz w:val="22"/>
                <w:szCs w:val="22"/>
              </w:rPr>
              <w:t xml:space="preserve"> детский сад №4»</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rPr>
          <w:trHeight w:val="6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6</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Куртамышский</w:t>
            </w:r>
            <w:proofErr w:type="spellEnd"/>
            <w:r w:rsidRPr="0071180C">
              <w:rPr>
                <w:rFonts w:ascii="Liberation Serif" w:hAnsi="Liberation Serif" w:cs="Liberation Serif"/>
                <w:sz w:val="22"/>
                <w:szCs w:val="22"/>
              </w:rPr>
              <w:t xml:space="preserve"> детский сад №9»</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rPr>
          <w:trHeight w:val="231"/>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7</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Верхневский</w:t>
            </w:r>
            <w:proofErr w:type="spellEnd"/>
            <w:r w:rsidRPr="0071180C">
              <w:rPr>
                <w:rFonts w:ascii="Liberation Serif" w:hAnsi="Liberation Serif" w:cs="Liberation Serif"/>
                <w:sz w:val="22"/>
                <w:szCs w:val="22"/>
              </w:rPr>
              <w:t xml:space="preserve">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Верхнее</w:t>
            </w:r>
          </w:p>
        </w:tc>
      </w:tr>
      <w:tr w:rsidR="002A0DEF" w:rsidRPr="002A0DEF" w:rsidTr="0071180C">
        <w:trPr>
          <w:trHeight w:val="108"/>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8</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Камаганский</w:t>
            </w:r>
            <w:proofErr w:type="spellEnd"/>
            <w:r w:rsidRPr="0071180C">
              <w:rPr>
                <w:rFonts w:ascii="Liberation Serif" w:hAnsi="Liberation Serif" w:cs="Liberation Serif"/>
                <w:sz w:val="22"/>
                <w:szCs w:val="22"/>
              </w:rPr>
              <w:t xml:space="preserve">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Камаган</w:t>
            </w:r>
            <w:proofErr w:type="spellEnd"/>
          </w:p>
        </w:tc>
      </w:tr>
      <w:tr w:rsidR="002A0DEF" w:rsidRPr="002A0DEF" w:rsidTr="0071180C">
        <w:trPr>
          <w:trHeight w:val="125"/>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9</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Песьяновский</w:t>
            </w:r>
            <w:proofErr w:type="spellEnd"/>
            <w:r w:rsidRPr="0071180C">
              <w:rPr>
                <w:rFonts w:ascii="Liberation Serif" w:hAnsi="Liberation Serif" w:cs="Liberation Serif"/>
                <w:sz w:val="22"/>
                <w:szCs w:val="22"/>
              </w:rPr>
              <w:t xml:space="preserve">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Песьяное</w:t>
            </w:r>
            <w:proofErr w:type="spellEnd"/>
          </w:p>
        </w:tc>
      </w:tr>
      <w:tr w:rsidR="002A0DEF" w:rsidRPr="002A0DEF" w:rsidTr="0071180C">
        <w:trPr>
          <w:trHeight w:val="14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10</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«Советский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Советское</w:t>
            </w:r>
          </w:p>
        </w:tc>
      </w:tr>
      <w:tr w:rsidR="002A0DEF" w:rsidRPr="002A0DEF" w:rsidTr="0071180C">
        <w:trPr>
          <w:trHeight w:val="6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11</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Косулинский</w:t>
            </w:r>
            <w:proofErr w:type="spellEnd"/>
            <w:r w:rsidRPr="0071180C">
              <w:rPr>
                <w:rFonts w:ascii="Liberation Serif" w:hAnsi="Liberation Serif" w:cs="Liberation Serif"/>
                <w:sz w:val="22"/>
                <w:szCs w:val="22"/>
              </w:rPr>
              <w:t xml:space="preserve">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c. Косулино</w:t>
            </w:r>
          </w:p>
        </w:tc>
      </w:tr>
      <w:tr w:rsidR="002A0DEF" w:rsidRPr="002A0DEF" w:rsidTr="0071180C">
        <w:trPr>
          <w:trHeight w:val="64"/>
        </w:trPr>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12</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w:t>
            </w:r>
            <w:proofErr w:type="spellStart"/>
            <w:r w:rsidRPr="0071180C">
              <w:rPr>
                <w:rFonts w:ascii="Liberation Serif" w:hAnsi="Liberation Serif" w:cs="Liberation Serif"/>
                <w:sz w:val="22"/>
                <w:szCs w:val="22"/>
              </w:rPr>
              <w:t>Долговский</w:t>
            </w:r>
            <w:proofErr w:type="spellEnd"/>
            <w:r w:rsidRPr="0071180C">
              <w:rPr>
                <w:rFonts w:ascii="Liberation Serif" w:hAnsi="Liberation Serif" w:cs="Liberation Serif"/>
                <w:sz w:val="22"/>
                <w:szCs w:val="22"/>
              </w:rPr>
              <w:t xml:space="preserve">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Долговка</w:t>
            </w:r>
          </w:p>
        </w:tc>
      </w:tr>
      <w:tr w:rsidR="002A0DEF" w:rsidRPr="002A0DEF" w:rsidTr="0071180C">
        <w:trPr>
          <w:trHeight w:val="70"/>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13</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МКДОУ «Пушкинский детский сад»</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Пушкино</w:t>
            </w:r>
          </w:p>
        </w:tc>
      </w:tr>
      <w:tr w:rsidR="002A0DEF" w:rsidRPr="002A0DEF" w:rsidTr="0071180C">
        <w:trPr>
          <w:trHeight w:val="88"/>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14</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МКОУ «</w:t>
            </w:r>
            <w:proofErr w:type="spellStart"/>
            <w:r w:rsidRPr="0071180C">
              <w:rPr>
                <w:rFonts w:ascii="Liberation Serif" w:hAnsi="Liberation Serif" w:cs="Liberation Serif"/>
                <w:sz w:val="22"/>
                <w:szCs w:val="22"/>
              </w:rPr>
              <w:t>Песьяновская</w:t>
            </w:r>
            <w:proofErr w:type="spellEnd"/>
            <w:r w:rsidRPr="0071180C">
              <w:rPr>
                <w:rFonts w:ascii="Liberation Serif" w:hAnsi="Liberation Serif" w:cs="Liberation Serif"/>
                <w:sz w:val="22"/>
                <w:szCs w:val="22"/>
              </w:rPr>
              <w:t xml:space="preserve"> средняя общеобразовательная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Песьяное</w:t>
            </w:r>
            <w:proofErr w:type="spellEnd"/>
          </w:p>
        </w:tc>
      </w:tr>
      <w:tr w:rsidR="002A0DEF" w:rsidRPr="002A0DEF" w:rsidTr="0071180C">
        <w:trPr>
          <w:trHeight w:val="106"/>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15</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МКОУ «</w:t>
            </w:r>
            <w:proofErr w:type="spellStart"/>
            <w:r w:rsidRPr="0071180C">
              <w:rPr>
                <w:rFonts w:ascii="Liberation Serif" w:hAnsi="Liberation Serif" w:cs="Liberation Serif"/>
                <w:sz w:val="22"/>
                <w:szCs w:val="22"/>
              </w:rPr>
              <w:t>Камышовская</w:t>
            </w:r>
            <w:proofErr w:type="spellEnd"/>
            <w:r w:rsidRPr="0071180C">
              <w:rPr>
                <w:rFonts w:ascii="Liberation Serif" w:hAnsi="Liberation Serif" w:cs="Liberation Serif"/>
                <w:sz w:val="22"/>
                <w:szCs w:val="22"/>
              </w:rPr>
              <w:t xml:space="preserve"> основная общеобразовательная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Камыши</w:t>
            </w:r>
          </w:p>
        </w:tc>
      </w:tr>
      <w:tr w:rsidR="002A0DEF" w:rsidRPr="002A0DEF" w:rsidTr="0071180C">
        <w:trPr>
          <w:trHeight w:val="64"/>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16</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МКОУ «</w:t>
            </w:r>
            <w:proofErr w:type="spellStart"/>
            <w:r w:rsidRPr="0071180C">
              <w:rPr>
                <w:rFonts w:ascii="Liberation Serif" w:hAnsi="Liberation Serif" w:cs="Liberation Serif"/>
                <w:sz w:val="22"/>
                <w:szCs w:val="22"/>
              </w:rPr>
              <w:t>Пепелинская</w:t>
            </w:r>
            <w:proofErr w:type="spellEnd"/>
            <w:r w:rsidRPr="0071180C">
              <w:rPr>
                <w:rFonts w:ascii="Liberation Serif" w:hAnsi="Liberation Serif" w:cs="Liberation Serif"/>
                <w:sz w:val="22"/>
                <w:szCs w:val="22"/>
              </w:rPr>
              <w:t xml:space="preserve"> основная общеобразовательная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Пепелино</w:t>
            </w:r>
            <w:proofErr w:type="spellEnd"/>
          </w:p>
        </w:tc>
      </w:tr>
      <w:tr w:rsidR="002A0DEF" w:rsidRPr="002A0DEF" w:rsidTr="0071180C">
        <w:trPr>
          <w:trHeight w:val="64"/>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17</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МКОУ «Пушкинская основная общеобразовательная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Пушкино</w:t>
            </w:r>
          </w:p>
        </w:tc>
      </w:tr>
      <w:tr w:rsidR="002A0DEF" w:rsidRPr="002A0DEF" w:rsidTr="0071180C">
        <w:trPr>
          <w:trHeight w:val="120"/>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18</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МКОУ «</w:t>
            </w:r>
            <w:proofErr w:type="spellStart"/>
            <w:r w:rsidRPr="0071180C">
              <w:rPr>
                <w:rFonts w:ascii="Liberation Serif" w:hAnsi="Liberation Serif" w:cs="Liberation Serif"/>
                <w:sz w:val="22"/>
                <w:szCs w:val="22"/>
              </w:rPr>
              <w:t>Костылёвская</w:t>
            </w:r>
            <w:proofErr w:type="spellEnd"/>
            <w:r w:rsidRPr="0071180C">
              <w:rPr>
                <w:rFonts w:ascii="Liberation Serif" w:hAnsi="Liberation Serif" w:cs="Liberation Serif"/>
                <w:sz w:val="22"/>
                <w:szCs w:val="22"/>
              </w:rPr>
              <w:t xml:space="preserve"> основная общеобразовательная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Костылево</w:t>
            </w:r>
            <w:proofErr w:type="spellEnd"/>
          </w:p>
        </w:tc>
      </w:tr>
      <w:tr w:rsidR="002A0DEF" w:rsidRPr="002A0DEF" w:rsidTr="0071180C">
        <w:trPr>
          <w:trHeight w:val="64"/>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19</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МБУДО «</w:t>
            </w:r>
            <w:proofErr w:type="spellStart"/>
            <w:r w:rsidRPr="0071180C">
              <w:rPr>
                <w:rFonts w:ascii="Liberation Serif" w:hAnsi="Liberation Serif" w:cs="Liberation Serif"/>
                <w:sz w:val="22"/>
                <w:szCs w:val="22"/>
              </w:rPr>
              <w:t>Куртамышский</w:t>
            </w:r>
            <w:proofErr w:type="spellEnd"/>
            <w:r w:rsidRPr="0071180C">
              <w:rPr>
                <w:rFonts w:ascii="Liberation Serif" w:hAnsi="Liberation Serif" w:cs="Liberation Serif"/>
                <w:sz w:val="22"/>
                <w:szCs w:val="22"/>
              </w:rPr>
              <w:t xml:space="preserve"> дом детства и юношества»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rPr>
          <w:trHeight w:val="116"/>
        </w:trPr>
        <w:tc>
          <w:tcPr>
            <w:tcW w:w="540" w:type="dxa"/>
            <w:shd w:val="clear" w:color="auto" w:fill="auto"/>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МБУДО «</w:t>
            </w:r>
            <w:proofErr w:type="spellStart"/>
            <w:r w:rsidRPr="0071180C">
              <w:rPr>
                <w:rFonts w:ascii="Liberation Serif" w:hAnsi="Liberation Serif" w:cs="Liberation Serif"/>
                <w:sz w:val="22"/>
                <w:szCs w:val="22"/>
              </w:rPr>
              <w:t>Куртамышская</w:t>
            </w:r>
            <w:proofErr w:type="spellEnd"/>
            <w:r w:rsidRPr="0071180C">
              <w:rPr>
                <w:rFonts w:ascii="Liberation Serif" w:hAnsi="Liberation Serif" w:cs="Liberation Serif"/>
                <w:sz w:val="22"/>
                <w:szCs w:val="22"/>
              </w:rPr>
              <w:t xml:space="preserve"> детско-юношеская спортивная школа»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c>
          <w:tcPr>
            <w:tcW w:w="9360" w:type="dxa"/>
            <w:gridSpan w:val="3"/>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Культура</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21</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Муниципальное казенное учреждение культуры </w:t>
            </w:r>
            <w:proofErr w:type="spellStart"/>
            <w:r w:rsidRPr="0071180C">
              <w:rPr>
                <w:rFonts w:ascii="Liberation Serif" w:hAnsi="Liberation Serif" w:cs="Liberation Serif"/>
                <w:sz w:val="22"/>
                <w:szCs w:val="22"/>
              </w:rPr>
              <w:t>Куртамышского</w:t>
            </w:r>
            <w:proofErr w:type="spellEnd"/>
            <w:r w:rsidRPr="0071180C">
              <w:rPr>
                <w:rFonts w:ascii="Liberation Serif" w:hAnsi="Liberation Serif" w:cs="Liberation Serif"/>
                <w:sz w:val="22"/>
                <w:szCs w:val="22"/>
              </w:rPr>
              <w:t xml:space="preserve"> района «Районный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22</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Кинотеатр «Юность»</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23</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Белоноговский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Белоногово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Калиновский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д. Калиновка</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25</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Птичанский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д. Птичье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26</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Верхневский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Верхнее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27</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Закомалдинский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Закомалдино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28</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Каминский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Каминка</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29</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Костылевский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Костылево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30</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Камышинский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Камыши</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31</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Вехотевский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д. </w:t>
            </w:r>
            <w:proofErr w:type="spellStart"/>
            <w:r w:rsidRPr="0071180C">
              <w:rPr>
                <w:rFonts w:ascii="Liberation Serif" w:hAnsi="Liberation Serif" w:cs="Liberation Serif"/>
                <w:sz w:val="22"/>
                <w:szCs w:val="22"/>
              </w:rPr>
              <w:t>Вехти</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32</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Черноборский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д. </w:t>
            </w:r>
            <w:proofErr w:type="spellStart"/>
            <w:r w:rsidRPr="0071180C">
              <w:rPr>
                <w:rFonts w:ascii="Liberation Serif" w:hAnsi="Liberation Serif" w:cs="Liberation Serif"/>
                <w:sz w:val="22"/>
                <w:szCs w:val="22"/>
              </w:rPr>
              <w:t>Черноборье</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33</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Клоктухинский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д. </w:t>
            </w:r>
            <w:proofErr w:type="spellStart"/>
            <w:r w:rsidRPr="0071180C">
              <w:rPr>
                <w:rFonts w:ascii="Liberation Serif" w:hAnsi="Liberation Serif" w:cs="Liberation Serif"/>
                <w:sz w:val="22"/>
                <w:szCs w:val="22"/>
              </w:rPr>
              <w:t>Клоктухино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34</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Косулинский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Косулино</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35</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Нижневский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Нижнее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36</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Переваловский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д. </w:t>
            </w:r>
            <w:proofErr w:type="spellStart"/>
            <w:r w:rsidRPr="0071180C">
              <w:rPr>
                <w:rFonts w:ascii="Liberation Serif" w:hAnsi="Liberation Serif" w:cs="Liberation Serif"/>
                <w:sz w:val="22"/>
                <w:szCs w:val="22"/>
              </w:rPr>
              <w:t>Перевалово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37</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Малетинскийй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д. </w:t>
            </w:r>
            <w:proofErr w:type="spellStart"/>
            <w:r w:rsidRPr="0071180C">
              <w:rPr>
                <w:rFonts w:ascii="Liberation Serif" w:hAnsi="Liberation Serif" w:cs="Liberation Serif"/>
                <w:sz w:val="22"/>
                <w:szCs w:val="22"/>
              </w:rPr>
              <w:t>Малетино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38</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Обанинский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Обанино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39</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Песьяновский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Песьяное</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40</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Лебяжьевский</w:t>
            </w:r>
            <w:proofErr w:type="spellEnd"/>
            <w:r w:rsidRPr="0071180C">
              <w:rPr>
                <w:rFonts w:ascii="Liberation Serif" w:hAnsi="Liberation Serif" w:cs="Liberation Serif"/>
                <w:sz w:val="22"/>
                <w:szCs w:val="22"/>
              </w:rPr>
              <w:t xml:space="preserve"> сельский клуб</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д. Лебяжье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41</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Пушкинский сельский Дом культуры </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Пушкино</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42</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Пепелинский</w:t>
            </w:r>
            <w:proofErr w:type="spellEnd"/>
            <w:r w:rsidRPr="0071180C">
              <w:rPr>
                <w:rFonts w:ascii="Liberation Serif" w:hAnsi="Liberation Serif" w:cs="Liberation Serif"/>
                <w:sz w:val="22"/>
                <w:szCs w:val="22"/>
              </w:rPr>
              <w:t xml:space="preserve">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Пепелино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43</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Советский сельский Дом культуры</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Советское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44</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Муниципальное казенное учреждение культуры </w:t>
            </w:r>
            <w:proofErr w:type="spellStart"/>
            <w:r w:rsidRPr="0071180C">
              <w:rPr>
                <w:rFonts w:ascii="Liberation Serif" w:hAnsi="Liberation Serif" w:cs="Liberation Serif"/>
                <w:sz w:val="22"/>
                <w:szCs w:val="22"/>
              </w:rPr>
              <w:t>Куртамышского</w:t>
            </w:r>
            <w:proofErr w:type="spellEnd"/>
            <w:r w:rsidRPr="0071180C">
              <w:rPr>
                <w:rFonts w:ascii="Liberation Serif" w:hAnsi="Liberation Serif" w:cs="Liberation Serif"/>
                <w:sz w:val="22"/>
                <w:szCs w:val="22"/>
              </w:rPr>
              <w:t xml:space="preserve"> района «Центральная районная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45</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Детская библиотека» - филиал Муниципального казенного учреждения культуры </w:t>
            </w:r>
            <w:proofErr w:type="spellStart"/>
            <w:r w:rsidRPr="0071180C">
              <w:rPr>
                <w:rFonts w:ascii="Liberation Serif" w:hAnsi="Liberation Serif" w:cs="Liberation Serif"/>
                <w:sz w:val="22"/>
                <w:szCs w:val="22"/>
              </w:rPr>
              <w:t>Куртамышского</w:t>
            </w:r>
            <w:proofErr w:type="spellEnd"/>
            <w:r w:rsidRPr="0071180C">
              <w:rPr>
                <w:rFonts w:ascii="Liberation Serif" w:hAnsi="Liberation Serif" w:cs="Liberation Serif"/>
                <w:sz w:val="22"/>
                <w:szCs w:val="22"/>
              </w:rPr>
              <w:t xml:space="preserve"> района «Центральная районная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 Куртамыш</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46</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Белоноговская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с.Белоногово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47</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Большеберезовская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с.Большеберезово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48</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Верхневская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Верхнее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49</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Закомалдинская</w:t>
            </w:r>
            <w:proofErr w:type="spellEnd"/>
            <w:r w:rsidRPr="0071180C">
              <w:rPr>
                <w:rFonts w:ascii="Liberation Serif" w:hAnsi="Liberation Serif" w:cs="Liberation Serif"/>
                <w:sz w:val="22"/>
                <w:szCs w:val="22"/>
              </w:rPr>
              <w:t>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Закомалдино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50</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Камаганская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Камаган</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51</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Каминская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Каминское</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52</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Камышинская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Камыши</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53</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Костылевская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Костылёво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54</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Косулинская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Косулино</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55</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Нижневская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Нижнее</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56</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Обанинская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Обанино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lastRenderedPageBreak/>
              <w:t>57</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Пепелинская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Пепелино</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58</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Песьяновская</w:t>
            </w:r>
            <w:proofErr w:type="spellEnd"/>
            <w:r w:rsidRPr="0071180C">
              <w:rPr>
                <w:rFonts w:ascii="Liberation Serif" w:hAnsi="Liberation Serif" w:cs="Liberation Serif"/>
                <w:sz w:val="22"/>
                <w:szCs w:val="22"/>
              </w:rPr>
              <w:t xml:space="preserve">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с. </w:t>
            </w:r>
            <w:proofErr w:type="spellStart"/>
            <w:r w:rsidRPr="0071180C">
              <w:rPr>
                <w:rFonts w:ascii="Liberation Serif" w:hAnsi="Liberation Serif" w:cs="Liberation Serif"/>
                <w:sz w:val="22"/>
                <w:szCs w:val="22"/>
              </w:rPr>
              <w:t>Песьяное</w:t>
            </w:r>
            <w:proofErr w:type="spellEnd"/>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59</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Пушкинская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Пушкино</w:t>
            </w:r>
          </w:p>
        </w:tc>
      </w:tr>
      <w:tr w:rsidR="002A0DEF" w:rsidRPr="002A0DEF" w:rsidTr="0071180C">
        <w:tc>
          <w:tcPr>
            <w:tcW w:w="5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60</w:t>
            </w:r>
          </w:p>
        </w:tc>
        <w:tc>
          <w:tcPr>
            <w:tcW w:w="684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Советская сельская библиотека</w:t>
            </w:r>
          </w:p>
        </w:tc>
        <w:tc>
          <w:tcPr>
            <w:tcW w:w="1980" w:type="dxa"/>
            <w:shd w:val="clear" w:color="auto" w:fill="auto"/>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 Советское</w:t>
            </w:r>
          </w:p>
        </w:tc>
      </w:tr>
    </w:tbl>
    <w:p w:rsidR="002A0DEF" w:rsidRPr="002A0DEF" w:rsidRDefault="002A0DEF" w:rsidP="002A0DEF">
      <w:pPr>
        <w:jc w:val="both"/>
        <w:rPr>
          <w:rFonts w:ascii="Liberation Serif" w:hAnsi="Liberation Serif" w:cs="Liberation Serif"/>
          <w:sz w:val="24"/>
          <w:szCs w:val="24"/>
        </w:rPr>
      </w:pP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Торговая сеть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представлена магазинами продовольственных и непродовольственных товаров. </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 </w:t>
      </w:r>
      <w:r w:rsidR="00CB0F98">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потребителям предоставляется полный комплекс жилищно-коммунальных услуг, в который входят:</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теплоснабжение;</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водоснабжение;</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водоотведение;</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электроснабжение;</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газоснабжение;</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вывоз ТБО и ЖБО.</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Теплоснабжение потребителей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осуществляет ОАО «Современные коммунальные системы».</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потребителей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централизованное, осуществляет АО </w:t>
      </w:r>
      <w:hyperlink r:id="rId15" w:tgtFrame="_blank" w:history="1">
        <w:proofErr w:type="spellStart"/>
        <w:r w:rsidR="002A0DEF" w:rsidRPr="002A0DEF">
          <w:rPr>
            <w:rFonts w:ascii="Liberation Serif" w:hAnsi="Liberation Serif" w:cs="Liberation Serif"/>
            <w:sz w:val="24"/>
            <w:szCs w:val="24"/>
          </w:rPr>
          <w:t>Энергосбытовая</w:t>
        </w:r>
        <w:proofErr w:type="spellEnd"/>
        <w:r w:rsidR="002A0DEF" w:rsidRPr="002A0DEF">
          <w:rPr>
            <w:rFonts w:ascii="Liberation Serif" w:hAnsi="Liberation Serif" w:cs="Liberation Serif"/>
            <w:sz w:val="24"/>
            <w:szCs w:val="24"/>
          </w:rPr>
          <w:t> компания «Восток».</w:t>
        </w:r>
      </w:hyperlink>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Централизованное газоснабжение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природным газом осуществляет газораспределительная организация (ГРО) – </w:t>
      </w:r>
      <w:hyperlink r:id="rId16" w:tgtFrame="_blank" w:history="1">
        <w:r w:rsidR="002A0DEF" w:rsidRPr="002A0DEF">
          <w:rPr>
            <w:rFonts w:ascii="Liberation Serif" w:hAnsi="Liberation Serif" w:cs="Liberation Serif"/>
            <w:sz w:val="24"/>
            <w:szCs w:val="24"/>
          </w:rPr>
          <w:t>АО «Газпром газораспределение Курган»</w:t>
        </w:r>
      </w:hyperlink>
      <w:r w:rsidR="002A0DEF" w:rsidRPr="002A0DEF">
        <w:rPr>
          <w:rFonts w:ascii="Liberation Serif" w:hAnsi="Liberation Serif" w:cs="Liberation Serif"/>
          <w:sz w:val="24"/>
          <w:szCs w:val="24"/>
        </w:rPr>
        <w:t>.</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Централизованное водоснабжение и водоотведение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осуществляют муниципальное казенное предприятие «Водоканал» (МКП «Водоканал»).</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Вывоз бытовых отходов 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w:t>
      </w:r>
      <w:r w:rsidR="00CB0F98">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осуществляет ООО «Чистый город».</w:t>
      </w:r>
    </w:p>
    <w:p w:rsid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Состояние жилищно-коммунального хозяйства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E962E4">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представлено в таблице 4.</w:t>
      </w:r>
    </w:p>
    <w:p w:rsidR="0071180C" w:rsidRPr="002A0DEF" w:rsidRDefault="0071180C"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4 – Состояние жилищно-коммунального хозяйства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2"/>
        <w:gridCol w:w="2673"/>
        <w:gridCol w:w="900"/>
      </w:tblGrid>
      <w:tr w:rsidR="002A0DEF" w:rsidRPr="002A0DEF" w:rsidTr="0071180C">
        <w:trPr>
          <w:cantSplit/>
          <w:trHeight w:val="205"/>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Жилищно-коммунальное хозяйство</w:t>
            </w:r>
          </w:p>
        </w:tc>
        <w:tc>
          <w:tcPr>
            <w:tcW w:w="2673"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Единица измерения</w:t>
            </w:r>
          </w:p>
        </w:tc>
        <w:tc>
          <w:tcPr>
            <w:tcW w:w="900" w:type="dxa"/>
          </w:tcPr>
          <w:p w:rsidR="002A0DEF" w:rsidRPr="0071180C" w:rsidRDefault="002A0DEF" w:rsidP="002A0DEF">
            <w:pPr>
              <w:jc w:val="both"/>
              <w:rPr>
                <w:rFonts w:ascii="Liberation Serif" w:hAnsi="Liberation Serif" w:cs="Liberation Serif"/>
                <w:sz w:val="22"/>
                <w:szCs w:val="22"/>
              </w:rPr>
            </w:pPr>
          </w:p>
        </w:tc>
      </w:tr>
      <w:tr w:rsidR="002A0DEF" w:rsidRPr="002A0DEF" w:rsidTr="0071180C">
        <w:trPr>
          <w:cantSplit/>
          <w:trHeight w:val="390"/>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Водоснабжение</w:t>
            </w:r>
          </w:p>
        </w:tc>
        <w:tc>
          <w:tcPr>
            <w:tcW w:w="2673" w:type="dxa"/>
            <w:vAlign w:val="center"/>
          </w:tcPr>
          <w:p w:rsidR="002A0DEF" w:rsidRPr="0071180C" w:rsidRDefault="002A0DEF" w:rsidP="002A0DEF">
            <w:pPr>
              <w:jc w:val="both"/>
              <w:rPr>
                <w:rFonts w:ascii="Liberation Serif" w:hAnsi="Liberation Serif" w:cs="Liberation Serif"/>
                <w:sz w:val="22"/>
                <w:szCs w:val="22"/>
              </w:rPr>
            </w:pPr>
          </w:p>
        </w:tc>
        <w:tc>
          <w:tcPr>
            <w:tcW w:w="900" w:type="dxa"/>
            <w:vAlign w:val="center"/>
          </w:tcPr>
          <w:p w:rsidR="002A0DEF" w:rsidRPr="0071180C" w:rsidRDefault="002A0DEF" w:rsidP="002A0DEF">
            <w:pPr>
              <w:jc w:val="both"/>
              <w:rPr>
                <w:rFonts w:ascii="Liberation Serif" w:hAnsi="Liberation Serif" w:cs="Liberation Serif"/>
                <w:sz w:val="22"/>
                <w:szCs w:val="22"/>
              </w:rPr>
            </w:pPr>
          </w:p>
        </w:tc>
      </w:tr>
      <w:tr w:rsidR="002A0DEF" w:rsidRPr="002A0DEF" w:rsidTr="0071180C">
        <w:trPr>
          <w:cantSplit/>
          <w:trHeight w:val="323"/>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Мощность водозаборных сооружений</w:t>
            </w:r>
          </w:p>
        </w:tc>
        <w:tc>
          <w:tcPr>
            <w:tcW w:w="2673"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тыс. м3/</w:t>
            </w:r>
            <w:proofErr w:type="spellStart"/>
            <w:r w:rsidRPr="0071180C">
              <w:rPr>
                <w:rFonts w:ascii="Liberation Serif" w:hAnsi="Liberation Serif" w:cs="Liberation Serif"/>
                <w:sz w:val="22"/>
                <w:szCs w:val="22"/>
              </w:rPr>
              <w:t>сут</w:t>
            </w:r>
            <w:proofErr w:type="spellEnd"/>
            <w:r w:rsidRPr="0071180C">
              <w:rPr>
                <w:rFonts w:ascii="Liberation Serif" w:hAnsi="Liberation Serif" w:cs="Liberation Serif"/>
                <w:sz w:val="22"/>
                <w:szCs w:val="22"/>
              </w:rPr>
              <w:t>.</w:t>
            </w:r>
          </w:p>
        </w:tc>
        <w:tc>
          <w:tcPr>
            <w:tcW w:w="900"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14,316</w:t>
            </w:r>
          </w:p>
        </w:tc>
      </w:tr>
      <w:tr w:rsidR="002A0DEF" w:rsidRPr="002A0DEF" w:rsidTr="0071180C">
        <w:trPr>
          <w:cantSplit/>
          <w:trHeight w:val="247"/>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Протяженность уличной водопроводной сети</w:t>
            </w:r>
          </w:p>
        </w:tc>
        <w:tc>
          <w:tcPr>
            <w:tcW w:w="2673"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км</w:t>
            </w:r>
          </w:p>
        </w:tc>
        <w:tc>
          <w:tcPr>
            <w:tcW w:w="900"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54,2</w:t>
            </w:r>
          </w:p>
        </w:tc>
      </w:tr>
      <w:tr w:rsidR="002A0DEF" w:rsidRPr="002A0DEF" w:rsidTr="0071180C">
        <w:trPr>
          <w:cantSplit/>
          <w:trHeight w:val="390"/>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Водоотведение</w:t>
            </w:r>
          </w:p>
        </w:tc>
        <w:tc>
          <w:tcPr>
            <w:tcW w:w="2673" w:type="dxa"/>
            <w:vAlign w:val="center"/>
          </w:tcPr>
          <w:p w:rsidR="002A0DEF" w:rsidRPr="0071180C" w:rsidRDefault="002A0DEF" w:rsidP="002A0DEF">
            <w:pPr>
              <w:jc w:val="both"/>
              <w:rPr>
                <w:rFonts w:ascii="Liberation Serif" w:hAnsi="Liberation Serif" w:cs="Liberation Serif"/>
                <w:sz w:val="22"/>
                <w:szCs w:val="22"/>
              </w:rPr>
            </w:pPr>
          </w:p>
        </w:tc>
        <w:tc>
          <w:tcPr>
            <w:tcW w:w="900" w:type="dxa"/>
            <w:vAlign w:val="center"/>
          </w:tcPr>
          <w:p w:rsidR="002A0DEF" w:rsidRPr="0071180C" w:rsidRDefault="002A0DEF" w:rsidP="002A0DEF">
            <w:pPr>
              <w:jc w:val="both"/>
              <w:rPr>
                <w:rFonts w:ascii="Liberation Serif" w:hAnsi="Liberation Serif" w:cs="Liberation Serif"/>
                <w:sz w:val="22"/>
                <w:szCs w:val="22"/>
              </w:rPr>
            </w:pPr>
          </w:p>
        </w:tc>
      </w:tr>
      <w:tr w:rsidR="002A0DEF" w:rsidRPr="002A0DEF" w:rsidTr="0071180C">
        <w:trPr>
          <w:cantSplit/>
          <w:trHeight w:val="271"/>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Мощность очистных сооружений (фактическая, с учетом износа)</w:t>
            </w:r>
          </w:p>
        </w:tc>
        <w:tc>
          <w:tcPr>
            <w:tcW w:w="2673"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тыс. м3/</w:t>
            </w:r>
            <w:proofErr w:type="spellStart"/>
            <w:r w:rsidRPr="0071180C">
              <w:rPr>
                <w:rFonts w:ascii="Liberation Serif" w:hAnsi="Liberation Serif" w:cs="Liberation Serif"/>
                <w:sz w:val="22"/>
                <w:szCs w:val="22"/>
              </w:rPr>
              <w:t>сут</w:t>
            </w:r>
            <w:proofErr w:type="spellEnd"/>
            <w:r w:rsidRPr="0071180C">
              <w:rPr>
                <w:rFonts w:ascii="Liberation Serif" w:hAnsi="Liberation Serif" w:cs="Liberation Serif"/>
                <w:sz w:val="22"/>
                <w:szCs w:val="22"/>
              </w:rPr>
              <w:t>.</w:t>
            </w:r>
          </w:p>
        </w:tc>
        <w:tc>
          <w:tcPr>
            <w:tcW w:w="900"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0,2</w:t>
            </w:r>
          </w:p>
        </w:tc>
      </w:tr>
      <w:tr w:rsidR="002A0DEF" w:rsidRPr="002A0DEF" w:rsidTr="0071180C">
        <w:trPr>
          <w:cantSplit/>
          <w:trHeight w:val="390"/>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Протяженность канализационных сетей</w:t>
            </w:r>
          </w:p>
        </w:tc>
        <w:tc>
          <w:tcPr>
            <w:tcW w:w="2673"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км</w:t>
            </w:r>
          </w:p>
        </w:tc>
        <w:tc>
          <w:tcPr>
            <w:tcW w:w="900"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5,0</w:t>
            </w:r>
          </w:p>
        </w:tc>
      </w:tr>
      <w:tr w:rsidR="002A0DEF" w:rsidRPr="002A0DEF" w:rsidTr="0071180C">
        <w:trPr>
          <w:cantSplit/>
          <w:trHeight w:val="390"/>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Теплоснабжение</w:t>
            </w:r>
          </w:p>
        </w:tc>
        <w:tc>
          <w:tcPr>
            <w:tcW w:w="2673" w:type="dxa"/>
            <w:vAlign w:val="center"/>
          </w:tcPr>
          <w:p w:rsidR="002A0DEF" w:rsidRPr="0071180C" w:rsidRDefault="002A0DEF" w:rsidP="002A0DEF">
            <w:pPr>
              <w:jc w:val="both"/>
              <w:rPr>
                <w:rFonts w:ascii="Liberation Serif" w:hAnsi="Liberation Serif" w:cs="Liberation Serif"/>
                <w:sz w:val="22"/>
                <w:szCs w:val="22"/>
              </w:rPr>
            </w:pPr>
          </w:p>
        </w:tc>
        <w:tc>
          <w:tcPr>
            <w:tcW w:w="900" w:type="dxa"/>
            <w:vAlign w:val="center"/>
          </w:tcPr>
          <w:p w:rsidR="002A0DEF" w:rsidRPr="0071180C" w:rsidRDefault="002A0DEF" w:rsidP="002A0DEF">
            <w:pPr>
              <w:jc w:val="both"/>
              <w:rPr>
                <w:rFonts w:ascii="Liberation Serif" w:hAnsi="Liberation Serif" w:cs="Liberation Serif"/>
                <w:sz w:val="22"/>
                <w:szCs w:val="22"/>
              </w:rPr>
            </w:pPr>
          </w:p>
        </w:tc>
      </w:tr>
      <w:tr w:rsidR="002A0DEF" w:rsidRPr="002A0DEF" w:rsidTr="0071180C">
        <w:trPr>
          <w:cantSplit/>
          <w:trHeight w:val="390"/>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Мощность источников теплоснабжения</w:t>
            </w:r>
          </w:p>
        </w:tc>
        <w:tc>
          <w:tcPr>
            <w:tcW w:w="2673"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Гкал/час</w:t>
            </w:r>
          </w:p>
        </w:tc>
        <w:tc>
          <w:tcPr>
            <w:tcW w:w="900"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26,8</w:t>
            </w:r>
          </w:p>
        </w:tc>
      </w:tr>
      <w:tr w:rsidR="002A0DEF" w:rsidRPr="002A0DEF" w:rsidTr="0071180C">
        <w:trPr>
          <w:cantSplit/>
          <w:trHeight w:val="390"/>
          <w:jc w:val="center"/>
        </w:trPr>
        <w:tc>
          <w:tcPr>
            <w:tcW w:w="5962" w:type="dxa"/>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Протяженность тепловых сетей</w:t>
            </w:r>
          </w:p>
        </w:tc>
        <w:tc>
          <w:tcPr>
            <w:tcW w:w="2673"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км</w:t>
            </w:r>
          </w:p>
        </w:tc>
        <w:tc>
          <w:tcPr>
            <w:tcW w:w="900" w:type="dxa"/>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26,562</w:t>
            </w:r>
          </w:p>
        </w:tc>
      </w:tr>
    </w:tbl>
    <w:p w:rsidR="0071180C" w:rsidRPr="002A0DEF" w:rsidRDefault="0071180C" w:rsidP="002A0DEF">
      <w:pPr>
        <w:jc w:val="both"/>
        <w:rPr>
          <w:rFonts w:ascii="Liberation Serif" w:hAnsi="Liberation Serif" w:cs="Liberation Serif"/>
          <w:sz w:val="24"/>
          <w:szCs w:val="24"/>
        </w:rPr>
      </w:pPr>
    </w:p>
    <w:p w:rsidR="002A0DEF" w:rsidRPr="0071180C" w:rsidRDefault="0071180C" w:rsidP="0071180C">
      <w:pPr>
        <w:jc w:val="center"/>
        <w:rPr>
          <w:rFonts w:ascii="Liberation Serif" w:hAnsi="Liberation Serif" w:cs="Liberation Serif"/>
          <w:b/>
          <w:sz w:val="24"/>
          <w:szCs w:val="24"/>
        </w:rPr>
      </w:pPr>
      <w:bookmarkStart w:id="14" w:name="_Toc417605787"/>
      <w:r w:rsidRPr="0071180C">
        <w:rPr>
          <w:rFonts w:ascii="Liberation Serif" w:hAnsi="Liberation Serif" w:cs="Liberation Serif"/>
          <w:b/>
          <w:sz w:val="24"/>
          <w:szCs w:val="24"/>
        </w:rPr>
        <w:t xml:space="preserve">3.4. </w:t>
      </w:r>
      <w:r w:rsidR="002A0DEF" w:rsidRPr="0071180C">
        <w:rPr>
          <w:rFonts w:ascii="Liberation Serif" w:hAnsi="Liberation Serif" w:cs="Liberation Serif"/>
          <w:b/>
          <w:sz w:val="24"/>
          <w:szCs w:val="24"/>
        </w:rPr>
        <w:t xml:space="preserve">Демография </w:t>
      </w:r>
      <w:bookmarkEnd w:id="14"/>
      <w:r w:rsidR="002A0DEF" w:rsidRPr="0071180C">
        <w:rPr>
          <w:rFonts w:ascii="Liberation Serif" w:hAnsi="Liberation Serif" w:cs="Liberation Serif"/>
          <w:b/>
          <w:sz w:val="24"/>
          <w:szCs w:val="24"/>
        </w:rPr>
        <w:t xml:space="preserve">сельских поселений </w:t>
      </w:r>
      <w:proofErr w:type="spellStart"/>
      <w:r w:rsidR="002A0DEF" w:rsidRPr="0071180C">
        <w:rPr>
          <w:rFonts w:ascii="Liberation Serif" w:hAnsi="Liberation Serif" w:cs="Liberation Serif"/>
          <w:b/>
          <w:sz w:val="24"/>
          <w:szCs w:val="24"/>
        </w:rPr>
        <w:t>Куртамышского</w:t>
      </w:r>
      <w:proofErr w:type="spellEnd"/>
      <w:r w:rsidR="002A0DEF" w:rsidRPr="0071180C">
        <w:rPr>
          <w:rFonts w:ascii="Liberation Serif" w:hAnsi="Liberation Serif" w:cs="Liberation Serif"/>
          <w:b/>
          <w:sz w:val="24"/>
          <w:szCs w:val="24"/>
        </w:rPr>
        <w:t xml:space="preserve"> муниципального округа</w:t>
      </w:r>
      <w:r w:rsidR="00E962E4">
        <w:rPr>
          <w:rFonts w:ascii="Liberation Serif" w:hAnsi="Liberation Serif" w:cs="Liberation Serif"/>
          <w:b/>
          <w:sz w:val="24"/>
          <w:szCs w:val="24"/>
        </w:rPr>
        <w:t xml:space="preserve"> Курганской области</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Население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 24 231 чел. (2024 г.).</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Без предварительного демографического прогноза невозможно представить себе перспективы жилищного строительства, развития инженерной инфраструктуры</w:t>
      </w:r>
      <w:r w:rsidR="00FE22B3">
        <w:rPr>
          <w:rFonts w:ascii="Liberation Serif" w:hAnsi="Liberation Serif" w:cs="Liberation Serif"/>
          <w:sz w:val="24"/>
          <w:szCs w:val="24"/>
        </w:rPr>
        <w:t>, в том числе</w:t>
      </w:r>
      <w:r w:rsidR="002A0DEF" w:rsidRPr="002A0DEF">
        <w:rPr>
          <w:rFonts w:ascii="Liberation Serif" w:hAnsi="Liberation Serif" w:cs="Liberation Serif"/>
          <w:sz w:val="24"/>
          <w:szCs w:val="24"/>
        </w:rPr>
        <w:t xml:space="preserve"> систем теплоснабжения, водоснабжения и водоотведения, развития </w:t>
      </w:r>
      <w:r w:rsidR="00FE22B3">
        <w:rPr>
          <w:rFonts w:ascii="Liberation Serif" w:hAnsi="Liberation Serif" w:cs="Liberation Serif"/>
          <w:sz w:val="24"/>
          <w:szCs w:val="24"/>
        </w:rPr>
        <w:t>социальной инфраструктуры.</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Демографический прогноз – это научно-обоснованное предвидение основных параметров движения населения и будущей демографической ситуации: численности, возрастно-половой и семейной структуры, рождаемости, смертности, миграции.</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Текущая демографическая ситуация складывается из естественного и миграционного прироста-убыли населения. Оценка текущей демографической ситуации и исторически сложившихся тенденций является фундаментом для сценариев развития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в том, что касается прогноза численности населения и человеческого потенциала.</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Прогнозная численность населения округа производилась на основе анализа трех важнейших факторов: рождаемости, смертности и внешних миграций.</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Согласно Схеме территориального планирования Курганской области, оценка перспективного изменения численности населения до 2040 г. была произведена для четырех сценариев: сдержанный, индустриальный, </w:t>
      </w:r>
      <w:proofErr w:type="spellStart"/>
      <w:r w:rsidR="002A0DEF" w:rsidRPr="002A0DEF">
        <w:rPr>
          <w:rFonts w:ascii="Liberation Serif" w:hAnsi="Liberation Serif" w:cs="Liberation Serif"/>
          <w:sz w:val="24"/>
          <w:szCs w:val="24"/>
        </w:rPr>
        <w:t>субурбанизационный</w:t>
      </w:r>
      <w:proofErr w:type="spellEnd"/>
      <w:r w:rsidR="002A0DEF" w:rsidRPr="002A0DEF">
        <w:rPr>
          <w:rFonts w:ascii="Liberation Serif" w:hAnsi="Liberation Serif" w:cs="Liberation Serif"/>
          <w:sz w:val="24"/>
          <w:szCs w:val="24"/>
        </w:rPr>
        <w:t xml:space="preserve"> и многоплановый.</w:t>
      </w:r>
    </w:p>
    <w:p w:rsid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таблице 5 приведен прогноз численности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71180C" w:rsidRPr="002A0DEF" w:rsidRDefault="0071180C"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5 – Прогноз численности населения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p>
    <w:tbl>
      <w:tblPr>
        <w:tblpPr w:leftFromText="180" w:rightFromText="180" w:vertAnchor="text" w:horzAnchor="margin" w:tblpXSpec="center" w:tblpY="74"/>
        <w:tblOverlap w:val="neve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99"/>
        <w:gridCol w:w="3544"/>
        <w:gridCol w:w="2835"/>
      </w:tblGrid>
      <w:tr w:rsidR="002A0DEF" w:rsidRPr="002A0DEF" w:rsidTr="0071180C">
        <w:trPr>
          <w:trHeight w:hRule="exact" w:val="436"/>
        </w:trPr>
        <w:tc>
          <w:tcPr>
            <w:tcW w:w="3199" w:type="dxa"/>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Сценарий</w:t>
            </w:r>
          </w:p>
        </w:tc>
        <w:tc>
          <w:tcPr>
            <w:tcW w:w="3544" w:type="dxa"/>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 xml:space="preserve">2024 г. </w:t>
            </w:r>
          </w:p>
        </w:tc>
        <w:tc>
          <w:tcPr>
            <w:tcW w:w="2835" w:type="dxa"/>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2040 г.</w:t>
            </w:r>
          </w:p>
        </w:tc>
      </w:tr>
      <w:tr w:rsidR="002A0DEF" w:rsidRPr="002A0DEF" w:rsidTr="0071180C">
        <w:trPr>
          <w:trHeight w:hRule="exact" w:val="341"/>
        </w:trPr>
        <w:tc>
          <w:tcPr>
            <w:tcW w:w="3199" w:type="dxa"/>
            <w:shd w:val="clear" w:color="auto" w:fill="FFFFFF"/>
            <w:vAlign w:val="bottom"/>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Сдержанный</w:t>
            </w:r>
          </w:p>
        </w:tc>
        <w:tc>
          <w:tcPr>
            <w:tcW w:w="3544" w:type="dxa"/>
            <w:shd w:val="clear" w:color="auto" w:fill="FFFFFF"/>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24 231</w:t>
            </w:r>
          </w:p>
        </w:tc>
        <w:tc>
          <w:tcPr>
            <w:tcW w:w="2835" w:type="dxa"/>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20 500</w:t>
            </w:r>
          </w:p>
        </w:tc>
      </w:tr>
      <w:tr w:rsidR="002A0DEF" w:rsidRPr="002A0DEF" w:rsidTr="0071180C">
        <w:trPr>
          <w:trHeight w:hRule="exact" w:val="341"/>
        </w:trPr>
        <w:tc>
          <w:tcPr>
            <w:tcW w:w="3199" w:type="dxa"/>
            <w:shd w:val="clear" w:color="auto" w:fill="FFFFFF"/>
            <w:vAlign w:val="bottom"/>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Индустриальный</w:t>
            </w:r>
          </w:p>
        </w:tc>
        <w:tc>
          <w:tcPr>
            <w:tcW w:w="3544" w:type="dxa"/>
            <w:shd w:val="clear" w:color="auto" w:fill="FFFFFF"/>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24 231</w:t>
            </w:r>
          </w:p>
        </w:tc>
        <w:tc>
          <w:tcPr>
            <w:tcW w:w="2835" w:type="dxa"/>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21 500</w:t>
            </w:r>
          </w:p>
        </w:tc>
      </w:tr>
      <w:tr w:rsidR="002A0DEF" w:rsidRPr="002A0DEF" w:rsidTr="0071180C">
        <w:trPr>
          <w:trHeight w:hRule="exact" w:val="341"/>
        </w:trPr>
        <w:tc>
          <w:tcPr>
            <w:tcW w:w="3199" w:type="dxa"/>
            <w:tcBorders>
              <w:bottom w:val="single" w:sz="4" w:space="0" w:color="auto"/>
            </w:tcBorders>
            <w:shd w:val="clear" w:color="auto" w:fill="FFFFFF"/>
            <w:vAlign w:val="bottom"/>
          </w:tcPr>
          <w:p w:rsidR="002A0DEF" w:rsidRPr="0071180C" w:rsidRDefault="002A0DEF" w:rsidP="002A0DEF">
            <w:pPr>
              <w:jc w:val="both"/>
              <w:rPr>
                <w:rFonts w:ascii="Liberation Serif" w:hAnsi="Liberation Serif" w:cs="Liberation Serif"/>
                <w:sz w:val="22"/>
                <w:szCs w:val="22"/>
              </w:rPr>
            </w:pPr>
            <w:proofErr w:type="spellStart"/>
            <w:r w:rsidRPr="0071180C">
              <w:rPr>
                <w:rFonts w:ascii="Liberation Serif" w:hAnsi="Liberation Serif" w:cs="Liberation Serif"/>
                <w:sz w:val="22"/>
                <w:szCs w:val="22"/>
              </w:rPr>
              <w:t>Субурбанизационный</w:t>
            </w:r>
            <w:proofErr w:type="spellEnd"/>
          </w:p>
        </w:tc>
        <w:tc>
          <w:tcPr>
            <w:tcW w:w="3544" w:type="dxa"/>
            <w:tcBorders>
              <w:bottom w:val="single" w:sz="4" w:space="0" w:color="auto"/>
            </w:tcBorders>
            <w:shd w:val="clear" w:color="auto" w:fill="FFFFFF"/>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24 231</w:t>
            </w:r>
          </w:p>
        </w:tc>
        <w:tc>
          <w:tcPr>
            <w:tcW w:w="2835" w:type="dxa"/>
            <w:tcBorders>
              <w:bottom w:val="single" w:sz="4" w:space="0" w:color="auto"/>
            </w:tcBorders>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22 300</w:t>
            </w:r>
          </w:p>
        </w:tc>
      </w:tr>
      <w:tr w:rsidR="002A0DEF" w:rsidRPr="002A0DEF" w:rsidTr="0071180C">
        <w:trPr>
          <w:trHeight w:hRule="exact" w:val="341"/>
        </w:trPr>
        <w:tc>
          <w:tcPr>
            <w:tcW w:w="3199" w:type="dxa"/>
            <w:tcBorders>
              <w:top w:val="single" w:sz="4" w:space="0" w:color="auto"/>
              <w:left w:val="single" w:sz="4" w:space="0" w:color="auto"/>
              <w:bottom w:val="single" w:sz="4" w:space="0" w:color="auto"/>
              <w:right w:val="single" w:sz="4" w:space="0" w:color="auto"/>
            </w:tcBorders>
            <w:shd w:val="clear" w:color="auto" w:fill="FFFFFF"/>
            <w:vAlign w:val="bottom"/>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Многоплановый</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24 231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2A0DEF" w:rsidRPr="0071180C" w:rsidRDefault="002A0DEF" w:rsidP="002A0DEF">
            <w:pPr>
              <w:jc w:val="both"/>
              <w:rPr>
                <w:rFonts w:ascii="Liberation Serif" w:hAnsi="Liberation Serif" w:cs="Liberation Serif"/>
                <w:sz w:val="22"/>
                <w:szCs w:val="22"/>
              </w:rPr>
            </w:pPr>
            <w:r w:rsidRPr="0071180C">
              <w:rPr>
                <w:rFonts w:ascii="Liberation Serif" w:hAnsi="Liberation Serif" w:cs="Liberation Serif"/>
                <w:sz w:val="22"/>
                <w:szCs w:val="22"/>
              </w:rPr>
              <w:t>23 500</w:t>
            </w:r>
          </w:p>
        </w:tc>
      </w:tr>
    </w:tbl>
    <w:p w:rsidR="002A0DEF" w:rsidRPr="002A0DEF" w:rsidRDefault="002A0DEF" w:rsidP="002A0DEF">
      <w:pPr>
        <w:jc w:val="both"/>
        <w:rPr>
          <w:rFonts w:ascii="Liberation Serif" w:hAnsi="Liberation Serif" w:cs="Liberation Serif"/>
          <w:sz w:val="24"/>
          <w:szCs w:val="24"/>
        </w:rPr>
      </w:pPr>
    </w:p>
    <w:p w:rsidR="002A0DEF" w:rsidRPr="0071180C" w:rsidRDefault="0071180C" w:rsidP="0071180C">
      <w:pPr>
        <w:jc w:val="center"/>
        <w:rPr>
          <w:rFonts w:ascii="Liberation Serif" w:hAnsi="Liberation Serif" w:cs="Liberation Serif"/>
          <w:b/>
          <w:sz w:val="24"/>
          <w:szCs w:val="24"/>
        </w:rPr>
      </w:pPr>
      <w:bookmarkStart w:id="15" w:name="_Toc417605788"/>
      <w:r w:rsidRPr="0071180C">
        <w:rPr>
          <w:rFonts w:ascii="Liberation Serif" w:hAnsi="Liberation Serif" w:cs="Liberation Serif"/>
          <w:b/>
          <w:sz w:val="24"/>
          <w:szCs w:val="24"/>
        </w:rPr>
        <w:t xml:space="preserve">3.5. </w:t>
      </w:r>
      <w:r w:rsidR="002A0DEF" w:rsidRPr="0071180C">
        <w:rPr>
          <w:rFonts w:ascii="Liberation Serif" w:hAnsi="Liberation Serif" w:cs="Liberation Serif"/>
          <w:b/>
          <w:sz w:val="24"/>
          <w:szCs w:val="24"/>
        </w:rPr>
        <w:t>Перспектива развития</w:t>
      </w:r>
      <w:bookmarkEnd w:id="15"/>
      <w:r w:rsidR="002A0DEF" w:rsidRPr="0071180C">
        <w:rPr>
          <w:rFonts w:ascii="Liberation Serif" w:hAnsi="Liberation Serif" w:cs="Liberation Serif"/>
          <w:b/>
          <w:sz w:val="24"/>
          <w:szCs w:val="24"/>
        </w:rPr>
        <w:t xml:space="preserve"> </w:t>
      </w:r>
      <w:proofErr w:type="spellStart"/>
      <w:r w:rsidR="002A0DEF" w:rsidRPr="0071180C">
        <w:rPr>
          <w:rFonts w:ascii="Liberation Serif" w:hAnsi="Liberation Serif" w:cs="Liberation Serif"/>
          <w:b/>
          <w:sz w:val="24"/>
          <w:szCs w:val="24"/>
        </w:rPr>
        <w:t>Куртамышского</w:t>
      </w:r>
      <w:proofErr w:type="spellEnd"/>
      <w:r w:rsidR="002A0DEF" w:rsidRPr="0071180C">
        <w:rPr>
          <w:rFonts w:ascii="Liberation Serif" w:hAnsi="Liberation Serif" w:cs="Liberation Serif"/>
          <w:b/>
          <w:sz w:val="24"/>
          <w:szCs w:val="24"/>
        </w:rPr>
        <w:t xml:space="preserve"> муниципального округа</w:t>
      </w:r>
      <w:r w:rsidR="00E962E4">
        <w:rPr>
          <w:rFonts w:ascii="Liberation Serif" w:hAnsi="Liberation Serif" w:cs="Liberation Serif"/>
          <w:b/>
          <w:sz w:val="24"/>
          <w:szCs w:val="24"/>
        </w:rPr>
        <w:t xml:space="preserve"> Курганской области</w:t>
      </w:r>
    </w:p>
    <w:p w:rsidR="002A0DEF" w:rsidRPr="002A0DEF" w:rsidRDefault="0071180C"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Развитие жилищного строительства, а, следовательно, развитие систем коммунальной инфраструктуры будет зависеть от фактического сценария развития округа, от проектного баланса территорий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Главной задачей жилищной политики является обеспечение комфортных условий проживания для различных категорий граждан.</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результате комплексного анализа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E962E4">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определены направленность и объемы нового жилищного строительства.</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Схемой территориального планирования предусматриваются мероприятия по развитию строительства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(таблица 6).</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Таблица 6 – Перечень планируемых объектов строительства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153"/>
        <w:gridCol w:w="2029"/>
      </w:tblGrid>
      <w:tr w:rsidR="002A0DEF" w:rsidRPr="002A0DEF" w:rsidTr="0071180C">
        <w:trPr>
          <w:trHeight w:val="20"/>
        </w:trPr>
        <w:tc>
          <w:tcPr>
            <w:tcW w:w="1156" w:type="pct"/>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Куртамышский</w:t>
            </w:r>
            <w:proofErr w:type="spellEnd"/>
            <w:r w:rsidRPr="00FE22B3">
              <w:rPr>
                <w:rFonts w:ascii="Liberation Serif" w:hAnsi="Liberation Serif" w:cs="Liberation Serif"/>
                <w:sz w:val="22"/>
                <w:szCs w:val="22"/>
              </w:rPr>
              <w:t xml:space="preserve"> муниципальный округ</w:t>
            </w:r>
          </w:p>
        </w:tc>
        <w:tc>
          <w:tcPr>
            <w:tcW w:w="2758"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Индивидуальное жилищное строительство</w:t>
            </w:r>
          </w:p>
        </w:tc>
        <w:tc>
          <w:tcPr>
            <w:tcW w:w="1086"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Первая очередь</w:t>
            </w:r>
          </w:p>
        </w:tc>
      </w:tr>
      <w:tr w:rsidR="002A0DEF" w:rsidRPr="002A0DEF" w:rsidTr="0071180C">
        <w:trPr>
          <w:trHeight w:val="20"/>
        </w:trPr>
        <w:tc>
          <w:tcPr>
            <w:tcW w:w="1156" w:type="pct"/>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Куртамышский</w:t>
            </w:r>
            <w:proofErr w:type="spellEnd"/>
            <w:r w:rsidRPr="00FE22B3">
              <w:rPr>
                <w:rFonts w:ascii="Liberation Serif" w:hAnsi="Liberation Serif" w:cs="Liberation Serif"/>
                <w:sz w:val="22"/>
                <w:szCs w:val="22"/>
              </w:rPr>
              <w:t xml:space="preserve"> муниципальный округ</w:t>
            </w:r>
          </w:p>
        </w:tc>
        <w:tc>
          <w:tcPr>
            <w:tcW w:w="2758"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Индивидуальное жилищное строительство</w:t>
            </w:r>
          </w:p>
        </w:tc>
        <w:tc>
          <w:tcPr>
            <w:tcW w:w="1086"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Расчетный срок</w:t>
            </w:r>
          </w:p>
        </w:tc>
      </w:tr>
      <w:tr w:rsidR="002A0DEF" w:rsidRPr="002A0DEF" w:rsidTr="0071180C">
        <w:trPr>
          <w:trHeight w:val="20"/>
        </w:trPr>
        <w:tc>
          <w:tcPr>
            <w:tcW w:w="1156"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 Куртамыш</w:t>
            </w:r>
          </w:p>
        </w:tc>
        <w:tc>
          <w:tcPr>
            <w:tcW w:w="2758"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Строительство физкультурно-оздоровительного комплекса (ФОК)</w:t>
            </w:r>
          </w:p>
        </w:tc>
        <w:tc>
          <w:tcPr>
            <w:tcW w:w="1086"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Первая очередь</w:t>
            </w:r>
          </w:p>
        </w:tc>
      </w:tr>
      <w:tr w:rsidR="002A0DEF" w:rsidRPr="002A0DEF" w:rsidTr="0071180C">
        <w:trPr>
          <w:trHeight w:val="20"/>
        </w:trPr>
        <w:tc>
          <w:tcPr>
            <w:tcW w:w="1156"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с. Камыши</w:t>
            </w:r>
          </w:p>
        </w:tc>
        <w:tc>
          <w:tcPr>
            <w:tcW w:w="2758"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Строительство врачебной амбулатории</w:t>
            </w:r>
          </w:p>
        </w:tc>
        <w:tc>
          <w:tcPr>
            <w:tcW w:w="1086" w:type="pct"/>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Первая очередь</w:t>
            </w:r>
          </w:p>
        </w:tc>
      </w:tr>
    </w:tbl>
    <w:p w:rsidR="006174EE" w:rsidRDefault="006174EE" w:rsidP="002A0DEF">
      <w:pPr>
        <w:jc w:val="both"/>
        <w:rPr>
          <w:rFonts w:ascii="Liberation Serif" w:hAnsi="Liberation Serif" w:cs="Liberation Serif"/>
          <w:sz w:val="24"/>
          <w:szCs w:val="24"/>
        </w:rPr>
      </w:pPr>
    </w:p>
    <w:p w:rsidR="002A0DEF" w:rsidRPr="002A0DEF" w:rsidRDefault="006174EE"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части обеспеченности инженерным оборудованием сохраняется ориентация на локальные системы теплоснабжения, предусмотрена полная газификация индивидуальной жилой застройки.</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Мероприятия по реконструкции предусматривают:</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подключение коммуникаций;</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замену несущих конструкций;</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пристройку или надстройку жилых помещений.</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Данные мероприятия позволят увеличить степень благоустройства жилья, капитальность зданий и показатель жилищной обеспеченности.</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части обеспеченности инженерным оборудованием сохраняется ориентация на локальные системы теплоснабжения.</w:t>
      </w:r>
    </w:p>
    <w:p w:rsidR="002A0DEF" w:rsidRPr="002A0DEF" w:rsidRDefault="002A0DEF" w:rsidP="002A0DEF">
      <w:pPr>
        <w:jc w:val="both"/>
        <w:rPr>
          <w:rFonts w:ascii="Liberation Serif" w:hAnsi="Liberation Serif" w:cs="Liberation Serif"/>
          <w:sz w:val="24"/>
          <w:szCs w:val="24"/>
        </w:rPr>
      </w:pPr>
    </w:p>
    <w:p w:rsidR="002A0DEF" w:rsidRPr="00FE22B3" w:rsidRDefault="00FE22B3" w:rsidP="00FE22B3">
      <w:pPr>
        <w:jc w:val="center"/>
        <w:rPr>
          <w:rFonts w:ascii="Liberation Serif" w:hAnsi="Liberation Serif" w:cs="Liberation Serif"/>
          <w:b/>
          <w:sz w:val="24"/>
          <w:szCs w:val="24"/>
        </w:rPr>
      </w:pPr>
      <w:bookmarkStart w:id="16" w:name="_Toc415755239"/>
      <w:bookmarkStart w:id="17" w:name="_Toc416165585"/>
      <w:bookmarkStart w:id="18" w:name="_Toc417605789"/>
      <w:r w:rsidRPr="00FE22B3">
        <w:rPr>
          <w:rFonts w:ascii="Liberation Serif" w:hAnsi="Liberation Serif" w:cs="Liberation Serif"/>
          <w:b/>
          <w:sz w:val="24"/>
          <w:szCs w:val="24"/>
        </w:rPr>
        <w:t xml:space="preserve">4. </w:t>
      </w:r>
      <w:r w:rsidR="002A0DEF" w:rsidRPr="00FE22B3">
        <w:rPr>
          <w:rFonts w:ascii="Liberation Serif" w:hAnsi="Liberation Serif" w:cs="Liberation Serif"/>
          <w:b/>
          <w:sz w:val="24"/>
          <w:szCs w:val="24"/>
        </w:rPr>
        <w:t>Комплексная оценка текущего состояния объектов коммунальной инфраструктуры и перспективы развития</w:t>
      </w:r>
      <w:bookmarkEnd w:id="16"/>
      <w:bookmarkEnd w:id="17"/>
      <w:bookmarkEnd w:id="18"/>
    </w:p>
    <w:p w:rsidR="002A0DEF" w:rsidRPr="002A0DEF" w:rsidRDefault="002A0DEF" w:rsidP="002A0DEF">
      <w:pPr>
        <w:jc w:val="both"/>
        <w:rPr>
          <w:rFonts w:ascii="Liberation Serif" w:hAnsi="Liberation Serif" w:cs="Liberation Serif"/>
          <w:sz w:val="24"/>
          <w:szCs w:val="24"/>
        </w:rPr>
      </w:pPr>
    </w:p>
    <w:p w:rsidR="002A0DEF" w:rsidRPr="00FE22B3" w:rsidRDefault="00FE22B3" w:rsidP="00FE22B3">
      <w:pPr>
        <w:jc w:val="center"/>
        <w:rPr>
          <w:rFonts w:ascii="Liberation Serif" w:hAnsi="Liberation Serif" w:cs="Liberation Serif"/>
          <w:b/>
          <w:sz w:val="24"/>
          <w:szCs w:val="24"/>
        </w:rPr>
      </w:pPr>
      <w:bookmarkStart w:id="19" w:name="_Toc415755240"/>
      <w:bookmarkStart w:id="20" w:name="_Toc416165586"/>
      <w:bookmarkStart w:id="21" w:name="_Toc417605790"/>
      <w:r w:rsidRPr="00FE22B3">
        <w:rPr>
          <w:rFonts w:ascii="Liberation Serif" w:hAnsi="Liberation Serif" w:cs="Liberation Serif"/>
          <w:b/>
          <w:sz w:val="24"/>
          <w:szCs w:val="24"/>
        </w:rPr>
        <w:t xml:space="preserve">4.1. </w:t>
      </w:r>
      <w:r w:rsidR="002A0DEF" w:rsidRPr="00FE22B3">
        <w:rPr>
          <w:rFonts w:ascii="Liberation Serif" w:hAnsi="Liberation Serif" w:cs="Liberation Serif"/>
          <w:b/>
          <w:sz w:val="24"/>
          <w:szCs w:val="24"/>
        </w:rPr>
        <w:t>Теплоснабжение</w:t>
      </w:r>
      <w:bookmarkEnd w:id="19"/>
      <w:bookmarkEnd w:id="20"/>
      <w:bookmarkEnd w:id="21"/>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Теплоснабжение потребителей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w:t>
      </w:r>
      <w:proofErr w:type="spellStart"/>
      <w:r w:rsidR="00E962E4">
        <w:rPr>
          <w:rFonts w:ascii="Liberation Serif" w:hAnsi="Liberation Serif" w:cs="Liberation Serif"/>
          <w:sz w:val="24"/>
          <w:szCs w:val="24"/>
        </w:rPr>
        <w:t>оласти</w:t>
      </w:r>
      <w:proofErr w:type="spellEnd"/>
      <w:r w:rsidR="002A0DEF" w:rsidRPr="002A0DEF">
        <w:rPr>
          <w:rFonts w:ascii="Liberation Serif" w:hAnsi="Liberation Serif" w:cs="Liberation Serif"/>
          <w:sz w:val="24"/>
          <w:szCs w:val="24"/>
        </w:rPr>
        <w:t xml:space="preserve"> осуществляет ОАО «Современные коммунальные системы».</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городе Куртамыш имеется двенадцать муниципальных котельных и шесть прочих котельных. Семь муниципальных котельных работают на природном газе, остальные на твердом топливе, за исключением котельной </w:t>
      </w:r>
      <w:proofErr w:type="spellStart"/>
      <w:r w:rsidR="002A0DEF" w:rsidRPr="002A0DEF">
        <w:rPr>
          <w:rFonts w:ascii="Liberation Serif" w:hAnsi="Liberation Serif" w:cs="Liberation Serif"/>
          <w:sz w:val="24"/>
          <w:szCs w:val="24"/>
        </w:rPr>
        <w:t>погрангородка</w:t>
      </w:r>
      <w:proofErr w:type="spellEnd"/>
      <w:r w:rsidR="002A0DEF" w:rsidRPr="002A0DEF">
        <w:rPr>
          <w:rFonts w:ascii="Liberation Serif" w:hAnsi="Liberation Serif" w:cs="Liberation Serif"/>
          <w:sz w:val="24"/>
          <w:szCs w:val="24"/>
        </w:rPr>
        <w:t>, работающей на жидком топливе и котельных ИП «</w:t>
      </w:r>
      <w:proofErr w:type="spellStart"/>
      <w:r w:rsidR="002A0DEF" w:rsidRPr="002A0DEF">
        <w:rPr>
          <w:rFonts w:ascii="Liberation Serif" w:hAnsi="Liberation Serif" w:cs="Liberation Serif"/>
          <w:sz w:val="24"/>
          <w:szCs w:val="24"/>
        </w:rPr>
        <w:t>Сладковская</w:t>
      </w:r>
      <w:proofErr w:type="spellEnd"/>
      <w:r w:rsidR="002A0DEF" w:rsidRPr="002A0DEF">
        <w:rPr>
          <w:rFonts w:ascii="Liberation Serif" w:hAnsi="Liberation Serif" w:cs="Liberation Serif"/>
          <w:sz w:val="24"/>
          <w:szCs w:val="24"/>
        </w:rPr>
        <w:t xml:space="preserve"> Л.А.»  и швейной фабрики, работающих на природном газе.</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Центральная котельная (</w:t>
      </w:r>
      <w:proofErr w:type="spellStart"/>
      <w:r w:rsidR="002A0DEF" w:rsidRPr="002A0DEF">
        <w:rPr>
          <w:rFonts w:ascii="Liberation Serif" w:hAnsi="Liberation Serif" w:cs="Liberation Serif"/>
          <w:sz w:val="24"/>
          <w:szCs w:val="24"/>
        </w:rPr>
        <w:t>блочно</w:t>
      </w:r>
      <w:proofErr w:type="spellEnd"/>
      <w:r w:rsidR="002A0DEF" w:rsidRPr="002A0DEF">
        <w:rPr>
          <w:rFonts w:ascii="Liberation Serif" w:hAnsi="Liberation Serif" w:cs="Liberation Serif"/>
          <w:sz w:val="24"/>
          <w:szCs w:val="24"/>
        </w:rPr>
        <w:t xml:space="preserve">-модульная газовая котельная мощностью 15 МВт) расположена по адресу ул. Энергетиков, д. 1/2, от нее запитаны тепловые пункты №1,2,3,4,5,6,8,9,10. В тепловых пунктах №6,8,9,10 установлено </w:t>
      </w:r>
      <w:proofErr w:type="spellStart"/>
      <w:r w:rsidR="002A0DEF" w:rsidRPr="002A0DEF">
        <w:rPr>
          <w:rFonts w:ascii="Liberation Serif" w:hAnsi="Liberation Serif" w:cs="Liberation Serif"/>
          <w:sz w:val="24"/>
          <w:szCs w:val="24"/>
        </w:rPr>
        <w:t>повысительное</w:t>
      </w:r>
      <w:proofErr w:type="spellEnd"/>
      <w:r w:rsidR="002A0DEF" w:rsidRPr="002A0DEF">
        <w:rPr>
          <w:rFonts w:ascii="Liberation Serif" w:hAnsi="Liberation Serif" w:cs="Liberation Serif"/>
          <w:sz w:val="24"/>
          <w:szCs w:val="24"/>
        </w:rPr>
        <w:t xml:space="preserve"> насосное оборудование на подающем трубопроводе. Система теплоснабжения от ЦК независимая двухконтурная.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Центральная котельная отапливает общественные и жилые здания, расположенные по адресу ул. Энергетиков, ул. Школьная, ул. Революции, ул. Студенческая, ул. 22 Партсъезда, ул. 40 лет Победы, ул. Свободы, ул. Урицкого, ул. Ленина, ул. Маркса, ул. Матросова, ул. Смирного, ул. Томина, ул. Красной Молодежи, ул. Мелиораторов, ул. Рыжова, ул. Октябрьская, ул. </w:t>
      </w:r>
      <w:proofErr w:type="spellStart"/>
      <w:r w:rsidR="002A0DEF" w:rsidRPr="002A0DEF">
        <w:rPr>
          <w:rFonts w:ascii="Liberation Serif" w:hAnsi="Liberation Serif" w:cs="Liberation Serif"/>
          <w:sz w:val="24"/>
          <w:szCs w:val="24"/>
        </w:rPr>
        <w:t>Овчинникова</w:t>
      </w:r>
      <w:proofErr w:type="spellEnd"/>
      <w:r w:rsidR="002A0DEF" w:rsidRPr="002A0DEF">
        <w:rPr>
          <w:rFonts w:ascii="Liberation Serif" w:hAnsi="Liberation Serif" w:cs="Liberation Serif"/>
          <w:sz w:val="24"/>
          <w:szCs w:val="24"/>
        </w:rPr>
        <w:t>, ул. Красной Звезды, ул. Красноармейская и Нижний переулок, т.е. центральную часть города.</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1 детского сада №2 (</w:t>
      </w:r>
      <w:proofErr w:type="spellStart"/>
      <w:r w:rsidR="002A0DEF" w:rsidRPr="002A0DEF">
        <w:rPr>
          <w:rFonts w:ascii="Liberation Serif" w:hAnsi="Liberation Serif" w:cs="Liberation Serif"/>
          <w:sz w:val="24"/>
          <w:szCs w:val="24"/>
        </w:rPr>
        <w:t>блочно</w:t>
      </w:r>
      <w:proofErr w:type="spellEnd"/>
      <w:r w:rsidR="002A0DEF" w:rsidRPr="002A0DEF">
        <w:rPr>
          <w:rFonts w:ascii="Liberation Serif" w:hAnsi="Liberation Serif" w:cs="Liberation Serif"/>
          <w:sz w:val="24"/>
          <w:szCs w:val="24"/>
        </w:rPr>
        <w:t>-модульная газовая котельная мощностью 0,3 МВт) расположена по адресу ул. Фрунзе, д. 36 и отапливает здание детского сада и шесть жилых домов, расположенных по адресу ул. Гридиных.</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2 МПМК-2 (</w:t>
      </w:r>
      <w:proofErr w:type="spellStart"/>
      <w:r w:rsidR="002A0DEF" w:rsidRPr="002A0DEF">
        <w:rPr>
          <w:rFonts w:ascii="Liberation Serif" w:hAnsi="Liberation Serif" w:cs="Liberation Serif"/>
          <w:sz w:val="24"/>
          <w:szCs w:val="24"/>
        </w:rPr>
        <w:t>блочно</w:t>
      </w:r>
      <w:proofErr w:type="spellEnd"/>
      <w:r w:rsidR="002A0DEF" w:rsidRPr="002A0DEF">
        <w:rPr>
          <w:rFonts w:ascii="Liberation Serif" w:hAnsi="Liberation Serif" w:cs="Liberation Serif"/>
          <w:sz w:val="24"/>
          <w:szCs w:val="24"/>
        </w:rPr>
        <w:t>-модульная газовая котельная мощностью 1,2 МВт) расположена по адресу ул. Строителей, д. 3д и отапливает здание детского сада и жилые дома, расположенные по адресу ул. Монтажников и ул. Строителей.</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3 средней школы №2 (</w:t>
      </w:r>
      <w:proofErr w:type="spellStart"/>
      <w:r w:rsidR="002A0DEF" w:rsidRPr="002A0DEF">
        <w:rPr>
          <w:rFonts w:ascii="Liberation Serif" w:hAnsi="Liberation Serif" w:cs="Liberation Serif"/>
          <w:sz w:val="24"/>
          <w:szCs w:val="24"/>
        </w:rPr>
        <w:t>блочно</w:t>
      </w:r>
      <w:proofErr w:type="spellEnd"/>
      <w:r w:rsidR="002A0DEF" w:rsidRPr="002A0DEF">
        <w:rPr>
          <w:rFonts w:ascii="Liberation Serif" w:hAnsi="Liberation Serif" w:cs="Liberation Serif"/>
          <w:sz w:val="24"/>
          <w:szCs w:val="24"/>
        </w:rPr>
        <w:t>-модульная газовая котельная мощностью 1,2 МВт) расположена по адресу ул. Югова, д. 2а и отапливает здание школы, общественное здание и жилые дома, расположенных по адресу ул. Югова, пр. Конституции, ул. Мира и пер. Восточный.</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4 ПТУ-интернат (</w:t>
      </w:r>
      <w:proofErr w:type="spellStart"/>
      <w:r w:rsidR="002A0DEF" w:rsidRPr="002A0DEF">
        <w:rPr>
          <w:rFonts w:ascii="Liberation Serif" w:hAnsi="Liberation Serif" w:cs="Liberation Serif"/>
          <w:sz w:val="24"/>
          <w:szCs w:val="24"/>
        </w:rPr>
        <w:t>блочно</w:t>
      </w:r>
      <w:proofErr w:type="spellEnd"/>
      <w:r w:rsidR="002A0DEF" w:rsidRPr="002A0DEF">
        <w:rPr>
          <w:rFonts w:ascii="Liberation Serif" w:hAnsi="Liberation Serif" w:cs="Liberation Serif"/>
          <w:sz w:val="24"/>
          <w:szCs w:val="24"/>
        </w:rPr>
        <w:t xml:space="preserve">-модульная газовая котельная мощностью 0,8 МВт) расположена по адресу ул. Правды, д. 12 и отапливает здания ПТУ-интерната и жилые дома, расположенные по адресу пер. Полевой, ул. </w:t>
      </w:r>
      <w:proofErr w:type="spellStart"/>
      <w:r w:rsidR="002A0DEF" w:rsidRPr="002A0DEF">
        <w:rPr>
          <w:rFonts w:ascii="Liberation Serif" w:hAnsi="Liberation Serif" w:cs="Liberation Serif"/>
          <w:sz w:val="24"/>
          <w:szCs w:val="24"/>
        </w:rPr>
        <w:t>Лоскутникова</w:t>
      </w:r>
      <w:proofErr w:type="spellEnd"/>
      <w:r w:rsidR="002A0DEF" w:rsidRPr="002A0DEF">
        <w:rPr>
          <w:rFonts w:ascii="Liberation Serif" w:hAnsi="Liberation Serif" w:cs="Liberation Serif"/>
          <w:sz w:val="24"/>
          <w:szCs w:val="24"/>
        </w:rPr>
        <w:t>, ул. Правды и ул. Сибирская.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№5 пищекомбината (угольная) расположена по адресу ул. Труда, д. 61в и отапливает здание пищекомбината, общественные и жилые здания, расположенные по адресу ул. 50 лет ВЛКСМ, ул. Мичурина, ул. Южная и ул. Труда. </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6 «Ритм» (</w:t>
      </w:r>
      <w:proofErr w:type="spellStart"/>
      <w:r w:rsidR="002A0DEF" w:rsidRPr="002A0DEF">
        <w:rPr>
          <w:rFonts w:ascii="Liberation Serif" w:hAnsi="Liberation Serif" w:cs="Liberation Serif"/>
          <w:sz w:val="24"/>
          <w:szCs w:val="24"/>
        </w:rPr>
        <w:t>блочно</w:t>
      </w:r>
      <w:proofErr w:type="spellEnd"/>
      <w:r w:rsidR="002A0DEF" w:rsidRPr="002A0DEF">
        <w:rPr>
          <w:rFonts w:ascii="Liberation Serif" w:hAnsi="Liberation Serif" w:cs="Liberation Serif"/>
          <w:sz w:val="24"/>
          <w:szCs w:val="24"/>
        </w:rPr>
        <w:t xml:space="preserve">-модульная газовая котельная мощностью 0,8 МВт) расположена по адресу ул. Пригородная, д 3д и отапливает общественные здания и жилые, расположенные по адресу ул. Володарского, ул. Лесопильная, ул. Пригородная и ул. Южная. </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7 п. Медицинский (угольная) расположена по адресу пер. Медицинский, д. 9а отапливает общественные здания и жилые дома, расположенные по адресу пер. Медицинский, пер. Парковый и пр. Ленина.</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8 детского сада №5 (угольная) расположена по адресу ул. Правды, д. 15 и отапливает здание детского сада, расположенное по адресу ул. Правды, 15.</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lastRenderedPageBreak/>
        <w:t>Котельная №11 средней школы №1 (</w:t>
      </w:r>
      <w:proofErr w:type="spellStart"/>
      <w:r w:rsidRPr="002A0DEF">
        <w:rPr>
          <w:rFonts w:ascii="Liberation Serif" w:hAnsi="Liberation Serif" w:cs="Liberation Serif"/>
          <w:sz w:val="24"/>
          <w:szCs w:val="24"/>
        </w:rPr>
        <w:t>блочно</w:t>
      </w:r>
      <w:proofErr w:type="spellEnd"/>
      <w:r w:rsidRPr="002A0DEF">
        <w:rPr>
          <w:rFonts w:ascii="Liberation Serif" w:hAnsi="Liberation Serif" w:cs="Liberation Serif"/>
          <w:sz w:val="24"/>
          <w:szCs w:val="24"/>
        </w:rPr>
        <w:t>-модульная газовая котельная мощностью 0,7 МВт) расположена по адресу ул. Матросова, д. 14 и отапливает здание школы и четыре жилых дома, расположенных по адресу ул. Матросова и ул. 40 лет Октября.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 10 «Эдельвейс» (угольная) расположена по адресу ул. Ленина, д. 7 и отапливает здания спортивного клуба «Эдельвейс» МОУ Детская юношеская спортивная школа, здание ГИБДД, расположенные по адресу ул. Ленина, 7, Ленина.</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 12 </w:t>
      </w:r>
      <w:proofErr w:type="spellStart"/>
      <w:r w:rsidR="002A0DEF" w:rsidRPr="002A0DEF">
        <w:rPr>
          <w:rFonts w:ascii="Liberation Serif" w:hAnsi="Liberation Serif" w:cs="Liberation Serif"/>
          <w:sz w:val="24"/>
          <w:szCs w:val="24"/>
        </w:rPr>
        <w:t>сырзавода</w:t>
      </w:r>
      <w:proofErr w:type="spellEnd"/>
      <w:r w:rsidR="002A0DEF" w:rsidRPr="002A0DEF">
        <w:rPr>
          <w:rFonts w:ascii="Liberation Serif" w:hAnsi="Liberation Serif" w:cs="Liberation Serif"/>
          <w:sz w:val="24"/>
          <w:szCs w:val="24"/>
        </w:rPr>
        <w:t xml:space="preserve"> (угольная) расположена по адресу ул. Сосновая, д. 1 и отапливает здание многоквартирного жилого дома, расположенного по адресу ул. Сосновая, 10.</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Прочие организации, осуществляющие теплоснабжение потребителей муниципального образования город Куртамыш – котельная ДРСУ, котельная автошколы, котельная </w:t>
      </w:r>
      <w:proofErr w:type="spellStart"/>
      <w:r w:rsidR="002A0DEF" w:rsidRPr="002A0DEF">
        <w:rPr>
          <w:rFonts w:ascii="Liberation Serif" w:hAnsi="Liberation Serif" w:cs="Liberation Serif"/>
          <w:sz w:val="24"/>
          <w:szCs w:val="24"/>
        </w:rPr>
        <w:t>спецучилища</w:t>
      </w:r>
      <w:proofErr w:type="spellEnd"/>
      <w:r w:rsidR="002A0DEF" w:rsidRPr="002A0DEF">
        <w:rPr>
          <w:rFonts w:ascii="Liberation Serif" w:hAnsi="Liberation Serif" w:cs="Liberation Serif"/>
          <w:sz w:val="24"/>
          <w:szCs w:val="24"/>
        </w:rPr>
        <w:t xml:space="preserve">, котельная ИП </w:t>
      </w:r>
      <w:proofErr w:type="spellStart"/>
      <w:r w:rsidR="002A0DEF" w:rsidRPr="002A0DEF">
        <w:rPr>
          <w:rFonts w:ascii="Liberation Serif" w:hAnsi="Liberation Serif" w:cs="Liberation Serif"/>
          <w:sz w:val="24"/>
          <w:szCs w:val="24"/>
        </w:rPr>
        <w:t>Сладковской</w:t>
      </w:r>
      <w:proofErr w:type="spellEnd"/>
      <w:r w:rsidR="002A0DEF" w:rsidRPr="002A0DEF">
        <w:rPr>
          <w:rFonts w:ascii="Liberation Serif" w:hAnsi="Liberation Serif" w:cs="Liberation Serif"/>
          <w:sz w:val="24"/>
          <w:szCs w:val="24"/>
        </w:rPr>
        <w:t xml:space="preserve"> Л.А., котельная </w:t>
      </w:r>
      <w:proofErr w:type="spellStart"/>
      <w:r w:rsidR="002A0DEF" w:rsidRPr="002A0DEF">
        <w:rPr>
          <w:rFonts w:ascii="Liberation Serif" w:hAnsi="Liberation Serif" w:cs="Liberation Serif"/>
          <w:sz w:val="24"/>
          <w:szCs w:val="24"/>
        </w:rPr>
        <w:t>погрангородка</w:t>
      </w:r>
      <w:proofErr w:type="spellEnd"/>
      <w:r w:rsidR="002A0DEF" w:rsidRPr="002A0DEF">
        <w:rPr>
          <w:rFonts w:ascii="Liberation Serif" w:hAnsi="Liberation Serif" w:cs="Liberation Serif"/>
          <w:sz w:val="24"/>
          <w:szCs w:val="24"/>
        </w:rPr>
        <w:t>, котельная складов медоборудования.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proofErr w:type="gramStart"/>
      <w:r w:rsidR="002A0DEF" w:rsidRPr="002A0DEF">
        <w:rPr>
          <w:rFonts w:ascii="Liberation Serif" w:hAnsi="Liberation Serif" w:cs="Liberation Serif"/>
          <w:sz w:val="24"/>
          <w:szCs w:val="24"/>
        </w:rPr>
        <w:t>Котельная  ИП</w:t>
      </w:r>
      <w:proofErr w:type="gram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Сладковской</w:t>
      </w:r>
      <w:proofErr w:type="spellEnd"/>
      <w:r w:rsidR="002A0DEF" w:rsidRPr="002A0DEF">
        <w:rPr>
          <w:rFonts w:ascii="Liberation Serif" w:hAnsi="Liberation Serif" w:cs="Liberation Serif"/>
          <w:sz w:val="24"/>
          <w:szCs w:val="24"/>
        </w:rPr>
        <w:t xml:space="preserve"> Л.А.» (газовая котельная) расположенная по адресу пр. Ленина, 15/1, отапливает здания магазинов, аптеки, торговых центров  центральной части города, расположенные по адресам: пр. Ленина, 6а, пр. Ленина, 8а, пр. Ленина, 13, пр. Ленина, 17, пер. Приозерный, 3/1, ул. 22 Партсъезда, 34.</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автошколы ДОСААФ (собственность общества ДОСААФ-угольная) расположена по адресу: </w:t>
      </w:r>
      <w:proofErr w:type="spellStart"/>
      <w:r w:rsidR="002A0DEF" w:rsidRPr="002A0DEF">
        <w:rPr>
          <w:rFonts w:ascii="Liberation Serif" w:hAnsi="Liberation Serif" w:cs="Liberation Serif"/>
          <w:sz w:val="24"/>
          <w:szCs w:val="24"/>
        </w:rPr>
        <w:t>г.Куртамыш</w:t>
      </w:r>
      <w:proofErr w:type="spellEnd"/>
      <w:r w:rsidR="002A0DEF" w:rsidRPr="002A0DEF">
        <w:rPr>
          <w:rFonts w:ascii="Liberation Serif" w:hAnsi="Liberation Serif" w:cs="Liberation Serif"/>
          <w:sz w:val="24"/>
          <w:szCs w:val="24"/>
        </w:rPr>
        <w:t xml:space="preserve">, ул. Пролетарская, д.8 и отапливает здания автошколы: учебный корпус, гараж, КПП, пост электрика и жилые здания по адресу: </w:t>
      </w:r>
      <w:proofErr w:type="spellStart"/>
      <w:r w:rsidR="002A0DEF" w:rsidRPr="002A0DEF">
        <w:rPr>
          <w:rFonts w:ascii="Liberation Serif" w:hAnsi="Liberation Serif" w:cs="Liberation Serif"/>
          <w:sz w:val="24"/>
          <w:szCs w:val="24"/>
        </w:rPr>
        <w:t>г.Куртамыш</w:t>
      </w:r>
      <w:proofErr w:type="spellEnd"/>
      <w:r w:rsidR="002A0DEF" w:rsidRPr="002A0DEF">
        <w:rPr>
          <w:rFonts w:ascii="Liberation Serif" w:hAnsi="Liberation Serif" w:cs="Liberation Serif"/>
          <w:sz w:val="24"/>
          <w:szCs w:val="24"/>
        </w:rPr>
        <w:t xml:space="preserve">, </w:t>
      </w:r>
      <w:proofErr w:type="gramStart"/>
      <w:r w:rsidR="002A0DEF" w:rsidRPr="002A0DEF">
        <w:rPr>
          <w:rFonts w:ascii="Liberation Serif" w:hAnsi="Liberation Serif" w:cs="Liberation Serif"/>
          <w:sz w:val="24"/>
          <w:szCs w:val="24"/>
        </w:rPr>
        <w:t>ул.Пролетарская,д.</w:t>
      </w:r>
      <w:proofErr w:type="gramEnd"/>
      <w:r w:rsidR="002A0DEF" w:rsidRPr="002A0DEF">
        <w:rPr>
          <w:rFonts w:ascii="Liberation Serif" w:hAnsi="Liberation Serif" w:cs="Liberation Serif"/>
          <w:sz w:val="24"/>
          <w:szCs w:val="24"/>
        </w:rPr>
        <w:t>6, д.2Б.</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Теплоснабжение (отопление, горячее водоснабжение) в сельских населенных пунктах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E962E4">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осуществляется: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частных и многоквартирных домах от печей и котлов на твердом топливе (дрова) и природном газе, горячее водоснабжение – от </w:t>
      </w:r>
      <w:proofErr w:type="spellStart"/>
      <w:r w:rsidR="002A0DEF" w:rsidRPr="002A0DEF">
        <w:rPr>
          <w:rFonts w:ascii="Liberation Serif" w:hAnsi="Liberation Serif" w:cs="Liberation Serif"/>
          <w:sz w:val="24"/>
          <w:szCs w:val="24"/>
        </w:rPr>
        <w:t>электроводонагревателей</w:t>
      </w:r>
      <w:proofErr w:type="spellEnd"/>
      <w:r w:rsidR="002A0DEF" w:rsidRPr="002A0DEF">
        <w:rPr>
          <w:rFonts w:ascii="Liberation Serif" w:hAnsi="Liberation Serif" w:cs="Liberation Serif"/>
          <w:sz w:val="24"/>
          <w:szCs w:val="24"/>
        </w:rPr>
        <w:t>;</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 с. Нижнее отопление средней школы, ФАП, дома культуры и Администрации осуществляется от школьной котельной №18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Каминское</w:t>
      </w:r>
      <w:proofErr w:type="spellEnd"/>
      <w:r w:rsidR="002A0DEF" w:rsidRPr="002A0DEF">
        <w:rPr>
          <w:rFonts w:ascii="Liberation Serif" w:hAnsi="Liberation Serif" w:cs="Liberation Serif"/>
          <w:sz w:val="24"/>
          <w:szCs w:val="24"/>
        </w:rPr>
        <w:t xml:space="preserve"> отопление центра досуга осуществляется от встроенной клубной котельной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Белоногово</w:t>
      </w:r>
      <w:proofErr w:type="spellEnd"/>
      <w:r w:rsidR="002A0DEF" w:rsidRPr="002A0DEF">
        <w:rPr>
          <w:rFonts w:ascii="Liberation Serif" w:hAnsi="Liberation Serif" w:cs="Liberation Serif"/>
          <w:sz w:val="24"/>
          <w:szCs w:val="24"/>
        </w:rPr>
        <w:t xml:space="preserve"> отопление общеобразовательной школы, клуба, детского сада и Администрации осуществляется от школьной котельной №16 (угольная</w:t>
      </w:r>
      <w:proofErr w:type="gramStart"/>
      <w:r w:rsidR="002A0DEF" w:rsidRPr="002A0DEF">
        <w:rPr>
          <w:rFonts w:ascii="Liberation Serif" w:hAnsi="Liberation Serif" w:cs="Liberation Serif"/>
          <w:sz w:val="24"/>
          <w:szCs w:val="24"/>
        </w:rPr>
        <w:t>) ;</w:t>
      </w:r>
      <w:proofErr w:type="gramEnd"/>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 с. Верхнее отопление общеобразовательной школы, детского сада, клуба и Администрации осуществляется от школьной котельной №17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 с. Долговка отопление средней школы, детского сада, клуба, поста пожарной охраны и Администрации осуществляется от школьной котельной №21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Закомалдино</w:t>
      </w:r>
      <w:proofErr w:type="spellEnd"/>
      <w:r w:rsidR="002A0DEF" w:rsidRPr="002A0DEF">
        <w:rPr>
          <w:rFonts w:ascii="Liberation Serif" w:hAnsi="Liberation Serif" w:cs="Liberation Serif"/>
          <w:sz w:val="24"/>
          <w:szCs w:val="24"/>
        </w:rPr>
        <w:t xml:space="preserve"> отопление общеобразовательной школы и детского сада осуществляется от школьной котельной №28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Закоулово</w:t>
      </w:r>
      <w:proofErr w:type="spellEnd"/>
      <w:r w:rsidR="002A0DEF" w:rsidRPr="002A0DEF">
        <w:rPr>
          <w:rFonts w:ascii="Liberation Serif" w:hAnsi="Liberation Serif" w:cs="Liberation Serif"/>
          <w:sz w:val="24"/>
          <w:szCs w:val="24"/>
        </w:rPr>
        <w:t xml:space="preserve"> отопление общеобразовательной школы осуществляется от школьной котельной №32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Камаган</w:t>
      </w:r>
      <w:proofErr w:type="spellEnd"/>
      <w:r w:rsidR="002A0DEF" w:rsidRPr="002A0DEF">
        <w:rPr>
          <w:rFonts w:ascii="Liberation Serif" w:hAnsi="Liberation Serif" w:cs="Liberation Serif"/>
          <w:sz w:val="24"/>
          <w:szCs w:val="24"/>
        </w:rPr>
        <w:t xml:space="preserve"> отопление средней школы, детского сада и Администрации осуществляется от школьной котельной №25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Костылево</w:t>
      </w:r>
      <w:proofErr w:type="spellEnd"/>
      <w:r w:rsidR="002A0DEF" w:rsidRPr="002A0DEF">
        <w:rPr>
          <w:rFonts w:ascii="Liberation Serif" w:hAnsi="Liberation Serif" w:cs="Liberation Serif"/>
          <w:sz w:val="24"/>
          <w:szCs w:val="24"/>
        </w:rPr>
        <w:t xml:space="preserve"> отопление общеобразовательной школы и поста пожарной охраны осуществляется от школьной котельной №19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 с. Косулино отопление средней школы от школьной котельной №26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Обанино</w:t>
      </w:r>
      <w:proofErr w:type="spellEnd"/>
      <w:r w:rsidR="002A0DEF" w:rsidRPr="002A0DEF">
        <w:rPr>
          <w:rFonts w:ascii="Liberation Serif" w:hAnsi="Liberation Serif" w:cs="Liberation Serif"/>
          <w:sz w:val="24"/>
          <w:szCs w:val="24"/>
        </w:rPr>
        <w:t xml:space="preserve"> отопление общеобразовательной школы, детского сада и Администрации осуществляется от школьной котельной №23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Пепелино</w:t>
      </w:r>
      <w:proofErr w:type="spellEnd"/>
      <w:r w:rsidR="002A0DEF" w:rsidRPr="002A0DEF">
        <w:rPr>
          <w:rFonts w:ascii="Liberation Serif" w:hAnsi="Liberation Serif" w:cs="Liberation Serif"/>
          <w:sz w:val="24"/>
          <w:szCs w:val="24"/>
        </w:rPr>
        <w:t xml:space="preserve"> отопление общеобразовательной школы и поста пожарной охраны осуществляется от школьной котельной №30 (угольная), отопление центра досуга – от встроенной клубной котельной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 с. </w:t>
      </w:r>
      <w:proofErr w:type="spellStart"/>
      <w:r w:rsidR="002A0DEF" w:rsidRPr="002A0DEF">
        <w:rPr>
          <w:rFonts w:ascii="Liberation Serif" w:hAnsi="Liberation Serif" w:cs="Liberation Serif"/>
          <w:sz w:val="24"/>
          <w:szCs w:val="24"/>
        </w:rPr>
        <w:t>Песьяное</w:t>
      </w:r>
      <w:proofErr w:type="spellEnd"/>
      <w:r w:rsidR="002A0DEF" w:rsidRPr="002A0DEF">
        <w:rPr>
          <w:rFonts w:ascii="Liberation Serif" w:hAnsi="Liberation Serif" w:cs="Liberation Serif"/>
          <w:sz w:val="24"/>
          <w:szCs w:val="24"/>
        </w:rPr>
        <w:t xml:space="preserve"> отопление средней школы, детского сада и Администрации осуществляется от школьной котельной №22 (угольная), отопление центра досуга – от встроенной клубной котельной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 с. Пушкино отопление общеобразовательной школы, детского сада, дома культуры и Администрации осуществляется от школьной котельной №15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 в с. Советское отопление средней школы осуществляется от школьной котельной №20 (угольная), </w:t>
      </w:r>
      <w:proofErr w:type="gramStart"/>
      <w:r w:rsidR="002A0DEF" w:rsidRPr="002A0DEF">
        <w:rPr>
          <w:rFonts w:ascii="Liberation Serif" w:hAnsi="Liberation Serif" w:cs="Liberation Serif"/>
          <w:sz w:val="24"/>
          <w:szCs w:val="24"/>
        </w:rPr>
        <w:t>отопление  Дома</w:t>
      </w:r>
      <w:proofErr w:type="gramEnd"/>
      <w:r w:rsidR="002A0DEF" w:rsidRPr="002A0DEF">
        <w:rPr>
          <w:rFonts w:ascii="Liberation Serif" w:hAnsi="Liberation Serif" w:cs="Liberation Serif"/>
          <w:sz w:val="24"/>
          <w:szCs w:val="24"/>
        </w:rPr>
        <w:t xml:space="preserve"> культуры, д/сада, ФАП, Администрации – от встроенной клубной котельной №24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 с. Камыши отопление общеобразовательной школы осуществляется от школьной котельной №27 (угольная).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 производственным котельным на территории г. Куртамыша относятся следующие котельные: </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ДРСУ (угольная) расположена на территории блока ДРСУ и отапливает сооружения на территории дорожно-ремонтного строительного управления.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автошколы (угольная) расположена на территории блока автошколы и отапливает сооружения на территории автошколы.</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w:t>
      </w:r>
      <w:proofErr w:type="spellStart"/>
      <w:r w:rsidR="002A0DEF" w:rsidRPr="002A0DEF">
        <w:rPr>
          <w:rFonts w:ascii="Liberation Serif" w:hAnsi="Liberation Serif" w:cs="Liberation Serif"/>
          <w:sz w:val="24"/>
          <w:szCs w:val="24"/>
        </w:rPr>
        <w:t>спецучилища</w:t>
      </w:r>
      <w:proofErr w:type="spellEnd"/>
      <w:r w:rsidR="002A0DEF" w:rsidRPr="002A0DEF">
        <w:rPr>
          <w:rFonts w:ascii="Liberation Serif" w:hAnsi="Liberation Serif" w:cs="Liberation Serif"/>
          <w:sz w:val="24"/>
          <w:szCs w:val="24"/>
        </w:rPr>
        <w:t xml:space="preserve"> (угольная) расположена на территории </w:t>
      </w:r>
      <w:proofErr w:type="spellStart"/>
      <w:r w:rsidR="002A0DEF" w:rsidRPr="002A0DEF">
        <w:rPr>
          <w:rFonts w:ascii="Liberation Serif" w:hAnsi="Liberation Serif" w:cs="Liberation Serif"/>
          <w:sz w:val="24"/>
          <w:szCs w:val="24"/>
        </w:rPr>
        <w:t>спецучилища</w:t>
      </w:r>
      <w:proofErr w:type="spellEnd"/>
      <w:r w:rsidR="002A0DEF" w:rsidRPr="002A0DEF">
        <w:rPr>
          <w:rFonts w:ascii="Liberation Serif" w:hAnsi="Liberation Serif" w:cs="Liberation Serif"/>
          <w:sz w:val="24"/>
          <w:szCs w:val="24"/>
        </w:rPr>
        <w:t xml:space="preserve"> и отапливает сооружения на территории </w:t>
      </w:r>
      <w:proofErr w:type="spellStart"/>
      <w:r w:rsidR="002A0DEF" w:rsidRPr="002A0DEF">
        <w:rPr>
          <w:rFonts w:ascii="Liberation Serif" w:hAnsi="Liberation Serif" w:cs="Liberation Serif"/>
          <w:sz w:val="24"/>
          <w:szCs w:val="24"/>
        </w:rPr>
        <w:t>спецучилища</w:t>
      </w:r>
      <w:proofErr w:type="spellEnd"/>
      <w:r w:rsidR="002A0DEF" w:rsidRPr="002A0DEF">
        <w:rPr>
          <w:rFonts w:ascii="Liberation Serif" w:hAnsi="Liberation Serif" w:cs="Liberation Serif"/>
          <w:sz w:val="24"/>
          <w:szCs w:val="24"/>
        </w:rPr>
        <w:t>.</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w:t>
      </w:r>
      <w:proofErr w:type="spellStart"/>
      <w:r w:rsidR="002A0DEF" w:rsidRPr="002A0DEF">
        <w:rPr>
          <w:rFonts w:ascii="Liberation Serif" w:hAnsi="Liberation Serif" w:cs="Liberation Serif"/>
          <w:sz w:val="24"/>
          <w:szCs w:val="24"/>
        </w:rPr>
        <w:t>погрангородка</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диз</w:t>
      </w:r>
      <w:proofErr w:type="spellEnd"/>
      <w:r w:rsidR="002A0DEF" w:rsidRPr="002A0DEF">
        <w:rPr>
          <w:rFonts w:ascii="Liberation Serif" w:hAnsi="Liberation Serif" w:cs="Liberation Serif"/>
          <w:sz w:val="24"/>
          <w:szCs w:val="24"/>
        </w:rPr>
        <w:t>. топливо) расположена на территории пограничного городка и отапливает сооружения на территории пограничного городка.</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складов медоборудования (угольная) расположена на территории складов медоборудования и отапливает сооружения на территории блока склады медоборудования.</w:t>
      </w:r>
    </w:p>
    <w:p w:rsidR="002A0DEF" w:rsidRPr="002A0DEF" w:rsidRDefault="00FE22B3"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Котельная швейной фабрики (газовая) расположена на территории швейной фабрики и отапливает сооружения на территории швейной фабрики.</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Структура основного оборудования котельных города Куртамыш представлена в таблице 7.</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Таблица 7 – Структура основного оборудования котельных города Куртамыш</w:t>
      </w:r>
    </w:p>
    <w:tbl>
      <w:tblPr>
        <w:tblW w:w="505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701"/>
        <w:gridCol w:w="2880"/>
        <w:gridCol w:w="862"/>
        <w:gridCol w:w="1159"/>
        <w:gridCol w:w="1310"/>
      </w:tblGrid>
      <w:tr w:rsidR="002A0DEF" w:rsidRPr="002A0DEF" w:rsidTr="00E2541F">
        <w:trPr>
          <w:trHeight w:val="20"/>
          <w:tblHeader/>
        </w:trPr>
        <w:tc>
          <w:tcPr>
            <w:tcW w:w="28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 xml:space="preserve">№ </w:t>
            </w:r>
            <w:proofErr w:type="spellStart"/>
            <w:r w:rsidRPr="00FE22B3">
              <w:rPr>
                <w:rFonts w:ascii="Liberation Serif" w:hAnsi="Liberation Serif" w:cs="Liberation Serif"/>
                <w:sz w:val="22"/>
                <w:szCs w:val="22"/>
              </w:rPr>
              <w:t>пп</w:t>
            </w:r>
            <w:proofErr w:type="spellEnd"/>
          </w:p>
        </w:tc>
        <w:tc>
          <w:tcPr>
            <w:tcW w:w="1428"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Наименование источника тепловой энергии</w:t>
            </w:r>
          </w:p>
        </w:tc>
        <w:tc>
          <w:tcPr>
            <w:tcW w:w="152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Марка и количество котлов</w:t>
            </w:r>
          </w:p>
        </w:tc>
        <w:tc>
          <w:tcPr>
            <w:tcW w:w="45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Топливо</w:t>
            </w:r>
          </w:p>
        </w:tc>
        <w:tc>
          <w:tcPr>
            <w:tcW w:w="61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 xml:space="preserve">Температурный </w:t>
            </w:r>
            <w:r w:rsidRPr="00FE22B3">
              <w:rPr>
                <w:rFonts w:ascii="Liberation Serif" w:hAnsi="Liberation Serif" w:cs="Liberation Serif"/>
                <w:sz w:val="22"/>
                <w:szCs w:val="22"/>
              </w:rPr>
              <w:br/>
              <w:t>график</w:t>
            </w:r>
          </w:p>
        </w:tc>
        <w:tc>
          <w:tcPr>
            <w:tcW w:w="69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Техническое состояние</w:t>
            </w:r>
          </w:p>
        </w:tc>
      </w:tr>
      <w:tr w:rsidR="002A0DEF" w:rsidRPr="002A0DEF" w:rsidTr="00E2541F">
        <w:trPr>
          <w:trHeight w:val="60"/>
          <w:tblHeader/>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1</w:t>
            </w:r>
          </w:p>
        </w:tc>
        <w:tc>
          <w:tcPr>
            <w:tcW w:w="1428"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Центральная котельная</w:t>
            </w:r>
          </w:p>
        </w:tc>
        <w:tc>
          <w:tcPr>
            <w:tcW w:w="152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WATTS GAS-5000  – 3 ед.</w:t>
            </w:r>
          </w:p>
        </w:tc>
        <w:tc>
          <w:tcPr>
            <w:tcW w:w="45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143"/>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2</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 №1 дет. сада №2</w:t>
            </w:r>
          </w:p>
        </w:tc>
        <w:tc>
          <w:tcPr>
            <w:tcW w:w="152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 xml:space="preserve">ICI </w:t>
            </w:r>
            <w:proofErr w:type="spellStart"/>
            <w:r w:rsidRPr="00FE22B3">
              <w:rPr>
                <w:rFonts w:ascii="Liberation Serif" w:hAnsi="Liberation Serif" w:cs="Liberation Serif"/>
                <w:sz w:val="22"/>
                <w:szCs w:val="22"/>
              </w:rPr>
              <w:t>Caldaie</w:t>
            </w:r>
            <w:proofErr w:type="spellEnd"/>
            <w:r w:rsidRPr="00FE22B3">
              <w:rPr>
                <w:rFonts w:ascii="Liberation Serif" w:hAnsi="Liberation Serif" w:cs="Liberation Serif"/>
                <w:sz w:val="22"/>
                <w:szCs w:val="22"/>
              </w:rPr>
              <w:t xml:space="preserve"> REX 15 – 2 ед.</w:t>
            </w:r>
          </w:p>
        </w:tc>
        <w:tc>
          <w:tcPr>
            <w:tcW w:w="45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135"/>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3</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 №8 дет. сада №5</w:t>
            </w:r>
          </w:p>
        </w:tc>
        <w:tc>
          <w:tcPr>
            <w:tcW w:w="152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Луга – 2 ед.</w:t>
            </w:r>
          </w:p>
        </w:tc>
        <w:tc>
          <w:tcPr>
            <w:tcW w:w="45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уголь</w:t>
            </w:r>
          </w:p>
        </w:tc>
        <w:tc>
          <w:tcPr>
            <w:tcW w:w="61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70–50°С</w:t>
            </w:r>
          </w:p>
        </w:tc>
        <w:tc>
          <w:tcPr>
            <w:tcW w:w="693" w:type="pct"/>
            <w:vAlign w:val="center"/>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Удовл</w:t>
            </w:r>
            <w:proofErr w:type="spellEnd"/>
            <w:r w:rsidRPr="00FE22B3">
              <w:rPr>
                <w:rFonts w:ascii="Liberation Serif" w:hAnsi="Liberation Serif" w:cs="Liberation Serif"/>
                <w:sz w:val="22"/>
                <w:szCs w:val="22"/>
              </w:rPr>
              <w:t>.</w:t>
            </w:r>
          </w:p>
        </w:tc>
      </w:tr>
      <w:tr w:rsidR="002A0DEF" w:rsidRPr="002A0DEF" w:rsidTr="00E2541F">
        <w:trPr>
          <w:trHeight w:val="288"/>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4</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 №11 ср. школы №1</w:t>
            </w:r>
          </w:p>
        </w:tc>
        <w:tc>
          <w:tcPr>
            <w:tcW w:w="152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 xml:space="preserve">ICI </w:t>
            </w:r>
            <w:proofErr w:type="spellStart"/>
            <w:r w:rsidRPr="00FE22B3">
              <w:rPr>
                <w:rFonts w:ascii="Liberation Serif" w:hAnsi="Liberation Serif" w:cs="Liberation Serif"/>
                <w:sz w:val="22"/>
                <w:szCs w:val="22"/>
              </w:rPr>
              <w:t>Caldaie</w:t>
            </w:r>
            <w:proofErr w:type="spellEnd"/>
            <w:r w:rsidRPr="00FE22B3">
              <w:rPr>
                <w:rFonts w:ascii="Liberation Serif" w:hAnsi="Liberation Serif" w:cs="Liberation Serif"/>
                <w:sz w:val="22"/>
                <w:szCs w:val="22"/>
              </w:rPr>
              <w:t xml:space="preserve"> REX 35 – 2 ед.</w:t>
            </w:r>
          </w:p>
        </w:tc>
        <w:tc>
          <w:tcPr>
            <w:tcW w:w="45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278"/>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5</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 №3 ср. школы №2</w:t>
            </w:r>
          </w:p>
        </w:tc>
        <w:tc>
          <w:tcPr>
            <w:tcW w:w="152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RS-D 600 – 2 ед.</w:t>
            </w:r>
          </w:p>
        </w:tc>
        <w:tc>
          <w:tcPr>
            <w:tcW w:w="456"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268"/>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6</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Котельная№4 ПТУ-интернат</w:t>
            </w:r>
          </w:p>
        </w:tc>
        <w:tc>
          <w:tcPr>
            <w:tcW w:w="152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RS-H 400 – 2 ед.</w:t>
            </w:r>
          </w:p>
        </w:tc>
        <w:tc>
          <w:tcPr>
            <w:tcW w:w="456"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272"/>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7</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 №5 пищекомбинат</w:t>
            </w:r>
          </w:p>
        </w:tc>
        <w:tc>
          <w:tcPr>
            <w:tcW w:w="152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НР-18 – 2 ед.</w:t>
            </w:r>
          </w:p>
        </w:tc>
        <w:tc>
          <w:tcPr>
            <w:tcW w:w="456"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уголь</w:t>
            </w:r>
          </w:p>
        </w:tc>
        <w:tc>
          <w:tcPr>
            <w:tcW w:w="61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70–50°С</w:t>
            </w:r>
          </w:p>
        </w:tc>
        <w:tc>
          <w:tcPr>
            <w:tcW w:w="69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Удовл</w:t>
            </w:r>
            <w:proofErr w:type="spellEnd"/>
            <w:r w:rsidRPr="00FE22B3">
              <w:rPr>
                <w:rFonts w:ascii="Liberation Serif" w:hAnsi="Liberation Serif" w:cs="Liberation Serif"/>
                <w:sz w:val="22"/>
                <w:szCs w:val="22"/>
              </w:rPr>
              <w:t>.</w:t>
            </w:r>
          </w:p>
        </w:tc>
      </w:tr>
      <w:tr w:rsidR="002A0DEF" w:rsidRPr="002A0DEF" w:rsidTr="00E2541F">
        <w:trPr>
          <w:trHeight w:val="276"/>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8</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 xml:space="preserve">Котельная №6 «Ритм» </w:t>
            </w:r>
          </w:p>
        </w:tc>
        <w:tc>
          <w:tcPr>
            <w:tcW w:w="152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MEGAPREX N401N – 2 ед.</w:t>
            </w:r>
          </w:p>
        </w:tc>
        <w:tc>
          <w:tcPr>
            <w:tcW w:w="456"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266"/>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9</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 xml:space="preserve">Котельная №7 </w:t>
            </w:r>
            <w:proofErr w:type="spellStart"/>
            <w:r w:rsidRPr="00FE22B3">
              <w:rPr>
                <w:rFonts w:ascii="Liberation Serif" w:hAnsi="Liberation Serif" w:cs="Liberation Serif"/>
                <w:sz w:val="22"/>
                <w:szCs w:val="22"/>
              </w:rPr>
              <w:t>п.Медицинский</w:t>
            </w:r>
            <w:proofErr w:type="spellEnd"/>
          </w:p>
        </w:tc>
        <w:tc>
          <w:tcPr>
            <w:tcW w:w="152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Луга – 2 ед.</w:t>
            </w:r>
          </w:p>
        </w:tc>
        <w:tc>
          <w:tcPr>
            <w:tcW w:w="456"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уголь</w:t>
            </w:r>
          </w:p>
        </w:tc>
        <w:tc>
          <w:tcPr>
            <w:tcW w:w="61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70–50°С</w:t>
            </w:r>
          </w:p>
        </w:tc>
        <w:tc>
          <w:tcPr>
            <w:tcW w:w="69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Удовл</w:t>
            </w:r>
            <w:proofErr w:type="spellEnd"/>
            <w:r w:rsidRPr="00FE22B3">
              <w:rPr>
                <w:rFonts w:ascii="Liberation Serif" w:hAnsi="Liberation Serif" w:cs="Liberation Serif"/>
                <w:sz w:val="22"/>
                <w:szCs w:val="22"/>
              </w:rPr>
              <w:t>.</w:t>
            </w:r>
          </w:p>
        </w:tc>
      </w:tr>
      <w:tr w:rsidR="002A0DEF" w:rsidRPr="002A0DEF" w:rsidTr="00E2541F">
        <w:trPr>
          <w:trHeight w:val="259"/>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10</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Котельная №2 МПМК-2</w:t>
            </w:r>
          </w:p>
        </w:tc>
        <w:tc>
          <w:tcPr>
            <w:tcW w:w="152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ЭОС SK 600 - 2 ед.</w:t>
            </w:r>
          </w:p>
        </w:tc>
        <w:tc>
          <w:tcPr>
            <w:tcW w:w="456"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tc>
        <w:tc>
          <w:tcPr>
            <w:tcW w:w="61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r w:rsidR="002A0DEF" w:rsidRPr="002A0DEF" w:rsidTr="00E2541F">
        <w:trPr>
          <w:trHeight w:val="232"/>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11</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 xml:space="preserve">Котельная №10 «Эдельвейс» </w:t>
            </w:r>
          </w:p>
        </w:tc>
        <w:tc>
          <w:tcPr>
            <w:tcW w:w="1523" w:type="pct"/>
            <w:tcBorders>
              <w:top w:val="single" w:sz="4" w:space="0" w:color="auto"/>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 xml:space="preserve">КВ-100 КБ-1 </w:t>
            </w:r>
            <w:proofErr w:type="spellStart"/>
            <w:r w:rsidRPr="00FE22B3">
              <w:rPr>
                <w:rFonts w:ascii="Liberation Serif" w:hAnsi="Liberation Serif" w:cs="Liberation Serif"/>
                <w:sz w:val="22"/>
                <w:szCs w:val="22"/>
              </w:rPr>
              <w:t>ед</w:t>
            </w:r>
            <w:proofErr w:type="spellEnd"/>
            <w:r w:rsidRPr="00FE22B3">
              <w:rPr>
                <w:rFonts w:ascii="Liberation Serif" w:hAnsi="Liberation Serif" w:cs="Liberation Serif"/>
                <w:sz w:val="22"/>
                <w:szCs w:val="22"/>
              </w:rPr>
              <w:t xml:space="preserve"> НР-18-1ед.</w:t>
            </w:r>
          </w:p>
        </w:tc>
        <w:tc>
          <w:tcPr>
            <w:tcW w:w="456" w:type="pct"/>
            <w:tcBorders>
              <w:top w:val="single" w:sz="4" w:space="0" w:color="auto"/>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уголь</w:t>
            </w:r>
          </w:p>
        </w:tc>
        <w:tc>
          <w:tcPr>
            <w:tcW w:w="613" w:type="pct"/>
            <w:tcBorders>
              <w:top w:val="single" w:sz="4" w:space="0" w:color="auto"/>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70–50°С</w:t>
            </w:r>
          </w:p>
        </w:tc>
        <w:tc>
          <w:tcPr>
            <w:tcW w:w="693" w:type="pct"/>
            <w:tcBorders>
              <w:top w:val="single" w:sz="4" w:space="0" w:color="auto"/>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Удовл</w:t>
            </w:r>
            <w:proofErr w:type="spellEnd"/>
            <w:r w:rsidRPr="00FE22B3">
              <w:rPr>
                <w:rFonts w:ascii="Liberation Serif" w:hAnsi="Liberation Serif" w:cs="Liberation Serif"/>
                <w:sz w:val="22"/>
                <w:szCs w:val="22"/>
              </w:rPr>
              <w:t>.</w:t>
            </w:r>
          </w:p>
        </w:tc>
      </w:tr>
      <w:tr w:rsidR="002A0DEF" w:rsidRPr="002A0DEF" w:rsidTr="00E2541F">
        <w:trPr>
          <w:trHeight w:val="135"/>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12</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 xml:space="preserve">Котельная №12 </w:t>
            </w:r>
            <w:proofErr w:type="spellStart"/>
            <w:r w:rsidRPr="00FE22B3">
              <w:rPr>
                <w:rFonts w:ascii="Liberation Serif" w:hAnsi="Liberation Serif" w:cs="Liberation Serif"/>
                <w:sz w:val="22"/>
                <w:szCs w:val="22"/>
              </w:rPr>
              <w:t>сырзавод</w:t>
            </w:r>
            <w:proofErr w:type="spellEnd"/>
          </w:p>
        </w:tc>
        <w:tc>
          <w:tcPr>
            <w:tcW w:w="1523" w:type="pct"/>
            <w:tcBorders>
              <w:top w:val="single" w:sz="4" w:space="0" w:color="auto"/>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Луга – 2 ед.</w:t>
            </w:r>
          </w:p>
        </w:tc>
        <w:tc>
          <w:tcPr>
            <w:tcW w:w="456"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уголь</w:t>
            </w:r>
          </w:p>
        </w:tc>
        <w:tc>
          <w:tcPr>
            <w:tcW w:w="61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70–50°С</w:t>
            </w:r>
          </w:p>
        </w:tc>
        <w:tc>
          <w:tcPr>
            <w:tcW w:w="693" w:type="pct"/>
            <w:tcBorders>
              <w:top w:val="single" w:sz="4" w:space="0" w:color="auto"/>
              <w:left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proofErr w:type="spellStart"/>
            <w:r w:rsidRPr="00FE22B3">
              <w:rPr>
                <w:rFonts w:ascii="Liberation Serif" w:hAnsi="Liberation Serif" w:cs="Liberation Serif"/>
                <w:sz w:val="22"/>
                <w:szCs w:val="22"/>
              </w:rPr>
              <w:t>Удовл</w:t>
            </w:r>
            <w:proofErr w:type="spellEnd"/>
            <w:r w:rsidRPr="00FE22B3">
              <w:rPr>
                <w:rFonts w:ascii="Liberation Serif" w:hAnsi="Liberation Serif" w:cs="Liberation Serif"/>
                <w:sz w:val="22"/>
                <w:szCs w:val="22"/>
              </w:rPr>
              <w:t>.</w:t>
            </w:r>
          </w:p>
        </w:tc>
      </w:tr>
      <w:tr w:rsidR="002A0DEF" w:rsidRPr="002A0DEF" w:rsidTr="00E2541F">
        <w:trPr>
          <w:trHeight w:val="135"/>
        </w:trPr>
        <w:tc>
          <w:tcPr>
            <w:tcW w:w="286" w:type="pct"/>
            <w:vAlign w:val="center"/>
          </w:tcPr>
          <w:p w:rsidR="002A0DEF" w:rsidRPr="00FE22B3" w:rsidRDefault="002A0DEF" w:rsidP="00E2541F">
            <w:pPr>
              <w:jc w:val="center"/>
              <w:rPr>
                <w:rFonts w:ascii="Liberation Serif" w:hAnsi="Liberation Serif" w:cs="Liberation Serif"/>
                <w:sz w:val="22"/>
                <w:szCs w:val="22"/>
              </w:rPr>
            </w:pPr>
            <w:r w:rsidRPr="00FE22B3">
              <w:rPr>
                <w:rFonts w:ascii="Liberation Serif" w:hAnsi="Liberation Serif" w:cs="Liberation Serif"/>
                <w:sz w:val="22"/>
                <w:szCs w:val="22"/>
              </w:rPr>
              <w:t>13</w:t>
            </w:r>
          </w:p>
        </w:tc>
        <w:tc>
          <w:tcPr>
            <w:tcW w:w="1428" w:type="pct"/>
            <w:vAlign w:val="center"/>
          </w:tcPr>
          <w:p w:rsidR="002A0DEF" w:rsidRPr="00FE22B3" w:rsidRDefault="002A0DEF" w:rsidP="00E2541F">
            <w:pPr>
              <w:rPr>
                <w:rFonts w:ascii="Liberation Serif" w:hAnsi="Liberation Serif" w:cs="Liberation Serif"/>
                <w:sz w:val="22"/>
                <w:szCs w:val="22"/>
              </w:rPr>
            </w:pPr>
            <w:r w:rsidRPr="00FE22B3">
              <w:rPr>
                <w:rFonts w:ascii="Liberation Serif" w:hAnsi="Liberation Serif" w:cs="Liberation Serif"/>
                <w:sz w:val="22"/>
                <w:szCs w:val="22"/>
              </w:rPr>
              <w:t xml:space="preserve">Котельная ИП </w:t>
            </w:r>
            <w:proofErr w:type="spellStart"/>
            <w:r w:rsidRPr="00FE22B3">
              <w:rPr>
                <w:rFonts w:ascii="Liberation Serif" w:hAnsi="Liberation Serif" w:cs="Liberation Serif"/>
                <w:sz w:val="22"/>
                <w:szCs w:val="22"/>
              </w:rPr>
              <w:t>СладковскойЛ.А</w:t>
            </w:r>
            <w:proofErr w:type="spellEnd"/>
            <w:r w:rsidRPr="00FE22B3">
              <w:rPr>
                <w:rFonts w:ascii="Liberation Serif" w:hAnsi="Liberation Serif" w:cs="Liberation Serif"/>
                <w:sz w:val="22"/>
                <w:szCs w:val="22"/>
              </w:rPr>
              <w:t>.</w:t>
            </w:r>
          </w:p>
        </w:tc>
        <w:tc>
          <w:tcPr>
            <w:tcW w:w="1523" w:type="pct"/>
            <w:tcBorders>
              <w:top w:val="single" w:sz="4" w:space="0" w:color="auto"/>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 xml:space="preserve">RSA-500-2 </w:t>
            </w:r>
            <w:proofErr w:type="spellStart"/>
            <w:r w:rsidRPr="00FE22B3">
              <w:rPr>
                <w:rFonts w:ascii="Liberation Serif" w:hAnsi="Liberation Serif" w:cs="Liberation Serif"/>
                <w:sz w:val="22"/>
                <w:szCs w:val="22"/>
              </w:rPr>
              <w:t>ед</w:t>
            </w:r>
            <w:proofErr w:type="spellEnd"/>
            <w:r w:rsidRPr="00FE22B3">
              <w:rPr>
                <w:rFonts w:ascii="Liberation Serif" w:hAnsi="Liberation Serif" w:cs="Liberation Serif"/>
                <w:sz w:val="22"/>
                <w:szCs w:val="22"/>
              </w:rPr>
              <w:t>, КВр-1,1- 1ед.</w:t>
            </w:r>
          </w:p>
        </w:tc>
        <w:tc>
          <w:tcPr>
            <w:tcW w:w="456" w:type="pct"/>
            <w:tcBorders>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Газ/</w:t>
            </w:r>
          </w:p>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уголь</w:t>
            </w:r>
          </w:p>
        </w:tc>
        <w:tc>
          <w:tcPr>
            <w:tcW w:w="613" w:type="pct"/>
            <w:tcBorders>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95-70°С</w:t>
            </w:r>
          </w:p>
        </w:tc>
        <w:tc>
          <w:tcPr>
            <w:tcW w:w="693" w:type="pct"/>
            <w:tcBorders>
              <w:left w:val="single" w:sz="4" w:space="0" w:color="auto"/>
              <w:bottom w:val="single" w:sz="4" w:space="0" w:color="auto"/>
              <w:right w:val="single" w:sz="4" w:space="0" w:color="auto"/>
            </w:tcBorders>
            <w:vAlign w:val="center"/>
          </w:tcPr>
          <w:p w:rsidR="002A0DEF" w:rsidRPr="00FE22B3" w:rsidRDefault="002A0DEF" w:rsidP="002A0DEF">
            <w:pPr>
              <w:jc w:val="both"/>
              <w:rPr>
                <w:rFonts w:ascii="Liberation Serif" w:hAnsi="Liberation Serif" w:cs="Liberation Serif"/>
                <w:sz w:val="22"/>
                <w:szCs w:val="22"/>
              </w:rPr>
            </w:pPr>
            <w:r w:rsidRPr="00FE22B3">
              <w:rPr>
                <w:rFonts w:ascii="Liberation Serif" w:hAnsi="Liberation Serif" w:cs="Liberation Serif"/>
                <w:sz w:val="22"/>
                <w:szCs w:val="22"/>
              </w:rPr>
              <w:t>Хорошее</w:t>
            </w:r>
          </w:p>
        </w:tc>
      </w:tr>
    </w:tbl>
    <w:p w:rsidR="002A0DEF" w:rsidRPr="002A0DEF" w:rsidRDefault="002A0DEF" w:rsidP="002A0DEF">
      <w:pPr>
        <w:jc w:val="both"/>
        <w:rPr>
          <w:rFonts w:ascii="Liberation Serif" w:hAnsi="Liberation Serif" w:cs="Liberation Serif"/>
          <w:sz w:val="24"/>
          <w:szCs w:val="24"/>
        </w:rPr>
      </w:pP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Протяженность тепловых сетей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 26,262 км.</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Структурно тепловые сети Центральной котельной, а также котельных детского сада №2, детского сада №5, средней школы №1, средней школы №2, «Ритм», п.</w:t>
      </w:r>
      <w:r>
        <w:rPr>
          <w:rFonts w:ascii="Liberation Serif" w:hAnsi="Liberation Serif" w:cs="Liberation Serif"/>
          <w:sz w:val="24"/>
          <w:szCs w:val="24"/>
        </w:rPr>
        <w:t xml:space="preserve"> Медицинский, «Эдельвейс», </w:t>
      </w:r>
      <w:proofErr w:type="spellStart"/>
      <w:r>
        <w:rPr>
          <w:rFonts w:ascii="Liberation Serif" w:hAnsi="Liberation Serif" w:cs="Liberation Serif"/>
          <w:sz w:val="24"/>
          <w:szCs w:val="24"/>
        </w:rPr>
        <w:t>Сырзавода</w:t>
      </w:r>
      <w:proofErr w:type="spellEnd"/>
      <w:r w:rsidR="002A0DEF" w:rsidRPr="002A0DEF">
        <w:rPr>
          <w:rFonts w:ascii="Liberation Serif" w:hAnsi="Liberation Serif" w:cs="Liberation Serif"/>
          <w:sz w:val="24"/>
          <w:szCs w:val="24"/>
        </w:rPr>
        <w:t xml:space="preserve"> г.</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Куртамыша имеют по одному магистральному выводу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 </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Котельные ср. школы №2, ПТУ-интерната и МПМК-2 имеют по два магистральных вывода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 </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пищекомбината имеет три магистральных вывода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г. Куртамыш имеется десять тепловых пунктов (ТП), через которые проходит тепловая сеть от Центральной котельной. Центральные тепловые пункты тепловых сетей в г. Куртамыше без теплообменников. Насосное оборудование на тепловых пунктах №1,2,3,4,5,12 демонтировано, в тепловых пунктах № 6,9,10 используются </w:t>
      </w:r>
      <w:proofErr w:type="spellStart"/>
      <w:r w:rsidR="002A0DEF" w:rsidRPr="002A0DEF">
        <w:rPr>
          <w:rFonts w:ascii="Liberation Serif" w:hAnsi="Liberation Serif" w:cs="Liberation Serif"/>
          <w:sz w:val="24"/>
          <w:szCs w:val="24"/>
        </w:rPr>
        <w:t>повысительные</w:t>
      </w:r>
      <w:proofErr w:type="spellEnd"/>
      <w:r w:rsidR="002A0DEF" w:rsidRPr="002A0DEF">
        <w:rPr>
          <w:rFonts w:ascii="Liberation Serif" w:hAnsi="Liberation Serif" w:cs="Liberation Serif"/>
          <w:sz w:val="24"/>
          <w:szCs w:val="24"/>
        </w:rPr>
        <w:t xml:space="preserve"> насосные станции, в ЦТП №8 установлено насосное оборудование на прямом и обратном трубопроводах. </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Тепловые пункты ТП-2, ТП-4, ТП-5, ТП-6, ТП-10 г. Куртамыша имеют по одному разводящему выводу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Тепловые пункты ТП-1, ТП-8 и ТП-12 г. Куртамыша имеют по два разводящих вывода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Тепловые пункты ТП-3 и ТП-9 г. Куртамыша имеют по три разводящих вывода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Тепловой пункт ТП-12 г. Куртамыша имеет пять разводящих выводов в двухтрубном </w:t>
      </w:r>
      <w:proofErr w:type="spellStart"/>
      <w:r w:rsidR="002A0DEF" w:rsidRPr="002A0DEF">
        <w:rPr>
          <w:rFonts w:ascii="Liberation Serif" w:hAnsi="Liberation Serif" w:cs="Liberation Serif"/>
          <w:sz w:val="24"/>
          <w:szCs w:val="24"/>
        </w:rPr>
        <w:t>нерезервируемом</w:t>
      </w:r>
      <w:proofErr w:type="spellEnd"/>
      <w:r w:rsidR="002A0DEF" w:rsidRPr="002A0DEF">
        <w:rPr>
          <w:rFonts w:ascii="Liberation Serif" w:hAnsi="Liberation Serif" w:cs="Liberation Serif"/>
          <w:sz w:val="24"/>
          <w:szCs w:val="24"/>
        </w:rPr>
        <w:t xml:space="preserve"> исполнении, выполненной частично надземной и подземной прокладкой, оканчивающийся секционирующей арматурой в зданиях потребителей.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Котельная ИП </w:t>
      </w:r>
      <w:proofErr w:type="spellStart"/>
      <w:r w:rsidR="002A0DEF" w:rsidRPr="002A0DEF">
        <w:rPr>
          <w:rFonts w:ascii="Liberation Serif" w:hAnsi="Liberation Serif" w:cs="Liberation Serif"/>
          <w:sz w:val="24"/>
          <w:szCs w:val="24"/>
        </w:rPr>
        <w:t>Сладковская</w:t>
      </w:r>
      <w:proofErr w:type="spellEnd"/>
      <w:r w:rsidR="002A0DEF" w:rsidRPr="002A0DEF">
        <w:rPr>
          <w:rFonts w:ascii="Liberation Serif" w:hAnsi="Liberation Serif" w:cs="Liberation Serif"/>
          <w:sz w:val="24"/>
          <w:szCs w:val="24"/>
        </w:rPr>
        <w:t xml:space="preserve"> Л.А. - имеет один магистральный вывод в двухтрубном исполнении, выполненной в основном надземным способом прокладки, оканчивающийся секционирующей арматурой в зданиях потребителей.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Отключающая арматура – задвижки из низколегированной стали, чугуна, дисковые затворы, вентили и регулирующие дроссельные диафрагмы (шайбы) размещены в узлах присоединения распределительных сетей потребителей к магистральным тепловым сетям и непосредственно в индивидуальных тепловых пунктах зданий потребителей, а также в тепловых камерах, по одной на каждый (прямой и обратный) трубопровод.</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График изменения температур теплоносителя выбран на основании климатических параметров холодного времени года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РФ СП 131.13330.2020 «Строительная климатология» и справочных данных температуры воды, подаваемой в отопительную систему, и сетевой – в обратном трубопроводе по температурному графику 70 – 50 °С для малых котельных и по температурному графику 80-60 °С для Центральной котельной.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Состояние теплового хозяйства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E962E4">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оценивается как удовлетворительное.</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Теплоснабжение жилых домов малоэтажной застройки во всех населенных пунктах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производится с помощью индивидуальных газовых котлов, бытовых отопительных и отопительно-варочных печей различной конструкции.</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нас</w:t>
      </w:r>
      <w:r>
        <w:rPr>
          <w:rFonts w:ascii="Liberation Serif" w:hAnsi="Liberation Serif" w:cs="Liberation Serif"/>
          <w:sz w:val="24"/>
          <w:szCs w:val="24"/>
        </w:rPr>
        <w:t>тоящее время природный газ явля</w:t>
      </w:r>
      <w:r w:rsidR="002A0DEF" w:rsidRPr="002A0DEF">
        <w:rPr>
          <w:rFonts w:ascii="Liberation Serif" w:hAnsi="Liberation Serif" w:cs="Liberation Serif"/>
          <w:sz w:val="24"/>
          <w:szCs w:val="24"/>
        </w:rPr>
        <w:t>ется наиболее перспективным топливом, особенно, для частного сектора. Главной причиной популярности природного газа для отопления является тот факт, что использование твердого топлива не позволяет в полной мере автоматизировать процесс топки (постоянно или периодически в течение суток требуется вмешательство человека).</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Теплоснабжение объектов нового строительства, предлагается осуществлять от действующих котельных индивидуальных источников тепловой энергии.</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Основной проблемой организации качественного и надежного теплоснабжения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E962E4">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является износ тепловых сетей.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Для повышения уровня надежности теплоснабжения, сокращения тепловых потерь в се</w:t>
      </w:r>
      <w:r>
        <w:rPr>
          <w:rFonts w:ascii="Liberation Serif" w:hAnsi="Liberation Serif" w:cs="Liberation Serif"/>
          <w:sz w:val="24"/>
          <w:szCs w:val="24"/>
        </w:rPr>
        <w:t xml:space="preserve">тях предлагается в период с </w:t>
      </w:r>
      <w:proofErr w:type="gramStart"/>
      <w:r>
        <w:rPr>
          <w:rFonts w:ascii="Liberation Serif" w:hAnsi="Liberation Serif" w:cs="Liberation Serif"/>
          <w:sz w:val="24"/>
          <w:szCs w:val="24"/>
        </w:rPr>
        <w:t xml:space="preserve">2025 </w:t>
      </w:r>
      <w:r w:rsidR="002A0DEF" w:rsidRPr="002A0DEF">
        <w:rPr>
          <w:rFonts w:ascii="Liberation Serif" w:hAnsi="Liberation Serif" w:cs="Liberation Serif"/>
          <w:sz w:val="24"/>
          <w:szCs w:val="24"/>
        </w:rPr>
        <w:t xml:space="preserve"> по</w:t>
      </w:r>
      <w:proofErr w:type="gramEnd"/>
      <w:r w:rsidR="002A0DEF" w:rsidRPr="002A0DEF">
        <w:rPr>
          <w:rFonts w:ascii="Liberation Serif" w:hAnsi="Liberation Serif" w:cs="Liberation Serif"/>
          <w:sz w:val="24"/>
          <w:szCs w:val="24"/>
        </w:rPr>
        <w:t xml:space="preserve"> 2040 года во время проведения ремонтных компаний производить замену изношенных участков тепловых сетей, исчерпавших свой эксплуатационный ресурс. </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Объемы замены тепловых сетей определены на основании сроков ввода в эксплуатацию существующих тепловых сетей исходя из расчетного срока службы тепловых сетей не менее 20 лет и предусматривает поэтапную перекладку тепловых сетей в период до 2040 года.</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Задачи предложений по развитию схемы теплоснабжения до 2040 года заключается в снижении удельных затрат на производство и транспортировку тепла за счет замены изношенных теплосетей.</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При реконструкции существующих тепловых сетей следует применять современные технологии с использованием труб в изоляции </w:t>
      </w:r>
      <w:proofErr w:type="spellStart"/>
      <w:r w:rsidR="002A0DEF" w:rsidRPr="002A0DEF">
        <w:rPr>
          <w:rFonts w:ascii="Liberation Serif" w:hAnsi="Liberation Serif" w:cs="Liberation Serif"/>
          <w:sz w:val="24"/>
          <w:szCs w:val="24"/>
        </w:rPr>
        <w:t>пенополиуретана</w:t>
      </w:r>
      <w:proofErr w:type="spell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сильфонных</w:t>
      </w:r>
      <w:proofErr w:type="spellEnd"/>
      <w:r w:rsidR="002A0DEF" w:rsidRPr="002A0DEF">
        <w:rPr>
          <w:rFonts w:ascii="Liberation Serif" w:hAnsi="Liberation Serif" w:cs="Liberation Serif"/>
          <w:sz w:val="24"/>
          <w:szCs w:val="24"/>
        </w:rPr>
        <w:t xml:space="preserve"> компенсаторов и шаровой запорной арматуры.</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Для повышения эффективности использования тепловой энергии тепловые пункты зданий должны быть оборудованы автоматизированными системами регулирования и учета теплоносителя с установкой поквартирных счетчиков тепла.</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Для комплексного решения данных проблем до 2040 г. необходимо провести следующие работы:</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1. Провести ремонт внутренних инженерных систем и сетей отопления.</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2. </w:t>
      </w:r>
      <w:r w:rsidR="002A0DEF" w:rsidRPr="002A0DEF">
        <w:rPr>
          <w:rFonts w:ascii="Liberation Serif" w:hAnsi="Liberation Serif" w:cs="Liberation Serif"/>
          <w:sz w:val="24"/>
          <w:szCs w:val="24"/>
        </w:rPr>
        <w:t xml:space="preserve">Провести замену трубопроводов наружных тепловых сетей на современные трубопроводные системы с использованием </w:t>
      </w:r>
      <w:proofErr w:type="spellStart"/>
      <w:r w:rsidR="002A0DEF" w:rsidRPr="002A0DEF">
        <w:rPr>
          <w:rFonts w:ascii="Liberation Serif" w:hAnsi="Liberation Serif" w:cs="Liberation Serif"/>
          <w:sz w:val="24"/>
          <w:szCs w:val="24"/>
        </w:rPr>
        <w:t>предизолированных</w:t>
      </w:r>
      <w:proofErr w:type="spellEnd"/>
      <w:r w:rsidR="002A0DEF" w:rsidRPr="002A0DEF">
        <w:rPr>
          <w:rFonts w:ascii="Liberation Serif" w:hAnsi="Liberation Serif" w:cs="Liberation Serif"/>
          <w:sz w:val="24"/>
          <w:szCs w:val="24"/>
        </w:rPr>
        <w:t xml:space="preserve"> труб и современных изоляционных материалов.</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Перечень мероприятий по развитию системы теплоснабжения до 2040</w:t>
      </w:r>
      <w:r>
        <w:rPr>
          <w:rFonts w:ascii="Liberation Serif" w:hAnsi="Liberation Serif" w:cs="Liberation Serif"/>
          <w:sz w:val="24"/>
          <w:szCs w:val="24"/>
        </w:rPr>
        <w:t xml:space="preserve"> г. приведен в таблице 8. </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8 – Перечень мероприятий по развитию системы теплоснабжения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 </w:t>
      </w:r>
      <w:r w:rsidR="00E962E4">
        <w:rPr>
          <w:rFonts w:ascii="Liberation Serif" w:hAnsi="Liberation Serif" w:cs="Liberation Serif"/>
          <w:sz w:val="24"/>
          <w:szCs w:val="24"/>
        </w:rPr>
        <w:t xml:space="preserve">Курганской области </w:t>
      </w:r>
      <w:r w:rsidRPr="002A0DEF">
        <w:rPr>
          <w:rFonts w:ascii="Liberation Serif" w:hAnsi="Liberation Serif" w:cs="Liberation Serif"/>
          <w:sz w:val="24"/>
          <w:szCs w:val="24"/>
        </w:rPr>
        <w:t>до 2040 года</w:t>
      </w:r>
    </w:p>
    <w:tbl>
      <w:tblPr>
        <w:tblW w:w="9360" w:type="dxa"/>
        <w:tblInd w:w="-5" w:type="dxa"/>
        <w:tblLayout w:type="fixed"/>
        <w:tblLook w:val="04A0" w:firstRow="1" w:lastRow="0" w:firstColumn="1" w:lastColumn="0" w:noHBand="0" w:noVBand="1"/>
      </w:tblPr>
      <w:tblGrid>
        <w:gridCol w:w="540"/>
        <w:gridCol w:w="5940"/>
        <w:gridCol w:w="1440"/>
        <w:gridCol w:w="1440"/>
      </w:tblGrid>
      <w:tr w:rsidR="002A0DEF" w:rsidRPr="002A0DEF" w:rsidTr="00E2541F">
        <w:trPr>
          <w:trHeight w:val="537"/>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п/п</w:t>
            </w:r>
          </w:p>
        </w:tc>
        <w:tc>
          <w:tcPr>
            <w:tcW w:w="5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Наименование мероприятия</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DEF" w:rsidRPr="00E2541F" w:rsidRDefault="002A0DEF" w:rsidP="00E2541F">
            <w:pPr>
              <w:jc w:val="center"/>
              <w:rPr>
                <w:rFonts w:ascii="Liberation Serif" w:hAnsi="Liberation Serif" w:cs="Liberation Serif"/>
                <w:sz w:val="22"/>
                <w:szCs w:val="22"/>
              </w:rPr>
            </w:pPr>
            <w:proofErr w:type="spellStart"/>
            <w:r w:rsidRPr="00E2541F">
              <w:rPr>
                <w:rFonts w:ascii="Liberation Serif" w:hAnsi="Liberation Serif" w:cs="Liberation Serif"/>
                <w:sz w:val="22"/>
                <w:szCs w:val="22"/>
              </w:rPr>
              <w:t>Ориентиро-вочные</w:t>
            </w:r>
            <w:proofErr w:type="spellEnd"/>
            <w:r w:rsidRPr="00E2541F">
              <w:rPr>
                <w:rFonts w:ascii="Liberation Serif" w:hAnsi="Liberation Serif" w:cs="Liberation Serif"/>
                <w:sz w:val="22"/>
                <w:szCs w:val="22"/>
              </w:rPr>
              <w:t xml:space="preserve"> затраты, млн. руб.</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Год окончания реализации мероприятия</w:t>
            </w:r>
          </w:p>
        </w:tc>
      </w:tr>
      <w:tr w:rsidR="002A0DEF" w:rsidRPr="002A0DEF" w:rsidTr="00E2541F">
        <w:trPr>
          <w:trHeight w:val="657"/>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A0DEF" w:rsidRPr="00E2541F" w:rsidRDefault="002A0DEF" w:rsidP="002A0DEF">
            <w:pPr>
              <w:jc w:val="both"/>
              <w:rPr>
                <w:rFonts w:ascii="Liberation Serif" w:hAnsi="Liberation Serif" w:cs="Liberation Serif"/>
                <w:sz w:val="22"/>
                <w:szCs w:val="22"/>
              </w:rPr>
            </w:pPr>
          </w:p>
        </w:tc>
        <w:tc>
          <w:tcPr>
            <w:tcW w:w="5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DEF" w:rsidRPr="00E2541F" w:rsidRDefault="002A0DEF" w:rsidP="002A0DEF">
            <w:pPr>
              <w:jc w:val="both"/>
              <w:rPr>
                <w:rFonts w:ascii="Liberation Serif" w:hAnsi="Liberation Serif" w:cs="Liberation Serif"/>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2A0DEF" w:rsidRPr="00E2541F" w:rsidRDefault="002A0DEF" w:rsidP="002A0DEF">
            <w:pPr>
              <w:jc w:val="both"/>
              <w:rPr>
                <w:rFonts w:ascii="Liberation Serif" w:hAnsi="Liberation Serif" w:cs="Liberation Serif"/>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2A0DEF" w:rsidRPr="00E2541F" w:rsidRDefault="002A0DEF" w:rsidP="002A0DEF">
            <w:pPr>
              <w:jc w:val="both"/>
              <w:rPr>
                <w:rFonts w:ascii="Liberation Serif" w:hAnsi="Liberation Serif" w:cs="Liberation Serif"/>
                <w:sz w:val="22"/>
                <w:szCs w:val="22"/>
              </w:rPr>
            </w:pPr>
          </w:p>
        </w:tc>
      </w:tr>
      <w:tr w:rsidR="002A0DEF" w:rsidRPr="002A0DEF" w:rsidTr="00E2541F">
        <w:trPr>
          <w:trHeight w:val="276"/>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A0DEF" w:rsidRPr="00E2541F" w:rsidRDefault="002A0DEF" w:rsidP="002A0DEF">
            <w:pPr>
              <w:jc w:val="both"/>
              <w:rPr>
                <w:rFonts w:ascii="Liberation Serif" w:hAnsi="Liberation Serif" w:cs="Liberation Serif"/>
                <w:sz w:val="22"/>
                <w:szCs w:val="22"/>
              </w:rPr>
            </w:pPr>
          </w:p>
        </w:tc>
        <w:tc>
          <w:tcPr>
            <w:tcW w:w="59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0DEF" w:rsidRPr="00E2541F" w:rsidRDefault="002A0DEF" w:rsidP="002A0DEF">
            <w:pPr>
              <w:jc w:val="both"/>
              <w:rPr>
                <w:rFonts w:ascii="Liberation Serif" w:hAnsi="Liberation Serif" w:cs="Liberation Serif"/>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2A0DEF" w:rsidRPr="00E2541F" w:rsidRDefault="002A0DEF" w:rsidP="002A0DEF">
            <w:pPr>
              <w:jc w:val="both"/>
              <w:rPr>
                <w:rFonts w:ascii="Liberation Serif" w:hAnsi="Liberation Serif" w:cs="Liberation Serif"/>
                <w:sz w:val="22"/>
                <w:szCs w:val="22"/>
              </w:rPr>
            </w:pPr>
          </w:p>
        </w:tc>
        <w:tc>
          <w:tcPr>
            <w:tcW w:w="1440" w:type="dxa"/>
            <w:vMerge/>
            <w:tcBorders>
              <w:top w:val="single" w:sz="4" w:space="0" w:color="auto"/>
              <w:left w:val="single" w:sz="4" w:space="0" w:color="auto"/>
              <w:bottom w:val="single" w:sz="4" w:space="0" w:color="000000"/>
              <w:right w:val="single" w:sz="4" w:space="0" w:color="auto"/>
            </w:tcBorders>
            <w:vAlign w:val="center"/>
            <w:hideMark/>
          </w:tcPr>
          <w:p w:rsidR="002A0DEF" w:rsidRPr="00E2541F" w:rsidRDefault="002A0DEF" w:rsidP="002A0DEF">
            <w:pPr>
              <w:jc w:val="both"/>
              <w:rPr>
                <w:rFonts w:ascii="Liberation Serif" w:hAnsi="Liberation Serif" w:cs="Liberation Serif"/>
                <w:sz w:val="22"/>
                <w:szCs w:val="22"/>
              </w:rPr>
            </w:pP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w:t>
            </w:r>
          </w:p>
        </w:tc>
        <w:tc>
          <w:tcPr>
            <w:tcW w:w="5940" w:type="dxa"/>
            <w:tcBorders>
              <w:top w:val="nil"/>
              <w:left w:val="nil"/>
              <w:bottom w:val="single" w:sz="4" w:space="0" w:color="auto"/>
              <w:right w:val="single" w:sz="4" w:space="0" w:color="auto"/>
            </w:tcBorders>
            <w:shd w:val="clear" w:color="auto" w:fill="auto"/>
            <w:vAlign w:val="center"/>
            <w:hideMark/>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Нижнее</w:t>
            </w:r>
          </w:p>
        </w:tc>
        <w:tc>
          <w:tcPr>
            <w:tcW w:w="1440" w:type="dxa"/>
            <w:tcBorders>
              <w:top w:val="nil"/>
              <w:left w:val="nil"/>
              <w:bottom w:val="single" w:sz="4" w:space="0" w:color="auto"/>
              <w:right w:val="single" w:sz="4" w:space="0" w:color="auto"/>
            </w:tcBorders>
            <w:shd w:val="clear" w:color="auto" w:fill="auto"/>
            <w:vAlign w:val="center"/>
            <w:hideMark/>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22,7</w:t>
            </w:r>
          </w:p>
        </w:tc>
        <w:tc>
          <w:tcPr>
            <w:tcW w:w="1440" w:type="dxa"/>
            <w:tcBorders>
              <w:top w:val="nil"/>
              <w:left w:val="nil"/>
              <w:bottom w:val="single" w:sz="4" w:space="0" w:color="auto"/>
              <w:right w:val="single" w:sz="4" w:space="0" w:color="auto"/>
            </w:tcBorders>
            <w:shd w:val="clear" w:color="auto" w:fill="auto"/>
            <w:vAlign w:val="center"/>
            <w:hideMark/>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Советское (школа)</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17,0</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Советское (ДК)</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13,4</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4</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Пищекомбинат</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16,5</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96"/>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5</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Д/сад №5</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6</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Медицинский </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16,3</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7</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w:t>
            </w:r>
            <w:proofErr w:type="spellStart"/>
            <w:r w:rsidRPr="00E2541F">
              <w:rPr>
                <w:rFonts w:ascii="Liberation Serif" w:hAnsi="Liberation Serif" w:cs="Liberation Serif"/>
                <w:sz w:val="22"/>
                <w:szCs w:val="22"/>
              </w:rPr>
              <w:t>Сырзавод</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8</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Эдельвейс</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9</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Пушкино</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17,2</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10</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Песьяное</w:t>
            </w:r>
            <w:proofErr w:type="spellEnd"/>
            <w:r w:rsidRPr="00E2541F">
              <w:rPr>
                <w:rFonts w:ascii="Liberation Serif" w:hAnsi="Liberation Serif" w:cs="Liberation Serif"/>
                <w:sz w:val="22"/>
                <w:szCs w:val="22"/>
              </w:rPr>
              <w:t xml:space="preserve"> (школа)</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17,0</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92"/>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11</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Песьяное</w:t>
            </w:r>
            <w:proofErr w:type="spellEnd"/>
            <w:r w:rsidRPr="00E2541F">
              <w:rPr>
                <w:rFonts w:ascii="Liberation Serif" w:hAnsi="Liberation Serif" w:cs="Liberation Serif"/>
                <w:sz w:val="22"/>
                <w:szCs w:val="22"/>
              </w:rPr>
              <w:t xml:space="preserve"> (ДК)</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1,9</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12</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Верхнее</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17,2</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13</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Костылево</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13,4</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14</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Камаган</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16,3</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15</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Камыши</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16</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Белоногово</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13,4</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2027</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17</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Долговка</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16,3</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2027</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18</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Газификация угольной котельной с. Косулино</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13,4</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2027</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19</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Закомалдино</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2027</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Обанино</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13,4</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2028</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lastRenderedPageBreak/>
              <w:t>21</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Закоулово</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2028</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22</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Пепелино</w:t>
            </w:r>
            <w:proofErr w:type="spellEnd"/>
            <w:r w:rsidRPr="00E2541F">
              <w:rPr>
                <w:rFonts w:ascii="Liberation Serif" w:hAnsi="Liberation Serif" w:cs="Liberation Serif"/>
                <w:sz w:val="22"/>
                <w:szCs w:val="22"/>
              </w:rPr>
              <w:t xml:space="preserve"> (школа)</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3,8</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2029</w:t>
            </w:r>
          </w:p>
        </w:tc>
      </w:tr>
      <w:tr w:rsidR="002A0DEF" w:rsidRPr="002A0DEF" w:rsidTr="00E2541F">
        <w:trPr>
          <w:trHeight w:val="11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23</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Пепелино</w:t>
            </w:r>
            <w:proofErr w:type="spellEnd"/>
            <w:r w:rsidRPr="00E2541F">
              <w:rPr>
                <w:rFonts w:ascii="Liberation Serif" w:hAnsi="Liberation Serif" w:cs="Liberation Serif"/>
                <w:sz w:val="22"/>
                <w:szCs w:val="22"/>
              </w:rPr>
              <w:t xml:space="preserve"> (ДК)</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1,9</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2028</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24</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Газификация угольной котельной с. </w:t>
            </w:r>
            <w:proofErr w:type="spellStart"/>
            <w:r w:rsidRPr="00E2541F">
              <w:rPr>
                <w:rFonts w:ascii="Liberation Serif" w:hAnsi="Liberation Serif" w:cs="Liberation Serif"/>
                <w:sz w:val="22"/>
                <w:szCs w:val="22"/>
              </w:rPr>
              <w:t>Каминское</w:t>
            </w:r>
            <w:proofErr w:type="spellEnd"/>
            <w:r w:rsidRPr="00E2541F">
              <w:rPr>
                <w:rFonts w:ascii="Liberation Serif" w:hAnsi="Liberation Serif" w:cs="Liberation Serif"/>
                <w:sz w:val="22"/>
                <w:szCs w:val="22"/>
              </w:rPr>
              <w:t xml:space="preserve"> (ДК)</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1,9</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2028</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25</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Строительство тепловой сети 2Д108 для переключения потребителей ЦТП№6 на теплосети ЦТП №8 в </w:t>
            </w:r>
            <w:proofErr w:type="spellStart"/>
            <w:r w:rsidRPr="00E2541F">
              <w:rPr>
                <w:rFonts w:ascii="Liberation Serif" w:hAnsi="Liberation Serif" w:cs="Liberation Serif"/>
                <w:sz w:val="22"/>
                <w:szCs w:val="22"/>
              </w:rPr>
              <w:t>г.Куртамыш</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1,690</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26</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Реконструкция тепловой сети протяженностью 98 м на участке от угла участка здания городского рынка по пер. Приозерный 3/1 до участка по пр. Ленина, 8А в </w:t>
            </w:r>
            <w:proofErr w:type="spellStart"/>
            <w:r w:rsidRPr="00E2541F">
              <w:rPr>
                <w:rFonts w:ascii="Liberation Serif" w:hAnsi="Liberation Serif" w:cs="Liberation Serif"/>
                <w:sz w:val="22"/>
                <w:szCs w:val="22"/>
              </w:rPr>
              <w:t>г.Куртамыш</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1,440</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27</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Реконструкция магистральных тепловых сетей от центральной котельной и вводов на центральные ТП в </w:t>
            </w:r>
            <w:proofErr w:type="spellStart"/>
            <w:r w:rsidRPr="00E2541F">
              <w:rPr>
                <w:rFonts w:ascii="Liberation Serif" w:hAnsi="Liberation Serif" w:cs="Liberation Serif"/>
                <w:sz w:val="22"/>
                <w:szCs w:val="22"/>
              </w:rPr>
              <w:t>г.Куртамыш</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20,264</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2035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28</w:t>
            </w:r>
          </w:p>
        </w:tc>
        <w:tc>
          <w:tcPr>
            <w:tcW w:w="5940" w:type="dxa"/>
            <w:tcBorders>
              <w:top w:val="nil"/>
              <w:left w:val="nil"/>
              <w:bottom w:val="single" w:sz="4" w:space="0" w:color="auto"/>
              <w:right w:val="single" w:sz="4" w:space="0" w:color="auto"/>
            </w:tcBorders>
            <w:shd w:val="clear" w:color="auto" w:fill="auto"/>
            <w:vAlign w:val="center"/>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 xml:space="preserve">Замена ветхих тепловых сетей протяженностью 4,08 км в </w:t>
            </w:r>
            <w:proofErr w:type="spellStart"/>
            <w:r w:rsidRPr="00E2541F">
              <w:rPr>
                <w:rFonts w:ascii="Liberation Serif" w:hAnsi="Liberation Serif" w:cs="Liberation Serif"/>
                <w:sz w:val="22"/>
                <w:szCs w:val="22"/>
              </w:rPr>
              <w:t>г.Куртамыш</w:t>
            </w:r>
            <w:proofErr w:type="spellEnd"/>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8,620</w:t>
            </w:r>
          </w:p>
        </w:tc>
        <w:tc>
          <w:tcPr>
            <w:tcW w:w="1440" w:type="dxa"/>
            <w:tcBorders>
              <w:top w:val="nil"/>
              <w:left w:val="nil"/>
              <w:bottom w:val="single" w:sz="4" w:space="0" w:color="auto"/>
              <w:right w:val="single" w:sz="4" w:space="0" w:color="auto"/>
            </w:tcBorders>
            <w:shd w:val="clear" w:color="auto" w:fill="auto"/>
            <w:vAlign w:val="center"/>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2035</w:t>
            </w:r>
          </w:p>
        </w:tc>
      </w:tr>
      <w:tr w:rsidR="002A0DEF" w:rsidRPr="002A0DEF" w:rsidTr="00E2541F">
        <w:trPr>
          <w:trHeight w:val="64"/>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0DEF" w:rsidRPr="00E2541F" w:rsidRDefault="002A0DEF" w:rsidP="002A0DEF">
            <w:pPr>
              <w:jc w:val="both"/>
              <w:rPr>
                <w:rFonts w:ascii="Liberation Serif" w:hAnsi="Liberation Serif" w:cs="Liberation Serif"/>
                <w:sz w:val="22"/>
                <w:szCs w:val="22"/>
              </w:rPr>
            </w:pPr>
          </w:p>
        </w:tc>
        <w:tc>
          <w:tcPr>
            <w:tcW w:w="5940" w:type="dxa"/>
            <w:tcBorders>
              <w:top w:val="nil"/>
              <w:left w:val="nil"/>
              <w:bottom w:val="single" w:sz="4" w:space="0" w:color="auto"/>
              <w:right w:val="single" w:sz="4" w:space="0" w:color="auto"/>
            </w:tcBorders>
            <w:shd w:val="clear" w:color="auto" w:fill="auto"/>
            <w:vAlign w:val="center"/>
            <w:hideMark/>
          </w:tcPr>
          <w:p w:rsidR="002A0DEF" w:rsidRPr="00E2541F" w:rsidRDefault="002A0DEF" w:rsidP="002A0DEF">
            <w:pPr>
              <w:jc w:val="both"/>
              <w:rPr>
                <w:rFonts w:ascii="Liberation Serif" w:hAnsi="Liberation Serif" w:cs="Liberation Serif"/>
                <w:sz w:val="22"/>
                <w:szCs w:val="22"/>
              </w:rPr>
            </w:pPr>
            <w:r w:rsidRPr="00E2541F">
              <w:rPr>
                <w:rFonts w:ascii="Liberation Serif" w:hAnsi="Liberation Serif" w:cs="Liberation Serif"/>
                <w:sz w:val="22"/>
                <w:szCs w:val="22"/>
              </w:rPr>
              <w:t>Итого</w:t>
            </w:r>
          </w:p>
        </w:tc>
        <w:tc>
          <w:tcPr>
            <w:tcW w:w="1440" w:type="dxa"/>
            <w:tcBorders>
              <w:top w:val="nil"/>
              <w:left w:val="nil"/>
              <w:bottom w:val="single" w:sz="4" w:space="0" w:color="auto"/>
              <w:right w:val="single" w:sz="4" w:space="0" w:color="auto"/>
            </w:tcBorders>
            <w:shd w:val="clear" w:color="auto" w:fill="auto"/>
            <w:vAlign w:val="bottom"/>
            <w:hideMark/>
          </w:tcPr>
          <w:p w:rsidR="002A0DEF" w:rsidRPr="00E2541F" w:rsidRDefault="002A0DEF" w:rsidP="00E2541F">
            <w:pPr>
              <w:jc w:val="center"/>
              <w:rPr>
                <w:rFonts w:ascii="Liberation Serif" w:hAnsi="Liberation Serif" w:cs="Liberation Serif"/>
                <w:sz w:val="22"/>
                <w:szCs w:val="22"/>
              </w:rPr>
            </w:pPr>
            <w:r w:rsidRPr="00E2541F">
              <w:rPr>
                <w:rFonts w:ascii="Liberation Serif" w:hAnsi="Liberation Serif" w:cs="Liberation Serif"/>
                <w:sz w:val="22"/>
                <w:szCs w:val="22"/>
              </w:rPr>
              <w:t>538,006</w:t>
            </w:r>
          </w:p>
        </w:tc>
        <w:tc>
          <w:tcPr>
            <w:tcW w:w="1440" w:type="dxa"/>
            <w:tcBorders>
              <w:top w:val="nil"/>
              <w:left w:val="nil"/>
              <w:bottom w:val="single" w:sz="4" w:space="0" w:color="auto"/>
              <w:right w:val="single" w:sz="4" w:space="0" w:color="auto"/>
            </w:tcBorders>
            <w:shd w:val="clear" w:color="auto" w:fill="auto"/>
            <w:vAlign w:val="bottom"/>
            <w:hideMark/>
          </w:tcPr>
          <w:p w:rsidR="002A0DEF" w:rsidRPr="00E2541F" w:rsidRDefault="002A0DEF" w:rsidP="00E2541F">
            <w:pPr>
              <w:jc w:val="center"/>
              <w:rPr>
                <w:rFonts w:ascii="Liberation Serif" w:hAnsi="Liberation Serif" w:cs="Liberation Serif"/>
                <w:sz w:val="22"/>
                <w:szCs w:val="22"/>
              </w:rPr>
            </w:pPr>
          </w:p>
        </w:tc>
      </w:tr>
    </w:tbl>
    <w:p w:rsidR="002A0DEF" w:rsidRPr="002A0DEF" w:rsidRDefault="002A0DEF" w:rsidP="002A0DEF">
      <w:pPr>
        <w:jc w:val="both"/>
        <w:rPr>
          <w:rFonts w:ascii="Liberation Serif" w:hAnsi="Liberation Serif" w:cs="Liberation Serif"/>
          <w:sz w:val="24"/>
          <w:szCs w:val="24"/>
        </w:rPr>
      </w:pPr>
      <w:bookmarkStart w:id="22" w:name="_Toc415755241"/>
      <w:bookmarkStart w:id="23" w:name="_Toc416165587"/>
      <w:bookmarkStart w:id="24" w:name="_Toc417605791"/>
    </w:p>
    <w:p w:rsidR="002A0DEF" w:rsidRPr="00E2541F" w:rsidRDefault="00E2541F" w:rsidP="00E2541F">
      <w:pPr>
        <w:jc w:val="center"/>
        <w:rPr>
          <w:rFonts w:ascii="Liberation Serif" w:hAnsi="Liberation Serif" w:cs="Liberation Serif"/>
          <w:b/>
          <w:sz w:val="24"/>
          <w:szCs w:val="24"/>
        </w:rPr>
      </w:pPr>
      <w:r w:rsidRPr="00E2541F">
        <w:rPr>
          <w:rFonts w:ascii="Liberation Serif" w:hAnsi="Liberation Serif" w:cs="Liberation Serif"/>
          <w:b/>
          <w:sz w:val="24"/>
          <w:szCs w:val="24"/>
        </w:rPr>
        <w:t xml:space="preserve">4.2. </w:t>
      </w:r>
      <w:r w:rsidR="002A0DEF" w:rsidRPr="00E2541F">
        <w:rPr>
          <w:rFonts w:ascii="Liberation Serif" w:hAnsi="Liberation Serif" w:cs="Liberation Serif"/>
          <w:b/>
          <w:sz w:val="24"/>
          <w:szCs w:val="24"/>
        </w:rPr>
        <w:t>Электроснабжение</w:t>
      </w:r>
      <w:bookmarkEnd w:id="22"/>
      <w:bookmarkEnd w:id="23"/>
      <w:bookmarkEnd w:id="24"/>
    </w:p>
    <w:p w:rsidR="00E962E4"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потребителей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E962E4">
        <w:rPr>
          <w:rFonts w:ascii="Liberation Serif" w:hAnsi="Liberation Serif" w:cs="Liberation Serif"/>
          <w:sz w:val="24"/>
          <w:szCs w:val="24"/>
        </w:rPr>
        <w:t xml:space="preserve"> Курганской   области  </w:t>
      </w:r>
      <w:r w:rsidR="002A0DEF" w:rsidRPr="002A0DEF">
        <w:rPr>
          <w:rFonts w:ascii="Liberation Serif" w:hAnsi="Liberation Serif" w:cs="Liberation Serif"/>
          <w:sz w:val="24"/>
          <w:szCs w:val="24"/>
        </w:rPr>
        <w:t xml:space="preserve"> централизованное,</w:t>
      </w:r>
      <w:r w:rsidR="00E962E4">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w:t>
      </w:r>
      <w:r w:rsidR="00E962E4">
        <w:rPr>
          <w:rFonts w:ascii="Liberation Serif" w:hAnsi="Liberation Serif" w:cs="Liberation Serif"/>
          <w:sz w:val="24"/>
          <w:szCs w:val="24"/>
        </w:rPr>
        <w:t xml:space="preserve"> </w:t>
      </w:r>
      <w:r w:rsidR="006C2D0D">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осуществляет </w:t>
      </w:r>
      <w:r w:rsidR="00E962E4">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АО </w:t>
      </w:r>
      <w:r w:rsidR="00E962E4">
        <w:rPr>
          <w:rFonts w:ascii="Liberation Serif" w:hAnsi="Liberation Serif" w:cs="Liberation Serif"/>
          <w:sz w:val="24"/>
          <w:szCs w:val="24"/>
        </w:rPr>
        <w:t xml:space="preserve">  </w:t>
      </w:r>
      <w:r w:rsidR="00A17D3D">
        <w:fldChar w:fldCharType="begin"/>
      </w:r>
      <w:r w:rsidR="00A17D3D">
        <w:instrText xml:space="preserve"> HYPERLINK "https://www.vostok-electra.ru/" \t "_blank" </w:instrText>
      </w:r>
      <w:r w:rsidR="00A17D3D">
        <w:fldChar w:fldCharType="separate"/>
      </w:r>
      <w:proofErr w:type="spellStart"/>
      <w:r w:rsidR="00E962E4">
        <w:rPr>
          <w:rFonts w:ascii="Liberation Serif" w:hAnsi="Liberation Serif" w:cs="Liberation Serif"/>
          <w:sz w:val="24"/>
          <w:szCs w:val="24"/>
        </w:rPr>
        <w:t>Энергосбытовая</w:t>
      </w:r>
      <w:proofErr w:type="spellEnd"/>
      <w:r w:rsidR="00E962E4">
        <w:rPr>
          <w:rFonts w:ascii="Liberation Serif" w:hAnsi="Liberation Serif" w:cs="Liberation Serif"/>
          <w:sz w:val="24"/>
          <w:szCs w:val="24"/>
        </w:rPr>
        <w:t xml:space="preserve">   </w:t>
      </w:r>
      <w:r w:rsidR="006C2D0D">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компания </w:t>
      </w:r>
      <w:r w:rsidR="00E962E4">
        <w:rPr>
          <w:rFonts w:ascii="Liberation Serif" w:hAnsi="Liberation Serif" w:cs="Liberation Serif"/>
          <w:sz w:val="24"/>
          <w:szCs w:val="24"/>
        </w:rPr>
        <w:t xml:space="preserve"> </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«Восток».</w:t>
      </w:r>
      <w:r w:rsidR="00A17D3D">
        <w:rPr>
          <w:rFonts w:ascii="Liberation Serif" w:hAnsi="Liberation Serif" w:cs="Liberation Serif"/>
          <w:sz w:val="24"/>
          <w:szCs w:val="24"/>
        </w:rPr>
        <w:fldChar w:fldCharType="end"/>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всех потребителей города Куртамыша и сельских населенных </w:t>
      </w:r>
      <w:proofErr w:type="gramStart"/>
      <w:r w:rsidR="002A0DEF" w:rsidRPr="002A0DEF">
        <w:rPr>
          <w:rFonts w:ascii="Liberation Serif" w:hAnsi="Liberation Serif" w:cs="Liberation Serif"/>
          <w:sz w:val="24"/>
          <w:szCs w:val="24"/>
        </w:rPr>
        <w:t xml:space="preserve">пунктов  </w:t>
      </w:r>
      <w:proofErr w:type="spellStart"/>
      <w:r w:rsidR="002A0DEF" w:rsidRPr="002A0DEF">
        <w:rPr>
          <w:rFonts w:ascii="Liberation Serif" w:hAnsi="Liberation Serif" w:cs="Liberation Serif"/>
          <w:sz w:val="24"/>
          <w:szCs w:val="24"/>
        </w:rPr>
        <w:t>Куртамышского</w:t>
      </w:r>
      <w:proofErr w:type="spellEnd"/>
      <w:proofErr w:type="gramEnd"/>
      <w:r w:rsidR="002A0DEF" w:rsidRPr="002A0DEF">
        <w:rPr>
          <w:rFonts w:ascii="Liberation Serif" w:hAnsi="Liberation Serif" w:cs="Liberation Serif"/>
          <w:sz w:val="24"/>
          <w:szCs w:val="24"/>
        </w:rPr>
        <w:t xml:space="preserve"> муниципального округа </w:t>
      </w:r>
      <w:r w:rsidR="006C2D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осуществляется от Курганской энергосистемы – тяговой подстанции ПС 110/10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 ПС «Зырянка» по существующим 2-х цепным ЛЭП – 110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 линии) через подстанцию «Куртамыш»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2х16 </w:t>
      </w:r>
      <w:proofErr w:type="spellStart"/>
      <w:r w:rsidR="002A0DEF" w:rsidRPr="002A0DEF">
        <w:rPr>
          <w:rFonts w:ascii="Liberation Serif" w:hAnsi="Liberation Serif" w:cs="Liberation Serif"/>
          <w:sz w:val="24"/>
          <w:szCs w:val="24"/>
        </w:rPr>
        <w:t>мВА</w:t>
      </w:r>
      <w:proofErr w:type="spellEnd"/>
      <w:r w:rsidR="002A0DEF" w:rsidRPr="002A0DEF">
        <w:rPr>
          <w:rFonts w:ascii="Liberation Serif" w:hAnsi="Liberation Serif" w:cs="Liberation Serif"/>
          <w:sz w:val="24"/>
          <w:szCs w:val="24"/>
        </w:rPr>
        <w:t>, расположенную в г. Куртамыш.</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потребителей по городу Куртамыш осуществляется от трансформаторных подстанций ТП 10/0.4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запитанных от подстанции «Куртамыш»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2х16 </w:t>
      </w:r>
      <w:proofErr w:type="spellStart"/>
      <w:r w:rsidR="002A0DEF" w:rsidRPr="002A0DEF">
        <w:rPr>
          <w:rFonts w:ascii="Liberation Serif" w:hAnsi="Liberation Serif" w:cs="Liberation Serif"/>
          <w:sz w:val="24"/>
          <w:szCs w:val="24"/>
        </w:rPr>
        <w:t>мВА</w:t>
      </w:r>
      <w:proofErr w:type="spellEnd"/>
      <w:r w:rsidR="002A0DEF" w:rsidRPr="002A0DEF">
        <w:rPr>
          <w:rFonts w:ascii="Liberation Serif" w:hAnsi="Liberation Serif" w:cs="Liberation Serif"/>
          <w:sz w:val="24"/>
          <w:szCs w:val="24"/>
        </w:rPr>
        <w:t xml:space="preserve">, по существующим ЛЭП – 10 </w:t>
      </w:r>
      <w:proofErr w:type="spellStart"/>
      <w:r w:rsidR="002A0DEF" w:rsidRPr="002A0DEF">
        <w:rPr>
          <w:rFonts w:ascii="Liberation Serif" w:hAnsi="Liberation Serif" w:cs="Liberation Serif"/>
          <w:sz w:val="24"/>
          <w:szCs w:val="24"/>
        </w:rPr>
        <w:t>кВ.</w:t>
      </w:r>
      <w:proofErr w:type="spellEnd"/>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Передача электроэнергии от электроподстанций, осуществляется по высоковольтной линии электропередачи ВЛ-10 общей протяженностью </w:t>
      </w:r>
      <w:smartTag w:uri="urn:schemas-microsoft-com:office:smarttags" w:element="metricconverter">
        <w:smartTagPr>
          <w:attr w:name="ProductID" w:val="100 км"/>
        </w:smartTagPr>
        <w:r w:rsidR="002A0DEF" w:rsidRPr="002A0DEF">
          <w:rPr>
            <w:rFonts w:ascii="Liberation Serif" w:hAnsi="Liberation Serif" w:cs="Liberation Serif"/>
            <w:sz w:val="24"/>
            <w:szCs w:val="24"/>
          </w:rPr>
          <w:t>100 км</w:t>
        </w:r>
      </w:smartTag>
      <w:r w:rsidR="002A0DEF" w:rsidRPr="002A0DEF">
        <w:rPr>
          <w:rFonts w:ascii="Liberation Serif" w:hAnsi="Liberation Serif" w:cs="Liberation Serif"/>
          <w:sz w:val="24"/>
          <w:szCs w:val="24"/>
        </w:rPr>
        <w:t xml:space="preserve"> – воздушными </w:t>
      </w:r>
      <w:proofErr w:type="gramStart"/>
      <w:r w:rsidR="002A0DEF" w:rsidRPr="002A0DEF">
        <w:rPr>
          <w:rFonts w:ascii="Liberation Serif" w:hAnsi="Liberation Serif" w:cs="Liberation Serif"/>
          <w:sz w:val="24"/>
          <w:szCs w:val="24"/>
        </w:rPr>
        <w:t>линиями  к</w:t>
      </w:r>
      <w:proofErr w:type="gramEnd"/>
      <w:r w:rsidR="002A0DEF" w:rsidRPr="002A0DEF">
        <w:rPr>
          <w:rFonts w:ascii="Liberation Serif" w:hAnsi="Liberation Serif" w:cs="Liberation Serif"/>
          <w:sz w:val="24"/>
          <w:szCs w:val="24"/>
        </w:rPr>
        <w:t xml:space="preserve"> 107 трансформаторным подстанциям (ТП)  и от ТП по ВЛ-0,4  подается потребителям, протяженность линии </w:t>
      </w:r>
      <w:smartTag w:uri="urn:schemas-microsoft-com:office:smarttags" w:element="metricconverter">
        <w:smartTagPr>
          <w:attr w:name="ProductID" w:val="111,477 км"/>
        </w:smartTagPr>
        <w:r w:rsidR="002A0DEF" w:rsidRPr="002A0DEF">
          <w:rPr>
            <w:rFonts w:ascii="Liberation Serif" w:hAnsi="Liberation Serif" w:cs="Liberation Serif"/>
            <w:sz w:val="24"/>
            <w:szCs w:val="24"/>
          </w:rPr>
          <w:t>111,477 км</w:t>
        </w:r>
      </w:smartTag>
      <w:r w:rsidR="002A0DEF" w:rsidRPr="002A0DEF">
        <w:rPr>
          <w:rFonts w:ascii="Liberation Serif" w:hAnsi="Liberation Serif" w:cs="Liberation Serif"/>
          <w:sz w:val="24"/>
          <w:szCs w:val="24"/>
        </w:rPr>
        <w:t>.</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потребителей </w:t>
      </w:r>
      <w:proofErr w:type="spellStart"/>
      <w:r w:rsidR="002A0DEF" w:rsidRPr="002A0DEF">
        <w:rPr>
          <w:rFonts w:ascii="Liberation Serif" w:hAnsi="Liberation Serif" w:cs="Liberation Serif"/>
          <w:sz w:val="24"/>
          <w:szCs w:val="24"/>
        </w:rPr>
        <w:t>Верхневской</w:t>
      </w:r>
      <w:proofErr w:type="spellEnd"/>
      <w:r w:rsidR="002A0DEF" w:rsidRPr="002A0DEF">
        <w:rPr>
          <w:rFonts w:ascii="Liberation Serif" w:hAnsi="Liberation Serif" w:cs="Liberation Serif"/>
          <w:sz w:val="24"/>
          <w:szCs w:val="24"/>
        </w:rPr>
        <w:t xml:space="preserve"> территории осуществляется от подстанции «Куртамыш»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2х16 </w:t>
      </w:r>
      <w:proofErr w:type="spellStart"/>
      <w:r w:rsidR="002A0DEF" w:rsidRPr="002A0DEF">
        <w:rPr>
          <w:rFonts w:ascii="Liberation Serif" w:hAnsi="Liberation Serif" w:cs="Liberation Serif"/>
          <w:sz w:val="24"/>
          <w:szCs w:val="24"/>
        </w:rPr>
        <w:t>мВА</w:t>
      </w:r>
      <w:proofErr w:type="spellEnd"/>
      <w:r w:rsidR="002A0DEF" w:rsidRPr="002A0DEF">
        <w:rPr>
          <w:rFonts w:ascii="Liberation Serif" w:hAnsi="Liberation Serif" w:cs="Liberation Serif"/>
          <w:sz w:val="24"/>
          <w:szCs w:val="24"/>
        </w:rPr>
        <w:t>, расположенной в г.</w:t>
      </w:r>
      <w:r w:rsidR="006C2D0D">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Куртамыш, по существующим ЛЭП – 35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через локальные местные трансформаторные подстанции: ТП -110/10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 ПС «Верхнее». Протяженность электрических сетей ВЛ-0,4 – 3 км. Количество трансформаторных подстанций – 14 ед.</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w:t>
      </w:r>
      <w:proofErr w:type="spellStart"/>
      <w:r w:rsidR="002A0DEF" w:rsidRPr="002A0DEF">
        <w:rPr>
          <w:rFonts w:ascii="Liberation Serif" w:hAnsi="Liberation Serif" w:cs="Liberation Serif"/>
          <w:sz w:val="24"/>
          <w:szCs w:val="24"/>
        </w:rPr>
        <w:t>Долговской</w:t>
      </w:r>
      <w:proofErr w:type="spellEnd"/>
      <w:r w:rsidR="002A0DEF" w:rsidRPr="002A0DEF">
        <w:rPr>
          <w:rFonts w:ascii="Liberation Serif" w:hAnsi="Liberation Serif" w:cs="Liberation Serif"/>
          <w:sz w:val="24"/>
          <w:szCs w:val="24"/>
        </w:rPr>
        <w:t xml:space="preserve"> территории обеспечивается через электроподстанцию «Долговка» 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Передача электроэнергии от электроподстанции </w:t>
      </w:r>
      <w:proofErr w:type="gramStart"/>
      <w:r w:rsidR="002A0DEF" w:rsidRPr="002A0DEF">
        <w:rPr>
          <w:rFonts w:ascii="Liberation Serif" w:hAnsi="Liberation Serif" w:cs="Liberation Serif"/>
          <w:sz w:val="24"/>
          <w:szCs w:val="24"/>
        </w:rPr>
        <w:t>осуществляется  по</w:t>
      </w:r>
      <w:proofErr w:type="gramEnd"/>
      <w:r w:rsidR="002A0DEF" w:rsidRPr="002A0DEF">
        <w:rPr>
          <w:rFonts w:ascii="Liberation Serif" w:hAnsi="Liberation Serif" w:cs="Liberation Serif"/>
          <w:sz w:val="24"/>
          <w:szCs w:val="24"/>
        </w:rPr>
        <w:t xml:space="preserve"> высоковольтной линии электропередачи  ВЛ-10 общей протяженностью 25 км и от ТП по ВЛ-0,4 подается потребителям, протяженность линии 15,66 км. Количество трансформаторных подстанций – 15 ед.</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w:t>
      </w:r>
      <w:proofErr w:type="spellStart"/>
      <w:r w:rsidR="002A0DEF" w:rsidRPr="002A0DEF">
        <w:rPr>
          <w:rFonts w:ascii="Liberation Serif" w:hAnsi="Liberation Serif" w:cs="Liberation Serif"/>
          <w:sz w:val="24"/>
          <w:szCs w:val="24"/>
        </w:rPr>
        <w:t>Закомалдинской</w:t>
      </w:r>
      <w:proofErr w:type="spellEnd"/>
      <w:r w:rsidR="002A0DEF" w:rsidRPr="002A0DEF">
        <w:rPr>
          <w:rFonts w:ascii="Liberation Serif" w:hAnsi="Liberation Serif" w:cs="Liberation Serif"/>
          <w:sz w:val="24"/>
          <w:szCs w:val="24"/>
        </w:rPr>
        <w:t xml:space="preserve"> территории осуществляется через ПС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«Куртамыш». Передача электроэнергии от электроподстанции осуществляется по высоковольтной линии электропередачи ВЛ-10 общей протяженностью 1,7 км к 7 трансформаторным подстанциям (ТП) и от ТП по ВЛ-0,</w:t>
      </w:r>
      <w:proofErr w:type="gramStart"/>
      <w:r w:rsidR="002A0DEF" w:rsidRPr="002A0DEF">
        <w:rPr>
          <w:rFonts w:ascii="Liberation Serif" w:hAnsi="Liberation Serif" w:cs="Liberation Serif"/>
          <w:sz w:val="24"/>
          <w:szCs w:val="24"/>
        </w:rPr>
        <w:t>4  подается</w:t>
      </w:r>
      <w:proofErr w:type="gramEnd"/>
      <w:r w:rsidR="002A0DEF" w:rsidRPr="002A0DEF">
        <w:rPr>
          <w:rFonts w:ascii="Liberation Serif" w:hAnsi="Liberation Serif" w:cs="Liberation Serif"/>
          <w:sz w:val="24"/>
          <w:szCs w:val="24"/>
        </w:rPr>
        <w:t xml:space="preserve"> потребителям, протяженность линии 18,2 км.</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w:t>
      </w:r>
      <w:proofErr w:type="spellStart"/>
      <w:r w:rsidR="002A0DEF" w:rsidRPr="002A0DEF">
        <w:rPr>
          <w:rFonts w:ascii="Liberation Serif" w:hAnsi="Liberation Serif" w:cs="Liberation Serif"/>
          <w:sz w:val="24"/>
          <w:szCs w:val="24"/>
        </w:rPr>
        <w:t>Камаганской</w:t>
      </w:r>
      <w:proofErr w:type="spellEnd"/>
      <w:r w:rsidR="002A0DEF" w:rsidRPr="002A0DEF">
        <w:rPr>
          <w:rFonts w:ascii="Liberation Serif" w:hAnsi="Liberation Serif" w:cs="Liberation Serif"/>
          <w:sz w:val="24"/>
          <w:szCs w:val="24"/>
        </w:rPr>
        <w:t xml:space="preserve"> территории обеспечивается через электроподстанции в </w:t>
      </w:r>
      <w:proofErr w:type="spellStart"/>
      <w:r w:rsidR="002A0DEF" w:rsidRPr="002A0DEF">
        <w:rPr>
          <w:rFonts w:ascii="Liberation Serif" w:hAnsi="Liberation Serif" w:cs="Liberation Serif"/>
          <w:sz w:val="24"/>
          <w:szCs w:val="24"/>
        </w:rPr>
        <w:t>с.Камаган</w:t>
      </w:r>
      <w:proofErr w:type="spellEnd"/>
      <w:r w:rsidR="002A0DEF" w:rsidRPr="002A0DEF">
        <w:rPr>
          <w:rFonts w:ascii="Liberation Serif" w:hAnsi="Liberation Serif" w:cs="Liberation Serif"/>
          <w:sz w:val="24"/>
          <w:szCs w:val="24"/>
        </w:rPr>
        <w:t xml:space="preserve">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Передача электроэнергии от электроподстанций осуществляется по высоковольтной линии </w:t>
      </w:r>
      <w:proofErr w:type="gramStart"/>
      <w:r w:rsidR="002A0DEF" w:rsidRPr="002A0DEF">
        <w:rPr>
          <w:rFonts w:ascii="Liberation Serif" w:hAnsi="Liberation Serif" w:cs="Liberation Serif"/>
          <w:sz w:val="24"/>
          <w:szCs w:val="24"/>
        </w:rPr>
        <w:t>электропередачи  ВЛ</w:t>
      </w:r>
      <w:proofErr w:type="gramEnd"/>
      <w:r w:rsidR="002A0DEF" w:rsidRPr="002A0DEF">
        <w:rPr>
          <w:rFonts w:ascii="Liberation Serif" w:hAnsi="Liberation Serif" w:cs="Liberation Serif"/>
          <w:sz w:val="24"/>
          <w:szCs w:val="24"/>
        </w:rPr>
        <w:t xml:space="preserve">-10 общей протяженностью </w:t>
      </w:r>
      <w:smartTag w:uri="urn:schemas-microsoft-com:office:smarttags" w:element="metricconverter">
        <w:smartTagPr>
          <w:attr w:name="ProductID" w:val="8 км"/>
        </w:smartTagPr>
        <w:r w:rsidR="002A0DEF" w:rsidRPr="002A0DEF">
          <w:rPr>
            <w:rFonts w:ascii="Liberation Serif" w:hAnsi="Liberation Serif" w:cs="Liberation Serif"/>
            <w:sz w:val="24"/>
            <w:szCs w:val="24"/>
          </w:rPr>
          <w:t>8 км</w:t>
        </w:r>
      </w:smartTag>
      <w:r w:rsidR="002A0DEF" w:rsidRPr="002A0DEF">
        <w:rPr>
          <w:rFonts w:ascii="Liberation Serif" w:hAnsi="Liberation Serif" w:cs="Liberation Serif"/>
          <w:sz w:val="24"/>
          <w:szCs w:val="24"/>
        </w:rPr>
        <w:t xml:space="preserve"> к 15 трансформаторным подстанциям (ТП) и от ТП по ВЛ-0,4 подается потребителям, протяженность линии 22,5 км.</w:t>
      </w:r>
    </w:p>
    <w:p w:rsidR="002A0DEF" w:rsidRPr="002A0DEF" w:rsidRDefault="00E2541F" w:rsidP="002A0DEF">
      <w:pPr>
        <w:jc w:val="both"/>
        <w:rPr>
          <w:rFonts w:ascii="Liberation Serif" w:eastAsia="Calibri" w:hAnsi="Liberation Serif" w:cs="Liberation Serif"/>
          <w:sz w:val="24"/>
          <w:szCs w:val="24"/>
        </w:rPr>
      </w:pPr>
      <w:r>
        <w:rPr>
          <w:rFonts w:ascii="Liberation Serif" w:eastAsia="Calibri" w:hAnsi="Liberation Serif" w:cs="Liberation Serif"/>
          <w:sz w:val="24"/>
          <w:szCs w:val="24"/>
        </w:rPr>
        <w:t xml:space="preserve">         </w:t>
      </w:r>
      <w:r w:rsidR="002A0DEF" w:rsidRPr="002A0DEF">
        <w:rPr>
          <w:rFonts w:ascii="Liberation Serif" w:eastAsia="Calibri" w:hAnsi="Liberation Serif" w:cs="Liberation Serif"/>
          <w:sz w:val="24"/>
          <w:szCs w:val="24"/>
        </w:rPr>
        <w:t xml:space="preserve">Электроснабжение </w:t>
      </w:r>
      <w:proofErr w:type="spellStart"/>
      <w:r w:rsidR="002A0DEF" w:rsidRPr="002A0DEF">
        <w:rPr>
          <w:rFonts w:ascii="Liberation Serif" w:eastAsia="Calibri" w:hAnsi="Liberation Serif" w:cs="Liberation Serif"/>
          <w:sz w:val="24"/>
          <w:szCs w:val="24"/>
        </w:rPr>
        <w:t>Камышинской</w:t>
      </w:r>
      <w:proofErr w:type="spellEnd"/>
      <w:r w:rsidR="002A0DEF" w:rsidRPr="002A0DEF">
        <w:rPr>
          <w:rFonts w:ascii="Liberation Serif" w:eastAsia="Calibri" w:hAnsi="Liberation Serif" w:cs="Liberation Serif"/>
          <w:sz w:val="24"/>
          <w:szCs w:val="24"/>
        </w:rPr>
        <w:t xml:space="preserve"> территории обеспечивается через электроподстанцию «Куртамыш» 110/35/10 </w:t>
      </w:r>
      <w:proofErr w:type="spellStart"/>
      <w:r w:rsidR="002A0DEF" w:rsidRPr="002A0DEF">
        <w:rPr>
          <w:rFonts w:ascii="Liberation Serif" w:hAnsi="Liberation Serif" w:cs="Liberation Serif"/>
          <w:sz w:val="24"/>
          <w:szCs w:val="24"/>
        </w:rPr>
        <w:t>кВ</w:t>
      </w:r>
      <w:r w:rsidR="002A0DEF" w:rsidRPr="002A0DEF">
        <w:rPr>
          <w:rFonts w:ascii="Liberation Serif" w:eastAsia="Calibri" w:hAnsi="Liberation Serif" w:cs="Liberation Serif"/>
          <w:sz w:val="24"/>
          <w:szCs w:val="24"/>
        </w:rPr>
        <w:t>.</w:t>
      </w:r>
      <w:proofErr w:type="spellEnd"/>
      <w:r w:rsidR="002A0DEF" w:rsidRPr="002A0DEF">
        <w:rPr>
          <w:rFonts w:ascii="Liberation Serif" w:eastAsia="Calibri" w:hAnsi="Liberation Serif" w:cs="Liberation Serif"/>
          <w:sz w:val="24"/>
          <w:szCs w:val="24"/>
        </w:rPr>
        <w:t xml:space="preserve"> Передача электроэнергии от электроподстанции осуществляется по высоковольтной линии </w:t>
      </w:r>
      <w:proofErr w:type="gramStart"/>
      <w:r w:rsidR="002A0DEF" w:rsidRPr="002A0DEF">
        <w:rPr>
          <w:rFonts w:ascii="Liberation Serif" w:eastAsia="Calibri" w:hAnsi="Liberation Serif" w:cs="Liberation Serif"/>
          <w:sz w:val="24"/>
          <w:szCs w:val="24"/>
        </w:rPr>
        <w:t>электропередачи  ВЛ</w:t>
      </w:r>
      <w:proofErr w:type="gramEnd"/>
      <w:r w:rsidR="002A0DEF" w:rsidRPr="002A0DEF">
        <w:rPr>
          <w:rFonts w:ascii="Liberation Serif" w:eastAsia="Calibri" w:hAnsi="Liberation Serif" w:cs="Liberation Serif"/>
          <w:sz w:val="24"/>
          <w:szCs w:val="24"/>
        </w:rPr>
        <w:t xml:space="preserve">-10 </w:t>
      </w:r>
      <w:r w:rsidR="002A0DEF" w:rsidRPr="002A0DEF">
        <w:rPr>
          <w:rFonts w:ascii="Liberation Serif" w:eastAsia="Calibri" w:hAnsi="Liberation Serif" w:cs="Liberation Serif"/>
          <w:sz w:val="24"/>
          <w:szCs w:val="24"/>
        </w:rPr>
        <w:lastRenderedPageBreak/>
        <w:t>общей протяженностью 7 км  к 8 трансформаторным подстанциям (ТП) и от ТП по ВЛ-0,4  подается потребителям, протяженность линии 12,3 км.</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потребителей </w:t>
      </w:r>
      <w:proofErr w:type="spellStart"/>
      <w:r w:rsidR="002A0DEF" w:rsidRPr="002A0DEF">
        <w:rPr>
          <w:rFonts w:ascii="Liberation Serif" w:hAnsi="Liberation Serif" w:cs="Liberation Serif"/>
          <w:sz w:val="24"/>
          <w:szCs w:val="24"/>
        </w:rPr>
        <w:t>Нижневской</w:t>
      </w:r>
      <w:proofErr w:type="spellEnd"/>
      <w:r w:rsidR="002A0DEF" w:rsidRPr="002A0DEF">
        <w:rPr>
          <w:rFonts w:ascii="Liberation Serif" w:hAnsi="Liberation Serif" w:cs="Liberation Serif"/>
          <w:sz w:val="24"/>
          <w:szCs w:val="24"/>
        </w:rPr>
        <w:t xml:space="preserve"> территории осуществляется от подстанции «Куртамыш»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2х16 </w:t>
      </w:r>
      <w:proofErr w:type="spellStart"/>
      <w:r w:rsidR="002A0DEF" w:rsidRPr="002A0DEF">
        <w:rPr>
          <w:rFonts w:ascii="Liberation Serif" w:hAnsi="Liberation Serif" w:cs="Liberation Serif"/>
          <w:sz w:val="24"/>
          <w:szCs w:val="24"/>
        </w:rPr>
        <w:t>мВА</w:t>
      </w:r>
      <w:proofErr w:type="spellEnd"/>
      <w:r w:rsidR="002A0DEF" w:rsidRPr="002A0DEF">
        <w:rPr>
          <w:rFonts w:ascii="Liberation Serif" w:hAnsi="Liberation Serif" w:cs="Liberation Serif"/>
          <w:sz w:val="24"/>
          <w:szCs w:val="24"/>
        </w:rPr>
        <w:t xml:space="preserve">, расположенной в г. Куртамыш, по существующим ЛЭП – 35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через локальные местные трансформаторные подстанции: ТП -110/10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 ПС «Нижняя». Протяженность электрических сетей ВЛ-0,4 – 2 км. Количество трансформаторных подстанций – 2 ед.</w:t>
      </w:r>
    </w:p>
    <w:p w:rsidR="002A0DEF" w:rsidRP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Пушкинской территории осуществляется от тяговой подстанции ПС 110/10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 ПС «Зырянка» по существующим 2-х цепным ЛЭП – 110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 линии) через подстанцию «Куртамыш» 110/35/10 кВт, расположенную в г. Куртамыш. Передача электроэнергии от электроподстанций осуществляется по высоковольтной линии электропередачи ВЛ-10 общей протяженностью </w:t>
      </w:r>
      <w:smartTag w:uri="urn:schemas-microsoft-com:office:smarttags" w:element="metricconverter">
        <w:smartTagPr>
          <w:attr w:name="ProductID" w:val="8,3 км"/>
        </w:smartTagPr>
        <w:r w:rsidR="002A0DEF" w:rsidRPr="002A0DEF">
          <w:rPr>
            <w:rFonts w:ascii="Liberation Serif" w:hAnsi="Liberation Serif" w:cs="Liberation Serif"/>
            <w:sz w:val="24"/>
            <w:szCs w:val="24"/>
          </w:rPr>
          <w:t>8,3 км</w:t>
        </w:r>
      </w:smartTag>
      <w:r w:rsidR="002A0DEF" w:rsidRPr="002A0DEF">
        <w:rPr>
          <w:rFonts w:ascii="Liberation Serif" w:hAnsi="Liberation Serif" w:cs="Liberation Serif"/>
          <w:sz w:val="24"/>
          <w:szCs w:val="24"/>
        </w:rPr>
        <w:t xml:space="preserve"> к 6 трансформаторным подстанциям (ТП) и от ТП по ВЛ-0,4 подается потребителям, протяженность линии </w:t>
      </w:r>
      <w:smartTag w:uri="urn:schemas-microsoft-com:office:smarttags" w:element="metricconverter">
        <w:smartTagPr>
          <w:attr w:name="ProductID" w:val="11,1 км"/>
        </w:smartTagPr>
        <w:r w:rsidR="002A0DEF" w:rsidRPr="002A0DEF">
          <w:rPr>
            <w:rFonts w:ascii="Liberation Serif" w:hAnsi="Liberation Serif" w:cs="Liberation Serif"/>
            <w:sz w:val="24"/>
            <w:szCs w:val="24"/>
          </w:rPr>
          <w:t>11,1 км</w:t>
        </w:r>
      </w:smartTag>
      <w:r w:rsidR="002A0DEF" w:rsidRPr="002A0DEF">
        <w:rPr>
          <w:rFonts w:ascii="Liberation Serif" w:hAnsi="Liberation Serif" w:cs="Liberation Serif"/>
          <w:sz w:val="24"/>
          <w:szCs w:val="24"/>
        </w:rPr>
        <w:t>.</w:t>
      </w:r>
    </w:p>
    <w:p w:rsidR="002A0DEF" w:rsidRDefault="00E2541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Советской территории осуществляется через ПС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«Куртамыш». Передача электроэнергии от электроподстанций </w:t>
      </w:r>
      <w:proofErr w:type="gramStart"/>
      <w:r w:rsidR="002A0DEF" w:rsidRPr="002A0DEF">
        <w:rPr>
          <w:rFonts w:ascii="Liberation Serif" w:hAnsi="Liberation Serif" w:cs="Liberation Serif"/>
          <w:sz w:val="24"/>
          <w:szCs w:val="24"/>
        </w:rPr>
        <w:t>осуществляется  по</w:t>
      </w:r>
      <w:proofErr w:type="gramEnd"/>
      <w:r w:rsidR="002A0DEF" w:rsidRPr="002A0DEF">
        <w:rPr>
          <w:rFonts w:ascii="Liberation Serif" w:hAnsi="Liberation Serif" w:cs="Liberation Serif"/>
          <w:sz w:val="24"/>
          <w:szCs w:val="24"/>
        </w:rPr>
        <w:t xml:space="preserve"> высоковольтной линии электропередачи ВЛ-10 общей протяженностью </w:t>
      </w:r>
      <w:smartTag w:uri="urn:schemas-microsoft-com:office:smarttags" w:element="metricconverter">
        <w:smartTagPr>
          <w:attr w:name="ProductID" w:val="3,5 км"/>
        </w:smartTagPr>
        <w:r w:rsidR="002A0DEF" w:rsidRPr="002A0DEF">
          <w:rPr>
            <w:rFonts w:ascii="Liberation Serif" w:hAnsi="Liberation Serif" w:cs="Liberation Serif"/>
            <w:sz w:val="24"/>
            <w:szCs w:val="24"/>
          </w:rPr>
          <w:t>3,5 км</w:t>
        </w:r>
      </w:smartTag>
      <w:r w:rsidR="002A0DEF" w:rsidRPr="002A0DEF">
        <w:rPr>
          <w:rFonts w:ascii="Liberation Serif" w:hAnsi="Liberation Serif" w:cs="Liberation Serif"/>
          <w:sz w:val="24"/>
          <w:szCs w:val="24"/>
        </w:rPr>
        <w:t xml:space="preserve"> к 16 трансформаторным подстанциям (ТП) и от ТП по ВЛ-0,4 подается потребителям, протяженность линии </w:t>
      </w:r>
      <w:smartTag w:uri="urn:schemas-microsoft-com:office:smarttags" w:element="metricconverter">
        <w:smartTagPr>
          <w:attr w:name="ProductID" w:val="26,0 км"/>
        </w:smartTagPr>
        <w:r w:rsidR="002A0DEF" w:rsidRPr="002A0DEF">
          <w:rPr>
            <w:rFonts w:ascii="Liberation Serif" w:hAnsi="Liberation Serif" w:cs="Liberation Serif"/>
            <w:sz w:val="24"/>
            <w:szCs w:val="24"/>
          </w:rPr>
          <w:t>26,0 км</w:t>
        </w:r>
      </w:smartTag>
      <w:r w:rsidR="002A0DEF" w:rsidRPr="002A0DEF">
        <w:rPr>
          <w:rFonts w:ascii="Liberation Serif" w:hAnsi="Liberation Serif" w:cs="Liberation Serif"/>
          <w:sz w:val="24"/>
          <w:szCs w:val="24"/>
        </w:rPr>
        <w:t>.</w:t>
      </w:r>
    </w:p>
    <w:p w:rsidR="00E2541F" w:rsidRPr="002A0DEF" w:rsidRDefault="00E2541F"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9 – Перечень трансформаторных подстанций в сельских поселениях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p>
    <w:tbl>
      <w:tblPr>
        <w:tblW w:w="9360" w:type="dxa"/>
        <w:tblInd w:w="-5" w:type="dxa"/>
        <w:tblLayout w:type="fixed"/>
        <w:tblLook w:val="0000" w:firstRow="0" w:lastRow="0" w:firstColumn="0" w:lastColumn="0" w:noHBand="0" w:noVBand="0"/>
      </w:tblPr>
      <w:tblGrid>
        <w:gridCol w:w="534"/>
        <w:gridCol w:w="2981"/>
        <w:gridCol w:w="5845"/>
      </w:tblGrid>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п/п</w:t>
            </w:r>
          </w:p>
        </w:tc>
        <w:tc>
          <w:tcPr>
            <w:tcW w:w="2981"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Наименование сельских территорий</w:t>
            </w:r>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Наименование трансформаторных подстанций</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Белоноговская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Костылево</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2</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Верхневская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«Долговка»</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3</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Долговская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«Долговка»</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4</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Жуковская</w:t>
            </w:r>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«Долговка»</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5</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Закомалдинская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Песьяное</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6</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Камаганская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Камаган</w:t>
            </w:r>
            <w:proofErr w:type="spellEnd"/>
            <w:r w:rsidRPr="009523EF">
              <w:rPr>
                <w:rFonts w:ascii="Liberation Serif" w:hAnsi="Liberation Serif" w:cs="Liberation Serif"/>
                <w:sz w:val="22"/>
                <w:szCs w:val="22"/>
              </w:rPr>
              <w:t xml:space="preserve">», 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«Советская»</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7</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Камышинская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110/10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Закоулово</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8</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Костылевская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Костылево</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9</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Косулинская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«Косулино»</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10</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Нижневская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110/10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«Нижняя»</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11</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Обанинская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110/10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Обанино</w:t>
            </w:r>
            <w:proofErr w:type="spellEnd"/>
            <w:r w:rsidRPr="009523EF">
              <w:rPr>
                <w:rFonts w:ascii="Liberation Serif" w:hAnsi="Liberation Serif" w:cs="Liberation Serif"/>
                <w:sz w:val="22"/>
                <w:szCs w:val="22"/>
              </w:rPr>
              <w:t xml:space="preserve">», т/п 110/10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Закоулово</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12</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Пепелинская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Пепелино</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13</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proofErr w:type="spellStart"/>
            <w:r w:rsidRPr="009523EF">
              <w:rPr>
                <w:rFonts w:ascii="Liberation Serif" w:hAnsi="Liberation Serif" w:cs="Liberation Serif"/>
                <w:sz w:val="22"/>
                <w:szCs w:val="22"/>
              </w:rPr>
              <w:t>Песьянская</w:t>
            </w:r>
            <w:proofErr w:type="spellEnd"/>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Песьяное</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14</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Пушкинская</w:t>
            </w:r>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w:t>
            </w:r>
            <w:proofErr w:type="spellStart"/>
            <w:r w:rsidRPr="009523EF">
              <w:rPr>
                <w:rFonts w:ascii="Liberation Serif" w:hAnsi="Liberation Serif" w:cs="Liberation Serif"/>
                <w:sz w:val="22"/>
                <w:szCs w:val="22"/>
              </w:rPr>
              <w:t>Песьяное</w:t>
            </w:r>
            <w:proofErr w:type="spellEnd"/>
            <w:r w:rsidRPr="009523EF">
              <w:rPr>
                <w:rFonts w:ascii="Liberation Serif" w:hAnsi="Liberation Serif" w:cs="Liberation Serif"/>
                <w:sz w:val="22"/>
                <w:szCs w:val="22"/>
              </w:rPr>
              <w:t>»</w:t>
            </w:r>
          </w:p>
        </w:tc>
      </w:tr>
      <w:tr w:rsidR="002A0DEF" w:rsidRPr="002A0DEF" w:rsidTr="009523EF">
        <w:tc>
          <w:tcPr>
            <w:tcW w:w="534" w:type="dxa"/>
            <w:tcBorders>
              <w:top w:val="single" w:sz="4" w:space="0" w:color="000000"/>
              <w:left w:val="single" w:sz="4" w:space="0" w:color="000000"/>
              <w:bottom w:val="single" w:sz="4" w:space="0" w:color="000000"/>
            </w:tcBorders>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15</w:t>
            </w:r>
          </w:p>
        </w:tc>
        <w:tc>
          <w:tcPr>
            <w:tcW w:w="2981" w:type="dxa"/>
            <w:tcBorders>
              <w:top w:val="single" w:sz="4" w:space="0" w:color="000000"/>
              <w:left w:val="single" w:sz="4" w:space="0" w:color="000000"/>
              <w:bottom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Советская</w:t>
            </w:r>
          </w:p>
        </w:tc>
        <w:tc>
          <w:tcPr>
            <w:tcW w:w="5845" w:type="dxa"/>
            <w:tcBorders>
              <w:top w:val="single" w:sz="4" w:space="0" w:color="000000"/>
              <w:left w:val="single" w:sz="4" w:space="0" w:color="000000"/>
              <w:bottom w:val="single" w:sz="4" w:space="0" w:color="000000"/>
              <w:right w:val="single" w:sz="4" w:space="0" w:color="000000"/>
            </w:tcBorders>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ПС «Советская», т/п 35/10 </w:t>
            </w:r>
            <w:proofErr w:type="spellStart"/>
            <w:r w:rsidRPr="009523EF">
              <w:rPr>
                <w:rFonts w:ascii="Liberation Serif" w:hAnsi="Liberation Serif" w:cs="Liberation Serif"/>
                <w:sz w:val="22"/>
                <w:szCs w:val="22"/>
              </w:rPr>
              <w:t>кВ</w:t>
            </w:r>
            <w:proofErr w:type="spellEnd"/>
            <w:r w:rsidRPr="009523EF">
              <w:rPr>
                <w:rFonts w:ascii="Liberation Serif" w:hAnsi="Liberation Serif" w:cs="Liberation Serif"/>
                <w:sz w:val="22"/>
                <w:szCs w:val="22"/>
              </w:rPr>
              <w:t xml:space="preserve"> – ПО «Курорт»</w:t>
            </w:r>
          </w:p>
        </w:tc>
      </w:tr>
    </w:tbl>
    <w:p w:rsidR="002A0DEF" w:rsidRPr="002A0DEF" w:rsidRDefault="002A0DEF" w:rsidP="002A0DEF">
      <w:pPr>
        <w:jc w:val="both"/>
        <w:rPr>
          <w:rFonts w:ascii="Liberation Serif" w:hAnsi="Liberation Serif" w:cs="Liberation Serif"/>
          <w:sz w:val="24"/>
          <w:szCs w:val="24"/>
        </w:rPr>
      </w:pP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Электроснабжение потребителей электроэнергии нового жилищно-гражданского строительства планируется от существующих и вновь построенных трансформаторных подстанций ТП 10/0.4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запитанных от подстанции «Куртамыш» 110/35/10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2х16 </w:t>
      </w:r>
      <w:proofErr w:type="spellStart"/>
      <w:r w:rsidR="002A0DEF" w:rsidRPr="002A0DEF">
        <w:rPr>
          <w:rFonts w:ascii="Liberation Serif" w:hAnsi="Liberation Serif" w:cs="Liberation Serif"/>
          <w:sz w:val="24"/>
          <w:szCs w:val="24"/>
        </w:rPr>
        <w:t>мВА</w:t>
      </w:r>
      <w:proofErr w:type="spellEnd"/>
      <w:r w:rsidR="002A0DEF" w:rsidRPr="002A0DEF">
        <w:rPr>
          <w:rFonts w:ascii="Liberation Serif" w:hAnsi="Liberation Serif" w:cs="Liberation Serif"/>
          <w:sz w:val="24"/>
          <w:szCs w:val="24"/>
        </w:rPr>
        <w:t xml:space="preserve">, по существующим ЛЭП – 10 </w:t>
      </w:r>
      <w:proofErr w:type="spellStart"/>
      <w:r w:rsidR="002A0DEF" w:rsidRPr="002A0DEF">
        <w:rPr>
          <w:rFonts w:ascii="Liberation Serif" w:hAnsi="Liberation Serif" w:cs="Liberation Serif"/>
          <w:sz w:val="24"/>
          <w:szCs w:val="24"/>
        </w:rPr>
        <w:t>кВ</w:t>
      </w:r>
      <w:proofErr w:type="spellEnd"/>
      <w:r w:rsidR="002A0DEF" w:rsidRPr="002A0DEF">
        <w:rPr>
          <w:rFonts w:ascii="Liberation Serif" w:hAnsi="Liberation Serif" w:cs="Liberation Serif"/>
          <w:sz w:val="24"/>
          <w:szCs w:val="24"/>
        </w:rPr>
        <w:t xml:space="preserve"> (с необходимой их реконструкцией) и по новым ЛЭП -10кВ.</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Суммарная расчетная нагрузка на расчетный срок (с учетом коэффициента совмещения максимумов нагрузок трансформаторов Кс = 0.85 и </w:t>
      </w:r>
      <w:proofErr w:type="spellStart"/>
      <w:r w:rsidR="002A0DEF" w:rsidRPr="002A0DEF">
        <w:rPr>
          <w:rFonts w:ascii="Liberation Serif" w:hAnsi="Liberation Serif" w:cs="Liberation Serif"/>
          <w:sz w:val="24"/>
          <w:szCs w:val="24"/>
        </w:rPr>
        <w:t>cos</w:t>
      </w:r>
      <w:proofErr w:type="spellEnd"/>
      <w:r w:rsidR="002A0DEF" w:rsidRPr="002A0DEF">
        <w:rPr>
          <w:rFonts w:ascii="Liberation Serif" w:hAnsi="Liberation Serif" w:cs="Liberation Serif"/>
          <w:sz w:val="24"/>
          <w:szCs w:val="24"/>
        </w:rPr>
        <w:t xml:space="preserve"> f = 0.92) составляет 4.16 мВт (4.5 МВА), в том числе I очередь – 1.6 мВт (1.7 МВА).</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связи с падением объемов промышленного и сельскохозяйственного производства в </w:t>
      </w:r>
      <w:proofErr w:type="spellStart"/>
      <w:r w:rsidR="006C2D0D">
        <w:rPr>
          <w:rFonts w:ascii="Liberation Serif" w:hAnsi="Liberation Serif" w:cs="Liberation Serif"/>
          <w:sz w:val="24"/>
          <w:szCs w:val="24"/>
        </w:rPr>
        <w:t>Куртамышском</w:t>
      </w:r>
      <w:proofErr w:type="spellEnd"/>
      <w:r w:rsidR="006C2D0D">
        <w:rPr>
          <w:rFonts w:ascii="Liberation Serif" w:hAnsi="Liberation Serif" w:cs="Liberation Serif"/>
          <w:sz w:val="24"/>
          <w:szCs w:val="24"/>
        </w:rPr>
        <w:t xml:space="preserve"> муниципальном </w:t>
      </w:r>
      <w:r w:rsidR="002A0DEF" w:rsidRPr="002A0DEF">
        <w:rPr>
          <w:rFonts w:ascii="Liberation Serif" w:hAnsi="Liberation Serif" w:cs="Liberation Serif"/>
          <w:sz w:val="24"/>
          <w:szCs w:val="24"/>
        </w:rPr>
        <w:t>округе</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а также в связи с уменьшением численности населения, происходит постепенное высвобождение мощностей на ряде ТП, однако многие из ТП требуют реконструкции и технического перевооружения.</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Ввиду физического износа конструкций и материалов распределительной электросети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6C2D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снижается качество электроснабжения потребителей округа, сказывающееся, прежде всего в увеличении </w:t>
      </w:r>
      <w:r w:rsidR="002A0DEF" w:rsidRPr="002A0DEF">
        <w:rPr>
          <w:rFonts w:ascii="Liberation Serif" w:hAnsi="Liberation Serif" w:cs="Liberation Serif"/>
          <w:sz w:val="24"/>
          <w:szCs w:val="24"/>
        </w:rPr>
        <w:lastRenderedPageBreak/>
        <w:t>случаев отключений электроэнергии и росте технических потерь электроэнергии. Поэтому первоочередные мероприятия должны быть направлены на повышение эффективности эксплуатации электрических сетей путем модернизации сетей не только на существующей технологической базе, а также за счет инвестирования в сетевые объекты на новой для электроэнергетики технической основе. Необходимо создание сетей нового поколения, соответствующих мировому уровню.</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 </w:t>
      </w:r>
      <w:r w:rsidR="006C2D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проводятся мероприятия по внедрению энергосберегающих технологий; во всех муниципальных образованиях осуществляется работа по установке у потребителей приборов учета и систем регулирования всех видов энергии.</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Основная цель мероприятий – создание комфортных условий проживания граждан, обеспечение деятельности предприятий и индивидуальных предпринимателей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путем реконструкции электрических сетей и организации уличного освещения, приобретение оборудования (распределительные щиты, счётчики расхода электроэнергии, уличные фонари и др.).</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Необходима модернизация опорных ПС, снабжающих </w:t>
      </w:r>
      <w:proofErr w:type="spellStart"/>
      <w:r w:rsidR="002A0DEF" w:rsidRPr="002A0DEF">
        <w:rPr>
          <w:rFonts w:ascii="Liberation Serif" w:hAnsi="Liberation Serif" w:cs="Liberation Serif"/>
          <w:sz w:val="24"/>
          <w:szCs w:val="24"/>
        </w:rPr>
        <w:t>Куртамышский</w:t>
      </w:r>
      <w:proofErr w:type="spellEnd"/>
      <w:r w:rsidR="002A0DEF" w:rsidRPr="002A0DEF">
        <w:rPr>
          <w:rFonts w:ascii="Liberation Serif" w:hAnsi="Liberation Serif" w:cs="Liberation Serif"/>
          <w:sz w:val="24"/>
          <w:szCs w:val="24"/>
        </w:rPr>
        <w:t xml:space="preserve"> муниципальный округ</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электроэнергией, реконструкция линий электропередач и разводящих сетей с применением новых энергосберегающих технологий и современных материалов.</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Потребителями электрической энергии 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являются:</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промышленные предприятия;</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жилищно-коммунальный сектор;</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сельскохозяйственное производство;</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прочие потребители.</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Для дальнейшего развития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покрытия возрастающих нагрузок требуется опережающее развитие электросетевого хозяйства. Необходима установка дополнительных трансформаторов на подстанциях, имеющих по одному трансформатору.</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Перечень мероприятий по развитию системы электроснабжения приведены в таблице 10.</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10 – Мероприятия по развитию системы электроснабжения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418"/>
        <w:gridCol w:w="1189"/>
        <w:gridCol w:w="1132"/>
        <w:gridCol w:w="1133"/>
        <w:gridCol w:w="1142"/>
        <w:gridCol w:w="1221"/>
      </w:tblGrid>
      <w:tr w:rsidR="002A0DEF" w:rsidRPr="002A0DEF" w:rsidTr="009523EF">
        <w:trPr>
          <w:trHeight w:val="167"/>
        </w:trPr>
        <w:tc>
          <w:tcPr>
            <w:tcW w:w="2114" w:type="dxa"/>
            <w:vMerge w:val="restart"/>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Наименование мероприятия</w:t>
            </w:r>
          </w:p>
        </w:tc>
        <w:tc>
          <w:tcPr>
            <w:tcW w:w="1418" w:type="dxa"/>
            <w:vMerge w:val="restart"/>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Стоимость реализации, </w:t>
            </w:r>
            <w:proofErr w:type="spellStart"/>
            <w:r w:rsidRPr="009523EF">
              <w:rPr>
                <w:rFonts w:ascii="Liberation Serif" w:hAnsi="Liberation Serif" w:cs="Liberation Serif"/>
                <w:sz w:val="22"/>
                <w:szCs w:val="22"/>
              </w:rPr>
              <w:t>тыс.руб</w:t>
            </w:r>
            <w:proofErr w:type="spellEnd"/>
            <w:r w:rsidRPr="009523EF">
              <w:rPr>
                <w:rFonts w:ascii="Liberation Serif" w:hAnsi="Liberation Serif" w:cs="Liberation Serif"/>
                <w:sz w:val="22"/>
                <w:szCs w:val="22"/>
              </w:rPr>
              <w:t>.</w:t>
            </w:r>
          </w:p>
        </w:tc>
        <w:tc>
          <w:tcPr>
            <w:tcW w:w="5817" w:type="dxa"/>
            <w:gridSpan w:val="5"/>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в </w:t>
            </w:r>
            <w:proofErr w:type="spellStart"/>
            <w:r w:rsidRPr="009523EF">
              <w:rPr>
                <w:rFonts w:ascii="Liberation Serif" w:hAnsi="Liberation Serif" w:cs="Liberation Serif"/>
                <w:sz w:val="22"/>
                <w:szCs w:val="22"/>
              </w:rPr>
              <w:t>т.ч</w:t>
            </w:r>
            <w:proofErr w:type="spellEnd"/>
            <w:r w:rsidRPr="009523EF">
              <w:rPr>
                <w:rFonts w:ascii="Liberation Serif" w:hAnsi="Liberation Serif" w:cs="Liberation Serif"/>
                <w:sz w:val="22"/>
                <w:szCs w:val="22"/>
              </w:rPr>
              <w:t>. по годам</w:t>
            </w:r>
          </w:p>
        </w:tc>
      </w:tr>
      <w:tr w:rsidR="002A0DEF" w:rsidRPr="002A0DEF" w:rsidTr="009523EF">
        <w:trPr>
          <w:trHeight w:val="265"/>
        </w:trPr>
        <w:tc>
          <w:tcPr>
            <w:tcW w:w="2114" w:type="dxa"/>
            <w:vMerge/>
            <w:shd w:val="clear" w:color="auto" w:fill="auto"/>
          </w:tcPr>
          <w:p w:rsidR="002A0DEF" w:rsidRPr="009523EF" w:rsidRDefault="002A0DEF" w:rsidP="002A0DEF">
            <w:pPr>
              <w:jc w:val="both"/>
              <w:rPr>
                <w:rFonts w:ascii="Liberation Serif" w:hAnsi="Liberation Serif" w:cs="Liberation Serif"/>
                <w:sz w:val="22"/>
                <w:szCs w:val="22"/>
              </w:rPr>
            </w:pPr>
          </w:p>
        </w:tc>
        <w:tc>
          <w:tcPr>
            <w:tcW w:w="1418" w:type="dxa"/>
            <w:vMerge/>
            <w:shd w:val="clear" w:color="auto" w:fill="auto"/>
          </w:tcPr>
          <w:p w:rsidR="002A0DEF" w:rsidRPr="009523EF" w:rsidRDefault="002A0DEF" w:rsidP="002A0DEF">
            <w:pPr>
              <w:jc w:val="both"/>
              <w:rPr>
                <w:rFonts w:ascii="Liberation Serif" w:hAnsi="Liberation Serif" w:cs="Liberation Serif"/>
                <w:sz w:val="22"/>
                <w:szCs w:val="22"/>
              </w:rPr>
            </w:pPr>
          </w:p>
        </w:tc>
        <w:tc>
          <w:tcPr>
            <w:tcW w:w="1189"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2025-2026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132"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2027-2028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133"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2029-2030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142"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2030-2035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221"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2036-2040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r>
      <w:tr w:rsidR="002A0DEF" w:rsidRPr="002A0DEF" w:rsidTr="009523EF">
        <w:trPr>
          <w:trHeight w:val="1094"/>
        </w:trPr>
        <w:tc>
          <w:tcPr>
            <w:tcW w:w="2114" w:type="dxa"/>
          </w:tcPr>
          <w:p w:rsidR="002A0DEF" w:rsidRPr="009523EF" w:rsidRDefault="002A0DEF" w:rsidP="009523EF">
            <w:pPr>
              <w:jc w:val="both"/>
              <w:rPr>
                <w:rFonts w:ascii="Liberation Serif" w:hAnsi="Liberation Serif" w:cs="Liberation Serif"/>
                <w:sz w:val="22"/>
                <w:szCs w:val="22"/>
              </w:rPr>
            </w:pPr>
            <w:r w:rsidRPr="009523EF">
              <w:rPr>
                <w:rFonts w:ascii="Liberation Serif" w:hAnsi="Liberation Serif" w:cs="Liberation Serif"/>
                <w:sz w:val="22"/>
                <w:szCs w:val="22"/>
              </w:rPr>
              <w:t>Установка дополнительных трансформаторов на подстанциях</w:t>
            </w:r>
          </w:p>
        </w:tc>
        <w:tc>
          <w:tcPr>
            <w:tcW w:w="1418"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6000</w:t>
            </w:r>
          </w:p>
        </w:tc>
        <w:tc>
          <w:tcPr>
            <w:tcW w:w="118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w:t>
            </w:r>
          </w:p>
          <w:p w:rsidR="002A0DEF" w:rsidRPr="009523EF" w:rsidRDefault="002A0DEF" w:rsidP="002A0DEF">
            <w:pPr>
              <w:jc w:val="both"/>
              <w:rPr>
                <w:rFonts w:ascii="Liberation Serif" w:hAnsi="Liberation Serif" w:cs="Liberation Serif"/>
                <w:sz w:val="22"/>
                <w:szCs w:val="22"/>
              </w:rPr>
            </w:pPr>
          </w:p>
        </w:tc>
        <w:tc>
          <w:tcPr>
            <w:tcW w:w="113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w:t>
            </w:r>
          </w:p>
          <w:p w:rsidR="002A0DEF" w:rsidRPr="009523EF" w:rsidRDefault="002A0DEF" w:rsidP="002A0DEF">
            <w:pPr>
              <w:jc w:val="both"/>
              <w:rPr>
                <w:rFonts w:ascii="Liberation Serif" w:hAnsi="Liberation Serif" w:cs="Liberation Serif"/>
                <w:sz w:val="22"/>
                <w:szCs w:val="22"/>
              </w:rPr>
            </w:pPr>
          </w:p>
        </w:tc>
        <w:tc>
          <w:tcPr>
            <w:tcW w:w="1133"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w:t>
            </w:r>
          </w:p>
          <w:p w:rsidR="002A0DEF" w:rsidRPr="009523EF" w:rsidRDefault="002A0DEF" w:rsidP="002A0DEF">
            <w:pPr>
              <w:jc w:val="both"/>
              <w:rPr>
                <w:rFonts w:ascii="Liberation Serif" w:hAnsi="Liberation Serif" w:cs="Liberation Serif"/>
                <w:sz w:val="22"/>
                <w:szCs w:val="22"/>
              </w:rPr>
            </w:pPr>
          </w:p>
        </w:tc>
        <w:tc>
          <w:tcPr>
            <w:tcW w:w="114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2500</w:t>
            </w:r>
          </w:p>
        </w:tc>
        <w:tc>
          <w:tcPr>
            <w:tcW w:w="122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w:t>
            </w:r>
          </w:p>
        </w:tc>
      </w:tr>
      <w:tr w:rsidR="002A0DEF" w:rsidRPr="002A0DEF" w:rsidTr="009523EF">
        <w:trPr>
          <w:trHeight w:val="128"/>
        </w:trPr>
        <w:tc>
          <w:tcPr>
            <w:tcW w:w="2114" w:type="dxa"/>
            <w:vAlign w:val="center"/>
          </w:tcPr>
          <w:p w:rsidR="002A0DEF" w:rsidRPr="009523EF" w:rsidRDefault="009523EF" w:rsidP="002A0DEF">
            <w:pPr>
              <w:jc w:val="both"/>
              <w:rPr>
                <w:rFonts w:ascii="Liberation Serif" w:hAnsi="Liberation Serif" w:cs="Liberation Serif"/>
                <w:sz w:val="22"/>
                <w:szCs w:val="22"/>
              </w:rPr>
            </w:pPr>
            <w:r>
              <w:rPr>
                <w:rFonts w:ascii="Liberation Serif" w:hAnsi="Liberation Serif" w:cs="Liberation Serif"/>
                <w:sz w:val="22"/>
                <w:szCs w:val="22"/>
              </w:rPr>
              <w:t xml:space="preserve">Капитальный </w:t>
            </w:r>
            <w:r w:rsidR="002A0DEF" w:rsidRPr="009523EF">
              <w:rPr>
                <w:rFonts w:ascii="Liberation Serif" w:hAnsi="Liberation Serif" w:cs="Liberation Serif"/>
                <w:sz w:val="22"/>
                <w:szCs w:val="22"/>
              </w:rPr>
              <w:t>ремонт, реконструкция опорных подстанций</w:t>
            </w:r>
          </w:p>
        </w:tc>
        <w:tc>
          <w:tcPr>
            <w:tcW w:w="1418"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12000</w:t>
            </w:r>
          </w:p>
        </w:tc>
        <w:tc>
          <w:tcPr>
            <w:tcW w:w="118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w:t>
            </w:r>
          </w:p>
        </w:tc>
        <w:tc>
          <w:tcPr>
            <w:tcW w:w="113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w:t>
            </w:r>
          </w:p>
        </w:tc>
        <w:tc>
          <w:tcPr>
            <w:tcW w:w="1133"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w:t>
            </w:r>
          </w:p>
        </w:tc>
        <w:tc>
          <w:tcPr>
            <w:tcW w:w="114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4000</w:t>
            </w:r>
          </w:p>
        </w:tc>
        <w:tc>
          <w:tcPr>
            <w:tcW w:w="122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3500</w:t>
            </w:r>
          </w:p>
        </w:tc>
      </w:tr>
      <w:tr w:rsidR="002A0DEF" w:rsidRPr="002A0DEF" w:rsidTr="009523EF">
        <w:trPr>
          <w:trHeight w:val="620"/>
        </w:trPr>
        <w:tc>
          <w:tcPr>
            <w:tcW w:w="2114"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Реконструкция линий электропередач и разводящих сетей </w:t>
            </w:r>
          </w:p>
        </w:tc>
        <w:tc>
          <w:tcPr>
            <w:tcW w:w="1418"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8500</w:t>
            </w:r>
          </w:p>
        </w:tc>
        <w:tc>
          <w:tcPr>
            <w:tcW w:w="118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w:t>
            </w:r>
          </w:p>
        </w:tc>
        <w:tc>
          <w:tcPr>
            <w:tcW w:w="113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w:t>
            </w:r>
          </w:p>
        </w:tc>
        <w:tc>
          <w:tcPr>
            <w:tcW w:w="1133"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w:t>
            </w:r>
          </w:p>
        </w:tc>
        <w:tc>
          <w:tcPr>
            <w:tcW w:w="114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3000</w:t>
            </w:r>
          </w:p>
        </w:tc>
        <w:tc>
          <w:tcPr>
            <w:tcW w:w="122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2500</w:t>
            </w:r>
          </w:p>
        </w:tc>
      </w:tr>
      <w:tr w:rsidR="002A0DEF" w:rsidRPr="002A0DEF" w:rsidTr="009523EF">
        <w:trPr>
          <w:trHeight w:val="1010"/>
        </w:trPr>
        <w:tc>
          <w:tcPr>
            <w:tcW w:w="2114"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Замена выработавших ресурсы трансформаторов на подстанциях</w:t>
            </w:r>
          </w:p>
        </w:tc>
        <w:tc>
          <w:tcPr>
            <w:tcW w:w="1418"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6000</w:t>
            </w:r>
          </w:p>
        </w:tc>
        <w:tc>
          <w:tcPr>
            <w:tcW w:w="118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w:t>
            </w:r>
          </w:p>
          <w:p w:rsidR="002A0DEF" w:rsidRPr="009523EF" w:rsidRDefault="002A0DEF" w:rsidP="002A0DEF">
            <w:pPr>
              <w:jc w:val="both"/>
              <w:rPr>
                <w:rFonts w:ascii="Liberation Serif" w:hAnsi="Liberation Serif" w:cs="Liberation Serif"/>
                <w:sz w:val="22"/>
                <w:szCs w:val="22"/>
              </w:rPr>
            </w:pPr>
          </w:p>
        </w:tc>
        <w:tc>
          <w:tcPr>
            <w:tcW w:w="113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w:t>
            </w:r>
          </w:p>
          <w:p w:rsidR="002A0DEF" w:rsidRPr="009523EF" w:rsidRDefault="002A0DEF" w:rsidP="002A0DEF">
            <w:pPr>
              <w:jc w:val="both"/>
              <w:rPr>
                <w:rFonts w:ascii="Liberation Serif" w:hAnsi="Liberation Serif" w:cs="Liberation Serif"/>
                <w:sz w:val="22"/>
                <w:szCs w:val="22"/>
              </w:rPr>
            </w:pPr>
          </w:p>
        </w:tc>
        <w:tc>
          <w:tcPr>
            <w:tcW w:w="1133"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w:t>
            </w:r>
          </w:p>
          <w:p w:rsidR="002A0DEF" w:rsidRPr="009523EF" w:rsidRDefault="002A0DEF" w:rsidP="002A0DEF">
            <w:pPr>
              <w:jc w:val="both"/>
              <w:rPr>
                <w:rFonts w:ascii="Liberation Serif" w:hAnsi="Liberation Serif" w:cs="Liberation Serif"/>
                <w:sz w:val="22"/>
                <w:szCs w:val="22"/>
              </w:rPr>
            </w:pPr>
          </w:p>
        </w:tc>
        <w:tc>
          <w:tcPr>
            <w:tcW w:w="114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2500</w:t>
            </w:r>
          </w:p>
        </w:tc>
        <w:tc>
          <w:tcPr>
            <w:tcW w:w="122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w:t>
            </w:r>
          </w:p>
        </w:tc>
      </w:tr>
      <w:tr w:rsidR="002A0DEF" w:rsidRPr="002A0DEF" w:rsidTr="009523EF">
        <w:trPr>
          <w:trHeight w:val="60"/>
        </w:trPr>
        <w:tc>
          <w:tcPr>
            <w:tcW w:w="2114"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Оснащение потребителей </w:t>
            </w:r>
            <w:r w:rsidRPr="009523EF">
              <w:rPr>
                <w:rFonts w:ascii="Liberation Serif" w:hAnsi="Liberation Serif" w:cs="Liberation Serif"/>
                <w:sz w:val="22"/>
                <w:szCs w:val="22"/>
              </w:rPr>
              <w:lastRenderedPageBreak/>
              <w:t>энергии современными приборами учета</w:t>
            </w:r>
          </w:p>
        </w:tc>
        <w:tc>
          <w:tcPr>
            <w:tcW w:w="1418"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lastRenderedPageBreak/>
              <w:t>3500</w:t>
            </w:r>
          </w:p>
        </w:tc>
        <w:tc>
          <w:tcPr>
            <w:tcW w:w="118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w:t>
            </w:r>
          </w:p>
        </w:tc>
        <w:tc>
          <w:tcPr>
            <w:tcW w:w="113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w:t>
            </w:r>
          </w:p>
        </w:tc>
        <w:tc>
          <w:tcPr>
            <w:tcW w:w="1133"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w:t>
            </w:r>
          </w:p>
        </w:tc>
        <w:tc>
          <w:tcPr>
            <w:tcW w:w="114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w:t>
            </w:r>
          </w:p>
        </w:tc>
        <w:tc>
          <w:tcPr>
            <w:tcW w:w="122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1100</w:t>
            </w:r>
          </w:p>
        </w:tc>
      </w:tr>
      <w:tr w:rsidR="002A0DEF" w:rsidRPr="002A0DEF" w:rsidTr="009523EF">
        <w:trPr>
          <w:trHeight w:val="1010"/>
        </w:trPr>
        <w:tc>
          <w:tcPr>
            <w:tcW w:w="2114"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lastRenderedPageBreak/>
              <w:t>Внедрение, установка современных светодиодных энергосберегающих ламп</w:t>
            </w:r>
          </w:p>
        </w:tc>
        <w:tc>
          <w:tcPr>
            <w:tcW w:w="1418"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3500</w:t>
            </w:r>
          </w:p>
        </w:tc>
        <w:tc>
          <w:tcPr>
            <w:tcW w:w="118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w:t>
            </w:r>
          </w:p>
        </w:tc>
        <w:tc>
          <w:tcPr>
            <w:tcW w:w="113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w:t>
            </w:r>
          </w:p>
        </w:tc>
        <w:tc>
          <w:tcPr>
            <w:tcW w:w="1133"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w:t>
            </w:r>
          </w:p>
        </w:tc>
        <w:tc>
          <w:tcPr>
            <w:tcW w:w="1142"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w:t>
            </w:r>
          </w:p>
        </w:tc>
        <w:tc>
          <w:tcPr>
            <w:tcW w:w="122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1100</w:t>
            </w:r>
          </w:p>
        </w:tc>
      </w:tr>
      <w:tr w:rsidR="002A0DEF" w:rsidRPr="002A0DEF" w:rsidTr="009523EF">
        <w:trPr>
          <w:trHeight w:val="245"/>
        </w:trPr>
        <w:tc>
          <w:tcPr>
            <w:tcW w:w="2114"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Итого:</w:t>
            </w:r>
          </w:p>
        </w:tc>
        <w:tc>
          <w:tcPr>
            <w:tcW w:w="1418"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39500</w:t>
            </w:r>
          </w:p>
        </w:tc>
        <w:tc>
          <w:tcPr>
            <w:tcW w:w="1189"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4100</w:t>
            </w:r>
          </w:p>
        </w:tc>
        <w:tc>
          <w:tcPr>
            <w:tcW w:w="1132"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4100</w:t>
            </w:r>
          </w:p>
        </w:tc>
        <w:tc>
          <w:tcPr>
            <w:tcW w:w="1133"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4100</w:t>
            </w:r>
          </w:p>
        </w:tc>
        <w:tc>
          <w:tcPr>
            <w:tcW w:w="1142"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15000</w:t>
            </w:r>
          </w:p>
        </w:tc>
        <w:tc>
          <w:tcPr>
            <w:tcW w:w="1221"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12200</w:t>
            </w:r>
          </w:p>
        </w:tc>
      </w:tr>
    </w:tbl>
    <w:p w:rsidR="002A0DEF" w:rsidRPr="002A0DEF" w:rsidRDefault="002A0DEF" w:rsidP="002A0DEF">
      <w:pPr>
        <w:jc w:val="both"/>
        <w:rPr>
          <w:rFonts w:ascii="Liberation Serif" w:hAnsi="Liberation Serif" w:cs="Liberation Serif"/>
          <w:sz w:val="24"/>
          <w:szCs w:val="24"/>
        </w:rPr>
      </w:pPr>
      <w:bookmarkStart w:id="25" w:name="_Toc415755242"/>
      <w:bookmarkStart w:id="26" w:name="_Toc416165588"/>
      <w:bookmarkStart w:id="27" w:name="_Toc417605792"/>
    </w:p>
    <w:p w:rsidR="002A0DEF" w:rsidRPr="009523EF" w:rsidRDefault="009523EF" w:rsidP="009523EF">
      <w:pPr>
        <w:jc w:val="center"/>
        <w:rPr>
          <w:rFonts w:ascii="Liberation Serif" w:hAnsi="Liberation Serif" w:cs="Liberation Serif"/>
          <w:b/>
          <w:sz w:val="24"/>
          <w:szCs w:val="24"/>
        </w:rPr>
      </w:pPr>
      <w:r w:rsidRPr="009523EF">
        <w:rPr>
          <w:rFonts w:ascii="Liberation Serif" w:hAnsi="Liberation Serif" w:cs="Liberation Serif"/>
          <w:b/>
          <w:sz w:val="24"/>
          <w:szCs w:val="24"/>
        </w:rPr>
        <w:t xml:space="preserve">4.3. </w:t>
      </w:r>
      <w:r w:rsidR="002A0DEF" w:rsidRPr="009523EF">
        <w:rPr>
          <w:rFonts w:ascii="Liberation Serif" w:hAnsi="Liberation Serif" w:cs="Liberation Serif"/>
          <w:b/>
          <w:sz w:val="24"/>
          <w:szCs w:val="24"/>
        </w:rPr>
        <w:t>Газоснабжение</w:t>
      </w:r>
      <w:bookmarkEnd w:id="25"/>
      <w:bookmarkEnd w:id="26"/>
      <w:bookmarkEnd w:id="27"/>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Газоснабжение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6C2D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осуществляется природным и сжиженным газом.</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настоящее время </w:t>
      </w:r>
      <w:proofErr w:type="spellStart"/>
      <w:r w:rsidR="002A0DEF" w:rsidRPr="002A0DEF">
        <w:rPr>
          <w:rFonts w:ascii="Liberation Serif" w:hAnsi="Liberation Serif" w:cs="Liberation Serif"/>
          <w:sz w:val="24"/>
          <w:szCs w:val="24"/>
        </w:rPr>
        <w:t>Куртамышский</w:t>
      </w:r>
      <w:proofErr w:type="spellEnd"/>
      <w:r w:rsidR="002A0DEF" w:rsidRPr="002A0DEF">
        <w:rPr>
          <w:rFonts w:ascii="Liberation Serif" w:hAnsi="Liberation Serif" w:cs="Liberation Serif"/>
          <w:sz w:val="24"/>
          <w:szCs w:val="24"/>
        </w:rPr>
        <w:t xml:space="preserve"> муниципальный округ </w:t>
      </w:r>
      <w:r w:rsidR="006C2D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газифицирован магистральным газом, но жители многих населенных пунктов пока еще используют газобаллонные установки с подключенными газовыми плитами для приготовления пищи или дровяные печи.</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Природный газ подается по магистральному газопроводу-отводу и газораспределительной станции «Газопровод – отвод Мишкино – Юргамыш – Курган с отводом на </w:t>
      </w:r>
      <w:proofErr w:type="spellStart"/>
      <w:r w:rsidR="002A0DEF" w:rsidRPr="002A0DEF">
        <w:rPr>
          <w:rFonts w:ascii="Liberation Serif" w:hAnsi="Liberation Serif" w:cs="Liberation Serif"/>
          <w:sz w:val="24"/>
          <w:szCs w:val="24"/>
        </w:rPr>
        <w:t>г.Куртамыш</w:t>
      </w:r>
      <w:proofErr w:type="spellEnd"/>
      <w:r w:rsidR="002A0DEF" w:rsidRPr="002A0DEF">
        <w:rPr>
          <w:rFonts w:ascii="Liberation Serif" w:hAnsi="Liberation Serif" w:cs="Liberation Serif"/>
          <w:sz w:val="24"/>
          <w:szCs w:val="24"/>
        </w:rPr>
        <w:t>».</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2019 г. в г.</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Куртамыш проведено более 125 км газораспределительных сетей высокого и среднего давления, установлено 15 ГРПШ, выполнен 1091 подвод к домам.</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2024 г. был проведен межпоселковый газопровод.  Газопровод проходит от ГРС «Куртамыш» к сёлам Пушкино, </w:t>
      </w:r>
      <w:proofErr w:type="spellStart"/>
      <w:r w:rsidR="002A0DEF" w:rsidRPr="002A0DEF">
        <w:rPr>
          <w:rFonts w:ascii="Liberation Serif" w:hAnsi="Liberation Serif" w:cs="Liberation Serif"/>
          <w:sz w:val="24"/>
          <w:szCs w:val="24"/>
        </w:rPr>
        <w:t>Песьяное</w:t>
      </w:r>
      <w:proofErr w:type="spellEnd"/>
      <w:r w:rsidR="002A0DEF" w:rsidRPr="002A0DEF">
        <w:rPr>
          <w:rFonts w:ascii="Liberation Serif" w:hAnsi="Liberation Serif" w:cs="Liberation Serif"/>
          <w:sz w:val="24"/>
          <w:szCs w:val="24"/>
        </w:rPr>
        <w:t xml:space="preserve">, деревне Лебяжье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округа и до села Глядянское </w:t>
      </w:r>
      <w:proofErr w:type="spellStart"/>
      <w:r w:rsidR="002A0DEF" w:rsidRPr="002A0DEF">
        <w:rPr>
          <w:rFonts w:ascii="Liberation Serif" w:hAnsi="Liberation Serif" w:cs="Liberation Serif"/>
          <w:sz w:val="24"/>
          <w:szCs w:val="24"/>
        </w:rPr>
        <w:t>Притобольного</w:t>
      </w:r>
      <w:proofErr w:type="spellEnd"/>
      <w:r w:rsidR="002A0DEF" w:rsidRPr="002A0DEF">
        <w:rPr>
          <w:rFonts w:ascii="Liberation Serif" w:hAnsi="Liberation Serif" w:cs="Liberation Serif"/>
          <w:sz w:val="24"/>
          <w:szCs w:val="24"/>
        </w:rPr>
        <w:t xml:space="preserve"> округа. Его протяжённость – 60,7 км. </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Также в 2024 г. были построены распределительные газопроводы в сёлах Нижнее, </w:t>
      </w:r>
      <w:proofErr w:type="gramStart"/>
      <w:r w:rsidR="002A0DEF" w:rsidRPr="002A0DEF">
        <w:rPr>
          <w:rFonts w:ascii="Liberation Serif" w:hAnsi="Liberation Serif" w:cs="Liberation Serif"/>
          <w:sz w:val="24"/>
          <w:szCs w:val="24"/>
        </w:rPr>
        <w:t>Берёзово</w:t>
      </w:r>
      <w:proofErr w:type="gramEnd"/>
      <w:r w:rsidR="002A0DEF" w:rsidRPr="002A0DEF">
        <w:rPr>
          <w:rFonts w:ascii="Liberation Serif" w:hAnsi="Liberation Serif" w:cs="Liberation Serif"/>
          <w:sz w:val="24"/>
          <w:szCs w:val="24"/>
        </w:rPr>
        <w:t xml:space="preserve">, Советское, деревнях </w:t>
      </w:r>
      <w:proofErr w:type="spellStart"/>
      <w:r w:rsidR="002A0DEF" w:rsidRPr="002A0DEF">
        <w:rPr>
          <w:rFonts w:ascii="Liberation Serif" w:hAnsi="Liberation Serif" w:cs="Liberation Serif"/>
          <w:sz w:val="24"/>
          <w:szCs w:val="24"/>
        </w:rPr>
        <w:t>Кочарино</w:t>
      </w:r>
      <w:proofErr w:type="spellEnd"/>
      <w:r w:rsidR="002A0DEF" w:rsidRPr="002A0DEF">
        <w:rPr>
          <w:rFonts w:ascii="Liberation Serif" w:hAnsi="Liberation Serif" w:cs="Liberation Serif"/>
          <w:sz w:val="24"/>
          <w:szCs w:val="24"/>
        </w:rPr>
        <w:t xml:space="preserve"> и Коминтерн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От ГРС построены межпоселковые газопроводы высокого давления до газораспределительных пунктов (ГРП).</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Централизованное газоснабжение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природным газом осуществляет газораспределительная организация (ГРО) – </w:t>
      </w:r>
      <w:hyperlink r:id="rId17" w:tgtFrame="_blank" w:history="1">
        <w:r w:rsidR="002A0DEF" w:rsidRPr="002A0DEF">
          <w:rPr>
            <w:rFonts w:ascii="Liberation Serif" w:hAnsi="Liberation Serif" w:cs="Liberation Serif"/>
            <w:sz w:val="24"/>
            <w:szCs w:val="24"/>
          </w:rPr>
          <w:t>АО «Газпром газораспределение Курган»</w:t>
        </w:r>
      </w:hyperlink>
      <w:r w:rsidR="002A0DEF" w:rsidRPr="002A0DEF">
        <w:rPr>
          <w:rFonts w:ascii="Liberation Serif" w:hAnsi="Liberation Serif" w:cs="Liberation Serif"/>
          <w:sz w:val="24"/>
          <w:szCs w:val="24"/>
        </w:rPr>
        <w:t>.</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Уровень газификации природным газом 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низкий – около 30%.</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округе проводится комплекс мероприятий по газификации населенных пунктов.</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Аварийных участков на газопроводах нет. Ведется постоянное обслуживание и контроль за состоянием системы газопроводов, сооружений и технических устройств на них.</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Также насел</w:t>
      </w:r>
      <w:r w:rsidR="002A0DEF" w:rsidRPr="002A0DEF">
        <w:rPr>
          <w:rFonts w:ascii="Liberation Serif" w:hAnsi="Liberation Serif" w:cs="Liberation Serif"/>
          <w:sz w:val="24"/>
          <w:szCs w:val="24"/>
        </w:rPr>
        <w:t xml:space="preserve">енные пункты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не имеющие централизованного газоснабжения, снабжается сжиженным углеводородным газом (СУГ).</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w:t>
      </w:r>
      <w:r>
        <w:rPr>
          <w:rFonts w:ascii="Liberation Serif" w:hAnsi="Liberation Serif" w:cs="Liberation Serif"/>
          <w:sz w:val="24"/>
          <w:szCs w:val="24"/>
        </w:rPr>
        <w:t>отребителями сжиженного газа в о</w:t>
      </w:r>
      <w:r w:rsidR="002A0DEF" w:rsidRPr="002A0DEF">
        <w:rPr>
          <w:rFonts w:ascii="Liberation Serif" w:hAnsi="Liberation Serif" w:cs="Liberation Serif"/>
          <w:sz w:val="24"/>
          <w:szCs w:val="24"/>
        </w:rPr>
        <w:t>круге являются:</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население;</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промышленные предприятия;</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прочие потребители.</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Расход газа на проектный срок рассчитан также из условий полной газификации перспективной застройки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Природный газ предусмотрено использовать по следующим направлениям:</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на приготовление пищи и горячей воды для хозяйственных нужд и санитарно-гигиенических нужд населения;</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на лечебные процедуры, лабораторные нужды, стирку белья в учреждениях здравоохранения и коммунально-бытовых предприятий;</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на отопление жилого и общественного фонда через отопительные котельные;</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на отопление, вентиляцию, горячее водоснабжение и технологические нужды сельскохозяйственных и промышленных предприятий.</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Для более эффективной работы газопроводов высокого давления требуется завершение строительства сети разводящих газопроводов с подключением новых потребителей.</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Необходимо строительство газопроводов среднего давления, газорегуляторных шкафов и разводящих сетей низкого давления в проектируемых районах с подключением к существующей системе газоснабжения </w:t>
      </w:r>
      <w:proofErr w:type="spellStart"/>
      <w:r w:rsidR="006C2D0D">
        <w:rPr>
          <w:rFonts w:ascii="Liberation Serif" w:hAnsi="Liberation Serif" w:cs="Liberation Serif"/>
          <w:sz w:val="24"/>
          <w:szCs w:val="24"/>
        </w:rPr>
        <w:t>Куртамышского</w:t>
      </w:r>
      <w:proofErr w:type="spellEnd"/>
      <w:r w:rsidR="006C2D0D">
        <w:rPr>
          <w:rFonts w:ascii="Liberation Serif" w:hAnsi="Liberation Serif" w:cs="Liberation Serif"/>
          <w:sz w:val="24"/>
          <w:szCs w:val="24"/>
        </w:rPr>
        <w:t xml:space="preserve"> муниципального </w:t>
      </w:r>
      <w:r w:rsidR="002A0DEF" w:rsidRPr="002A0DEF">
        <w:rPr>
          <w:rFonts w:ascii="Liberation Serif" w:hAnsi="Liberation Serif" w:cs="Liberation Serif"/>
          <w:sz w:val="24"/>
          <w:szCs w:val="24"/>
        </w:rPr>
        <w:t>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Целью мероприятий является создание условий для 100% газификации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Основной приоритет в развитии газоснабжения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6C2D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необходимо направить на мониторинг за существующим газопроводом, обеспечение перспективной застройки централизованным газоснабжением. Размещение наружных газопроводов по отношению к зданиям, сооружениям и параллельным соседним инженерным сетям следует производить в соответствии с требованиями СНиП 2.07.01, а на территории промышленных предприятий - СНиП II-89. Высоту прокладки надземных газопроводов следует принимать в соответствии с требованиями СНиП II-89.</w:t>
      </w:r>
    </w:p>
    <w:p w:rsidR="002A0DEF" w:rsidRPr="002A0DEF" w:rsidRDefault="009523EF"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Выбор месторасположения ГРПШ следует принимать в соответствии с требованиями СНиП 42-01-2002.</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Перечень мероприятий по развитию системы газоснабжения приведены в таблице 11.</w:t>
      </w:r>
    </w:p>
    <w:p w:rsidR="002A0DEF" w:rsidRPr="002A0DEF" w:rsidRDefault="002A0DEF"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11 – Мероприятия по развитию системы газоснабжения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6C2D0D">
        <w:rPr>
          <w:rFonts w:ascii="Liberation Serif" w:hAnsi="Liberation Serif" w:cs="Liberation Serif"/>
          <w:sz w:val="24"/>
          <w:szCs w:val="24"/>
        </w:rPr>
        <w:t xml:space="preserve"> Курганской области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1279"/>
        <w:gridCol w:w="1061"/>
        <w:gridCol w:w="1080"/>
        <w:gridCol w:w="1260"/>
        <w:gridCol w:w="1080"/>
        <w:gridCol w:w="1080"/>
      </w:tblGrid>
      <w:tr w:rsidR="002A0DEF" w:rsidRPr="002A0DEF" w:rsidTr="00E524D9">
        <w:tc>
          <w:tcPr>
            <w:tcW w:w="2520" w:type="dxa"/>
            <w:vMerge w:val="restart"/>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Наименование мероприятия</w:t>
            </w:r>
          </w:p>
        </w:tc>
        <w:tc>
          <w:tcPr>
            <w:tcW w:w="1279" w:type="dxa"/>
            <w:vMerge w:val="restart"/>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Стоимость </w:t>
            </w:r>
            <w:proofErr w:type="spellStart"/>
            <w:r w:rsidRPr="009523EF">
              <w:rPr>
                <w:rFonts w:ascii="Liberation Serif" w:hAnsi="Liberation Serif" w:cs="Liberation Serif"/>
                <w:sz w:val="22"/>
                <w:szCs w:val="22"/>
              </w:rPr>
              <w:t>реализа</w:t>
            </w:r>
            <w:r w:rsidR="00E524D9">
              <w:rPr>
                <w:rFonts w:ascii="Liberation Serif" w:hAnsi="Liberation Serif" w:cs="Liberation Serif"/>
                <w:sz w:val="22"/>
                <w:szCs w:val="22"/>
              </w:rPr>
              <w:t>-</w:t>
            </w:r>
            <w:r w:rsidRPr="009523EF">
              <w:rPr>
                <w:rFonts w:ascii="Liberation Serif" w:hAnsi="Liberation Serif" w:cs="Liberation Serif"/>
                <w:sz w:val="22"/>
                <w:szCs w:val="22"/>
              </w:rPr>
              <w:t>ции</w:t>
            </w:r>
            <w:proofErr w:type="spellEnd"/>
            <w:r w:rsidRPr="009523EF">
              <w:rPr>
                <w:rFonts w:ascii="Liberation Serif" w:hAnsi="Liberation Serif" w:cs="Liberation Serif"/>
                <w:sz w:val="22"/>
                <w:szCs w:val="22"/>
              </w:rPr>
              <w:t>, тыс.</w:t>
            </w:r>
            <w:r w:rsidR="00E524D9">
              <w:rPr>
                <w:rFonts w:ascii="Liberation Serif" w:hAnsi="Liberation Serif" w:cs="Liberation Serif"/>
                <w:sz w:val="22"/>
                <w:szCs w:val="22"/>
              </w:rPr>
              <w:t xml:space="preserve"> </w:t>
            </w:r>
            <w:r w:rsidRPr="009523EF">
              <w:rPr>
                <w:rFonts w:ascii="Liberation Serif" w:hAnsi="Liberation Serif" w:cs="Liberation Serif"/>
                <w:sz w:val="22"/>
                <w:szCs w:val="22"/>
              </w:rPr>
              <w:t>руб.</w:t>
            </w:r>
          </w:p>
        </w:tc>
        <w:tc>
          <w:tcPr>
            <w:tcW w:w="5561" w:type="dxa"/>
            <w:gridSpan w:val="5"/>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в </w:t>
            </w:r>
            <w:proofErr w:type="spellStart"/>
            <w:r w:rsidRPr="009523EF">
              <w:rPr>
                <w:rFonts w:ascii="Liberation Serif" w:hAnsi="Liberation Serif" w:cs="Liberation Serif"/>
                <w:sz w:val="22"/>
                <w:szCs w:val="22"/>
              </w:rPr>
              <w:t>т.ч</w:t>
            </w:r>
            <w:proofErr w:type="spellEnd"/>
            <w:r w:rsidRPr="009523EF">
              <w:rPr>
                <w:rFonts w:ascii="Liberation Serif" w:hAnsi="Liberation Serif" w:cs="Liberation Serif"/>
                <w:sz w:val="22"/>
                <w:szCs w:val="22"/>
              </w:rPr>
              <w:t>. по годам</w:t>
            </w:r>
          </w:p>
        </w:tc>
      </w:tr>
      <w:tr w:rsidR="002A0DEF" w:rsidRPr="002A0DEF" w:rsidTr="00E524D9">
        <w:trPr>
          <w:trHeight w:val="472"/>
        </w:trPr>
        <w:tc>
          <w:tcPr>
            <w:tcW w:w="2520" w:type="dxa"/>
            <w:vMerge/>
            <w:shd w:val="clear" w:color="auto" w:fill="auto"/>
          </w:tcPr>
          <w:p w:rsidR="002A0DEF" w:rsidRPr="009523EF" w:rsidRDefault="002A0DEF" w:rsidP="002A0DEF">
            <w:pPr>
              <w:jc w:val="both"/>
              <w:rPr>
                <w:rFonts w:ascii="Liberation Serif" w:hAnsi="Liberation Serif" w:cs="Liberation Serif"/>
                <w:sz w:val="22"/>
                <w:szCs w:val="22"/>
              </w:rPr>
            </w:pPr>
          </w:p>
        </w:tc>
        <w:tc>
          <w:tcPr>
            <w:tcW w:w="1279" w:type="dxa"/>
            <w:vMerge/>
            <w:shd w:val="clear" w:color="auto" w:fill="auto"/>
          </w:tcPr>
          <w:p w:rsidR="002A0DEF" w:rsidRPr="009523EF" w:rsidRDefault="002A0DEF" w:rsidP="002A0DEF">
            <w:pPr>
              <w:jc w:val="both"/>
              <w:rPr>
                <w:rFonts w:ascii="Liberation Serif" w:hAnsi="Liberation Serif" w:cs="Liberation Serif"/>
                <w:sz w:val="22"/>
                <w:szCs w:val="22"/>
              </w:rPr>
            </w:pPr>
          </w:p>
        </w:tc>
        <w:tc>
          <w:tcPr>
            <w:tcW w:w="1061"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2025-2026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080"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2027-2028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260"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2029-2030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080"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2030-2035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c>
          <w:tcPr>
            <w:tcW w:w="1080" w:type="dxa"/>
            <w:shd w:val="clear" w:color="auto" w:fill="auto"/>
          </w:tcPr>
          <w:p w:rsidR="002A0DEF" w:rsidRPr="009523EF" w:rsidRDefault="002A0DEF" w:rsidP="009523EF">
            <w:pPr>
              <w:jc w:val="center"/>
              <w:rPr>
                <w:rFonts w:ascii="Liberation Serif" w:hAnsi="Liberation Serif" w:cs="Liberation Serif"/>
                <w:sz w:val="22"/>
                <w:szCs w:val="22"/>
              </w:rPr>
            </w:pPr>
            <w:r w:rsidRPr="009523EF">
              <w:rPr>
                <w:rFonts w:ascii="Liberation Serif" w:hAnsi="Liberation Serif" w:cs="Liberation Serif"/>
                <w:sz w:val="22"/>
                <w:szCs w:val="22"/>
              </w:rPr>
              <w:t xml:space="preserve">2036-2040 </w:t>
            </w:r>
            <w:proofErr w:type="spellStart"/>
            <w:r w:rsidRPr="009523EF">
              <w:rPr>
                <w:rFonts w:ascii="Liberation Serif" w:hAnsi="Liberation Serif" w:cs="Liberation Serif"/>
                <w:sz w:val="22"/>
                <w:szCs w:val="22"/>
              </w:rPr>
              <w:t>г.г</w:t>
            </w:r>
            <w:proofErr w:type="spellEnd"/>
            <w:r w:rsidRPr="009523EF">
              <w:rPr>
                <w:rFonts w:ascii="Liberation Serif" w:hAnsi="Liberation Serif" w:cs="Liberation Serif"/>
                <w:sz w:val="22"/>
                <w:szCs w:val="22"/>
              </w:rPr>
              <w:t>.</w:t>
            </w:r>
          </w:p>
        </w:tc>
      </w:tr>
      <w:tr w:rsidR="002A0DEF" w:rsidRPr="002A0DEF" w:rsidTr="00E524D9">
        <w:trPr>
          <w:trHeight w:val="1354"/>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Косулинской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260000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r>
      <w:tr w:rsidR="002A0DEF" w:rsidRPr="002A0DEF" w:rsidTr="00E524D9">
        <w:trPr>
          <w:trHeight w:val="1281"/>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Верхневской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1362"/>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Долговской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260000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r>
      <w:tr w:rsidR="002A0DEF" w:rsidRPr="002A0DEF" w:rsidTr="00E524D9">
        <w:trPr>
          <w:trHeight w:val="1470"/>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Закомалдинской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1383"/>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lastRenderedPageBreak/>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Камаганской</w:t>
            </w:r>
            <w:proofErr w:type="spellEnd"/>
            <w:r w:rsidRPr="009523EF">
              <w:rPr>
                <w:rFonts w:ascii="Liberation Serif" w:hAnsi="Liberation Serif" w:cs="Liberation Serif"/>
                <w:sz w:val="22"/>
                <w:szCs w:val="22"/>
              </w:rPr>
              <w:t xml:space="preserve"> </w:t>
            </w:r>
            <w:proofErr w:type="spellStart"/>
            <w:r w:rsidRPr="009523EF">
              <w:rPr>
                <w:rFonts w:ascii="Liberation Serif" w:hAnsi="Liberation Serif" w:cs="Liberation Serif"/>
                <w:sz w:val="22"/>
                <w:szCs w:val="22"/>
              </w:rPr>
              <w:t>территори</w:t>
            </w:r>
            <w:proofErr w:type="spellEnd"/>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260000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r>
      <w:tr w:rsidR="002A0DEF" w:rsidRPr="002A0DEF" w:rsidTr="00E524D9">
        <w:trPr>
          <w:trHeight w:val="64"/>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Камышинской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349"/>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Костылевской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1310"/>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Нижнёвской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260000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r>
      <w:tr w:rsidR="002A0DEF" w:rsidRPr="002A0DEF" w:rsidTr="00E524D9">
        <w:trPr>
          <w:trHeight w:val="1387"/>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Обанинской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260000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r>
      <w:tr w:rsidR="002A0DEF" w:rsidRPr="002A0DEF" w:rsidTr="00E524D9">
        <w:trPr>
          <w:trHeight w:val="1387"/>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Пепелинской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1387"/>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до населенных пунктов </w:t>
            </w:r>
            <w:proofErr w:type="spellStart"/>
            <w:r w:rsidRPr="009523EF">
              <w:rPr>
                <w:rFonts w:ascii="Liberation Serif" w:hAnsi="Liberation Serif" w:cs="Liberation Serif"/>
                <w:sz w:val="22"/>
                <w:szCs w:val="22"/>
              </w:rPr>
              <w:t>Песьянской</w:t>
            </w:r>
            <w:proofErr w:type="spellEnd"/>
            <w:r w:rsidRPr="009523EF">
              <w:rPr>
                <w:rFonts w:ascii="Liberation Serif" w:hAnsi="Liberation Serif" w:cs="Liberation Serif"/>
                <w:sz w:val="22"/>
                <w:szCs w:val="22"/>
              </w:rPr>
              <w:t xml:space="preserve">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1387"/>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Строительство межпоселковой газопроводной сети от ГРС до населенных пунктов Пушкинской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128"/>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Строительство межпоселковой газопроводной сети от ГРС до населенных пунктов Советской территории</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260000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100000</w:t>
            </w:r>
          </w:p>
        </w:tc>
      </w:tr>
      <w:tr w:rsidR="002A0DEF" w:rsidRPr="002A0DEF" w:rsidTr="00E524D9">
        <w:trPr>
          <w:trHeight w:val="1013"/>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Строительство межпоселковой газопроводной сети от ГРС в </w:t>
            </w:r>
            <w:proofErr w:type="spellStart"/>
            <w:r w:rsidRPr="009523EF">
              <w:rPr>
                <w:rFonts w:ascii="Liberation Serif" w:hAnsi="Liberation Serif" w:cs="Liberation Serif"/>
                <w:sz w:val="22"/>
                <w:szCs w:val="22"/>
              </w:rPr>
              <w:t>г.Куртамыш</w:t>
            </w:r>
            <w:proofErr w:type="spellEnd"/>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450000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150000</w:t>
            </w:r>
          </w:p>
        </w:tc>
      </w:tr>
      <w:tr w:rsidR="002A0DEF" w:rsidRPr="002A0DEF" w:rsidTr="00E524D9">
        <w:trPr>
          <w:trHeight w:val="1013"/>
        </w:trPr>
        <w:tc>
          <w:tcPr>
            <w:tcW w:w="252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lastRenderedPageBreak/>
              <w:t xml:space="preserve">Строительство сетей низкого давления в населенных пунктах </w:t>
            </w:r>
            <w:proofErr w:type="spellStart"/>
            <w:r w:rsidRPr="009523EF">
              <w:rPr>
                <w:rFonts w:ascii="Liberation Serif" w:hAnsi="Liberation Serif" w:cs="Liberation Serif"/>
                <w:sz w:val="22"/>
                <w:szCs w:val="22"/>
              </w:rPr>
              <w:t>Куртамышского</w:t>
            </w:r>
            <w:proofErr w:type="spellEnd"/>
            <w:r w:rsidRPr="009523EF">
              <w:rPr>
                <w:rFonts w:ascii="Liberation Serif" w:hAnsi="Liberation Serif" w:cs="Liberation Serif"/>
                <w:sz w:val="22"/>
                <w:szCs w:val="22"/>
              </w:rPr>
              <w:t xml:space="preserve"> муниципального округа</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390000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150000</w:t>
            </w:r>
          </w:p>
        </w:tc>
      </w:tr>
      <w:tr w:rsidR="002A0DEF" w:rsidRPr="002A0DEF" w:rsidTr="00E524D9">
        <w:trPr>
          <w:trHeight w:val="915"/>
        </w:trPr>
        <w:tc>
          <w:tcPr>
            <w:tcW w:w="2520"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 xml:space="preserve">Текущее содержание и ремонт существующей межпоселковой газопроводной сети в населенных пунктах </w:t>
            </w:r>
            <w:proofErr w:type="spellStart"/>
            <w:r w:rsidRPr="009523EF">
              <w:rPr>
                <w:rFonts w:ascii="Liberation Serif" w:hAnsi="Liberation Serif" w:cs="Liberation Serif"/>
                <w:sz w:val="22"/>
                <w:szCs w:val="22"/>
              </w:rPr>
              <w:t>Куртамышского</w:t>
            </w:r>
            <w:proofErr w:type="spellEnd"/>
            <w:r w:rsidRPr="009523EF">
              <w:rPr>
                <w:rFonts w:ascii="Liberation Serif" w:hAnsi="Liberation Serif" w:cs="Liberation Serif"/>
                <w:sz w:val="22"/>
                <w:szCs w:val="22"/>
              </w:rPr>
              <w:t xml:space="preserve"> муниципального округа</w:t>
            </w:r>
          </w:p>
        </w:tc>
        <w:tc>
          <w:tcPr>
            <w:tcW w:w="1279"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w:t>
            </w:r>
          </w:p>
        </w:tc>
        <w:tc>
          <w:tcPr>
            <w:tcW w:w="1061"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26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c>
          <w:tcPr>
            <w:tcW w:w="1080" w:type="dxa"/>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50000</w:t>
            </w:r>
          </w:p>
        </w:tc>
      </w:tr>
      <w:tr w:rsidR="002A0DEF" w:rsidRPr="002A0DEF" w:rsidTr="00E524D9">
        <w:trPr>
          <w:trHeight w:val="245"/>
        </w:trPr>
        <w:tc>
          <w:tcPr>
            <w:tcW w:w="2520" w:type="dxa"/>
            <w:vAlign w:val="center"/>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Итого:</w:t>
            </w:r>
          </w:p>
        </w:tc>
        <w:tc>
          <w:tcPr>
            <w:tcW w:w="1279" w:type="dxa"/>
            <w:vAlign w:val="bottom"/>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3440000</w:t>
            </w:r>
          </w:p>
        </w:tc>
        <w:tc>
          <w:tcPr>
            <w:tcW w:w="1061" w:type="dxa"/>
            <w:vAlign w:val="bottom"/>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280000</w:t>
            </w:r>
          </w:p>
        </w:tc>
        <w:tc>
          <w:tcPr>
            <w:tcW w:w="1080" w:type="dxa"/>
            <w:vAlign w:val="bottom"/>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280000</w:t>
            </w:r>
          </w:p>
        </w:tc>
        <w:tc>
          <w:tcPr>
            <w:tcW w:w="1260" w:type="dxa"/>
            <w:vAlign w:val="bottom"/>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280000</w:t>
            </w:r>
          </w:p>
        </w:tc>
        <w:tc>
          <w:tcPr>
            <w:tcW w:w="1080" w:type="dxa"/>
            <w:vAlign w:val="bottom"/>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1300000</w:t>
            </w:r>
          </w:p>
        </w:tc>
        <w:tc>
          <w:tcPr>
            <w:tcW w:w="1080" w:type="dxa"/>
            <w:vAlign w:val="bottom"/>
          </w:tcPr>
          <w:p w:rsidR="002A0DEF" w:rsidRPr="009523EF" w:rsidRDefault="002A0DEF" w:rsidP="002A0DEF">
            <w:pPr>
              <w:jc w:val="both"/>
              <w:rPr>
                <w:rFonts w:ascii="Liberation Serif" w:hAnsi="Liberation Serif" w:cs="Liberation Serif"/>
                <w:sz w:val="22"/>
                <w:szCs w:val="22"/>
              </w:rPr>
            </w:pPr>
            <w:r w:rsidRPr="009523EF">
              <w:rPr>
                <w:rFonts w:ascii="Liberation Serif" w:hAnsi="Liberation Serif" w:cs="Liberation Serif"/>
                <w:sz w:val="22"/>
                <w:szCs w:val="22"/>
              </w:rPr>
              <w:t>1300000</w:t>
            </w:r>
          </w:p>
        </w:tc>
      </w:tr>
    </w:tbl>
    <w:p w:rsidR="002A0DEF" w:rsidRPr="002A0DEF" w:rsidRDefault="002A0DEF" w:rsidP="002A0DEF">
      <w:pPr>
        <w:jc w:val="both"/>
        <w:rPr>
          <w:rFonts w:ascii="Liberation Serif" w:hAnsi="Liberation Serif" w:cs="Liberation Serif"/>
          <w:sz w:val="24"/>
          <w:szCs w:val="24"/>
        </w:rPr>
      </w:pPr>
    </w:p>
    <w:p w:rsidR="002A0DEF" w:rsidRPr="00E524D9" w:rsidRDefault="00E524D9" w:rsidP="00E524D9">
      <w:pPr>
        <w:jc w:val="center"/>
        <w:rPr>
          <w:rFonts w:ascii="Liberation Serif" w:hAnsi="Liberation Serif" w:cs="Liberation Serif"/>
          <w:b/>
          <w:sz w:val="24"/>
          <w:szCs w:val="24"/>
        </w:rPr>
      </w:pPr>
      <w:bookmarkStart w:id="28" w:name="_Toc415755243"/>
      <w:bookmarkStart w:id="29" w:name="_Toc416165589"/>
      <w:bookmarkStart w:id="30" w:name="_Toc417605793"/>
      <w:r w:rsidRPr="00E524D9">
        <w:rPr>
          <w:rFonts w:ascii="Liberation Serif" w:hAnsi="Liberation Serif" w:cs="Liberation Serif"/>
          <w:b/>
          <w:sz w:val="24"/>
          <w:szCs w:val="24"/>
        </w:rPr>
        <w:t xml:space="preserve">4.4. </w:t>
      </w:r>
      <w:r w:rsidR="002A0DEF" w:rsidRPr="00E524D9">
        <w:rPr>
          <w:rFonts w:ascii="Liberation Serif" w:hAnsi="Liberation Serif" w:cs="Liberation Serif"/>
          <w:b/>
          <w:sz w:val="24"/>
          <w:szCs w:val="24"/>
        </w:rPr>
        <w:t>Водоснабжение</w:t>
      </w:r>
      <w:bookmarkEnd w:id="28"/>
      <w:bookmarkEnd w:id="29"/>
      <w:bookmarkEnd w:id="30"/>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настоящее время основным источником хозяйственно-питьевого, противопожарного и производственного водоснабжения населенных пунктов </w:t>
      </w:r>
      <w:proofErr w:type="spellStart"/>
      <w:r w:rsidR="00011E0E">
        <w:rPr>
          <w:rFonts w:ascii="Liberation Serif" w:hAnsi="Liberation Serif" w:cs="Liberation Serif"/>
          <w:sz w:val="24"/>
          <w:szCs w:val="24"/>
        </w:rPr>
        <w:t>Куртамышского</w:t>
      </w:r>
      <w:proofErr w:type="spellEnd"/>
      <w:r w:rsidR="00011E0E">
        <w:rPr>
          <w:rFonts w:ascii="Liberation Serif" w:hAnsi="Liberation Serif" w:cs="Liberation Serif"/>
          <w:sz w:val="24"/>
          <w:szCs w:val="24"/>
        </w:rPr>
        <w:t xml:space="preserve"> муниципального </w:t>
      </w:r>
      <w:r w:rsidR="002A0DEF" w:rsidRPr="002A0DEF">
        <w:rPr>
          <w:rFonts w:ascii="Liberation Serif" w:hAnsi="Liberation Serif" w:cs="Liberation Serif"/>
          <w:sz w:val="24"/>
          <w:szCs w:val="24"/>
        </w:rPr>
        <w:t>округа</w:t>
      </w:r>
      <w:r w:rsidR="00011E0E">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являются подземные воды. </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Водоснабжение населенных пунктов </w:t>
      </w:r>
      <w:proofErr w:type="spellStart"/>
      <w:r w:rsidR="00011E0E">
        <w:rPr>
          <w:rFonts w:ascii="Liberation Serif" w:hAnsi="Liberation Serif" w:cs="Liberation Serif"/>
          <w:sz w:val="24"/>
          <w:szCs w:val="24"/>
        </w:rPr>
        <w:t>Куртамышского</w:t>
      </w:r>
      <w:proofErr w:type="spellEnd"/>
      <w:r w:rsidR="00011E0E">
        <w:rPr>
          <w:rFonts w:ascii="Liberation Serif" w:hAnsi="Liberation Serif" w:cs="Liberation Serif"/>
          <w:sz w:val="24"/>
          <w:szCs w:val="24"/>
        </w:rPr>
        <w:t xml:space="preserve"> муниципального </w:t>
      </w:r>
      <w:r w:rsidR="002A0DEF" w:rsidRPr="002A0DEF">
        <w:rPr>
          <w:rFonts w:ascii="Liberation Serif" w:hAnsi="Liberation Serif" w:cs="Liberation Serif"/>
          <w:sz w:val="24"/>
          <w:szCs w:val="24"/>
        </w:rPr>
        <w:t>округа</w:t>
      </w:r>
      <w:r w:rsidR="00011E0E">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организовано:</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от централизованной системы, включающей водозаборные узлы и водопроводные сети;</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от общих нецентрализованных источников (шахтные колодцы);</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от индивидуальных источников воды (скважины и колодцы на участках); </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реализация бутилированной воды через торговлю.</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Существующ</w:t>
      </w:r>
      <w:r w:rsidR="00011E0E">
        <w:rPr>
          <w:rFonts w:ascii="Liberation Serif" w:hAnsi="Liberation Serif" w:cs="Liberation Serif"/>
          <w:sz w:val="24"/>
          <w:szCs w:val="24"/>
        </w:rPr>
        <w:t xml:space="preserve">ая система водоснабжения </w:t>
      </w:r>
      <w:r w:rsidR="002A0DEF" w:rsidRPr="002A0DEF">
        <w:rPr>
          <w:rFonts w:ascii="Liberation Serif" w:hAnsi="Liberation Serif" w:cs="Liberation Serif"/>
          <w:sz w:val="24"/>
          <w:szCs w:val="24"/>
        </w:rPr>
        <w:t xml:space="preserve">развита неравномерно, в целом – бессистемная. На территории всех населенных пунктов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11E0E">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имеются зоны централизованного и нецентрализованного холодного водоснабжения.</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Источником хозяйственно-питьевого водоснабжения населения и промышленных предприятий являются подземные воды Тобольского артезианского бассейна. Подземные воды приурочены к коренным четвертичным отложениям, которые содержат горизонт грунтовых вод в пределах долины р. Куртамыш. Водовмещающими породами являются разнозернистые пески, супеси.</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территории города Куртамыша оказывает услугу водоснабжения и водоотведения муниципальное казенное предприятие «Водоканал»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Централизованным водоснабжением в населенных пунктах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11E0E">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занимается Администрация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11E0E">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Водоснабжение города Куртамыш производится из артезианских скважин №№ 1, 2, 3, 4, 7, 8, 9, 10, 11, 13, 14.</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Город Куртамыш имеет централизованную систему водоснабжения II категории согласно СП 31.13330.2012. </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Горячее водоснабжение в населенных пунктах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011E0E">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осуществляется от </w:t>
      </w:r>
      <w:proofErr w:type="spellStart"/>
      <w:r w:rsidR="002A0DEF" w:rsidRPr="002A0DEF">
        <w:rPr>
          <w:rFonts w:ascii="Liberation Serif" w:hAnsi="Liberation Serif" w:cs="Liberation Serif"/>
          <w:sz w:val="24"/>
          <w:szCs w:val="24"/>
        </w:rPr>
        <w:t>электроводонагревателей</w:t>
      </w:r>
      <w:proofErr w:type="spellEnd"/>
      <w:r w:rsidR="002A0DEF" w:rsidRPr="002A0DEF">
        <w:rPr>
          <w:rFonts w:ascii="Liberation Serif" w:hAnsi="Liberation Serif" w:cs="Liberation Serif"/>
          <w:sz w:val="24"/>
          <w:szCs w:val="24"/>
        </w:rPr>
        <w:t>.</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Централизованное водоснабжение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в г. Куртамыш, с. </w:t>
      </w:r>
      <w:proofErr w:type="spellStart"/>
      <w:r w:rsidR="002A0DEF" w:rsidRPr="002A0DEF">
        <w:rPr>
          <w:rFonts w:ascii="Liberation Serif" w:hAnsi="Liberation Serif" w:cs="Liberation Serif"/>
          <w:sz w:val="24"/>
          <w:szCs w:val="24"/>
        </w:rPr>
        <w:t>Песьянное</w:t>
      </w:r>
      <w:proofErr w:type="spellEnd"/>
      <w:r w:rsidR="002A0DEF" w:rsidRPr="002A0DEF">
        <w:rPr>
          <w:rFonts w:ascii="Liberation Serif" w:hAnsi="Liberation Serif" w:cs="Liberation Serif"/>
          <w:sz w:val="24"/>
          <w:szCs w:val="24"/>
        </w:rPr>
        <w:t xml:space="preserve">, с. </w:t>
      </w:r>
      <w:proofErr w:type="spellStart"/>
      <w:r w:rsidR="002A0DEF" w:rsidRPr="002A0DEF">
        <w:rPr>
          <w:rFonts w:ascii="Liberation Serif" w:hAnsi="Liberation Serif" w:cs="Liberation Serif"/>
          <w:sz w:val="24"/>
          <w:szCs w:val="24"/>
        </w:rPr>
        <w:t>Совесткое</w:t>
      </w:r>
      <w:proofErr w:type="spellEnd"/>
      <w:r w:rsidR="002A0DEF" w:rsidRPr="002A0DEF">
        <w:rPr>
          <w:rFonts w:ascii="Liberation Serif" w:hAnsi="Liberation Serif" w:cs="Liberation Serif"/>
          <w:sz w:val="24"/>
          <w:szCs w:val="24"/>
        </w:rPr>
        <w:t xml:space="preserve"> и с. </w:t>
      </w:r>
      <w:proofErr w:type="spellStart"/>
      <w:r w:rsidR="002A0DEF" w:rsidRPr="002A0DEF">
        <w:rPr>
          <w:rFonts w:ascii="Liberation Serif" w:hAnsi="Liberation Serif" w:cs="Liberation Serif"/>
          <w:sz w:val="24"/>
          <w:szCs w:val="24"/>
        </w:rPr>
        <w:t>Камаган</w:t>
      </w:r>
      <w:proofErr w:type="spellEnd"/>
      <w:r w:rsidR="002A0DEF" w:rsidRPr="002A0DEF">
        <w:rPr>
          <w:rFonts w:ascii="Liberation Serif" w:hAnsi="Liberation Serif" w:cs="Liberation Serif"/>
          <w:sz w:val="24"/>
          <w:szCs w:val="24"/>
        </w:rPr>
        <w:t xml:space="preserve"> осуществляется от артезианских скважин.</w:t>
      </w:r>
      <w:bookmarkStart w:id="31" w:name="_Hlk166313634"/>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Общая протяженность водопроводных сетей в </w:t>
      </w:r>
      <w:proofErr w:type="spellStart"/>
      <w:r w:rsidR="002A0DEF" w:rsidRPr="002A0DEF">
        <w:rPr>
          <w:rFonts w:ascii="Liberation Serif" w:hAnsi="Liberation Serif" w:cs="Liberation Serif"/>
          <w:sz w:val="24"/>
          <w:szCs w:val="24"/>
        </w:rPr>
        <w:t>Куртамышском</w:t>
      </w:r>
      <w:proofErr w:type="spellEnd"/>
      <w:r w:rsidR="002A0DEF" w:rsidRPr="002A0DEF">
        <w:rPr>
          <w:rFonts w:ascii="Liberation Serif" w:hAnsi="Liberation Serif" w:cs="Liberation Serif"/>
          <w:sz w:val="24"/>
          <w:szCs w:val="24"/>
        </w:rPr>
        <w:t xml:space="preserve"> муниципальном округе Курганской области – 54,2 км, в </w:t>
      </w:r>
      <w:proofErr w:type="spellStart"/>
      <w:r w:rsidR="002A0DEF" w:rsidRPr="002A0DEF">
        <w:rPr>
          <w:rFonts w:ascii="Liberation Serif" w:hAnsi="Liberation Serif" w:cs="Liberation Serif"/>
          <w:sz w:val="24"/>
          <w:szCs w:val="24"/>
        </w:rPr>
        <w:t>т.ч</w:t>
      </w:r>
      <w:proofErr w:type="spellEnd"/>
      <w:r w:rsidR="002A0DEF" w:rsidRPr="002A0DEF">
        <w:rPr>
          <w:rFonts w:ascii="Liberation Serif" w:hAnsi="Liberation Serif" w:cs="Liberation Serif"/>
          <w:sz w:val="24"/>
          <w:szCs w:val="24"/>
        </w:rPr>
        <w:t>. в г. Куртамыш – 37,76 км</w:t>
      </w:r>
      <w:bookmarkEnd w:id="31"/>
      <w:r w:rsidR="002A0DEF" w:rsidRPr="002A0DEF">
        <w:rPr>
          <w:rFonts w:ascii="Liberation Serif" w:hAnsi="Liberation Serif" w:cs="Liberation Serif"/>
          <w:sz w:val="24"/>
          <w:szCs w:val="24"/>
        </w:rPr>
        <w:t>.</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остальных населенных пунктах муниципального образования источник водоснабжение частные шахтные колодцы и единичные скважины.</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Водоснабжение в г.</w:t>
      </w:r>
      <w:r w:rsidR="00011E0E">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Куртамыш осуществляется от 8 рабочих и 2 резервных артезианских скважин, находящихся на территории города, которые являются источниками водоснабжения для 8 отдельных сетей.</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Водоснабжение в с. </w:t>
      </w:r>
      <w:proofErr w:type="spellStart"/>
      <w:r w:rsidR="002A0DEF" w:rsidRPr="002A0DEF">
        <w:rPr>
          <w:rFonts w:ascii="Liberation Serif" w:hAnsi="Liberation Serif" w:cs="Liberation Serif"/>
          <w:sz w:val="24"/>
          <w:szCs w:val="24"/>
        </w:rPr>
        <w:t>Песьяное</w:t>
      </w:r>
      <w:proofErr w:type="spellEnd"/>
      <w:r w:rsidR="002A0DEF" w:rsidRPr="002A0DEF">
        <w:rPr>
          <w:rFonts w:ascii="Liberation Serif" w:hAnsi="Liberation Serif" w:cs="Liberation Serif"/>
          <w:sz w:val="24"/>
          <w:szCs w:val="24"/>
        </w:rPr>
        <w:t xml:space="preserve"> осуществляется от 1 рабочей артезианской скважины, в с. Советское – от 2 артезианских скважин, в </w:t>
      </w:r>
      <w:proofErr w:type="spellStart"/>
      <w:r w:rsidR="002A0DEF" w:rsidRPr="002A0DEF">
        <w:rPr>
          <w:rFonts w:ascii="Liberation Serif" w:hAnsi="Liberation Serif" w:cs="Liberation Serif"/>
          <w:sz w:val="24"/>
          <w:szCs w:val="24"/>
        </w:rPr>
        <w:t>с.Камаган</w:t>
      </w:r>
      <w:proofErr w:type="spellEnd"/>
      <w:r w:rsidR="002A0DEF" w:rsidRPr="002A0DEF">
        <w:rPr>
          <w:rFonts w:ascii="Liberation Serif" w:hAnsi="Liberation Serif" w:cs="Liberation Serif"/>
          <w:sz w:val="24"/>
          <w:szCs w:val="24"/>
        </w:rPr>
        <w:t xml:space="preserve"> – от 2 артезианских скважин.</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011E0E">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в населенных пунктах Белое, </w:t>
      </w:r>
      <w:hyperlink r:id="rId18" w:tooltip="Белоногово (Курганская область)" w:history="1">
        <w:proofErr w:type="spellStart"/>
        <w:r w:rsidR="002A0DEF" w:rsidRPr="002A0DEF">
          <w:rPr>
            <w:rFonts w:ascii="Liberation Serif" w:hAnsi="Liberation Serif" w:cs="Liberation Serif"/>
            <w:sz w:val="24"/>
            <w:szCs w:val="24"/>
          </w:rPr>
          <w:t>Белоногово</w:t>
        </w:r>
        <w:proofErr w:type="spellEnd"/>
      </w:hyperlink>
      <w:r w:rsidR="002A0DEF" w:rsidRPr="002A0DEF">
        <w:rPr>
          <w:rFonts w:ascii="Liberation Serif" w:hAnsi="Liberation Serif" w:cs="Liberation Serif"/>
          <w:sz w:val="24"/>
          <w:szCs w:val="24"/>
        </w:rPr>
        <w:t xml:space="preserve">, </w:t>
      </w:r>
      <w:hyperlink r:id="rId19" w:tooltip="Березово (Куртамышский район)" w:history="1">
        <w:r w:rsidR="002A0DEF" w:rsidRPr="002A0DEF">
          <w:rPr>
            <w:rFonts w:ascii="Liberation Serif" w:hAnsi="Liberation Serif" w:cs="Liberation Serif"/>
            <w:sz w:val="24"/>
            <w:szCs w:val="24"/>
          </w:rPr>
          <w:t>Березово</w:t>
        </w:r>
      </w:hyperlink>
      <w:r w:rsidR="002A0DEF" w:rsidRPr="002A0DEF">
        <w:rPr>
          <w:rFonts w:ascii="Liberation Serif" w:hAnsi="Liberation Serif" w:cs="Liberation Serif"/>
          <w:sz w:val="24"/>
          <w:szCs w:val="24"/>
        </w:rPr>
        <w:t xml:space="preserve">, </w:t>
      </w:r>
      <w:hyperlink r:id="rId20" w:tooltip="Борок (Курганская область)" w:history="1">
        <w:r w:rsidR="002A0DEF" w:rsidRPr="002A0DEF">
          <w:rPr>
            <w:rFonts w:ascii="Liberation Serif" w:hAnsi="Liberation Serif" w:cs="Liberation Serif"/>
            <w:sz w:val="24"/>
            <w:szCs w:val="24"/>
          </w:rPr>
          <w:t>Борок</w:t>
        </w:r>
      </w:hyperlink>
      <w:r w:rsidR="002A0DEF" w:rsidRPr="002A0DEF">
        <w:rPr>
          <w:rFonts w:ascii="Liberation Serif" w:hAnsi="Liberation Serif" w:cs="Liberation Serif"/>
          <w:sz w:val="24"/>
          <w:szCs w:val="24"/>
        </w:rPr>
        <w:t xml:space="preserve">, </w:t>
      </w:r>
      <w:hyperlink r:id="rId21" w:tooltip="Верхнее (Курганская область)" w:history="1">
        <w:r w:rsidR="002A0DEF" w:rsidRPr="002A0DEF">
          <w:rPr>
            <w:rFonts w:ascii="Liberation Serif" w:hAnsi="Liberation Serif" w:cs="Liberation Serif"/>
            <w:sz w:val="24"/>
            <w:szCs w:val="24"/>
          </w:rPr>
          <w:t>Верхнее</w:t>
        </w:r>
      </w:hyperlink>
      <w:r w:rsidR="002A0DEF" w:rsidRPr="002A0DEF">
        <w:rPr>
          <w:rFonts w:ascii="Liberation Serif" w:hAnsi="Liberation Serif" w:cs="Liberation Serif"/>
          <w:sz w:val="24"/>
          <w:szCs w:val="24"/>
        </w:rPr>
        <w:t xml:space="preserve">, </w:t>
      </w:r>
      <w:hyperlink r:id="rId22" w:tooltip="Вехти" w:history="1">
        <w:proofErr w:type="spellStart"/>
        <w:r w:rsidR="002A0DEF" w:rsidRPr="002A0DEF">
          <w:rPr>
            <w:rFonts w:ascii="Liberation Serif" w:hAnsi="Liberation Serif" w:cs="Liberation Serif"/>
            <w:sz w:val="24"/>
            <w:szCs w:val="24"/>
          </w:rPr>
          <w:t>Вехти</w:t>
        </w:r>
        <w:proofErr w:type="spellEnd"/>
      </w:hyperlink>
      <w:r w:rsidR="002A0DEF" w:rsidRPr="002A0DEF">
        <w:rPr>
          <w:rFonts w:ascii="Liberation Serif" w:hAnsi="Liberation Serif" w:cs="Liberation Serif"/>
          <w:sz w:val="24"/>
          <w:szCs w:val="24"/>
        </w:rPr>
        <w:t xml:space="preserve">, </w:t>
      </w:r>
      <w:hyperlink r:id="rId23" w:tooltip="Грызаново" w:history="1">
        <w:proofErr w:type="spellStart"/>
        <w:r w:rsidR="002A0DEF" w:rsidRPr="002A0DEF">
          <w:rPr>
            <w:rFonts w:ascii="Liberation Serif" w:hAnsi="Liberation Serif" w:cs="Liberation Serif"/>
            <w:sz w:val="24"/>
            <w:szCs w:val="24"/>
          </w:rPr>
          <w:t>Грызаново</w:t>
        </w:r>
        <w:proofErr w:type="spellEnd"/>
      </w:hyperlink>
      <w:r w:rsidR="002A0DEF" w:rsidRPr="002A0DEF">
        <w:rPr>
          <w:rFonts w:ascii="Liberation Serif" w:hAnsi="Liberation Serif" w:cs="Liberation Serif"/>
          <w:sz w:val="24"/>
          <w:szCs w:val="24"/>
        </w:rPr>
        <w:t xml:space="preserve">, </w:t>
      </w:r>
      <w:hyperlink r:id="rId24" w:tooltip="Губанова (деревня)" w:history="1">
        <w:r w:rsidR="002A0DEF" w:rsidRPr="002A0DEF">
          <w:rPr>
            <w:rFonts w:ascii="Liberation Serif" w:hAnsi="Liberation Serif" w:cs="Liberation Serif"/>
            <w:sz w:val="24"/>
            <w:szCs w:val="24"/>
          </w:rPr>
          <w:t>Губанова</w:t>
        </w:r>
      </w:hyperlink>
      <w:r w:rsidR="002A0DEF" w:rsidRPr="002A0DEF">
        <w:rPr>
          <w:rFonts w:ascii="Liberation Serif" w:hAnsi="Liberation Serif" w:cs="Liberation Serif"/>
          <w:sz w:val="24"/>
          <w:szCs w:val="24"/>
        </w:rPr>
        <w:t xml:space="preserve">, </w:t>
      </w:r>
      <w:hyperlink r:id="rId25" w:tooltip="Добровольное (Курганская область)" w:history="1">
        <w:r w:rsidR="002A0DEF" w:rsidRPr="002A0DEF">
          <w:rPr>
            <w:rFonts w:ascii="Liberation Serif" w:hAnsi="Liberation Serif" w:cs="Liberation Serif"/>
            <w:sz w:val="24"/>
            <w:szCs w:val="24"/>
          </w:rPr>
          <w:t>Добровольное</w:t>
        </w:r>
      </w:hyperlink>
      <w:r w:rsidR="002A0DEF" w:rsidRPr="002A0DEF">
        <w:rPr>
          <w:rFonts w:ascii="Liberation Serif" w:hAnsi="Liberation Serif" w:cs="Liberation Serif"/>
          <w:sz w:val="24"/>
          <w:szCs w:val="24"/>
        </w:rPr>
        <w:t xml:space="preserve">, </w:t>
      </w:r>
      <w:hyperlink r:id="rId26" w:tooltip="Долговка (Курганская область)" w:history="1">
        <w:r w:rsidR="002A0DEF" w:rsidRPr="002A0DEF">
          <w:rPr>
            <w:rFonts w:ascii="Liberation Serif" w:hAnsi="Liberation Serif" w:cs="Liberation Serif"/>
            <w:sz w:val="24"/>
            <w:szCs w:val="24"/>
          </w:rPr>
          <w:t>Долговка</w:t>
        </w:r>
      </w:hyperlink>
      <w:r w:rsidR="002A0DEF" w:rsidRPr="002A0DEF">
        <w:rPr>
          <w:rFonts w:ascii="Liberation Serif" w:hAnsi="Liberation Serif" w:cs="Liberation Serif"/>
          <w:sz w:val="24"/>
          <w:szCs w:val="24"/>
        </w:rPr>
        <w:t xml:space="preserve">, </w:t>
      </w:r>
      <w:hyperlink r:id="rId27" w:tooltip="Донки" w:history="1">
        <w:r w:rsidR="002A0DEF" w:rsidRPr="002A0DEF">
          <w:rPr>
            <w:rFonts w:ascii="Liberation Serif" w:hAnsi="Liberation Serif" w:cs="Liberation Serif"/>
            <w:sz w:val="24"/>
            <w:szCs w:val="24"/>
          </w:rPr>
          <w:t>Донки</w:t>
        </w:r>
      </w:hyperlink>
      <w:r w:rsidR="002A0DEF" w:rsidRPr="002A0DEF">
        <w:rPr>
          <w:rFonts w:ascii="Liberation Serif" w:hAnsi="Liberation Serif" w:cs="Liberation Serif"/>
          <w:sz w:val="24"/>
          <w:szCs w:val="24"/>
        </w:rPr>
        <w:t xml:space="preserve">, </w:t>
      </w:r>
      <w:hyperlink r:id="rId28" w:tooltip="Жуково (Курганская область)" w:history="1">
        <w:r w:rsidR="002A0DEF" w:rsidRPr="002A0DEF">
          <w:rPr>
            <w:rFonts w:ascii="Liberation Serif" w:hAnsi="Liberation Serif" w:cs="Liberation Serif"/>
            <w:sz w:val="24"/>
            <w:szCs w:val="24"/>
          </w:rPr>
          <w:t>Жуково</w:t>
        </w:r>
      </w:hyperlink>
      <w:r w:rsidR="002A0DEF" w:rsidRPr="002A0DEF">
        <w:rPr>
          <w:rFonts w:ascii="Liberation Serif" w:hAnsi="Liberation Serif" w:cs="Liberation Serif"/>
          <w:sz w:val="24"/>
          <w:szCs w:val="24"/>
        </w:rPr>
        <w:t xml:space="preserve">, </w:t>
      </w:r>
      <w:hyperlink r:id="rId29" w:tooltip="Закомалдино" w:history="1">
        <w:proofErr w:type="spellStart"/>
        <w:r w:rsidR="002A0DEF" w:rsidRPr="002A0DEF">
          <w:rPr>
            <w:rFonts w:ascii="Liberation Serif" w:hAnsi="Liberation Serif" w:cs="Liberation Serif"/>
            <w:sz w:val="24"/>
            <w:szCs w:val="24"/>
          </w:rPr>
          <w:t>Закомалдино</w:t>
        </w:r>
        <w:proofErr w:type="spellEnd"/>
      </w:hyperlink>
      <w:r w:rsidR="002A0DEF" w:rsidRPr="002A0DEF">
        <w:rPr>
          <w:rFonts w:ascii="Liberation Serif" w:hAnsi="Liberation Serif" w:cs="Liberation Serif"/>
          <w:sz w:val="24"/>
          <w:szCs w:val="24"/>
        </w:rPr>
        <w:t xml:space="preserve">, </w:t>
      </w:r>
      <w:hyperlink r:id="rId30" w:tooltip="Закоулово" w:history="1">
        <w:proofErr w:type="spellStart"/>
        <w:r w:rsidR="002A0DEF" w:rsidRPr="002A0DEF">
          <w:rPr>
            <w:rFonts w:ascii="Liberation Serif" w:hAnsi="Liberation Serif" w:cs="Liberation Serif"/>
            <w:sz w:val="24"/>
            <w:szCs w:val="24"/>
          </w:rPr>
          <w:t>Закоулово</w:t>
        </w:r>
        <w:proofErr w:type="spellEnd"/>
      </w:hyperlink>
      <w:r w:rsidR="002A0DEF" w:rsidRPr="002A0DEF">
        <w:rPr>
          <w:rFonts w:ascii="Liberation Serif" w:hAnsi="Liberation Serif" w:cs="Liberation Serif"/>
          <w:sz w:val="24"/>
          <w:szCs w:val="24"/>
        </w:rPr>
        <w:t xml:space="preserve">, Лебяжье, </w:t>
      </w:r>
      <w:hyperlink r:id="rId31" w:tooltip="Каминское (Курганская область)" w:history="1">
        <w:proofErr w:type="spellStart"/>
        <w:r w:rsidR="002A0DEF" w:rsidRPr="002A0DEF">
          <w:rPr>
            <w:rFonts w:ascii="Liberation Serif" w:hAnsi="Liberation Serif" w:cs="Liberation Serif"/>
            <w:sz w:val="24"/>
            <w:szCs w:val="24"/>
          </w:rPr>
          <w:t>Каминское</w:t>
        </w:r>
        <w:proofErr w:type="spellEnd"/>
      </w:hyperlink>
      <w:r w:rsidR="002A0DEF" w:rsidRPr="002A0DEF">
        <w:rPr>
          <w:rFonts w:ascii="Liberation Serif" w:hAnsi="Liberation Serif" w:cs="Liberation Serif"/>
          <w:sz w:val="24"/>
          <w:szCs w:val="24"/>
        </w:rPr>
        <w:t xml:space="preserve">, </w:t>
      </w:r>
      <w:hyperlink r:id="rId32" w:tooltip="Камыши (Курганская область)" w:history="1">
        <w:r w:rsidR="002A0DEF" w:rsidRPr="002A0DEF">
          <w:rPr>
            <w:rFonts w:ascii="Liberation Serif" w:hAnsi="Liberation Serif" w:cs="Liberation Serif"/>
            <w:sz w:val="24"/>
            <w:szCs w:val="24"/>
          </w:rPr>
          <w:t>Камыши</w:t>
        </w:r>
      </w:hyperlink>
      <w:r w:rsidR="002A0DEF" w:rsidRPr="002A0DEF">
        <w:rPr>
          <w:rFonts w:ascii="Liberation Serif" w:hAnsi="Liberation Serif" w:cs="Liberation Serif"/>
          <w:sz w:val="24"/>
          <w:szCs w:val="24"/>
        </w:rPr>
        <w:t xml:space="preserve">, </w:t>
      </w:r>
      <w:hyperlink r:id="rId33" w:tooltip="Кислое (Курганская область)" w:history="1">
        <w:r w:rsidR="002A0DEF" w:rsidRPr="002A0DEF">
          <w:rPr>
            <w:rFonts w:ascii="Liberation Serif" w:hAnsi="Liberation Serif" w:cs="Liberation Serif"/>
            <w:sz w:val="24"/>
            <w:szCs w:val="24"/>
          </w:rPr>
          <w:t>Кислое</w:t>
        </w:r>
      </w:hyperlink>
      <w:r w:rsidR="002A0DEF" w:rsidRPr="002A0DEF">
        <w:rPr>
          <w:rFonts w:ascii="Liberation Serif" w:hAnsi="Liberation Serif" w:cs="Liberation Serif"/>
          <w:sz w:val="24"/>
          <w:szCs w:val="24"/>
        </w:rPr>
        <w:t xml:space="preserve">, </w:t>
      </w:r>
      <w:hyperlink r:id="rId34" w:tooltip="Клоктухино" w:history="1">
        <w:proofErr w:type="spellStart"/>
        <w:r w:rsidR="002A0DEF" w:rsidRPr="002A0DEF">
          <w:rPr>
            <w:rFonts w:ascii="Liberation Serif" w:hAnsi="Liberation Serif" w:cs="Liberation Serif"/>
            <w:sz w:val="24"/>
            <w:szCs w:val="24"/>
          </w:rPr>
          <w:t>Клоктухино</w:t>
        </w:r>
        <w:proofErr w:type="spellEnd"/>
      </w:hyperlink>
      <w:r w:rsidR="002A0DEF" w:rsidRPr="002A0DEF">
        <w:rPr>
          <w:rFonts w:ascii="Liberation Serif" w:hAnsi="Liberation Serif" w:cs="Liberation Serif"/>
          <w:sz w:val="24"/>
          <w:szCs w:val="24"/>
        </w:rPr>
        <w:t xml:space="preserve">, </w:t>
      </w:r>
      <w:hyperlink r:id="rId35" w:tooltip="Ключики (Курганская область)" w:history="1">
        <w:r w:rsidR="002A0DEF" w:rsidRPr="002A0DEF">
          <w:rPr>
            <w:rFonts w:ascii="Liberation Serif" w:hAnsi="Liberation Serif" w:cs="Liberation Serif"/>
            <w:sz w:val="24"/>
            <w:szCs w:val="24"/>
          </w:rPr>
          <w:t>Ключики</w:t>
        </w:r>
      </w:hyperlink>
      <w:r w:rsidR="002A0DEF" w:rsidRPr="002A0DEF">
        <w:rPr>
          <w:rFonts w:ascii="Liberation Serif" w:hAnsi="Liberation Serif" w:cs="Liberation Serif"/>
          <w:sz w:val="24"/>
          <w:szCs w:val="24"/>
        </w:rPr>
        <w:t xml:space="preserve">, </w:t>
      </w:r>
      <w:hyperlink r:id="rId36" w:tooltip="Коминтерн (Курганская область)" w:history="1">
        <w:r w:rsidR="002A0DEF" w:rsidRPr="002A0DEF">
          <w:rPr>
            <w:rFonts w:ascii="Liberation Serif" w:hAnsi="Liberation Serif" w:cs="Liberation Serif"/>
            <w:sz w:val="24"/>
            <w:szCs w:val="24"/>
          </w:rPr>
          <w:t>Коминтерн</w:t>
        </w:r>
      </w:hyperlink>
      <w:r w:rsidR="002A0DEF" w:rsidRPr="002A0DEF">
        <w:rPr>
          <w:rFonts w:ascii="Liberation Serif" w:hAnsi="Liberation Serif" w:cs="Liberation Serif"/>
          <w:sz w:val="24"/>
          <w:szCs w:val="24"/>
        </w:rPr>
        <w:t xml:space="preserve">, </w:t>
      </w:r>
      <w:hyperlink r:id="rId37" w:tooltip="Коновалова (Курганская область)" w:history="1">
        <w:r w:rsidR="002A0DEF" w:rsidRPr="002A0DEF">
          <w:rPr>
            <w:rFonts w:ascii="Liberation Serif" w:hAnsi="Liberation Serif" w:cs="Liberation Serif"/>
            <w:sz w:val="24"/>
            <w:szCs w:val="24"/>
          </w:rPr>
          <w:t>Коновалова</w:t>
        </w:r>
      </w:hyperlink>
      <w:r w:rsidR="002A0DEF" w:rsidRPr="002A0DEF">
        <w:rPr>
          <w:rFonts w:ascii="Liberation Serif" w:hAnsi="Liberation Serif" w:cs="Liberation Serif"/>
          <w:sz w:val="24"/>
          <w:szCs w:val="24"/>
        </w:rPr>
        <w:t xml:space="preserve">, </w:t>
      </w:r>
      <w:hyperlink r:id="rId38" w:tooltip="Костылево (Курганская область)" w:history="1">
        <w:proofErr w:type="spellStart"/>
        <w:r w:rsidR="002A0DEF" w:rsidRPr="002A0DEF">
          <w:rPr>
            <w:rFonts w:ascii="Liberation Serif" w:hAnsi="Liberation Serif" w:cs="Liberation Serif"/>
            <w:sz w:val="24"/>
            <w:szCs w:val="24"/>
          </w:rPr>
          <w:t>Костылево</w:t>
        </w:r>
        <w:proofErr w:type="spellEnd"/>
      </w:hyperlink>
      <w:r w:rsidR="002A0DEF" w:rsidRPr="002A0DEF">
        <w:rPr>
          <w:rFonts w:ascii="Liberation Serif" w:hAnsi="Liberation Serif" w:cs="Liberation Serif"/>
          <w:sz w:val="24"/>
          <w:szCs w:val="24"/>
        </w:rPr>
        <w:t xml:space="preserve">, </w:t>
      </w:r>
      <w:hyperlink r:id="rId39" w:tooltip="Косулино (Куртамышский район)" w:history="1">
        <w:r w:rsidR="002A0DEF" w:rsidRPr="002A0DEF">
          <w:rPr>
            <w:rFonts w:ascii="Liberation Serif" w:hAnsi="Liberation Serif" w:cs="Liberation Serif"/>
            <w:sz w:val="24"/>
            <w:szCs w:val="24"/>
          </w:rPr>
          <w:t>Косулино</w:t>
        </w:r>
      </w:hyperlink>
      <w:r w:rsidR="002A0DEF" w:rsidRPr="002A0DEF">
        <w:rPr>
          <w:rFonts w:ascii="Liberation Serif" w:hAnsi="Liberation Serif" w:cs="Liberation Serif"/>
          <w:sz w:val="24"/>
          <w:szCs w:val="24"/>
        </w:rPr>
        <w:t xml:space="preserve">, </w:t>
      </w:r>
      <w:hyperlink r:id="rId40" w:tooltip="Кочарино" w:history="1">
        <w:proofErr w:type="spellStart"/>
        <w:r w:rsidR="002A0DEF" w:rsidRPr="002A0DEF">
          <w:rPr>
            <w:rFonts w:ascii="Liberation Serif" w:hAnsi="Liberation Serif" w:cs="Liberation Serif"/>
            <w:sz w:val="24"/>
            <w:szCs w:val="24"/>
          </w:rPr>
          <w:t>Кочарино</w:t>
        </w:r>
        <w:proofErr w:type="spellEnd"/>
      </w:hyperlink>
      <w:r w:rsidR="002A0DEF" w:rsidRPr="002A0DEF">
        <w:rPr>
          <w:rFonts w:ascii="Liberation Serif" w:hAnsi="Liberation Serif" w:cs="Liberation Serif"/>
          <w:sz w:val="24"/>
          <w:szCs w:val="24"/>
        </w:rPr>
        <w:t xml:space="preserve">, </w:t>
      </w:r>
      <w:hyperlink r:id="rId41" w:tooltip="Красная Звезда (Куртамышский район)" w:history="1">
        <w:r w:rsidR="002A0DEF" w:rsidRPr="002A0DEF">
          <w:rPr>
            <w:rFonts w:ascii="Liberation Serif" w:hAnsi="Liberation Serif" w:cs="Liberation Serif"/>
            <w:sz w:val="24"/>
            <w:szCs w:val="24"/>
          </w:rPr>
          <w:t>Красная Звезда</w:t>
        </w:r>
      </w:hyperlink>
      <w:r w:rsidR="002A0DEF" w:rsidRPr="002A0DEF">
        <w:rPr>
          <w:rFonts w:ascii="Liberation Serif" w:hAnsi="Liberation Serif" w:cs="Liberation Serif"/>
          <w:sz w:val="24"/>
          <w:szCs w:val="24"/>
        </w:rPr>
        <w:t xml:space="preserve">, </w:t>
      </w:r>
      <w:hyperlink r:id="rId42" w:tooltip="Кузьминовка (Курганская область)" w:history="1">
        <w:proofErr w:type="spellStart"/>
        <w:r w:rsidR="002A0DEF" w:rsidRPr="002A0DEF">
          <w:rPr>
            <w:rFonts w:ascii="Liberation Serif" w:hAnsi="Liberation Serif" w:cs="Liberation Serif"/>
            <w:sz w:val="24"/>
            <w:szCs w:val="24"/>
          </w:rPr>
          <w:t>Кузьминовка</w:t>
        </w:r>
        <w:proofErr w:type="spellEnd"/>
      </w:hyperlink>
      <w:r w:rsidR="002A0DEF" w:rsidRPr="002A0DEF">
        <w:rPr>
          <w:rFonts w:ascii="Liberation Serif" w:hAnsi="Liberation Serif" w:cs="Liberation Serif"/>
          <w:sz w:val="24"/>
          <w:szCs w:val="24"/>
        </w:rPr>
        <w:t xml:space="preserve">, </w:t>
      </w:r>
      <w:hyperlink r:id="rId43" w:tooltip="Курмыши (Курганская область)" w:history="1">
        <w:proofErr w:type="spellStart"/>
        <w:r w:rsidR="002A0DEF" w:rsidRPr="002A0DEF">
          <w:rPr>
            <w:rFonts w:ascii="Liberation Serif" w:hAnsi="Liberation Serif" w:cs="Liberation Serif"/>
            <w:sz w:val="24"/>
            <w:szCs w:val="24"/>
          </w:rPr>
          <w:t>Курмыши</w:t>
        </w:r>
        <w:proofErr w:type="spellEnd"/>
      </w:hyperlink>
      <w:r w:rsidR="002A0DEF" w:rsidRPr="002A0DEF">
        <w:rPr>
          <w:rFonts w:ascii="Liberation Serif" w:hAnsi="Liberation Serif" w:cs="Liberation Serif"/>
          <w:sz w:val="24"/>
          <w:szCs w:val="24"/>
        </w:rPr>
        <w:t xml:space="preserve">, </w:t>
      </w:r>
      <w:hyperlink r:id="rId44" w:tooltip="Малетино (Курганская область)" w:history="1">
        <w:proofErr w:type="spellStart"/>
        <w:r w:rsidR="002A0DEF" w:rsidRPr="002A0DEF">
          <w:rPr>
            <w:rFonts w:ascii="Liberation Serif" w:hAnsi="Liberation Serif" w:cs="Liberation Serif"/>
            <w:sz w:val="24"/>
            <w:szCs w:val="24"/>
          </w:rPr>
          <w:t>Малетино</w:t>
        </w:r>
        <w:proofErr w:type="spellEnd"/>
      </w:hyperlink>
      <w:r w:rsidR="002A0DEF" w:rsidRPr="002A0DEF">
        <w:rPr>
          <w:rFonts w:ascii="Liberation Serif" w:hAnsi="Liberation Serif" w:cs="Liberation Serif"/>
          <w:sz w:val="24"/>
          <w:szCs w:val="24"/>
        </w:rPr>
        <w:t xml:space="preserve">, </w:t>
      </w:r>
      <w:hyperlink r:id="rId45" w:tooltip="Маслово (Куртамышский район)" w:history="1">
        <w:proofErr w:type="spellStart"/>
        <w:r w:rsidR="002A0DEF" w:rsidRPr="002A0DEF">
          <w:rPr>
            <w:rFonts w:ascii="Liberation Serif" w:hAnsi="Liberation Serif" w:cs="Liberation Serif"/>
            <w:sz w:val="24"/>
            <w:szCs w:val="24"/>
          </w:rPr>
          <w:t>Маслово</w:t>
        </w:r>
        <w:proofErr w:type="spellEnd"/>
      </w:hyperlink>
      <w:r w:rsidR="002A0DEF" w:rsidRPr="002A0DEF">
        <w:rPr>
          <w:rFonts w:ascii="Liberation Serif" w:hAnsi="Liberation Serif" w:cs="Liberation Serif"/>
          <w:sz w:val="24"/>
          <w:szCs w:val="24"/>
        </w:rPr>
        <w:t xml:space="preserve">, </w:t>
      </w:r>
      <w:hyperlink r:id="rId46" w:tooltip="Нижнее (Курганская область)" w:history="1">
        <w:r w:rsidR="002A0DEF" w:rsidRPr="002A0DEF">
          <w:rPr>
            <w:rFonts w:ascii="Liberation Serif" w:hAnsi="Liberation Serif" w:cs="Liberation Serif"/>
            <w:sz w:val="24"/>
            <w:szCs w:val="24"/>
          </w:rPr>
          <w:t>Нижнее</w:t>
        </w:r>
      </w:hyperlink>
      <w:r w:rsidR="002A0DEF" w:rsidRPr="002A0DEF">
        <w:rPr>
          <w:rFonts w:ascii="Liberation Serif" w:hAnsi="Liberation Serif" w:cs="Liberation Serif"/>
          <w:sz w:val="24"/>
          <w:szCs w:val="24"/>
        </w:rPr>
        <w:t xml:space="preserve">, </w:t>
      </w:r>
      <w:hyperlink r:id="rId47" w:tooltip="Новая Калиновка" w:history="1">
        <w:r w:rsidR="002A0DEF" w:rsidRPr="002A0DEF">
          <w:rPr>
            <w:rFonts w:ascii="Liberation Serif" w:hAnsi="Liberation Serif" w:cs="Liberation Serif"/>
            <w:sz w:val="24"/>
            <w:szCs w:val="24"/>
          </w:rPr>
          <w:t>Новая Калиновка</w:t>
        </w:r>
      </w:hyperlink>
      <w:r w:rsidR="002A0DEF" w:rsidRPr="002A0DEF">
        <w:rPr>
          <w:rFonts w:ascii="Liberation Serif" w:hAnsi="Liberation Serif" w:cs="Liberation Serif"/>
          <w:sz w:val="24"/>
          <w:szCs w:val="24"/>
        </w:rPr>
        <w:t xml:space="preserve">, </w:t>
      </w:r>
      <w:hyperlink r:id="rId48" w:tooltip="Новоникольская (Курганская область)" w:history="1">
        <w:proofErr w:type="spellStart"/>
        <w:r w:rsidR="002A0DEF" w:rsidRPr="002A0DEF">
          <w:rPr>
            <w:rFonts w:ascii="Liberation Serif" w:hAnsi="Liberation Serif" w:cs="Liberation Serif"/>
            <w:sz w:val="24"/>
            <w:szCs w:val="24"/>
          </w:rPr>
          <w:t>Новоникольская</w:t>
        </w:r>
        <w:proofErr w:type="spellEnd"/>
      </w:hyperlink>
      <w:r w:rsidR="002A0DEF" w:rsidRPr="002A0DEF">
        <w:rPr>
          <w:rFonts w:ascii="Liberation Serif" w:hAnsi="Liberation Serif" w:cs="Liberation Serif"/>
          <w:sz w:val="24"/>
          <w:szCs w:val="24"/>
        </w:rPr>
        <w:t xml:space="preserve">, </w:t>
      </w:r>
      <w:hyperlink r:id="rId49" w:tooltip="Обанино" w:history="1">
        <w:proofErr w:type="spellStart"/>
        <w:r w:rsidR="002A0DEF" w:rsidRPr="002A0DEF">
          <w:rPr>
            <w:rFonts w:ascii="Liberation Serif" w:hAnsi="Liberation Serif" w:cs="Liberation Serif"/>
            <w:sz w:val="24"/>
            <w:szCs w:val="24"/>
          </w:rPr>
          <w:t>Обанино</w:t>
        </w:r>
        <w:proofErr w:type="spellEnd"/>
      </w:hyperlink>
      <w:r w:rsidR="002A0DEF" w:rsidRPr="002A0DEF">
        <w:rPr>
          <w:rFonts w:ascii="Liberation Serif" w:hAnsi="Liberation Serif" w:cs="Liberation Serif"/>
          <w:sz w:val="24"/>
          <w:szCs w:val="24"/>
        </w:rPr>
        <w:t xml:space="preserve">, </w:t>
      </w:r>
      <w:hyperlink r:id="rId50" w:tooltip="Острова (Куртамышский район)" w:history="1">
        <w:r w:rsidR="002A0DEF" w:rsidRPr="002A0DEF">
          <w:rPr>
            <w:rFonts w:ascii="Liberation Serif" w:hAnsi="Liberation Serif" w:cs="Liberation Serif"/>
            <w:sz w:val="24"/>
            <w:szCs w:val="24"/>
          </w:rPr>
          <w:t>Острова</w:t>
        </w:r>
      </w:hyperlink>
      <w:r w:rsidR="002A0DEF" w:rsidRPr="002A0DEF">
        <w:rPr>
          <w:rFonts w:ascii="Liberation Serif" w:hAnsi="Liberation Serif" w:cs="Liberation Serif"/>
          <w:sz w:val="24"/>
          <w:szCs w:val="24"/>
        </w:rPr>
        <w:t xml:space="preserve">, </w:t>
      </w:r>
      <w:hyperlink r:id="rId51" w:tooltip="Пепелино (Курганская область)" w:history="1">
        <w:proofErr w:type="spellStart"/>
        <w:r w:rsidR="002A0DEF" w:rsidRPr="002A0DEF">
          <w:rPr>
            <w:rFonts w:ascii="Liberation Serif" w:hAnsi="Liberation Serif" w:cs="Liberation Serif"/>
            <w:sz w:val="24"/>
            <w:szCs w:val="24"/>
          </w:rPr>
          <w:t>Пепелино</w:t>
        </w:r>
        <w:proofErr w:type="spellEnd"/>
      </w:hyperlink>
      <w:r w:rsidR="002A0DEF" w:rsidRPr="002A0DEF">
        <w:rPr>
          <w:rFonts w:ascii="Liberation Serif" w:hAnsi="Liberation Serif" w:cs="Liberation Serif"/>
          <w:sz w:val="24"/>
          <w:szCs w:val="24"/>
        </w:rPr>
        <w:t xml:space="preserve">, </w:t>
      </w:r>
      <w:hyperlink r:id="rId52" w:tooltip="Перевалово (Курганская область)" w:history="1">
        <w:proofErr w:type="spellStart"/>
        <w:r w:rsidR="002A0DEF" w:rsidRPr="002A0DEF">
          <w:rPr>
            <w:rFonts w:ascii="Liberation Serif" w:hAnsi="Liberation Serif" w:cs="Liberation Serif"/>
            <w:sz w:val="24"/>
            <w:szCs w:val="24"/>
          </w:rPr>
          <w:t>Перевалово</w:t>
        </w:r>
        <w:proofErr w:type="spellEnd"/>
      </w:hyperlink>
      <w:r w:rsidR="002A0DEF" w:rsidRPr="002A0DEF">
        <w:rPr>
          <w:rFonts w:ascii="Liberation Serif" w:hAnsi="Liberation Serif" w:cs="Liberation Serif"/>
          <w:sz w:val="24"/>
          <w:szCs w:val="24"/>
        </w:rPr>
        <w:t xml:space="preserve">, </w:t>
      </w:r>
      <w:hyperlink r:id="rId53" w:tooltip="Приречная" w:history="1">
        <w:r w:rsidR="002A0DEF" w:rsidRPr="002A0DEF">
          <w:rPr>
            <w:rFonts w:ascii="Liberation Serif" w:hAnsi="Liberation Serif" w:cs="Liberation Serif"/>
            <w:sz w:val="24"/>
            <w:szCs w:val="24"/>
          </w:rPr>
          <w:t>Приречная</w:t>
        </w:r>
      </w:hyperlink>
      <w:r w:rsidR="002A0DEF" w:rsidRPr="002A0DEF">
        <w:rPr>
          <w:rFonts w:ascii="Liberation Serif" w:hAnsi="Liberation Serif" w:cs="Liberation Serif"/>
          <w:sz w:val="24"/>
          <w:szCs w:val="24"/>
        </w:rPr>
        <w:t xml:space="preserve">, </w:t>
      </w:r>
      <w:hyperlink r:id="rId54" w:tooltip="Птичье (Куртамышский район)" w:history="1">
        <w:r w:rsidR="002A0DEF" w:rsidRPr="002A0DEF">
          <w:rPr>
            <w:rFonts w:ascii="Liberation Serif" w:hAnsi="Liberation Serif" w:cs="Liberation Serif"/>
            <w:sz w:val="24"/>
            <w:szCs w:val="24"/>
          </w:rPr>
          <w:t>Птичье</w:t>
        </w:r>
      </w:hyperlink>
      <w:r w:rsidR="002A0DEF" w:rsidRPr="002A0DEF">
        <w:rPr>
          <w:rFonts w:ascii="Liberation Serif" w:hAnsi="Liberation Serif" w:cs="Liberation Serif"/>
          <w:sz w:val="24"/>
          <w:szCs w:val="24"/>
        </w:rPr>
        <w:t xml:space="preserve">, </w:t>
      </w:r>
      <w:hyperlink r:id="rId55" w:tooltip="Путиловка (Курганская область)" w:history="1">
        <w:proofErr w:type="spellStart"/>
        <w:r w:rsidR="002A0DEF" w:rsidRPr="002A0DEF">
          <w:rPr>
            <w:rFonts w:ascii="Liberation Serif" w:hAnsi="Liberation Serif" w:cs="Liberation Serif"/>
            <w:sz w:val="24"/>
            <w:szCs w:val="24"/>
          </w:rPr>
          <w:t>Путиловка</w:t>
        </w:r>
        <w:proofErr w:type="spellEnd"/>
      </w:hyperlink>
      <w:r w:rsidR="002A0DEF" w:rsidRPr="002A0DEF">
        <w:rPr>
          <w:rFonts w:ascii="Liberation Serif" w:hAnsi="Liberation Serif" w:cs="Liberation Serif"/>
          <w:sz w:val="24"/>
          <w:szCs w:val="24"/>
        </w:rPr>
        <w:t xml:space="preserve">, </w:t>
      </w:r>
      <w:hyperlink r:id="rId56" w:tooltip="Пушкино (Курганская область)" w:history="1">
        <w:r w:rsidR="002A0DEF" w:rsidRPr="002A0DEF">
          <w:rPr>
            <w:rFonts w:ascii="Liberation Serif" w:hAnsi="Liberation Serif" w:cs="Liberation Serif"/>
            <w:sz w:val="24"/>
            <w:szCs w:val="24"/>
          </w:rPr>
          <w:t>Пушкино</w:t>
        </w:r>
      </w:hyperlink>
      <w:r w:rsidR="002A0DEF" w:rsidRPr="002A0DEF">
        <w:rPr>
          <w:rFonts w:ascii="Liberation Serif" w:hAnsi="Liberation Serif" w:cs="Liberation Serif"/>
          <w:sz w:val="24"/>
          <w:szCs w:val="24"/>
        </w:rPr>
        <w:t xml:space="preserve">, </w:t>
      </w:r>
      <w:hyperlink r:id="rId57" w:tooltip="Рясово" w:history="1">
        <w:proofErr w:type="spellStart"/>
        <w:r w:rsidR="002A0DEF" w:rsidRPr="002A0DEF">
          <w:rPr>
            <w:rFonts w:ascii="Liberation Serif" w:hAnsi="Liberation Serif" w:cs="Liberation Serif"/>
            <w:sz w:val="24"/>
            <w:szCs w:val="24"/>
          </w:rPr>
          <w:t>Рясово</w:t>
        </w:r>
        <w:proofErr w:type="spellEnd"/>
      </w:hyperlink>
      <w:r w:rsidR="002A0DEF" w:rsidRPr="002A0DEF">
        <w:rPr>
          <w:rFonts w:ascii="Liberation Serif" w:hAnsi="Liberation Serif" w:cs="Liberation Serif"/>
          <w:sz w:val="24"/>
          <w:szCs w:val="24"/>
        </w:rPr>
        <w:t xml:space="preserve">, </w:t>
      </w:r>
      <w:hyperlink r:id="rId58" w:tooltip="Сорокино (Курганская область)" w:history="1">
        <w:r w:rsidR="002A0DEF" w:rsidRPr="002A0DEF">
          <w:rPr>
            <w:rFonts w:ascii="Liberation Serif" w:hAnsi="Liberation Serif" w:cs="Liberation Serif"/>
            <w:sz w:val="24"/>
            <w:szCs w:val="24"/>
          </w:rPr>
          <w:t>Сорокино</w:t>
        </w:r>
      </w:hyperlink>
      <w:r w:rsidR="002A0DEF" w:rsidRPr="002A0DEF">
        <w:rPr>
          <w:rFonts w:ascii="Liberation Serif" w:hAnsi="Liberation Serif" w:cs="Liberation Serif"/>
          <w:sz w:val="24"/>
          <w:szCs w:val="24"/>
        </w:rPr>
        <w:t xml:space="preserve">, </w:t>
      </w:r>
      <w:hyperlink r:id="rId59" w:tooltip="Сосновка (Куртамышский район)" w:history="1">
        <w:r w:rsidR="002A0DEF" w:rsidRPr="002A0DEF">
          <w:rPr>
            <w:rFonts w:ascii="Liberation Serif" w:hAnsi="Liberation Serif" w:cs="Liberation Serif"/>
            <w:sz w:val="24"/>
            <w:szCs w:val="24"/>
          </w:rPr>
          <w:t>Сосновка</w:t>
        </w:r>
      </w:hyperlink>
      <w:r w:rsidR="002A0DEF" w:rsidRPr="002A0DEF">
        <w:rPr>
          <w:rFonts w:ascii="Liberation Serif" w:hAnsi="Liberation Serif" w:cs="Liberation Serif"/>
          <w:sz w:val="24"/>
          <w:szCs w:val="24"/>
        </w:rPr>
        <w:t xml:space="preserve">, </w:t>
      </w:r>
      <w:hyperlink r:id="rId60" w:tooltip="Степное (Куртамышский район)" w:history="1">
        <w:r w:rsidR="002A0DEF" w:rsidRPr="002A0DEF">
          <w:rPr>
            <w:rFonts w:ascii="Liberation Serif" w:hAnsi="Liberation Serif" w:cs="Liberation Serif"/>
            <w:sz w:val="24"/>
            <w:szCs w:val="24"/>
          </w:rPr>
          <w:t>Степное</w:t>
        </w:r>
      </w:hyperlink>
      <w:r w:rsidR="002A0DEF" w:rsidRPr="002A0DEF">
        <w:rPr>
          <w:rFonts w:ascii="Liberation Serif" w:hAnsi="Liberation Serif" w:cs="Liberation Serif"/>
          <w:sz w:val="24"/>
          <w:szCs w:val="24"/>
        </w:rPr>
        <w:t xml:space="preserve">, </w:t>
      </w:r>
      <w:hyperlink r:id="rId61" w:tooltip="Стрижово (Курганская область)" w:history="1">
        <w:proofErr w:type="spellStart"/>
        <w:r w:rsidR="002A0DEF" w:rsidRPr="002A0DEF">
          <w:rPr>
            <w:rFonts w:ascii="Liberation Serif" w:hAnsi="Liberation Serif" w:cs="Liberation Serif"/>
            <w:sz w:val="24"/>
            <w:szCs w:val="24"/>
          </w:rPr>
          <w:t>Стрижово</w:t>
        </w:r>
        <w:proofErr w:type="spellEnd"/>
      </w:hyperlink>
      <w:r w:rsidR="002A0DEF" w:rsidRPr="002A0DEF">
        <w:rPr>
          <w:rFonts w:ascii="Liberation Serif" w:hAnsi="Liberation Serif" w:cs="Liberation Serif"/>
          <w:sz w:val="24"/>
          <w:szCs w:val="24"/>
        </w:rPr>
        <w:t xml:space="preserve">, </w:t>
      </w:r>
      <w:hyperlink r:id="rId62" w:tooltip="Сычево (Куртамышский район)" w:history="1">
        <w:r w:rsidR="002A0DEF" w:rsidRPr="002A0DEF">
          <w:rPr>
            <w:rFonts w:ascii="Liberation Serif" w:hAnsi="Liberation Serif" w:cs="Liberation Serif"/>
            <w:sz w:val="24"/>
            <w:szCs w:val="24"/>
          </w:rPr>
          <w:t>Сычево</w:t>
        </w:r>
      </w:hyperlink>
      <w:r w:rsidR="002A0DEF" w:rsidRPr="002A0DEF">
        <w:rPr>
          <w:rFonts w:ascii="Liberation Serif" w:hAnsi="Liberation Serif" w:cs="Liberation Serif"/>
          <w:sz w:val="24"/>
          <w:szCs w:val="24"/>
        </w:rPr>
        <w:t xml:space="preserve">, </w:t>
      </w:r>
      <w:hyperlink r:id="rId63" w:tooltip="Таволжанка (Курганская область)" w:history="1">
        <w:r w:rsidR="002A0DEF" w:rsidRPr="002A0DEF">
          <w:rPr>
            <w:rFonts w:ascii="Liberation Serif" w:hAnsi="Liberation Serif" w:cs="Liberation Serif"/>
            <w:sz w:val="24"/>
            <w:szCs w:val="24"/>
          </w:rPr>
          <w:t>Таволжанка</w:t>
        </w:r>
      </w:hyperlink>
      <w:r w:rsidR="002A0DEF" w:rsidRPr="002A0DEF">
        <w:rPr>
          <w:rFonts w:ascii="Liberation Serif" w:hAnsi="Liberation Serif" w:cs="Liberation Serif"/>
          <w:sz w:val="24"/>
          <w:szCs w:val="24"/>
        </w:rPr>
        <w:t xml:space="preserve">, </w:t>
      </w:r>
      <w:hyperlink r:id="rId64" w:tooltip="Толстоверетено" w:history="1">
        <w:proofErr w:type="spellStart"/>
        <w:r w:rsidR="002A0DEF" w:rsidRPr="002A0DEF">
          <w:rPr>
            <w:rFonts w:ascii="Liberation Serif" w:hAnsi="Liberation Serif" w:cs="Liberation Serif"/>
            <w:sz w:val="24"/>
            <w:szCs w:val="24"/>
          </w:rPr>
          <w:t>Толстоверетено</w:t>
        </w:r>
        <w:proofErr w:type="spellEnd"/>
      </w:hyperlink>
      <w:r w:rsidR="002A0DEF" w:rsidRPr="002A0DEF">
        <w:rPr>
          <w:rFonts w:ascii="Liberation Serif" w:hAnsi="Liberation Serif" w:cs="Liberation Serif"/>
          <w:sz w:val="24"/>
          <w:szCs w:val="24"/>
        </w:rPr>
        <w:t xml:space="preserve">, </w:t>
      </w:r>
      <w:hyperlink r:id="rId65" w:tooltip="Угловое (Курганская область)" w:history="1">
        <w:r w:rsidR="002A0DEF" w:rsidRPr="002A0DEF">
          <w:rPr>
            <w:rFonts w:ascii="Liberation Serif" w:hAnsi="Liberation Serif" w:cs="Liberation Serif"/>
            <w:sz w:val="24"/>
            <w:szCs w:val="24"/>
          </w:rPr>
          <w:t>Угловое</w:t>
        </w:r>
      </w:hyperlink>
      <w:r w:rsidR="002A0DEF" w:rsidRPr="002A0DEF">
        <w:rPr>
          <w:rFonts w:ascii="Liberation Serif" w:hAnsi="Liberation Serif" w:cs="Liberation Serif"/>
          <w:sz w:val="24"/>
          <w:szCs w:val="24"/>
        </w:rPr>
        <w:t xml:space="preserve">, </w:t>
      </w:r>
      <w:hyperlink r:id="rId66" w:tooltip="Узково (Курганская область)" w:history="1">
        <w:proofErr w:type="spellStart"/>
        <w:r w:rsidR="002A0DEF" w:rsidRPr="002A0DEF">
          <w:rPr>
            <w:rFonts w:ascii="Liberation Serif" w:hAnsi="Liberation Serif" w:cs="Liberation Serif"/>
            <w:sz w:val="24"/>
            <w:szCs w:val="24"/>
          </w:rPr>
          <w:t>Узково</w:t>
        </w:r>
        <w:proofErr w:type="spellEnd"/>
      </w:hyperlink>
      <w:r w:rsidR="002A0DEF" w:rsidRPr="002A0DEF">
        <w:rPr>
          <w:rFonts w:ascii="Liberation Serif" w:hAnsi="Liberation Serif" w:cs="Liberation Serif"/>
          <w:sz w:val="24"/>
          <w:szCs w:val="24"/>
        </w:rPr>
        <w:t xml:space="preserve">, </w:t>
      </w:r>
      <w:hyperlink r:id="rId67" w:tooltip="Черноборье" w:history="1">
        <w:proofErr w:type="spellStart"/>
        <w:r w:rsidR="002A0DEF" w:rsidRPr="002A0DEF">
          <w:rPr>
            <w:rFonts w:ascii="Liberation Serif" w:hAnsi="Liberation Serif" w:cs="Liberation Serif"/>
            <w:sz w:val="24"/>
            <w:szCs w:val="24"/>
          </w:rPr>
          <w:t>Черноборье</w:t>
        </w:r>
        <w:proofErr w:type="spellEnd"/>
      </w:hyperlink>
      <w:r w:rsidR="002A0DEF" w:rsidRPr="002A0DEF">
        <w:rPr>
          <w:rFonts w:ascii="Liberation Serif" w:hAnsi="Liberation Serif" w:cs="Liberation Serif"/>
          <w:sz w:val="24"/>
          <w:szCs w:val="24"/>
        </w:rPr>
        <w:t xml:space="preserve">, </w:t>
      </w:r>
      <w:hyperlink r:id="rId68" w:tooltip="Чесноковка (Курганская область)" w:history="1">
        <w:proofErr w:type="spellStart"/>
        <w:r w:rsidR="002A0DEF" w:rsidRPr="002A0DEF">
          <w:rPr>
            <w:rFonts w:ascii="Liberation Serif" w:hAnsi="Liberation Serif" w:cs="Liberation Serif"/>
            <w:sz w:val="24"/>
            <w:szCs w:val="24"/>
          </w:rPr>
          <w:t>Чесноковка</w:t>
        </w:r>
        <w:proofErr w:type="spellEnd"/>
      </w:hyperlink>
      <w:r w:rsidR="002A0DEF" w:rsidRPr="002A0DEF">
        <w:rPr>
          <w:rFonts w:ascii="Liberation Serif" w:hAnsi="Liberation Serif" w:cs="Liberation Serif"/>
          <w:sz w:val="24"/>
          <w:szCs w:val="24"/>
        </w:rPr>
        <w:t xml:space="preserve">, </w:t>
      </w:r>
      <w:hyperlink r:id="rId69" w:tooltip="Язево (Курганская область)" w:history="1">
        <w:proofErr w:type="spellStart"/>
        <w:r w:rsidR="002A0DEF" w:rsidRPr="002A0DEF">
          <w:rPr>
            <w:rFonts w:ascii="Liberation Serif" w:hAnsi="Liberation Serif" w:cs="Liberation Serif"/>
            <w:sz w:val="24"/>
            <w:szCs w:val="24"/>
          </w:rPr>
          <w:t>Язево</w:t>
        </w:r>
        <w:proofErr w:type="spellEnd"/>
      </w:hyperlink>
      <w:r w:rsidR="002A0DEF" w:rsidRPr="002A0DEF">
        <w:rPr>
          <w:rFonts w:ascii="Liberation Serif" w:hAnsi="Liberation Serif" w:cs="Liberation Serif"/>
          <w:sz w:val="24"/>
          <w:szCs w:val="24"/>
        </w:rPr>
        <w:t xml:space="preserve"> и </w:t>
      </w:r>
      <w:hyperlink r:id="rId70" w:tooltip="Ярки (Курганская область)" w:history="1">
        <w:r w:rsidR="002A0DEF" w:rsidRPr="002A0DEF">
          <w:rPr>
            <w:rFonts w:ascii="Liberation Serif" w:hAnsi="Liberation Serif" w:cs="Liberation Serif"/>
            <w:sz w:val="24"/>
            <w:szCs w:val="24"/>
          </w:rPr>
          <w:t>Ярки</w:t>
        </w:r>
      </w:hyperlink>
      <w:r w:rsidR="002A0DEF" w:rsidRPr="002A0DEF">
        <w:rPr>
          <w:rFonts w:ascii="Liberation Serif" w:hAnsi="Liberation Serif" w:cs="Liberation Serif"/>
          <w:sz w:val="24"/>
          <w:szCs w:val="24"/>
        </w:rPr>
        <w:t xml:space="preserve"> отсутствует централизованное водоснабжение.</w:t>
      </w:r>
    </w:p>
    <w:p w:rsid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Основные данные по существующим водозаборным узлам и скважинам, их месторасположение и характеристика представлены в таблице 12 и 13.</w:t>
      </w:r>
    </w:p>
    <w:p w:rsidR="00E524D9" w:rsidRPr="002A0DEF" w:rsidRDefault="00E524D9"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Таблица 12 – Основные данные по существующим водозаборным узлам и скважинам на территории г.</w:t>
      </w:r>
      <w:r w:rsidR="00011E0E">
        <w:rPr>
          <w:rFonts w:ascii="Liberation Serif" w:hAnsi="Liberation Serif" w:cs="Liberation Serif"/>
          <w:sz w:val="24"/>
          <w:szCs w:val="24"/>
        </w:rPr>
        <w:t xml:space="preserve"> </w:t>
      </w:r>
      <w:r w:rsidRPr="002A0DEF">
        <w:rPr>
          <w:rFonts w:ascii="Liberation Serif" w:hAnsi="Liberation Serif" w:cs="Liberation Serif"/>
          <w:sz w:val="24"/>
          <w:szCs w:val="24"/>
        </w:rPr>
        <w:t>Куртамыш</w:t>
      </w: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2"/>
        <w:gridCol w:w="3455"/>
        <w:gridCol w:w="1506"/>
        <w:gridCol w:w="1064"/>
        <w:gridCol w:w="845"/>
        <w:gridCol w:w="835"/>
        <w:gridCol w:w="1288"/>
      </w:tblGrid>
      <w:tr w:rsidR="002A0DEF" w:rsidRPr="002A0DEF" w:rsidTr="0071180C">
        <w:trPr>
          <w:trHeight w:val="866"/>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 xml:space="preserve">№ </w:t>
            </w:r>
            <w:proofErr w:type="spellStart"/>
            <w:r w:rsidRPr="00E524D9">
              <w:rPr>
                <w:rFonts w:ascii="Liberation Serif" w:hAnsi="Liberation Serif" w:cs="Liberation Serif"/>
                <w:sz w:val="22"/>
                <w:szCs w:val="22"/>
              </w:rPr>
              <w:t>пп</w:t>
            </w:r>
            <w:proofErr w:type="spellEnd"/>
          </w:p>
        </w:tc>
        <w:tc>
          <w:tcPr>
            <w:tcW w:w="1932"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Адрес привязки скважины</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 скважины</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Глубина, м</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Дебит, л/с</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Марка</w:t>
            </w:r>
            <w:r w:rsidRPr="00E524D9">
              <w:rPr>
                <w:rFonts w:ascii="Liberation Serif" w:hAnsi="Liberation Serif" w:cs="Liberation Serif"/>
                <w:sz w:val="22"/>
                <w:szCs w:val="22"/>
              </w:rPr>
              <w:br/>
              <w:t>насоса</w:t>
            </w:r>
          </w:p>
        </w:tc>
        <w:tc>
          <w:tcPr>
            <w:tcW w:w="651" w:type="pct"/>
            <w:vAlign w:val="center"/>
          </w:tcPr>
          <w:p w:rsidR="002A0DEF" w:rsidRPr="00E524D9" w:rsidRDefault="002A0DEF" w:rsidP="00E524D9">
            <w:pPr>
              <w:jc w:val="center"/>
              <w:rPr>
                <w:rFonts w:ascii="Liberation Serif" w:hAnsi="Liberation Serif" w:cs="Liberation Serif"/>
                <w:sz w:val="22"/>
                <w:szCs w:val="22"/>
              </w:rPr>
            </w:pPr>
            <w:proofErr w:type="spellStart"/>
            <w:r w:rsidRPr="00E524D9">
              <w:rPr>
                <w:rFonts w:ascii="Liberation Serif" w:hAnsi="Liberation Serif" w:cs="Liberation Serif"/>
                <w:sz w:val="22"/>
                <w:szCs w:val="22"/>
              </w:rPr>
              <w:t>Водоотбор</w:t>
            </w:r>
            <w:proofErr w:type="spellEnd"/>
            <w:r w:rsidRPr="00E524D9">
              <w:rPr>
                <w:rFonts w:ascii="Liberation Serif" w:hAnsi="Liberation Serif" w:cs="Liberation Serif"/>
                <w:sz w:val="22"/>
                <w:szCs w:val="22"/>
              </w:rPr>
              <w:t>, м3/</w:t>
            </w:r>
            <w:proofErr w:type="spellStart"/>
            <w:r w:rsidRPr="00E524D9">
              <w:rPr>
                <w:rFonts w:ascii="Liberation Serif" w:hAnsi="Liberation Serif" w:cs="Liberation Serif"/>
                <w:sz w:val="22"/>
                <w:szCs w:val="22"/>
              </w:rPr>
              <w:t>сут</w:t>
            </w:r>
            <w:proofErr w:type="spellEnd"/>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Учхоз. Центральный водопровод</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4,34</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ЭЦВ-8</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261,73</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Учхоз. </w:t>
            </w:r>
            <w:proofErr w:type="spellStart"/>
            <w:r w:rsidRPr="00E524D9">
              <w:rPr>
                <w:rFonts w:ascii="Liberation Serif" w:hAnsi="Liberation Serif" w:cs="Liberation Serif"/>
                <w:sz w:val="22"/>
                <w:szCs w:val="22"/>
              </w:rPr>
              <w:t>Горводопровод</w:t>
            </w:r>
            <w:proofErr w:type="spellEnd"/>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 (резервная)</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4,34</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ЭЦВ-8</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174,5</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3</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Учхоз. </w:t>
            </w:r>
            <w:proofErr w:type="spellStart"/>
            <w:r w:rsidRPr="00E524D9">
              <w:rPr>
                <w:rFonts w:ascii="Liberation Serif" w:hAnsi="Liberation Serif" w:cs="Liberation Serif"/>
                <w:sz w:val="22"/>
                <w:szCs w:val="22"/>
              </w:rPr>
              <w:t>Горводопровод</w:t>
            </w:r>
            <w:proofErr w:type="spellEnd"/>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3 (резервная)</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9,95</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ЭЦВ-8</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145,41</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Югова (ср. школа №2)</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35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0,83</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41,7</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5</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Правды (у д/с №5)</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1,94</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9,8</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6</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Фрунзе (у д/с №2)</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100</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1,8</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25,3</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Пролетарская (автошкола)</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80</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1,66</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3,0</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8</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ул. </w:t>
            </w:r>
            <w:proofErr w:type="spellStart"/>
            <w:r w:rsidRPr="00E524D9">
              <w:rPr>
                <w:rFonts w:ascii="Liberation Serif" w:hAnsi="Liberation Serif" w:cs="Liberation Serif"/>
                <w:sz w:val="22"/>
                <w:szCs w:val="22"/>
              </w:rPr>
              <w:t>Влодарского</w:t>
            </w:r>
            <w:proofErr w:type="spellEnd"/>
            <w:r w:rsidRPr="00E524D9">
              <w:rPr>
                <w:rFonts w:ascii="Liberation Serif" w:hAnsi="Liberation Serif" w:cs="Liberation Serif"/>
                <w:sz w:val="22"/>
                <w:szCs w:val="22"/>
              </w:rPr>
              <w:t xml:space="preserve"> (Ритм)</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10</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125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1,72</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71,22</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Строителей, 15 (СПУ-1)</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11</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125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1,66</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124,9</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10</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Сосновая, 1 (</w:t>
            </w:r>
            <w:proofErr w:type="spellStart"/>
            <w:r w:rsidRPr="00E524D9">
              <w:rPr>
                <w:rFonts w:ascii="Liberation Serif" w:hAnsi="Liberation Serif" w:cs="Liberation Serif"/>
                <w:sz w:val="22"/>
                <w:szCs w:val="22"/>
              </w:rPr>
              <w:t>Сырзавод</w:t>
            </w:r>
            <w:proofErr w:type="spellEnd"/>
            <w:r w:rsidRPr="00E524D9">
              <w:rPr>
                <w:rFonts w:ascii="Liberation Serif" w:hAnsi="Liberation Serif" w:cs="Liberation Serif"/>
                <w:sz w:val="22"/>
                <w:szCs w:val="22"/>
              </w:rPr>
              <w:t>)</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13</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65</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1,66</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5,1</w:t>
            </w:r>
          </w:p>
        </w:tc>
      </w:tr>
      <w:tr w:rsidR="002A0DEF" w:rsidRPr="002A0DEF" w:rsidTr="0071180C">
        <w:trPr>
          <w:trHeight w:val="20"/>
          <w:jc w:val="center"/>
        </w:trPr>
        <w:tc>
          <w:tcPr>
            <w:tcW w:w="214"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11</w:t>
            </w:r>
          </w:p>
        </w:tc>
        <w:tc>
          <w:tcPr>
            <w:tcW w:w="1932" w:type="pct"/>
            <w:vAlign w:val="center"/>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ул. Энергетиков-1, на территории предприятия резервная ЦК</w:t>
            </w:r>
          </w:p>
        </w:tc>
        <w:tc>
          <w:tcPr>
            <w:tcW w:w="84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14(резервная)</w:t>
            </w:r>
          </w:p>
        </w:tc>
        <w:tc>
          <w:tcPr>
            <w:tcW w:w="45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93</w:t>
            </w:r>
          </w:p>
        </w:tc>
        <w:tc>
          <w:tcPr>
            <w:tcW w:w="406"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w:t>
            </w:r>
          </w:p>
        </w:tc>
        <w:tc>
          <w:tcPr>
            <w:tcW w:w="500"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ЭЦВ-6</w:t>
            </w:r>
          </w:p>
        </w:tc>
        <w:tc>
          <w:tcPr>
            <w:tcW w:w="651" w:type="pct"/>
            <w:vAlign w:val="center"/>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w:t>
            </w:r>
          </w:p>
        </w:tc>
      </w:tr>
    </w:tbl>
    <w:p w:rsidR="00E524D9" w:rsidRDefault="00E524D9"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13 – Основные данные по существующим водозаборным узлам и скважинам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011E0E">
        <w:rPr>
          <w:rFonts w:ascii="Liberation Serif" w:hAnsi="Liberation Serif" w:cs="Liberation Serif"/>
          <w:sz w:val="24"/>
          <w:szCs w:val="24"/>
        </w:rPr>
        <w:t xml:space="preserve"> Курганской области</w:t>
      </w:r>
    </w:p>
    <w:tbl>
      <w:tblPr>
        <w:tblW w:w="936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0"/>
        <w:gridCol w:w="1800"/>
        <w:gridCol w:w="2943"/>
        <w:gridCol w:w="1918"/>
        <w:gridCol w:w="2159"/>
      </w:tblGrid>
      <w:tr w:rsidR="002A0DEF" w:rsidRPr="002A0DEF" w:rsidTr="00E524D9">
        <w:tc>
          <w:tcPr>
            <w:tcW w:w="54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w:t>
            </w:r>
            <w:r w:rsidRPr="00E524D9">
              <w:rPr>
                <w:rFonts w:ascii="Liberation Serif" w:hAnsi="Liberation Serif" w:cs="Liberation Serif"/>
                <w:sz w:val="22"/>
                <w:szCs w:val="22"/>
              </w:rPr>
              <w:br/>
              <w:t>п/п</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Населенный пункт</w:t>
            </w:r>
          </w:p>
        </w:tc>
        <w:tc>
          <w:tcPr>
            <w:tcW w:w="2943"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proofErr w:type="spellStart"/>
            <w:r w:rsidRPr="00E524D9">
              <w:rPr>
                <w:rFonts w:ascii="Liberation Serif" w:hAnsi="Liberation Serif" w:cs="Liberation Serif"/>
                <w:sz w:val="22"/>
                <w:szCs w:val="22"/>
              </w:rPr>
              <w:t>Водоисточник</w:t>
            </w:r>
            <w:proofErr w:type="spellEnd"/>
          </w:p>
        </w:tc>
        <w:tc>
          <w:tcPr>
            <w:tcW w:w="1918"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 xml:space="preserve">Дебит </w:t>
            </w:r>
            <w:proofErr w:type="spellStart"/>
            <w:r w:rsidRPr="00E524D9">
              <w:rPr>
                <w:rFonts w:ascii="Liberation Serif" w:hAnsi="Liberation Serif" w:cs="Liberation Serif"/>
                <w:sz w:val="22"/>
                <w:szCs w:val="22"/>
              </w:rPr>
              <w:t>водоисточника</w:t>
            </w:r>
            <w:proofErr w:type="spellEnd"/>
            <w:r w:rsidRPr="00E524D9">
              <w:rPr>
                <w:rFonts w:ascii="Liberation Serif" w:hAnsi="Liberation Serif" w:cs="Liberation Serif"/>
                <w:sz w:val="22"/>
                <w:szCs w:val="22"/>
              </w:rPr>
              <w:t xml:space="preserve">, </w:t>
            </w:r>
            <w:proofErr w:type="spellStart"/>
            <w:r w:rsidRPr="00E524D9">
              <w:rPr>
                <w:rFonts w:ascii="Liberation Serif" w:hAnsi="Liberation Serif" w:cs="Liberation Serif"/>
                <w:sz w:val="22"/>
                <w:szCs w:val="22"/>
              </w:rPr>
              <w:t>куб.м</w:t>
            </w:r>
            <w:proofErr w:type="spellEnd"/>
            <w:r w:rsidRPr="00E524D9">
              <w:rPr>
                <w:rFonts w:ascii="Liberation Serif" w:hAnsi="Liberation Serif" w:cs="Liberation Serif"/>
                <w:sz w:val="22"/>
                <w:szCs w:val="22"/>
              </w:rPr>
              <w:t>.</w:t>
            </w:r>
          </w:p>
        </w:tc>
        <w:tc>
          <w:tcPr>
            <w:tcW w:w="2159"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 xml:space="preserve">Мощность эл. </w:t>
            </w:r>
            <w:proofErr w:type="spellStart"/>
            <w:r w:rsidRPr="00E524D9">
              <w:rPr>
                <w:rFonts w:ascii="Liberation Serif" w:hAnsi="Liberation Serif" w:cs="Liberation Serif"/>
                <w:sz w:val="22"/>
                <w:szCs w:val="22"/>
              </w:rPr>
              <w:t>двиг</w:t>
            </w:r>
            <w:proofErr w:type="spellEnd"/>
            <w:r w:rsidRPr="00E524D9">
              <w:rPr>
                <w:rFonts w:ascii="Liberation Serif" w:hAnsi="Liberation Serif" w:cs="Liberation Serif"/>
                <w:sz w:val="22"/>
                <w:szCs w:val="22"/>
              </w:rPr>
              <w:t>. и марка водяного насоса</w:t>
            </w:r>
          </w:p>
        </w:tc>
      </w:tr>
      <w:tr w:rsidR="002A0DEF" w:rsidRPr="002A0DEF" w:rsidTr="00E524D9">
        <w:trPr>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село </w:t>
            </w:r>
            <w:proofErr w:type="spellStart"/>
            <w:r w:rsidRPr="00E524D9">
              <w:rPr>
                <w:rFonts w:ascii="Liberation Serif" w:hAnsi="Liberation Serif" w:cs="Liberation Serif"/>
                <w:sz w:val="22"/>
                <w:szCs w:val="22"/>
              </w:rPr>
              <w:t>Песьяное</w:t>
            </w:r>
            <w:proofErr w:type="spellEnd"/>
            <w:r w:rsidRPr="00E524D9">
              <w:rPr>
                <w:rFonts w:ascii="Liberation Serif" w:hAnsi="Liberation Serif" w:cs="Liberation Serif"/>
                <w:sz w:val="22"/>
                <w:szCs w:val="22"/>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Артезианская скважина № 1 </w:t>
            </w:r>
          </w:p>
        </w:tc>
        <w:tc>
          <w:tcPr>
            <w:tcW w:w="1918"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7,0</w:t>
            </w:r>
          </w:p>
        </w:tc>
        <w:tc>
          <w:tcPr>
            <w:tcW w:w="2159"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 6-6,5-85</w:t>
            </w:r>
          </w:p>
        </w:tc>
      </w:tr>
      <w:tr w:rsidR="002A0DEF" w:rsidRPr="002A0DEF" w:rsidTr="00E524D9">
        <w:tc>
          <w:tcPr>
            <w:tcW w:w="54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село Советское </w:t>
            </w:r>
          </w:p>
        </w:tc>
        <w:tc>
          <w:tcPr>
            <w:tcW w:w="2943"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Артезианская скважина № 1 </w:t>
            </w:r>
          </w:p>
        </w:tc>
        <w:tc>
          <w:tcPr>
            <w:tcW w:w="1918"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10,0</w:t>
            </w:r>
          </w:p>
        </w:tc>
        <w:tc>
          <w:tcPr>
            <w:tcW w:w="2159"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 6-6,5-85</w:t>
            </w:r>
          </w:p>
        </w:tc>
      </w:tr>
      <w:tr w:rsidR="002A0DEF" w:rsidRPr="002A0DEF" w:rsidTr="00E524D9">
        <w:tc>
          <w:tcPr>
            <w:tcW w:w="54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село Советское </w:t>
            </w:r>
          </w:p>
        </w:tc>
        <w:tc>
          <w:tcPr>
            <w:tcW w:w="2943"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Артезианская скважина № 2 </w:t>
            </w:r>
          </w:p>
        </w:tc>
        <w:tc>
          <w:tcPr>
            <w:tcW w:w="1918"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12,0</w:t>
            </w:r>
          </w:p>
        </w:tc>
        <w:tc>
          <w:tcPr>
            <w:tcW w:w="2159"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 6-6,5-85</w:t>
            </w:r>
          </w:p>
        </w:tc>
      </w:tr>
      <w:tr w:rsidR="002A0DEF" w:rsidRPr="002A0DEF" w:rsidTr="00E524D9">
        <w:tc>
          <w:tcPr>
            <w:tcW w:w="54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село </w:t>
            </w:r>
            <w:proofErr w:type="spellStart"/>
            <w:r w:rsidRPr="00E524D9">
              <w:rPr>
                <w:rFonts w:ascii="Liberation Serif" w:hAnsi="Liberation Serif" w:cs="Liberation Serif"/>
                <w:sz w:val="22"/>
                <w:szCs w:val="22"/>
              </w:rPr>
              <w:t>Камаган</w:t>
            </w:r>
            <w:proofErr w:type="spellEnd"/>
            <w:r w:rsidRPr="00E524D9">
              <w:rPr>
                <w:rFonts w:ascii="Liberation Serif" w:hAnsi="Liberation Serif" w:cs="Liberation Serif"/>
                <w:sz w:val="22"/>
                <w:szCs w:val="22"/>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Артезианская скважина № 1 </w:t>
            </w:r>
          </w:p>
        </w:tc>
        <w:tc>
          <w:tcPr>
            <w:tcW w:w="1918"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7,0</w:t>
            </w:r>
          </w:p>
        </w:tc>
        <w:tc>
          <w:tcPr>
            <w:tcW w:w="2159"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 6-6,5-85</w:t>
            </w:r>
          </w:p>
        </w:tc>
      </w:tr>
      <w:tr w:rsidR="002A0DEF" w:rsidRPr="002A0DEF" w:rsidTr="00E524D9">
        <w:tc>
          <w:tcPr>
            <w:tcW w:w="54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село </w:t>
            </w:r>
            <w:proofErr w:type="spellStart"/>
            <w:r w:rsidRPr="00E524D9">
              <w:rPr>
                <w:rFonts w:ascii="Liberation Serif" w:hAnsi="Liberation Serif" w:cs="Liberation Serif"/>
                <w:sz w:val="22"/>
                <w:szCs w:val="22"/>
              </w:rPr>
              <w:t>Камаган</w:t>
            </w:r>
            <w:proofErr w:type="spellEnd"/>
            <w:r w:rsidRPr="00E524D9">
              <w:rPr>
                <w:rFonts w:ascii="Liberation Serif" w:hAnsi="Liberation Serif" w:cs="Liberation Serif"/>
                <w:sz w:val="22"/>
                <w:szCs w:val="22"/>
              </w:rPr>
              <w:t xml:space="preserve"> </w:t>
            </w:r>
          </w:p>
        </w:tc>
        <w:tc>
          <w:tcPr>
            <w:tcW w:w="2943"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xml:space="preserve">Артезианская скважина № 2 </w:t>
            </w:r>
          </w:p>
        </w:tc>
        <w:tc>
          <w:tcPr>
            <w:tcW w:w="1918"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7,0</w:t>
            </w:r>
          </w:p>
        </w:tc>
        <w:tc>
          <w:tcPr>
            <w:tcW w:w="2159" w:type="dxa"/>
            <w:tcBorders>
              <w:top w:val="single" w:sz="4" w:space="0" w:color="auto"/>
              <w:left w:val="single" w:sz="4" w:space="0" w:color="auto"/>
              <w:bottom w:val="single" w:sz="4" w:space="0" w:color="auto"/>
              <w:right w:val="single" w:sz="4" w:space="0" w:color="auto"/>
            </w:tcBorders>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ЭЦВ 6-6,5-85</w:t>
            </w:r>
          </w:p>
        </w:tc>
      </w:tr>
    </w:tbl>
    <w:p w:rsidR="002A0DEF" w:rsidRPr="002A0DEF" w:rsidRDefault="002A0DEF" w:rsidP="002A0DEF">
      <w:pPr>
        <w:jc w:val="both"/>
        <w:rPr>
          <w:rFonts w:ascii="Liberation Serif" w:hAnsi="Liberation Serif" w:cs="Liberation Serif"/>
          <w:sz w:val="24"/>
          <w:szCs w:val="24"/>
        </w:rPr>
      </w:pP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Скважины не имеют очистных сооружений, обеззараживающих установок, организованных и благоустроенных зон санитарной охраны, состояние их удовлетворительное.</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Эксплуатация зон санитарной охраны должна проводиться в соответствии с требованиями СанПиН 2.1.4.1110-02 «Зоны охраны источников водоснабжения и водопроводов хозяйственно-питьевого назначения». </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95% скважин, расположенных на территории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 </w:t>
      </w:r>
      <w:r w:rsidR="00011E0E">
        <w:rPr>
          <w:rFonts w:ascii="Liberation Serif" w:hAnsi="Liberation Serif" w:cs="Liberation Serif"/>
          <w:sz w:val="24"/>
          <w:szCs w:val="24"/>
        </w:rPr>
        <w:t xml:space="preserve">Курганской области </w:t>
      </w:r>
      <w:r w:rsidRPr="002A0DEF">
        <w:rPr>
          <w:rFonts w:ascii="Liberation Serif" w:hAnsi="Liberation Serif" w:cs="Liberation Serif"/>
          <w:sz w:val="24"/>
          <w:szCs w:val="24"/>
        </w:rPr>
        <w:t>не имеют пробоотборников.</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артезианских скважинах установлены погружные насосы, оснащенные счетчиком электрической энергии. </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всех ВЗУ отсутствуют водонапорные башни. Вода подается напрямую в водопроводную сеть с помощью </w:t>
      </w:r>
      <w:proofErr w:type="spellStart"/>
      <w:r w:rsidR="002A0DEF" w:rsidRPr="002A0DEF">
        <w:rPr>
          <w:rFonts w:ascii="Liberation Serif" w:hAnsi="Liberation Serif" w:cs="Liberation Serif"/>
          <w:sz w:val="24"/>
          <w:szCs w:val="24"/>
        </w:rPr>
        <w:t>частоного</w:t>
      </w:r>
      <w:proofErr w:type="spellEnd"/>
      <w:r w:rsidR="002A0DEF" w:rsidRPr="002A0DEF">
        <w:rPr>
          <w:rFonts w:ascii="Liberation Serif" w:hAnsi="Liberation Serif" w:cs="Liberation Serif"/>
          <w:sz w:val="24"/>
          <w:szCs w:val="24"/>
        </w:rPr>
        <w:t xml:space="preserve"> регулирования насосных установок.</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Водозаборные сооружения были построены в период с 1956 по 1980 годы. </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Капитальных ремонтов и реконструкций на них не проводилось, поэтому состояние водозаборных сооружений в основном не удовлетворительное. Общий износ водопроводных сетей составляет 70-80%. Поэтому, все системы обеспечения питьевой водой округа подлежат реконструкции в целях улучшения качества водоснабжения и эффективности работы систем с установкой, не применявшихся ранее, узлов и оборудования.</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первую очередь требуется:</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Проведение химических анализов воды, используемой для хозяйственно-бытовых нужд.</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Строительство шахтных колодцев. </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Оснащение приборами учета воды потребителей, подключенных и подключаемых к сетям централизованного водоснабжения.</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Капитальный ремонт водопровода.</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Реконструкция водопроводной сети.</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Строительство дополнительных артезианских скважин.</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Плановый ремонт изношенного оборудования системы водоснабжения.</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По данным материалов МКП «Водоканал»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и Администрации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11E0E">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доля водопроводных сетей, требующих замены – 60-70%.</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Таким образом, для обеспечения бесперебойности предоставления услуг водоснабжения потребителям, необходимы:</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реконструкция, замена чугунных водопроводных сетей, в первую очередь аварийных, полностью изношенных и перегруженных по пропускной способности,</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выполнение присоединения объектов к водопроводным сетям независимыми вводами, </w:t>
      </w:r>
    </w:p>
    <w:p w:rsidR="002A0DEF" w:rsidRPr="002A0DEF"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замена традиционной запорной арматуры и пожарных гидрантов на новые типы.</w:t>
      </w:r>
    </w:p>
    <w:p w:rsidR="001415C2" w:rsidRDefault="00E524D9"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Перечень мероприятий по развитию системы водосн</w:t>
      </w:r>
      <w:r w:rsidR="00473964">
        <w:rPr>
          <w:rFonts w:ascii="Liberation Serif" w:hAnsi="Liberation Serif" w:cs="Liberation Serif"/>
          <w:sz w:val="24"/>
          <w:szCs w:val="24"/>
        </w:rPr>
        <w:t>абжения приведены в таблице 14.</w:t>
      </w:r>
    </w:p>
    <w:p w:rsidR="00F5673B" w:rsidRPr="002A0DEF" w:rsidRDefault="00F5673B"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14 – Мероприятия по развитию системы водоснабжения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p>
    <w:tbl>
      <w:tblPr>
        <w:tblW w:w="9360" w:type="dxa"/>
        <w:tblInd w:w="-5" w:type="dxa"/>
        <w:tblLayout w:type="fixed"/>
        <w:tblLook w:val="04A0" w:firstRow="1" w:lastRow="0" w:firstColumn="1" w:lastColumn="0" w:noHBand="0" w:noVBand="1"/>
      </w:tblPr>
      <w:tblGrid>
        <w:gridCol w:w="540"/>
        <w:gridCol w:w="5040"/>
        <w:gridCol w:w="1440"/>
        <w:gridCol w:w="1260"/>
        <w:gridCol w:w="1080"/>
      </w:tblGrid>
      <w:tr w:rsidR="002A0DEF" w:rsidRPr="002A0DEF" w:rsidTr="00E524D9">
        <w:trPr>
          <w:trHeight w:val="408"/>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 п/п</w:t>
            </w:r>
          </w:p>
        </w:tc>
        <w:tc>
          <w:tcPr>
            <w:tcW w:w="5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Наименование мероприятия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Стоимость, руб.</w:t>
            </w:r>
          </w:p>
        </w:tc>
        <w:tc>
          <w:tcPr>
            <w:tcW w:w="23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Срок реализации</w:t>
            </w:r>
          </w:p>
        </w:tc>
      </w:tr>
      <w:tr w:rsidR="002A0DEF" w:rsidRPr="002A0DEF" w:rsidTr="00E524D9">
        <w:trPr>
          <w:trHeight w:val="396"/>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c>
          <w:tcPr>
            <w:tcW w:w="5040" w:type="dxa"/>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c>
          <w:tcPr>
            <w:tcW w:w="2340" w:type="dxa"/>
            <w:gridSpan w:val="2"/>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r>
      <w:tr w:rsidR="002A0DEF" w:rsidRPr="002A0DEF" w:rsidTr="00E524D9">
        <w:trPr>
          <w:trHeight w:val="60"/>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c>
          <w:tcPr>
            <w:tcW w:w="5040" w:type="dxa"/>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2A0DEF" w:rsidRPr="00E524D9" w:rsidRDefault="002A0DEF" w:rsidP="002A0DEF">
            <w:pPr>
              <w:jc w:val="both"/>
              <w:rPr>
                <w:rFonts w:ascii="Liberation Serif" w:hAnsi="Liberation Serif" w:cs="Liberation Serif"/>
                <w:sz w:val="22"/>
                <w:szCs w:val="22"/>
              </w:rPr>
            </w:pP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Начало работ</w:t>
            </w: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Завершение работ</w:t>
            </w:r>
          </w:p>
        </w:tc>
      </w:tr>
      <w:tr w:rsidR="002A0DEF" w:rsidRPr="002A0DEF" w:rsidTr="00E524D9">
        <w:trPr>
          <w:trHeight w:val="7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w:t>
            </w:r>
          </w:p>
        </w:tc>
        <w:tc>
          <w:tcPr>
            <w:tcW w:w="50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2A0DEF">
            <w:pPr>
              <w:jc w:val="both"/>
              <w:rPr>
                <w:rFonts w:ascii="Liberation Serif" w:hAnsi="Liberation Serif" w:cs="Liberation Serif"/>
                <w:sz w:val="22"/>
                <w:szCs w:val="22"/>
              </w:rPr>
            </w:pPr>
            <w:proofErr w:type="spellStart"/>
            <w:r w:rsidRPr="00E524D9">
              <w:rPr>
                <w:rFonts w:ascii="Liberation Serif" w:hAnsi="Liberation Serif" w:cs="Liberation Serif"/>
                <w:sz w:val="22"/>
                <w:szCs w:val="22"/>
              </w:rPr>
              <w:t>Капитльный</w:t>
            </w:r>
            <w:proofErr w:type="spellEnd"/>
            <w:r w:rsidRPr="00E524D9">
              <w:rPr>
                <w:rFonts w:ascii="Liberation Serif" w:hAnsi="Liberation Serif" w:cs="Liberation Serif"/>
                <w:sz w:val="22"/>
                <w:szCs w:val="22"/>
              </w:rPr>
              <w:t xml:space="preserve"> ремонт центрального водопровода города Куртамыша </w:t>
            </w:r>
            <w:proofErr w:type="spellStart"/>
            <w:r w:rsidRPr="00E524D9">
              <w:rPr>
                <w:rFonts w:ascii="Liberation Serif" w:hAnsi="Liberation Serif" w:cs="Liberation Serif"/>
                <w:sz w:val="22"/>
                <w:szCs w:val="22"/>
              </w:rPr>
              <w:t>Куртамышского</w:t>
            </w:r>
            <w:proofErr w:type="spellEnd"/>
            <w:r w:rsidRPr="00E524D9">
              <w:rPr>
                <w:rFonts w:ascii="Liberation Serif" w:hAnsi="Liberation Serif" w:cs="Liberation Serif"/>
                <w:sz w:val="22"/>
                <w:szCs w:val="22"/>
              </w:rPr>
              <w:t xml:space="preserve"> МО Курганской области. Протяженность – 14500 м</w:t>
            </w:r>
          </w:p>
        </w:tc>
        <w:tc>
          <w:tcPr>
            <w:tcW w:w="14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76401575,42</w:t>
            </w: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2025</w:t>
            </w: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2026</w:t>
            </w:r>
          </w:p>
        </w:tc>
      </w:tr>
      <w:tr w:rsidR="002A0DEF" w:rsidRPr="002A0DEF" w:rsidTr="00E524D9">
        <w:trPr>
          <w:trHeight w:val="332"/>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w:t>
            </w:r>
          </w:p>
        </w:tc>
        <w:tc>
          <w:tcPr>
            <w:tcW w:w="50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Реконструкция водопроводных сооружений города Куртамыша Курганской области. Протяженность – 2300 м</w:t>
            </w:r>
          </w:p>
        </w:tc>
        <w:tc>
          <w:tcPr>
            <w:tcW w:w="14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185085160,61</w:t>
            </w: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2025</w:t>
            </w: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2026</w:t>
            </w:r>
          </w:p>
        </w:tc>
      </w:tr>
      <w:tr w:rsidR="002A0DEF" w:rsidRPr="002A0DEF" w:rsidTr="00E524D9">
        <w:trPr>
          <w:trHeight w:val="70"/>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lastRenderedPageBreak/>
              <w:t>3</w:t>
            </w:r>
          </w:p>
        </w:tc>
        <w:tc>
          <w:tcPr>
            <w:tcW w:w="50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Капитальный ремонт центрального водопровода с.</w:t>
            </w:r>
            <w:r w:rsidR="00E524D9">
              <w:rPr>
                <w:rFonts w:ascii="Liberation Serif" w:hAnsi="Liberation Serif" w:cs="Liberation Serif"/>
                <w:sz w:val="22"/>
                <w:szCs w:val="22"/>
              </w:rPr>
              <w:t xml:space="preserve"> </w:t>
            </w:r>
            <w:r w:rsidRPr="00E524D9">
              <w:rPr>
                <w:rFonts w:ascii="Liberation Serif" w:hAnsi="Liberation Serif" w:cs="Liberation Serif"/>
                <w:sz w:val="22"/>
                <w:szCs w:val="22"/>
              </w:rPr>
              <w:t xml:space="preserve">Советское </w:t>
            </w:r>
            <w:proofErr w:type="spellStart"/>
            <w:r w:rsidRPr="00E524D9">
              <w:rPr>
                <w:rFonts w:ascii="Liberation Serif" w:hAnsi="Liberation Serif" w:cs="Liberation Serif"/>
                <w:sz w:val="22"/>
                <w:szCs w:val="22"/>
              </w:rPr>
              <w:t>Куртамышского</w:t>
            </w:r>
            <w:proofErr w:type="spellEnd"/>
            <w:r w:rsidRPr="00E524D9">
              <w:rPr>
                <w:rFonts w:ascii="Liberation Serif" w:hAnsi="Liberation Serif" w:cs="Liberation Serif"/>
                <w:sz w:val="22"/>
                <w:szCs w:val="22"/>
              </w:rPr>
              <w:t xml:space="preserve"> МО Курганск</w:t>
            </w:r>
            <w:r w:rsidR="00ED30CC">
              <w:rPr>
                <w:rFonts w:ascii="Liberation Serif" w:hAnsi="Liberation Serif" w:cs="Liberation Serif"/>
                <w:sz w:val="22"/>
                <w:szCs w:val="22"/>
              </w:rPr>
              <w:t>ой области. Протяженность – 215</w:t>
            </w:r>
            <w:r w:rsidRPr="00E524D9">
              <w:rPr>
                <w:rFonts w:ascii="Liberation Serif" w:hAnsi="Liberation Serif" w:cs="Liberation Serif"/>
                <w:sz w:val="22"/>
                <w:szCs w:val="22"/>
              </w:rPr>
              <w:t>5 м</w:t>
            </w:r>
          </w:p>
        </w:tc>
        <w:tc>
          <w:tcPr>
            <w:tcW w:w="14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9075000,00</w:t>
            </w: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2027</w:t>
            </w: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2027</w:t>
            </w:r>
          </w:p>
        </w:tc>
      </w:tr>
      <w:tr w:rsidR="002A0DEF" w:rsidRPr="002A0DEF" w:rsidTr="00E524D9">
        <w:trPr>
          <w:trHeight w:val="391"/>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4</w:t>
            </w:r>
          </w:p>
        </w:tc>
        <w:tc>
          <w:tcPr>
            <w:tcW w:w="50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Капитальный ремонт центрального водопровода с.</w:t>
            </w:r>
            <w:r w:rsidR="00E524D9">
              <w:rPr>
                <w:rFonts w:ascii="Liberation Serif" w:hAnsi="Liberation Serif" w:cs="Liberation Serif"/>
                <w:sz w:val="22"/>
                <w:szCs w:val="22"/>
              </w:rPr>
              <w:t xml:space="preserve"> </w:t>
            </w:r>
            <w:proofErr w:type="spellStart"/>
            <w:r w:rsidRPr="00E524D9">
              <w:rPr>
                <w:rFonts w:ascii="Liberation Serif" w:hAnsi="Liberation Serif" w:cs="Liberation Serif"/>
                <w:sz w:val="22"/>
                <w:szCs w:val="22"/>
              </w:rPr>
              <w:t>Камаган</w:t>
            </w:r>
            <w:proofErr w:type="spellEnd"/>
            <w:r w:rsidRPr="00E524D9">
              <w:rPr>
                <w:rFonts w:ascii="Liberation Serif" w:hAnsi="Liberation Serif" w:cs="Liberation Serif"/>
                <w:sz w:val="22"/>
                <w:szCs w:val="22"/>
              </w:rPr>
              <w:t xml:space="preserve"> </w:t>
            </w:r>
            <w:proofErr w:type="spellStart"/>
            <w:r w:rsidRPr="00E524D9">
              <w:rPr>
                <w:rFonts w:ascii="Liberation Serif" w:hAnsi="Liberation Serif" w:cs="Liberation Serif"/>
                <w:sz w:val="22"/>
                <w:szCs w:val="22"/>
              </w:rPr>
              <w:t>Куртамышского</w:t>
            </w:r>
            <w:proofErr w:type="spellEnd"/>
            <w:r w:rsidRPr="00E524D9">
              <w:rPr>
                <w:rFonts w:ascii="Liberation Serif" w:hAnsi="Liberation Serif" w:cs="Liberation Serif"/>
                <w:sz w:val="22"/>
                <w:szCs w:val="22"/>
              </w:rPr>
              <w:t xml:space="preserve"> МО Курганской области. Протяженность – 200 м</w:t>
            </w:r>
          </w:p>
        </w:tc>
        <w:tc>
          <w:tcPr>
            <w:tcW w:w="14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600000,00</w:t>
            </w: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2028</w:t>
            </w: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2029</w:t>
            </w:r>
          </w:p>
        </w:tc>
      </w:tr>
      <w:tr w:rsidR="002A0DEF" w:rsidRPr="002A0DEF" w:rsidTr="00E524D9">
        <w:trPr>
          <w:trHeight w:val="131"/>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5</w:t>
            </w:r>
          </w:p>
        </w:tc>
        <w:tc>
          <w:tcPr>
            <w:tcW w:w="50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Капитальный ремонт центрального водопровода с.</w:t>
            </w:r>
            <w:r w:rsidR="00E524D9">
              <w:rPr>
                <w:rFonts w:ascii="Liberation Serif" w:hAnsi="Liberation Serif" w:cs="Liberation Serif"/>
                <w:sz w:val="22"/>
                <w:szCs w:val="22"/>
              </w:rPr>
              <w:t xml:space="preserve"> </w:t>
            </w:r>
            <w:proofErr w:type="spellStart"/>
            <w:r w:rsidRPr="00E524D9">
              <w:rPr>
                <w:rFonts w:ascii="Liberation Serif" w:hAnsi="Liberation Serif" w:cs="Liberation Serif"/>
                <w:sz w:val="22"/>
                <w:szCs w:val="22"/>
              </w:rPr>
              <w:t>Песьяное</w:t>
            </w:r>
            <w:proofErr w:type="spellEnd"/>
            <w:r w:rsidRPr="00E524D9">
              <w:rPr>
                <w:rFonts w:ascii="Liberation Serif" w:hAnsi="Liberation Serif" w:cs="Liberation Serif"/>
                <w:sz w:val="22"/>
                <w:szCs w:val="22"/>
              </w:rPr>
              <w:t xml:space="preserve"> </w:t>
            </w:r>
            <w:proofErr w:type="spellStart"/>
            <w:r w:rsidRPr="00E524D9">
              <w:rPr>
                <w:rFonts w:ascii="Liberation Serif" w:hAnsi="Liberation Serif" w:cs="Liberation Serif"/>
                <w:sz w:val="22"/>
                <w:szCs w:val="22"/>
              </w:rPr>
              <w:t>Куртамышского</w:t>
            </w:r>
            <w:proofErr w:type="spellEnd"/>
            <w:r w:rsidRPr="00E524D9">
              <w:rPr>
                <w:rFonts w:ascii="Liberation Serif" w:hAnsi="Liberation Serif" w:cs="Liberation Serif"/>
                <w:sz w:val="22"/>
                <w:szCs w:val="22"/>
              </w:rPr>
              <w:t xml:space="preserve"> МО Курганской области. Протяженность – 300 м</w:t>
            </w:r>
          </w:p>
        </w:tc>
        <w:tc>
          <w:tcPr>
            <w:tcW w:w="14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900000,00</w:t>
            </w: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2028</w:t>
            </w: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2029</w:t>
            </w:r>
          </w:p>
        </w:tc>
      </w:tr>
      <w:tr w:rsidR="002A0DEF" w:rsidRPr="002A0DEF" w:rsidTr="00E524D9">
        <w:trPr>
          <w:trHeight w:val="70"/>
        </w:trPr>
        <w:tc>
          <w:tcPr>
            <w:tcW w:w="5580" w:type="dxa"/>
            <w:gridSpan w:val="2"/>
            <w:tcBorders>
              <w:top w:val="nil"/>
              <w:left w:val="single" w:sz="4" w:space="0" w:color="000000"/>
              <w:bottom w:val="single" w:sz="4" w:space="0" w:color="000000"/>
              <w:right w:val="single" w:sz="4" w:space="0" w:color="000000"/>
            </w:tcBorders>
            <w:shd w:val="clear" w:color="auto" w:fill="auto"/>
            <w:vAlign w:val="center"/>
            <w:hideMark/>
          </w:tcPr>
          <w:p w:rsidR="002A0DEF" w:rsidRPr="00E524D9" w:rsidRDefault="002A0DEF" w:rsidP="002A0DEF">
            <w:pPr>
              <w:jc w:val="both"/>
              <w:rPr>
                <w:rFonts w:ascii="Liberation Serif" w:hAnsi="Liberation Serif" w:cs="Liberation Serif"/>
                <w:sz w:val="22"/>
                <w:szCs w:val="22"/>
              </w:rPr>
            </w:pPr>
            <w:r w:rsidRPr="00E524D9">
              <w:rPr>
                <w:rFonts w:ascii="Liberation Serif" w:hAnsi="Liberation Serif" w:cs="Liberation Serif"/>
                <w:sz w:val="22"/>
                <w:szCs w:val="22"/>
              </w:rPr>
              <w:t> ИТОГО:</w:t>
            </w:r>
          </w:p>
        </w:tc>
        <w:tc>
          <w:tcPr>
            <w:tcW w:w="144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r w:rsidRPr="00E524D9">
              <w:rPr>
                <w:rFonts w:ascii="Liberation Serif" w:hAnsi="Liberation Serif" w:cs="Liberation Serif"/>
                <w:sz w:val="22"/>
                <w:szCs w:val="22"/>
              </w:rPr>
              <w:t>272061736,03</w:t>
            </w:r>
          </w:p>
        </w:tc>
        <w:tc>
          <w:tcPr>
            <w:tcW w:w="126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p>
        </w:tc>
        <w:tc>
          <w:tcPr>
            <w:tcW w:w="1080" w:type="dxa"/>
            <w:tcBorders>
              <w:top w:val="nil"/>
              <w:left w:val="nil"/>
              <w:bottom w:val="single" w:sz="4" w:space="0" w:color="000000"/>
              <w:right w:val="single" w:sz="4" w:space="0" w:color="000000"/>
            </w:tcBorders>
            <w:shd w:val="clear" w:color="auto" w:fill="auto"/>
            <w:vAlign w:val="center"/>
            <w:hideMark/>
          </w:tcPr>
          <w:p w:rsidR="002A0DEF" w:rsidRPr="00E524D9" w:rsidRDefault="002A0DEF" w:rsidP="00E524D9">
            <w:pPr>
              <w:jc w:val="center"/>
              <w:rPr>
                <w:rFonts w:ascii="Liberation Serif" w:hAnsi="Liberation Serif" w:cs="Liberation Serif"/>
                <w:sz w:val="22"/>
                <w:szCs w:val="22"/>
              </w:rPr>
            </w:pPr>
          </w:p>
        </w:tc>
      </w:tr>
    </w:tbl>
    <w:p w:rsidR="002A0DEF" w:rsidRPr="002A0DEF" w:rsidRDefault="002A0DEF" w:rsidP="002A0DEF">
      <w:pPr>
        <w:jc w:val="both"/>
        <w:rPr>
          <w:rFonts w:ascii="Liberation Serif" w:hAnsi="Liberation Serif" w:cs="Liberation Serif"/>
          <w:sz w:val="24"/>
          <w:szCs w:val="24"/>
        </w:rPr>
      </w:pPr>
    </w:p>
    <w:p w:rsidR="002A0DEF" w:rsidRPr="006843A1" w:rsidRDefault="006843A1" w:rsidP="00E524D9">
      <w:pPr>
        <w:jc w:val="center"/>
        <w:rPr>
          <w:rFonts w:ascii="Liberation Serif" w:hAnsi="Liberation Serif" w:cs="Liberation Serif"/>
          <w:b/>
          <w:sz w:val="24"/>
          <w:szCs w:val="24"/>
        </w:rPr>
      </w:pPr>
      <w:bookmarkStart w:id="32" w:name="_Toc415755244"/>
      <w:bookmarkStart w:id="33" w:name="_Toc416165590"/>
      <w:bookmarkStart w:id="34" w:name="_Toc417605794"/>
      <w:r w:rsidRPr="006843A1">
        <w:rPr>
          <w:rFonts w:ascii="Liberation Serif" w:hAnsi="Liberation Serif" w:cs="Liberation Serif"/>
          <w:b/>
          <w:sz w:val="24"/>
          <w:szCs w:val="24"/>
        </w:rPr>
        <w:t xml:space="preserve">4.5 </w:t>
      </w:r>
      <w:r w:rsidR="002A0DEF" w:rsidRPr="006843A1">
        <w:rPr>
          <w:rFonts w:ascii="Liberation Serif" w:hAnsi="Liberation Serif" w:cs="Liberation Serif"/>
          <w:b/>
          <w:sz w:val="24"/>
          <w:szCs w:val="24"/>
        </w:rPr>
        <w:t>Водоотведение</w:t>
      </w:r>
      <w:bookmarkEnd w:id="32"/>
      <w:bookmarkEnd w:id="33"/>
      <w:bookmarkEnd w:id="34"/>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Централизованная система водоотведения (канализации) как комплекс технологически связанных между собой инженерных сооружений, предназначенных для водоотведения, слабо развита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территории муниципальных образований, входящих в состав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в состав централизованной системы водоотведения входят:</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Сети водоотведения.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Колодцы. </w:t>
      </w:r>
      <w:r w:rsidR="002A0DEF" w:rsidRPr="002A0DEF">
        <w:rPr>
          <w:rFonts w:ascii="Liberation Serif" w:hAnsi="Liberation Serif" w:cs="Liberation Serif"/>
          <w:sz w:val="24"/>
          <w:szCs w:val="24"/>
        </w:rPr>
        <w:t xml:space="preserve">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Очистные сооружения.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отведение сточных вод производится тремя способами: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централизованный сбор сточных вод;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система автономной канализации домовладений с отведением сточных вод в грунт;</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индивидуальные накопители сточных вод (выгребные ямы).</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Централизованное водоотведение есть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0A03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только в городе Куртамыш.</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Централизованной системой водоотведения в городе Куртамыш охвачена небольшая часть территории площадью 10,47 Га:</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- 1 линия: от </w:t>
      </w:r>
      <w:proofErr w:type="spellStart"/>
      <w:r w:rsidR="002A0DEF" w:rsidRPr="002A0DEF">
        <w:rPr>
          <w:rFonts w:ascii="Liberation Serif" w:hAnsi="Liberation Serif" w:cs="Liberation Serif"/>
          <w:sz w:val="24"/>
          <w:szCs w:val="24"/>
        </w:rPr>
        <w:t>ул.Школьная</w:t>
      </w:r>
      <w:proofErr w:type="spellEnd"/>
      <w:r w:rsidR="002A0DEF" w:rsidRPr="002A0DEF">
        <w:rPr>
          <w:rFonts w:ascii="Liberation Serif" w:hAnsi="Liberation Serif" w:cs="Liberation Serif"/>
          <w:sz w:val="24"/>
          <w:szCs w:val="24"/>
        </w:rPr>
        <w:t xml:space="preserve"> №11а и №28б по территории здания Центральной районной </w:t>
      </w:r>
      <w:proofErr w:type="gramStart"/>
      <w:r w:rsidR="002A0DEF" w:rsidRPr="002A0DEF">
        <w:rPr>
          <w:rFonts w:ascii="Liberation Serif" w:hAnsi="Liberation Serif" w:cs="Liberation Serif"/>
          <w:sz w:val="24"/>
          <w:szCs w:val="24"/>
        </w:rPr>
        <w:t>больницы  через</w:t>
      </w:r>
      <w:proofErr w:type="gramEnd"/>
      <w:r w:rsidR="002A0DEF" w:rsidRPr="002A0DEF">
        <w:rPr>
          <w:rFonts w:ascii="Liberation Serif" w:hAnsi="Liberation Serif" w:cs="Liberation Serif"/>
          <w:sz w:val="24"/>
          <w:szCs w:val="24"/>
        </w:rPr>
        <w:t xml:space="preserve"> </w:t>
      </w:r>
      <w:proofErr w:type="spellStart"/>
      <w:r w:rsidR="002A0DEF" w:rsidRPr="002A0DEF">
        <w:rPr>
          <w:rFonts w:ascii="Liberation Serif" w:hAnsi="Liberation Serif" w:cs="Liberation Serif"/>
          <w:sz w:val="24"/>
          <w:szCs w:val="24"/>
        </w:rPr>
        <w:t>ул.Энергетиков</w:t>
      </w:r>
      <w:proofErr w:type="spellEnd"/>
      <w:r w:rsidR="002A0DEF" w:rsidRPr="002A0DEF">
        <w:rPr>
          <w:rFonts w:ascii="Liberation Serif" w:hAnsi="Liberation Serif" w:cs="Liberation Serif"/>
          <w:sz w:val="24"/>
          <w:szCs w:val="24"/>
        </w:rPr>
        <w:t xml:space="preserve"> №1 до </w:t>
      </w:r>
      <w:proofErr w:type="spellStart"/>
      <w:r w:rsidR="002A0DEF" w:rsidRPr="002A0DEF">
        <w:rPr>
          <w:rFonts w:ascii="Liberation Serif" w:hAnsi="Liberation Serif" w:cs="Liberation Serif"/>
          <w:sz w:val="24"/>
          <w:szCs w:val="24"/>
        </w:rPr>
        <w:t>ул.Педагогическая</w:t>
      </w:r>
      <w:proofErr w:type="spellEnd"/>
      <w:r w:rsidR="002A0DEF" w:rsidRPr="002A0DEF">
        <w:rPr>
          <w:rFonts w:ascii="Liberation Serif" w:hAnsi="Liberation Serif" w:cs="Liberation Serif"/>
          <w:sz w:val="24"/>
          <w:szCs w:val="24"/>
        </w:rPr>
        <w:t xml:space="preserve"> №62;</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- 2 линия: </w:t>
      </w:r>
      <w:proofErr w:type="spellStart"/>
      <w:r w:rsidR="002A0DEF" w:rsidRPr="002A0DEF">
        <w:rPr>
          <w:rFonts w:ascii="Liberation Serif" w:hAnsi="Liberation Serif" w:cs="Liberation Serif"/>
          <w:sz w:val="24"/>
          <w:szCs w:val="24"/>
        </w:rPr>
        <w:t>ул.Студенческая</w:t>
      </w:r>
      <w:proofErr w:type="spellEnd"/>
      <w:r w:rsidR="002A0DEF" w:rsidRPr="002A0DEF">
        <w:rPr>
          <w:rFonts w:ascii="Liberation Serif" w:hAnsi="Liberation Serif" w:cs="Liberation Serif"/>
          <w:sz w:val="24"/>
          <w:szCs w:val="24"/>
        </w:rPr>
        <w:t xml:space="preserve"> №8 по территории сельхозтехникума до </w:t>
      </w:r>
      <w:proofErr w:type="spellStart"/>
      <w:r w:rsidR="002A0DEF" w:rsidRPr="002A0DEF">
        <w:rPr>
          <w:rFonts w:ascii="Liberation Serif" w:hAnsi="Liberation Serif" w:cs="Liberation Serif"/>
          <w:sz w:val="24"/>
          <w:szCs w:val="24"/>
        </w:rPr>
        <w:t>ул.Энергетиков</w:t>
      </w:r>
      <w:proofErr w:type="spellEnd"/>
      <w:r w:rsidR="002A0DEF" w:rsidRPr="002A0DEF">
        <w:rPr>
          <w:rFonts w:ascii="Liberation Serif" w:hAnsi="Liberation Serif" w:cs="Liberation Serif"/>
          <w:sz w:val="24"/>
          <w:szCs w:val="24"/>
        </w:rPr>
        <w:t xml:space="preserve"> №24;</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- 3 линия: </w:t>
      </w:r>
      <w:proofErr w:type="spellStart"/>
      <w:r w:rsidR="002A0DEF" w:rsidRPr="002A0DEF">
        <w:rPr>
          <w:rFonts w:ascii="Liberation Serif" w:hAnsi="Liberation Serif" w:cs="Liberation Serif"/>
          <w:sz w:val="24"/>
          <w:szCs w:val="24"/>
        </w:rPr>
        <w:t>ул.Студенческая</w:t>
      </w:r>
      <w:proofErr w:type="spellEnd"/>
      <w:r w:rsidR="002A0DEF" w:rsidRPr="002A0DEF">
        <w:rPr>
          <w:rFonts w:ascii="Liberation Serif" w:hAnsi="Liberation Serif" w:cs="Liberation Serif"/>
          <w:sz w:val="24"/>
          <w:szCs w:val="24"/>
        </w:rPr>
        <w:t xml:space="preserve"> №5 через ул.40 лет Победы до </w:t>
      </w:r>
      <w:proofErr w:type="spellStart"/>
      <w:r w:rsidR="002A0DEF" w:rsidRPr="002A0DEF">
        <w:rPr>
          <w:rFonts w:ascii="Liberation Serif" w:hAnsi="Liberation Serif" w:cs="Liberation Serif"/>
          <w:sz w:val="24"/>
          <w:szCs w:val="24"/>
        </w:rPr>
        <w:t>ул.Энергетиков</w:t>
      </w:r>
      <w:proofErr w:type="spellEnd"/>
      <w:r w:rsidR="002A0DEF" w:rsidRPr="002A0DEF">
        <w:rPr>
          <w:rFonts w:ascii="Liberation Serif" w:hAnsi="Liberation Serif" w:cs="Liberation Serif"/>
          <w:sz w:val="24"/>
          <w:szCs w:val="24"/>
        </w:rPr>
        <w:t xml:space="preserve"> №24. От </w:t>
      </w:r>
      <w:proofErr w:type="spellStart"/>
      <w:r w:rsidR="002A0DEF" w:rsidRPr="002A0DEF">
        <w:rPr>
          <w:rFonts w:ascii="Liberation Serif" w:hAnsi="Liberation Serif" w:cs="Liberation Serif"/>
          <w:sz w:val="24"/>
          <w:szCs w:val="24"/>
        </w:rPr>
        <w:t>ул.Энергетиков</w:t>
      </w:r>
      <w:proofErr w:type="spellEnd"/>
      <w:r w:rsidR="002A0DEF" w:rsidRPr="002A0DEF">
        <w:rPr>
          <w:rFonts w:ascii="Liberation Serif" w:hAnsi="Liberation Serif" w:cs="Liberation Serif"/>
          <w:sz w:val="24"/>
          <w:szCs w:val="24"/>
        </w:rPr>
        <w:t xml:space="preserve"> №24 до </w:t>
      </w:r>
      <w:proofErr w:type="spellStart"/>
      <w:r w:rsidR="002A0DEF" w:rsidRPr="002A0DEF">
        <w:rPr>
          <w:rFonts w:ascii="Liberation Serif" w:hAnsi="Liberation Serif" w:cs="Liberation Serif"/>
          <w:sz w:val="24"/>
          <w:szCs w:val="24"/>
        </w:rPr>
        <w:t>ул.Педагогическая</w:t>
      </w:r>
      <w:proofErr w:type="spellEnd"/>
      <w:r w:rsidR="002A0DEF" w:rsidRPr="002A0DEF">
        <w:rPr>
          <w:rFonts w:ascii="Liberation Serif" w:hAnsi="Liberation Serif" w:cs="Liberation Serif"/>
          <w:sz w:val="24"/>
          <w:szCs w:val="24"/>
        </w:rPr>
        <w:t xml:space="preserve"> №62. От </w:t>
      </w:r>
      <w:proofErr w:type="spellStart"/>
      <w:r w:rsidR="002A0DEF" w:rsidRPr="002A0DEF">
        <w:rPr>
          <w:rFonts w:ascii="Liberation Serif" w:hAnsi="Liberation Serif" w:cs="Liberation Serif"/>
          <w:sz w:val="24"/>
          <w:szCs w:val="24"/>
        </w:rPr>
        <w:t>ул.Педагогическая</w:t>
      </w:r>
      <w:proofErr w:type="spellEnd"/>
      <w:r w:rsidR="002A0DEF" w:rsidRPr="002A0DEF">
        <w:rPr>
          <w:rFonts w:ascii="Liberation Serif" w:hAnsi="Liberation Serif" w:cs="Liberation Serif"/>
          <w:sz w:val="24"/>
          <w:szCs w:val="24"/>
        </w:rPr>
        <w:t xml:space="preserve"> №62 на ОСК </w:t>
      </w:r>
      <w:proofErr w:type="spellStart"/>
      <w:r w:rsidR="002A0DEF" w:rsidRPr="002A0DEF">
        <w:rPr>
          <w:rFonts w:ascii="Liberation Serif" w:hAnsi="Liberation Serif" w:cs="Liberation Serif"/>
          <w:sz w:val="24"/>
          <w:szCs w:val="24"/>
        </w:rPr>
        <w:t>ул.Красноармейская</w:t>
      </w:r>
      <w:proofErr w:type="spellEnd"/>
      <w:r w:rsidR="002A0DEF" w:rsidRPr="002A0DEF">
        <w:rPr>
          <w:rFonts w:ascii="Liberation Serif" w:hAnsi="Liberation Serif" w:cs="Liberation Serif"/>
          <w:sz w:val="24"/>
          <w:szCs w:val="24"/>
        </w:rPr>
        <w:t>.</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Хозяйственно-бытовые сточные воды, поступающие в сеть канализации от населения и предприятий города (сплавным способом), подвергаются очистке. Существующие городские канализационные очистные сооружения физически и морально устарели и требуют проведения реконструкции. Проектная мощность ОСК составляет 700 тыс.м3/год;</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Отсутствует общегородская сеть ливневой канализации для сбора ливневых и талых вод.</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Состояние системы водоотведения города Куртамыш – неудовлетворительное.</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настоящее время централизованной канализацией оборудована лишь часть капитальной застройки города Куртамыш.</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большей части территории города Куртамыша системы водоотведения представлены индивидуальными выгребами или надворными уборными. Удаление сточных вод из выгребов осуществляется вывозом ассенизаторскими машинами на свалку твердых бытовых отходов города Куртамыша.</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остальных населенных пунктах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жилой фонд, объекты социальной сферы и общественные здания имеют </w:t>
      </w:r>
      <w:r w:rsidR="002A0DEF" w:rsidRPr="002A0DEF">
        <w:rPr>
          <w:rFonts w:ascii="Liberation Serif" w:hAnsi="Liberation Serif" w:cs="Liberation Serif"/>
          <w:sz w:val="24"/>
          <w:szCs w:val="24"/>
        </w:rPr>
        <w:lastRenderedPageBreak/>
        <w:t xml:space="preserve">придомовые выгребные ямы и дворовые туалеты. Отсутствие централизованного </w:t>
      </w:r>
      <w:r w:rsidR="000A030D">
        <w:rPr>
          <w:rFonts w:ascii="Liberation Serif" w:hAnsi="Liberation Serif" w:cs="Liberation Serif"/>
          <w:sz w:val="24"/>
          <w:szCs w:val="24"/>
        </w:rPr>
        <w:t>водоотведения у части населения</w:t>
      </w:r>
      <w:r w:rsidR="002A0DEF" w:rsidRPr="002A0DEF">
        <w:rPr>
          <w:rFonts w:ascii="Liberation Serif" w:hAnsi="Liberation Serif" w:cs="Liberation Serif"/>
          <w:sz w:val="24"/>
          <w:szCs w:val="24"/>
        </w:rPr>
        <w:t xml:space="preserve"> ухудшает их бытовые условия.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Объекты систем водоотведения находятся в собственности администрации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 Эксплуатацию систем водоотведения в городе Куртамыш осуществляет МКП «Водоканал».</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Существующие городские очистные сооружения канализации расположены в южной части города на берегу р. Плоская.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Очистка сточных вод осуществляется по схеме: решетки, песколовки, первичные двухъярусные отстойники, капельные биофильтры, вторичные вертикальные отстойники, обеззараживание хлорной известью. После обеззараживания сточные воды по дренажной трубе отводятся в р. Куртамыш через р. Плоская.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Очистные сооружения канализации введены в эксплуатацию в 1979 г. Проектная производительность – 700 м3/</w:t>
      </w:r>
      <w:proofErr w:type="spellStart"/>
      <w:r w:rsidR="002A0DEF" w:rsidRPr="002A0DEF">
        <w:rPr>
          <w:rFonts w:ascii="Liberation Serif" w:hAnsi="Liberation Serif" w:cs="Liberation Serif"/>
          <w:sz w:val="24"/>
          <w:szCs w:val="24"/>
        </w:rPr>
        <w:t>сут</w:t>
      </w:r>
      <w:proofErr w:type="spellEnd"/>
      <w:r w:rsidR="002A0DEF" w:rsidRPr="002A0DEF">
        <w:rPr>
          <w:rFonts w:ascii="Liberation Serif" w:hAnsi="Liberation Serif" w:cs="Liberation Serif"/>
          <w:sz w:val="24"/>
          <w:szCs w:val="24"/>
        </w:rPr>
        <w:t>. Фактическое поступление стоков – 130-150 м3/</w:t>
      </w:r>
      <w:proofErr w:type="spellStart"/>
      <w:r w:rsidR="002A0DEF" w:rsidRPr="002A0DEF">
        <w:rPr>
          <w:rFonts w:ascii="Liberation Serif" w:hAnsi="Liberation Serif" w:cs="Liberation Serif"/>
          <w:sz w:val="24"/>
          <w:szCs w:val="24"/>
        </w:rPr>
        <w:t>сут</w:t>
      </w:r>
      <w:proofErr w:type="spellEnd"/>
      <w:r w:rsidR="002A0DEF" w:rsidRPr="002A0DEF">
        <w:rPr>
          <w:rFonts w:ascii="Liberation Serif" w:hAnsi="Liberation Serif" w:cs="Liberation Serif"/>
          <w:sz w:val="24"/>
          <w:szCs w:val="24"/>
        </w:rPr>
        <w:t>.</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Очистные сооружения не перегружены, но поскольку они введены в эксплуатацию 45 лет назад и реконструкция не проводилась, отдельные сооружения постоянно выходят из строя. Очистные сооружения находятся в аварийном состоянии, требуется ремонт и реконструкция. Степень очистки сточных вод не соответствует требованиям по сбросу очищенных сточных вод.</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Очистные сооружения канализации города Куртамыш спроектированы по типовому проекту 4-18-821 от 1964 года ГПИ «</w:t>
      </w:r>
      <w:proofErr w:type="spellStart"/>
      <w:r w:rsidR="002A0DEF" w:rsidRPr="002A0DEF">
        <w:rPr>
          <w:rFonts w:ascii="Liberation Serif" w:hAnsi="Liberation Serif" w:cs="Liberation Serif"/>
          <w:sz w:val="24"/>
          <w:szCs w:val="24"/>
        </w:rPr>
        <w:t>Союзводоканалпроект</w:t>
      </w:r>
      <w:proofErr w:type="spellEnd"/>
      <w:r w:rsidR="002A0DEF" w:rsidRPr="002A0DEF">
        <w:rPr>
          <w:rFonts w:ascii="Liberation Serif" w:hAnsi="Liberation Serif" w:cs="Liberation Serif"/>
          <w:sz w:val="24"/>
          <w:szCs w:val="24"/>
        </w:rPr>
        <w:t>» (</w:t>
      </w:r>
      <w:proofErr w:type="spellStart"/>
      <w:r w:rsidR="002A0DEF" w:rsidRPr="002A0DEF">
        <w:rPr>
          <w:rFonts w:ascii="Liberation Serif" w:hAnsi="Liberation Serif" w:cs="Liberation Serif"/>
          <w:sz w:val="24"/>
          <w:szCs w:val="24"/>
        </w:rPr>
        <w:t>г.Москва</w:t>
      </w:r>
      <w:proofErr w:type="spellEnd"/>
      <w:r w:rsidR="002A0DEF" w:rsidRPr="002A0DEF">
        <w:rPr>
          <w:rFonts w:ascii="Liberation Serif" w:hAnsi="Liberation Serif" w:cs="Liberation Serif"/>
          <w:sz w:val="24"/>
          <w:szCs w:val="24"/>
        </w:rPr>
        <w:t>).</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Очистные сооружения введены в эксплуатацию изначально с нарушением правил проектирования и строительства. В связи с длительным сроком эксплуатации морально и физически устарели.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Все работы по ремонту очистных сооружений, проводимые эксплуатирующими организациями должного результата не дают.</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Достичь нормативов для объекта </w:t>
      </w:r>
      <w:proofErr w:type="spellStart"/>
      <w:r w:rsidR="002A0DEF" w:rsidRPr="002A0DEF">
        <w:rPr>
          <w:rFonts w:ascii="Liberation Serif" w:hAnsi="Liberation Serif" w:cs="Liberation Serif"/>
          <w:sz w:val="24"/>
          <w:szCs w:val="24"/>
        </w:rPr>
        <w:t>рыбохозяйственного</w:t>
      </w:r>
      <w:proofErr w:type="spellEnd"/>
      <w:r w:rsidR="002A0DEF" w:rsidRPr="002A0DEF">
        <w:rPr>
          <w:rFonts w:ascii="Liberation Serif" w:hAnsi="Liberation Serif" w:cs="Liberation Serif"/>
          <w:sz w:val="24"/>
          <w:szCs w:val="24"/>
        </w:rPr>
        <w:t xml:space="preserve"> назначения возможно только строительством новых очистных сооружений с объёмом стоков 700 м3 в сутки и строительством сливной станции для приёма жидких бытовых отходов (ЖБО).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Анализ состояния систем водоснабжения и водоотведения выявил ряд проблем, носящих системный характер и оказывающих решающее влияние как на обеспечение отдельных качественных и количественных параметров системы водоснабжения, так и на работоспособность системы в целом: высокая степень износа зданий, сооружений, оборудования, водопроводных и канализационных сетей, применение устаревших технологий (в том числе экологически опасных), низкая производительность и </w:t>
      </w:r>
      <w:proofErr w:type="spellStart"/>
      <w:r w:rsidR="002A0DEF" w:rsidRPr="002A0DEF">
        <w:rPr>
          <w:rFonts w:ascii="Liberation Serif" w:hAnsi="Liberation Serif" w:cs="Liberation Serif"/>
          <w:sz w:val="24"/>
          <w:szCs w:val="24"/>
        </w:rPr>
        <w:t>энергоэффективность</w:t>
      </w:r>
      <w:proofErr w:type="spellEnd"/>
      <w:r w:rsidR="002A0DEF" w:rsidRPr="002A0DEF">
        <w:rPr>
          <w:rFonts w:ascii="Liberation Serif" w:hAnsi="Liberation Serif" w:cs="Liberation Serif"/>
          <w:sz w:val="24"/>
          <w:szCs w:val="24"/>
        </w:rPr>
        <w:t xml:space="preserve"> оборудования, высокие непроизводственные потери ресурсов, низкая степень автоматизации производственных процессов.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Общая протяженность сетей водоотведения составляет 5 км.</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Износ канализационных сетей составляет – 70%.</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Основные проблемы функционирования системы водоотведения: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высокая степень износа зданий и оборудования функциональных элементов системы;</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недостаточная степень техногенной надежности;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небезопасная система обеззараживания стоков;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низкая степень автоматизации производственных процессов;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низкая </w:t>
      </w:r>
      <w:proofErr w:type="spellStart"/>
      <w:r w:rsidR="002A0DEF" w:rsidRPr="002A0DEF">
        <w:rPr>
          <w:rFonts w:ascii="Liberation Serif" w:hAnsi="Liberation Serif" w:cs="Liberation Serif"/>
          <w:sz w:val="24"/>
          <w:szCs w:val="24"/>
        </w:rPr>
        <w:t>энергоэффективность</w:t>
      </w:r>
      <w:proofErr w:type="spellEnd"/>
      <w:r w:rsidR="002A0DEF" w:rsidRPr="002A0DEF">
        <w:rPr>
          <w:rFonts w:ascii="Liberation Serif" w:hAnsi="Liberation Serif" w:cs="Liberation Serif"/>
          <w:sz w:val="24"/>
          <w:szCs w:val="24"/>
        </w:rPr>
        <w:t xml:space="preserve"> оборудования;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применяемые технологии не обеспечивают очистку стоков до значений предельно допустимой концентрации веществ.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Для совершенствования системы водоотведения, улучшения санитарной обстановки, уменьшения загрязнения водных объектов в сельской местности необходимо проведение следующих мероприятий:</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обеспечение населенных пунктов с численностью жителей менее 3000 чел. автономными системами очистки заводского изготовления;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переход к очистке на локальных очистных сооружениях (ЛОС) стоков животноводческих комплексов либо до степени, разрешенной к приему в систему водоотведения, либо полностью очищаются до нормативных показателей, разрешенных к сбросу в водные объекты; </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стоки всех промпредприятий очищать на ЛОС до нормативных показателей, разрешенных к сбросу в водные объекты;</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обеспечение (оснастка) нежилых помещений автономными системами очистки.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Место размещения локальных очистных сооружений и условия сброса сточных вод дополнительно уточняются на стадии рабочего проектирования.</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Мероприятия по реконструкции и строительству системы водоотведения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0A03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представлены в таблице 15.</w:t>
      </w:r>
    </w:p>
    <w:p w:rsidR="000A030D" w:rsidRPr="002A0DEF" w:rsidRDefault="000A030D"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15 – Мероприятия по реконструкции и строительству системы водоотведения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p>
    <w:tbl>
      <w:tblPr>
        <w:tblW w:w="9355" w:type="dxa"/>
        <w:jc w:val="center"/>
        <w:tblLayout w:type="fixed"/>
        <w:tblLook w:val="04A0" w:firstRow="1" w:lastRow="0" w:firstColumn="1" w:lastColumn="0" w:noHBand="0" w:noVBand="1"/>
      </w:tblPr>
      <w:tblGrid>
        <w:gridCol w:w="513"/>
        <w:gridCol w:w="5422"/>
        <w:gridCol w:w="1285"/>
        <w:gridCol w:w="1235"/>
        <w:gridCol w:w="900"/>
      </w:tblGrid>
      <w:tr w:rsidR="002A0DEF" w:rsidRPr="002A0DEF" w:rsidTr="006843A1">
        <w:trPr>
          <w:trHeight w:val="286"/>
          <w:jc w:val="center"/>
        </w:trPr>
        <w:tc>
          <w:tcPr>
            <w:tcW w:w="513" w:type="dxa"/>
            <w:vMerge w:val="restart"/>
            <w:tcBorders>
              <w:top w:val="single" w:sz="4" w:space="0" w:color="000000"/>
              <w:left w:val="single" w:sz="4" w:space="0" w:color="000000"/>
              <w:bottom w:val="nil"/>
              <w:right w:val="single" w:sz="4" w:space="0" w:color="000000"/>
            </w:tcBorders>
            <w:vAlign w:val="center"/>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 п/п</w:t>
            </w:r>
          </w:p>
        </w:tc>
        <w:tc>
          <w:tcPr>
            <w:tcW w:w="54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Наименование мероприятия</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Стоимость, руб.</w:t>
            </w:r>
          </w:p>
        </w:tc>
        <w:tc>
          <w:tcPr>
            <w:tcW w:w="21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Срок реализации</w:t>
            </w:r>
          </w:p>
        </w:tc>
      </w:tr>
      <w:tr w:rsidR="002A0DEF" w:rsidRPr="002A0DEF" w:rsidTr="006843A1">
        <w:trPr>
          <w:trHeight w:val="465"/>
          <w:jc w:val="center"/>
        </w:trPr>
        <w:tc>
          <w:tcPr>
            <w:tcW w:w="513" w:type="dxa"/>
            <w:vMerge/>
            <w:tcBorders>
              <w:left w:val="single" w:sz="4" w:space="0" w:color="000000"/>
              <w:bottom w:val="single" w:sz="4" w:space="0" w:color="000000"/>
              <w:right w:val="single" w:sz="4" w:space="0" w:color="000000"/>
            </w:tcBorders>
            <w:vAlign w:val="center"/>
          </w:tcPr>
          <w:p w:rsidR="002A0DEF" w:rsidRPr="006843A1" w:rsidRDefault="002A0DEF" w:rsidP="002A0DEF">
            <w:pPr>
              <w:jc w:val="both"/>
              <w:rPr>
                <w:rFonts w:ascii="Liberation Serif" w:hAnsi="Liberation Serif" w:cs="Liberation Serif"/>
                <w:sz w:val="22"/>
                <w:szCs w:val="22"/>
              </w:rPr>
            </w:pPr>
          </w:p>
        </w:tc>
        <w:tc>
          <w:tcPr>
            <w:tcW w:w="5422" w:type="dxa"/>
            <w:vMerge/>
            <w:tcBorders>
              <w:top w:val="single" w:sz="4" w:space="0" w:color="000000"/>
              <w:left w:val="single" w:sz="4" w:space="0" w:color="000000"/>
              <w:bottom w:val="single" w:sz="4" w:space="0" w:color="000000"/>
              <w:right w:val="single" w:sz="4" w:space="0" w:color="000000"/>
            </w:tcBorders>
            <w:vAlign w:val="center"/>
            <w:hideMark/>
          </w:tcPr>
          <w:p w:rsidR="002A0DEF" w:rsidRPr="006843A1" w:rsidRDefault="002A0DEF" w:rsidP="002A0DEF">
            <w:pPr>
              <w:jc w:val="both"/>
              <w:rPr>
                <w:rFonts w:ascii="Liberation Serif" w:hAnsi="Liberation Serif" w:cs="Liberation Serif"/>
                <w:sz w:val="22"/>
                <w:szCs w:val="22"/>
              </w:rPr>
            </w:pPr>
          </w:p>
        </w:tc>
        <w:tc>
          <w:tcPr>
            <w:tcW w:w="1285" w:type="dxa"/>
            <w:vMerge/>
            <w:tcBorders>
              <w:top w:val="single" w:sz="4" w:space="0" w:color="000000"/>
              <w:left w:val="single" w:sz="4" w:space="0" w:color="000000"/>
              <w:bottom w:val="single" w:sz="4" w:space="0" w:color="000000"/>
              <w:right w:val="single" w:sz="4" w:space="0" w:color="000000"/>
            </w:tcBorders>
            <w:vAlign w:val="center"/>
            <w:hideMark/>
          </w:tcPr>
          <w:p w:rsidR="002A0DEF" w:rsidRPr="006843A1" w:rsidRDefault="002A0DEF" w:rsidP="002A0DEF">
            <w:pPr>
              <w:jc w:val="both"/>
              <w:rPr>
                <w:rFonts w:ascii="Liberation Serif" w:hAnsi="Liberation Serif" w:cs="Liberation Serif"/>
                <w:sz w:val="22"/>
                <w:szCs w:val="22"/>
              </w:rPr>
            </w:pPr>
          </w:p>
        </w:tc>
        <w:tc>
          <w:tcPr>
            <w:tcW w:w="123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Начало работ</w:t>
            </w:r>
          </w:p>
        </w:tc>
        <w:tc>
          <w:tcPr>
            <w:tcW w:w="900"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Завершение работ</w:t>
            </w:r>
          </w:p>
        </w:tc>
      </w:tr>
      <w:tr w:rsidR="002A0DEF" w:rsidRPr="002A0DEF" w:rsidTr="006843A1">
        <w:trPr>
          <w:trHeight w:val="183"/>
          <w:jc w:val="center"/>
        </w:trPr>
        <w:tc>
          <w:tcPr>
            <w:tcW w:w="513" w:type="dxa"/>
            <w:tcBorders>
              <w:top w:val="nil"/>
              <w:left w:val="single" w:sz="4" w:space="0" w:color="000000"/>
              <w:bottom w:val="single" w:sz="4" w:space="0" w:color="000000"/>
              <w:right w:val="single" w:sz="4" w:space="0" w:color="000000"/>
            </w:tcBorders>
            <w:vAlign w:val="center"/>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1</w:t>
            </w:r>
          </w:p>
        </w:tc>
        <w:tc>
          <w:tcPr>
            <w:tcW w:w="5422" w:type="dxa"/>
            <w:tcBorders>
              <w:top w:val="nil"/>
              <w:left w:val="single" w:sz="4" w:space="0" w:color="000000"/>
              <w:bottom w:val="single" w:sz="4" w:space="0" w:color="000000"/>
              <w:right w:val="single" w:sz="4" w:space="0" w:color="000000"/>
            </w:tcBorders>
            <w:shd w:val="clear" w:color="auto" w:fill="auto"/>
            <w:vAlign w:val="center"/>
            <w:hideMark/>
          </w:tcPr>
          <w:p w:rsidR="002A0DEF" w:rsidRPr="006843A1" w:rsidRDefault="002A0DEF" w:rsidP="006843A1">
            <w:pPr>
              <w:rPr>
                <w:rFonts w:ascii="Liberation Serif" w:hAnsi="Liberation Serif" w:cs="Liberation Serif"/>
                <w:sz w:val="22"/>
                <w:szCs w:val="22"/>
              </w:rPr>
            </w:pPr>
            <w:r w:rsidRPr="006843A1">
              <w:rPr>
                <w:rFonts w:ascii="Liberation Serif" w:hAnsi="Liberation Serif" w:cs="Liberation Serif"/>
                <w:sz w:val="22"/>
                <w:szCs w:val="22"/>
              </w:rPr>
              <w:t>Строительство, реконструкция канализационных очистных сооружений г.</w:t>
            </w:r>
            <w:r w:rsidR="006843A1">
              <w:rPr>
                <w:rFonts w:ascii="Liberation Serif" w:hAnsi="Liberation Serif" w:cs="Liberation Serif"/>
                <w:sz w:val="22"/>
                <w:szCs w:val="22"/>
              </w:rPr>
              <w:t xml:space="preserve"> </w:t>
            </w:r>
            <w:r w:rsidRPr="006843A1">
              <w:rPr>
                <w:rFonts w:ascii="Liberation Serif" w:hAnsi="Liberation Serif" w:cs="Liberation Serif"/>
                <w:sz w:val="22"/>
                <w:szCs w:val="22"/>
              </w:rPr>
              <w:t>Куртамыш производительностью 700 м3/</w:t>
            </w:r>
            <w:proofErr w:type="spellStart"/>
            <w:r w:rsidRPr="006843A1">
              <w:rPr>
                <w:rFonts w:ascii="Liberation Serif" w:hAnsi="Liberation Serif" w:cs="Liberation Serif"/>
                <w:sz w:val="22"/>
                <w:szCs w:val="22"/>
              </w:rPr>
              <w:t>сут</w:t>
            </w:r>
            <w:proofErr w:type="spellEnd"/>
          </w:p>
        </w:tc>
        <w:tc>
          <w:tcPr>
            <w:tcW w:w="128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280000000</w:t>
            </w:r>
          </w:p>
        </w:tc>
        <w:tc>
          <w:tcPr>
            <w:tcW w:w="123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2027</w:t>
            </w:r>
          </w:p>
        </w:tc>
        <w:tc>
          <w:tcPr>
            <w:tcW w:w="900"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2028</w:t>
            </w:r>
          </w:p>
        </w:tc>
      </w:tr>
      <w:tr w:rsidR="002A0DEF" w:rsidRPr="002A0DEF" w:rsidTr="006843A1">
        <w:trPr>
          <w:trHeight w:val="236"/>
          <w:jc w:val="center"/>
        </w:trPr>
        <w:tc>
          <w:tcPr>
            <w:tcW w:w="513" w:type="dxa"/>
            <w:tcBorders>
              <w:top w:val="nil"/>
              <w:left w:val="single" w:sz="4" w:space="0" w:color="000000"/>
              <w:bottom w:val="single" w:sz="4" w:space="0" w:color="000000"/>
              <w:right w:val="single" w:sz="4" w:space="0" w:color="000000"/>
            </w:tcBorders>
            <w:vAlign w:val="center"/>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w:t>
            </w:r>
          </w:p>
        </w:tc>
        <w:tc>
          <w:tcPr>
            <w:tcW w:w="5422" w:type="dxa"/>
            <w:tcBorders>
              <w:top w:val="nil"/>
              <w:left w:val="single" w:sz="4" w:space="0" w:color="000000"/>
              <w:bottom w:val="single" w:sz="4" w:space="0" w:color="000000"/>
              <w:right w:val="single" w:sz="4" w:space="0" w:color="000000"/>
            </w:tcBorders>
            <w:shd w:val="clear" w:color="auto" w:fill="auto"/>
            <w:vAlign w:val="center"/>
            <w:hideMark/>
          </w:tcPr>
          <w:p w:rsidR="002A0DEF" w:rsidRPr="006843A1" w:rsidRDefault="002A0DEF" w:rsidP="006843A1">
            <w:pPr>
              <w:rPr>
                <w:rFonts w:ascii="Liberation Serif" w:hAnsi="Liberation Serif" w:cs="Liberation Serif"/>
                <w:sz w:val="22"/>
                <w:szCs w:val="22"/>
              </w:rPr>
            </w:pPr>
            <w:r w:rsidRPr="006843A1">
              <w:rPr>
                <w:rFonts w:ascii="Liberation Serif" w:hAnsi="Liberation Serif" w:cs="Liberation Serif"/>
                <w:sz w:val="22"/>
                <w:szCs w:val="22"/>
              </w:rPr>
              <w:t>Строительство сливной станции для приёма ЖБО в г.</w:t>
            </w:r>
            <w:r w:rsidR="006843A1">
              <w:rPr>
                <w:rFonts w:ascii="Liberation Serif" w:hAnsi="Liberation Serif" w:cs="Liberation Serif"/>
                <w:sz w:val="22"/>
                <w:szCs w:val="22"/>
              </w:rPr>
              <w:t xml:space="preserve"> </w:t>
            </w:r>
            <w:r w:rsidRPr="006843A1">
              <w:rPr>
                <w:rFonts w:ascii="Liberation Serif" w:hAnsi="Liberation Serif" w:cs="Liberation Serif"/>
                <w:sz w:val="22"/>
                <w:szCs w:val="22"/>
              </w:rPr>
              <w:t>Куртамыш</w:t>
            </w:r>
          </w:p>
        </w:tc>
        <w:tc>
          <w:tcPr>
            <w:tcW w:w="128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300000000</w:t>
            </w:r>
          </w:p>
        </w:tc>
        <w:tc>
          <w:tcPr>
            <w:tcW w:w="123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2027</w:t>
            </w:r>
          </w:p>
        </w:tc>
        <w:tc>
          <w:tcPr>
            <w:tcW w:w="900"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2028</w:t>
            </w:r>
          </w:p>
        </w:tc>
      </w:tr>
      <w:tr w:rsidR="002A0DEF" w:rsidRPr="002A0DEF" w:rsidTr="006843A1">
        <w:trPr>
          <w:trHeight w:val="433"/>
          <w:jc w:val="center"/>
        </w:trPr>
        <w:tc>
          <w:tcPr>
            <w:tcW w:w="513" w:type="dxa"/>
            <w:tcBorders>
              <w:top w:val="nil"/>
              <w:left w:val="single" w:sz="4" w:space="0" w:color="000000"/>
              <w:bottom w:val="single" w:sz="4" w:space="0" w:color="000000"/>
              <w:right w:val="single" w:sz="4" w:space="0" w:color="000000"/>
            </w:tcBorders>
            <w:vAlign w:val="center"/>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3</w:t>
            </w:r>
          </w:p>
        </w:tc>
        <w:tc>
          <w:tcPr>
            <w:tcW w:w="5422" w:type="dxa"/>
            <w:tcBorders>
              <w:top w:val="nil"/>
              <w:left w:val="single" w:sz="4" w:space="0" w:color="000000"/>
              <w:bottom w:val="single" w:sz="4" w:space="0" w:color="000000"/>
              <w:right w:val="single" w:sz="4" w:space="0" w:color="000000"/>
            </w:tcBorders>
            <w:shd w:val="clear" w:color="auto" w:fill="auto"/>
            <w:hideMark/>
          </w:tcPr>
          <w:p w:rsidR="002A0DEF" w:rsidRPr="006843A1" w:rsidRDefault="002A0DEF" w:rsidP="006843A1">
            <w:pPr>
              <w:rPr>
                <w:rFonts w:ascii="Liberation Serif" w:hAnsi="Liberation Serif" w:cs="Liberation Serif"/>
                <w:sz w:val="22"/>
                <w:szCs w:val="22"/>
              </w:rPr>
            </w:pPr>
            <w:r w:rsidRPr="006843A1">
              <w:rPr>
                <w:rFonts w:ascii="Liberation Serif" w:hAnsi="Liberation Serif" w:cs="Liberation Serif"/>
                <w:sz w:val="22"/>
                <w:szCs w:val="22"/>
              </w:rPr>
              <w:t>Реконструкция, кап.</w:t>
            </w:r>
            <w:r w:rsidR="000B0949">
              <w:rPr>
                <w:rFonts w:ascii="Liberation Serif" w:hAnsi="Liberation Serif" w:cs="Liberation Serif"/>
                <w:sz w:val="22"/>
                <w:szCs w:val="22"/>
              </w:rPr>
              <w:t xml:space="preserve"> </w:t>
            </w:r>
            <w:r w:rsidRPr="006843A1">
              <w:rPr>
                <w:rFonts w:ascii="Liberation Serif" w:hAnsi="Liberation Serif" w:cs="Liberation Serif"/>
                <w:sz w:val="22"/>
                <w:szCs w:val="22"/>
              </w:rPr>
              <w:t>ремонт существующих сетей водоотведения в г.</w:t>
            </w:r>
            <w:r w:rsidR="006843A1">
              <w:rPr>
                <w:rFonts w:ascii="Liberation Serif" w:hAnsi="Liberation Serif" w:cs="Liberation Serif"/>
                <w:sz w:val="22"/>
                <w:szCs w:val="22"/>
              </w:rPr>
              <w:t xml:space="preserve"> </w:t>
            </w:r>
            <w:r w:rsidRPr="006843A1">
              <w:rPr>
                <w:rFonts w:ascii="Liberation Serif" w:hAnsi="Liberation Serif" w:cs="Liberation Serif"/>
                <w:sz w:val="22"/>
                <w:szCs w:val="22"/>
              </w:rPr>
              <w:t>Куртамыш</w:t>
            </w:r>
          </w:p>
        </w:tc>
        <w:tc>
          <w:tcPr>
            <w:tcW w:w="128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50000000</w:t>
            </w:r>
          </w:p>
        </w:tc>
        <w:tc>
          <w:tcPr>
            <w:tcW w:w="123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2030</w:t>
            </w:r>
          </w:p>
        </w:tc>
        <w:tc>
          <w:tcPr>
            <w:tcW w:w="900"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2040</w:t>
            </w:r>
          </w:p>
        </w:tc>
      </w:tr>
      <w:tr w:rsidR="002A0DEF" w:rsidRPr="002A0DEF" w:rsidTr="006843A1">
        <w:trPr>
          <w:trHeight w:val="231"/>
          <w:jc w:val="center"/>
        </w:trPr>
        <w:tc>
          <w:tcPr>
            <w:tcW w:w="513" w:type="dxa"/>
            <w:tcBorders>
              <w:top w:val="nil"/>
              <w:left w:val="single" w:sz="4" w:space="0" w:color="000000"/>
              <w:bottom w:val="single" w:sz="4" w:space="0" w:color="000000"/>
              <w:right w:val="single" w:sz="4" w:space="0" w:color="000000"/>
            </w:tcBorders>
            <w:vAlign w:val="center"/>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4</w:t>
            </w:r>
          </w:p>
        </w:tc>
        <w:tc>
          <w:tcPr>
            <w:tcW w:w="5422" w:type="dxa"/>
            <w:tcBorders>
              <w:top w:val="nil"/>
              <w:left w:val="single" w:sz="4" w:space="0" w:color="000000"/>
              <w:bottom w:val="single" w:sz="4" w:space="0" w:color="000000"/>
              <w:right w:val="single" w:sz="4" w:space="0" w:color="000000"/>
            </w:tcBorders>
            <w:shd w:val="clear" w:color="auto" w:fill="auto"/>
            <w:hideMark/>
          </w:tcPr>
          <w:p w:rsidR="002A0DEF" w:rsidRPr="006843A1" w:rsidRDefault="002A0DEF" w:rsidP="006843A1">
            <w:pPr>
              <w:rPr>
                <w:rFonts w:ascii="Liberation Serif" w:hAnsi="Liberation Serif" w:cs="Liberation Serif"/>
                <w:sz w:val="22"/>
                <w:szCs w:val="22"/>
              </w:rPr>
            </w:pPr>
            <w:r w:rsidRPr="006843A1">
              <w:rPr>
                <w:rFonts w:ascii="Liberation Serif" w:hAnsi="Liberation Serif" w:cs="Liberation Serif"/>
                <w:sz w:val="22"/>
                <w:szCs w:val="22"/>
              </w:rPr>
              <w:t>Строительство новых сетей водоотведения в г.</w:t>
            </w:r>
            <w:r w:rsidR="006843A1">
              <w:rPr>
                <w:rFonts w:ascii="Liberation Serif" w:hAnsi="Liberation Serif" w:cs="Liberation Serif"/>
                <w:sz w:val="22"/>
                <w:szCs w:val="22"/>
              </w:rPr>
              <w:t xml:space="preserve"> </w:t>
            </w:r>
            <w:r w:rsidRPr="006843A1">
              <w:rPr>
                <w:rFonts w:ascii="Liberation Serif" w:hAnsi="Liberation Serif" w:cs="Liberation Serif"/>
                <w:sz w:val="22"/>
                <w:szCs w:val="22"/>
              </w:rPr>
              <w:t>Куртамыш</w:t>
            </w:r>
          </w:p>
        </w:tc>
        <w:tc>
          <w:tcPr>
            <w:tcW w:w="128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200000000</w:t>
            </w:r>
          </w:p>
        </w:tc>
        <w:tc>
          <w:tcPr>
            <w:tcW w:w="123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2030</w:t>
            </w:r>
          </w:p>
        </w:tc>
        <w:tc>
          <w:tcPr>
            <w:tcW w:w="900"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2040</w:t>
            </w:r>
          </w:p>
        </w:tc>
      </w:tr>
      <w:tr w:rsidR="002A0DEF" w:rsidRPr="002A0DEF" w:rsidTr="006843A1">
        <w:trPr>
          <w:trHeight w:val="300"/>
          <w:jc w:val="center"/>
        </w:trPr>
        <w:tc>
          <w:tcPr>
            <w:tcW w:w="5935" w:type="dxa"/>
            <w:gridSpan w:val="2"/>
            <w:tcBorders>
              <w:top w:val="nil"/>
              <w:left w:val="single" w:sz="4" w:space="0" w:color="000000"/>
              <w:bottom w:val="single" w:sz="4" w:space="0" w:color="000000"/>
              <w:right w:val="single" w:sz="4" w:space="0" w:color="000000"/>
            </w:tcBorders>
          </w:tcPr>
          <w:p w:rsidR="002A0DEF" w:rsidRPr="006843A1" w:rsidRDefault="002A0DEF" w:rsidP="002A0DEF">
            <w:pPr>
              <w:jc w:val="both"/>
              <w:rPr>
                <w:rFonts w:ascii="Liberation Serif" w:hAnsi="Liberation Serif" w:cs="Liberation Serif"/>
                <w:sz w:val="22"/>
                <w:szCs w:val="22"/>
              </w:rPr>
            </w:pPr>
            <w:r w:rsidRPr="006843A1">
              <w:rPr>
                <w:rFonts w:ascii="Liberation Serif" w:hAnsi="Liberation Serif" w:cs="Liberation Serif"/>
                <w:sz w:val="22"/>
                <w:szCs w:val="22"/>
              </w:rPr>
              <w:t>ИТОГО:</w:t>
            </w:r>
          </w:p>
        </w:tc>
        <w:tc>
          <w:tcPr>
            <w:tcW w:w="128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r w:rsidRPr="006843A1">
              <w:rPr>
                <w:rFonts w:ascii="Liberation Serif" w:hAnsi="Liberation Serif" w:cs="Liberation Serif"/>
                <w:sz w:val="22"/>
                <w:szCs w:val="22"/>
              </w:rPr>
              <w:t>830000000</w:t>
            </w:r>
          </w:p>
        </w:tc>
        <w:tc>
          <w:tcPr>
            <w:tcW w:w="1235"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p>
        </w:tc>
        <w:tc>
          <w:tcPr>
            <w:tcW w:w="900" w:type="dxa"/>
            <w:tcBorders>
              <w:top w:val="nil"/>
              <w:left w:val="nil"/>
              <w:bottom w:val="single" w:sz="4" w:space="0" w:color="000000"/>
              <w:right w:val="single" w:sz="4" w:space="0" w:color="000000"/>
            </w:tcBorders>
            <w:shd w:val="clear" w:color="auto" w:fill="auto"/>
            <w:vAlign w:val="center"/>
            <w:hideMark/>
          </w:tcPr>
          <w:p w:rsidR="002A0DEF" w:rsidRPr="006843A1" w:rsidRDefault="002A0DEF" w:rsidP="006843A1">
            <w:pPr>
              <w:jc w:val="center"/>
              <w:rPr>
                <w:rFonts w:ascii="Liberation Serif" w:hAnsi="Liberation Serif" w:cs="Liberation Serif"/>
                <w:sz w:val="22"/>
                <w:szCs w:val="22"/>
              </w:rPr>
            </w:pPr>
          </w:p>
        </w:tc>
      </w:tr>
    </w:tbl>
    <w:p w:rsidR="002A0DEF" w:rsidRPr="002A0DEF" w:rsidRDefault="002A0DEF" w:rsidP="002A0DEF">
      <w:pPr>
        <w:jc w:val="both"/>
        <w:rPr>
          <w:rFonts w:ascii="Liberation Serif" w:hAnsi="Liberation Serif" w:cs="Liberation Serif"/>
          <w:sz w:val="24"/>
          <w:szCs w:val="24"/>
        </w:rPr>
      </w:pPr>
    </w:p>
    <w:p w:rsidR="002A0DEF" w:rsidRPr="006843A1" w:rsidRDefault="002A0DEF" w:rsidP="006843A1">
      <w:pPr>
        <w:jc w:val="center"/>
        <w:rPr>
          <w:rFonts w:ascii="Liberation Serif" w:hAnsi="Liberation Serif" w:cs="Liberation Serif"/>
          <w:b/>
          <w:sz w:val="24"/>
          <w:szCs w:val="24"/>
        </w:rPr>
      </w:pPr>
      <w:bookmarkStart w:id="35" w:name="_Toc415755245"/>
      <w:bookmarkStart w:id="36" w:name="_Toc416165591"/>
      <w:bookmarkStart w:id="37" w:name="_Toc417605795"/>
      <w:r w:rsidRPr="006843A1">
        <w:rPr>
          <w:rFonts w:ascii="Liberation Serif" w:hAnsi="Liberation Serif" w:cs="Liberation Serif"/>
          <w:b/>
          <w:sz w:val="24"/>
          <w:szCs w:val="24"/>
        </w:rPr>
        <w:t>4.6. Утилизация отходов</w:t>
      </w:r>
      <w:bookmarkEnd w:id="35"/>
      <w:bookmarkEnd w:id="36"/>
      <w:bookmarkEnd w:id="37"/>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Источниками образования твердых бытовых и приравненных к ним отходов являются: население, учреждения и предприятия общественного назначения, промышленные и сельскохозяйственные предприятия, осуществляющие свою деятельность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w:t>
      </w:r>
      <w:r w:rsidR="000A030D">
        <w:rPr>
          <w:rFonts w:ascii="Liberation Serif" w:hAnsi="Liberation Serif" w:cs="Liberation Serif"/>
          <w:sz w:val="24"/>
          <w:szCs w:val="24"/>
        </w:rPr>
        <w:t>муниципального округа Курганской области</w:t>
      </w:r>
      <w:r w:rsidR="002A0DEF" w:rsidRPr="002A0DEF">
        <w:rPr>
          <w:rFonts w:ascii="Liberation Serif" w:hAnsi="Liberation Serif" w:cs="Liberation Serif"/>
          <w:sz w:val="24"/>
          <w:szCs w:val="24"/>
        </w:rPr>
        <w:t>.</w:t>
      </w:r>
    </w:p>
    <w:p w:rsid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Особенностью Курганской области, в том числе 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0A03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 xml:space="preserve">серьезной экологической проблемой остается утилизация промышленных и бытовых отходов, являющиеся основными загрязнителями почвы и подземных грунтовых вод. Фактическое состояние свалок ТБО не соответствует действующим нормативным требованиям и статусу природоохранных инженерных сооружений. Зачастую свалки не имеют изолирующих экранов и служат источниками потенциального загрязнения подземных вод. </w:t>
      </w:r>
    </w:p>
    <w:p w:rsidR="00F5673B" w:rsidRPr="002A0DEF" w:rsidRDefault="00F5673B" w:rsidP="002A0DEF">
      <w:pPr>
        <w:jc w:val="both"/>
        <w:rPr>
          <w:rFonts w:ascii="Liberation Serif" w:hAnsi="Liberation Serif" w:cs="Liberation Serif"/>
          <w:sz w:val="24"/>
          <w:szCs w:val="24"/>
        </w:rPr>
      </w:pP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16 – Сведения по действующим объектам ТБО (свалкам) на территории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40"/>
        <w:gridCol w:w="1497"/>
        <w:gridCol w:w="2216"/>
        <w:gridCol w:w="3487"/>
      </w:tblGrid>
      <w:tr w:rsidR="002A0DEF" w:rsidRPr="002A0DEF" w:rsidTr="00F5673B">
        <w:trPr>
          <w:tblHeader/>
        </w:trPr>
        <w:tc>
          <w:tcPr>
            <w:tcW w:w="720" w:type="dxa"/>
          </w:tcPr>
          <w:p w:rsidR="002A0DEF" w:rsidRPr="000B0949" w:rsidRDefault="002A0DEF" w:rsidP="006843A1">
            <w:pPr>
              <w:jc w:val="center"/>
              <w:rPr>
                <w:rFonts w:ascii="Liberation Serif" w:hAnsi="Liberation Serif" w:cs="Liberation Serif"/>
                <w:sz w:val="22"/>
                <w:szCs w:val="22"/>
              </w:rPr>
            </w:pPr>
            <w:r w:rsidRPr="000B0949">
              <w:rPr>
                <w:rFonts w:ascii="Liberation Serif" w:hAnsi="Liberation Serif" w:cs="Liberation Serif"/>
                <w:sz w:val="22"/>
                <w:szCs w:val="22"/>
              </w:rPr>
              <w:t>№ п/п</w:t>
            </w:r>
          </w:p>
        </w:tc>
        <w:tc>
          <w:tcPr>
            <w:tcW w:w="1440" w:type="dxa"/>
          </w:tcPr>
          <w:p w:rsidR="002A0DEF" w:rsidRPr="000B0949" w:rsidRDefault="002A0DEF" w:rsidP="006843A1">
            <w:pPr>
              <w:jc w:val="center"/>
              <w:rPr>
                <w:rFonts w:ascii="Liberation Serif" w:hAnsi="Liberation Serif" w:cs="Liberation Serif"/>
                <w:sz w:val="22"/>
                <w:szCs w:val="22"/>
              </w:rPr>
            </w:pPr>
            <w:r w:rsidRPr="000B0949">
              <w:rPr>
                <w:rFonts w:ascii="Liberation Serif" w:hAnsi="Liberation Serif" w:cs="Liberation Serif"/>
                <w:sz w:val="22"/>
                <w:szCs w:val="22"/>
              </w:rPr>
              <w:t xml:space="preserve">Наименование         </w:t>
            </w:r>
            <w:r w:rsidR="000B0949">
              <w:rPr>
                <w:rFonts w:ascii="Liberation Serif" w:hAnsi="Liberation Serif" w:cs="Liberation Serif"/>
                <w:sz w:val="22"/>
                <w:szCs w:val="22"/>
              </w:rPr>
              <w:t xml:space="preserve">                поселения</w:t>
            </w:r>
          </w:p>
        </w:tc>
        <w:tc>
          <w:tcPr>
            <w:tcW w:w="1497" w:type="dxa"/>
          </w:tcPr>
          <w:p w:rsidR="002A0DEF" w:rsidRPr="000B0949" w:rsidRDefault="002A0DEF" w:rsidP="006843A1">
            <w:pPr>
              <w:jc w:val="center"/>
              <w:rPr>
                <w:rFonts w:ascii="Liberation Serif" w:hAnsi="Liberation Serif" w:cs="Liberation Serif"/>
                <w:sz w:val="22"/>
                <w:szCs w:val="22"/>
              </w:rPr>
            </w:pPr>
            <w:r w:rsidRPr="000B0949">
              <w:rPr>
                <w:rFonts w:ascii="Liberation Serif" w:hAnsi="Liberation Serif" w:cs="Liberation Serif"/>
                <w:sz w:val="22"/>
                <w:szCs w:val="22"/>
              </w:rPr>
              <w:t>Наименование объекта</w:t>
            </w:r>
          </w:p>
        </w:tc>
        <w:tc>
          <w:tcPr>
            <w:tcW w:w="2216" w:type="dxa"/>
          </w:tcPr>
          <w:p w:rsidR="002A0DEF" w:rsidRPr="000B0949" w:rsidRDefault="002A0DEF" w:rsidP="006843A1">
            <w:pPr>
              <w:jc w:val="center"/>
              <w:rPr>
                <w:rFonts w:ascii="Liberation Serif" w:hAnsi="Liberation Serif" w:cs="Liberation Serif"/>
                <w:sz w:val="22"/>
                <w:szCs w:val="22"/>
              </w:rPr>
            </w:pPr>
            <w:r w:rsidRPr="000B0949">
              <w:rPr>
                <w:rFonts w:ascii="Liberation Serif" w:hAnsi="Liberation Serif" w:cs="Liberation Serif"/>
                <w:sz w:val="22"/>
                <w:szCs w:val="22"/>
              </w:rPr>
              <w:t>Местоположение объекта (ориентировочное)</w:t>
            </w:r>
          </w:p>
        </w:tc>
        <w:tc>
          <w:tcPr>
            <w:tcW w:w="3487" w:type="dxa"/>
          </w:tcPr>
          <w:p w:rsidR="002A0DEF" w:rsidRPr="000B0949" w:rsidRDefault="002A0DEF" w:rsidP="006843A1">
            <w:pPr>
              <w:jc w:val="center"/>
              <w:rPr>
                <w:rFonts w:ascii="Liberation Serif" w:hAnsi="Liberation Serif" w:cs="Liberation Serif"/>
                <w:sz w:val="22"/>
                <w:szCs w:val="22"/>
              </w:rPr>
            </w:pPr>
            <w:r w:rsidRPr="000B0949">
              <w:rPr>
                <w:rFonts w:ascii="Liberation Serif" w:hAnsi="Liberation Serif" w:cs="Liberation Serif"/>
                <w:sz w:val="22"/>
                <w:szCs w:val="22"/>
              </w:rPr>
              <w:t>Примечание</w:t>
            </w:r>
          </w:p>
        </w:tc>
      </w:tr>
      <w:tr w:rsidR="002A0DEF" w:rsidRPr="002A0DEF" w:rsidTr="00F5673B">
        <w:trPr>
          <w:trHeight w:val="3278"/>
        </w:trPr>
        <w:tc>
          <w:tcPr>
            <w:tcW w:w="720" w:type="dxa"/>
          </w:tcPr>
          <w:p w:rsidR="002A0DEF" w:rsidRPr="000B0949" w:rsidRDefault="002A0DEF" w:rsidP="006843A1">
            <w:pPr>
              <w:jc w:val="center"/>
              <w:rPr>
                <w:rFonts w:ascii="Liberation Serif" w:hAnsi="Liberation Serif" w:cs="Liberation Serif"/>
                <w:sz w:val="22"/>
                <w:szCs w:val="22"/>
              </w:rPr>
            </w:pPr>
            <w:r w:rsidRPr="000B0949">
              <w:rPr>
                <w:rFonts w:ascii="Liberation Serif" w:hAnsi="Liberation Serif" w:cs="Liberation Serif"/>
                <w:sz w:val="22"/>
                <w:szCs w:val="22"/>
              </w:rPr>
              <w:t>1.</w:t>
            </w:r>
          </w:p>
        </w:tc>
        <w:tc>
          <w:tcPr>
            <w:tcW w:w="1440" w:type="dxa"/>
          </w:tcPr>
          <w:p w:rsidR="002A0DEF" w:rsidRPr="000B0949" w:rsidRDefault="002A0DEF" w:rsidP="006843A1">
            <w:pPr>
              <w:rPr>
                <w:rFonts w:ascii="Liberation Serif" w:hAnsi="Liberation Serif" w:cs="Liberation Serif"/>
                <w:sz w:val="22"/>
                <w:szCs w:val="22"/>
              </w:rPr>
            </w:pPr>
            <w:r w:rsidRPr="000B0949">
              <w:rPr>
                <w:rFonts w:ascii="Liberation Serif" w:hAnsi="Liberation Serif" w:cs="Liberation Serif"/>
                <w:sz w:val="22"/>
                <w:szCs w:val="22"/>
              </w:rPr>
              <w:t>г. Куртамыш</w:t>
            </w:r>
          </w:p>
        </w:tc>
        <w:tc>
          <w:tcPr>
            <w:tcW w:w="1497" w:type="dxa"/>
          </w:tcPr>
          <w:p w:rsidR="002A0DEF" w:rsidRPr="000B0949" w:rsidRDefault="002A0DEF" w:rsidP="006843A1">
            <w:pPr>
              <w:rPr>
                <w:rFonts w:ascii="Liberation Serif" w:hAnsi="Liberation Serif" w:cs="Liberation Serif"/>
                <w:sz w:val="22"/>
                <w:szCs w:val="22"/>
              </w:rPr>
            </w:pPr>
            <w:r w:rsidRPr="000B0949">
              <w:rPr>
                <w:rFonts w:ascii="Liberation Serif" w:hAnsi="Liberation Serif" w:cs="Liberation Serif"/>
                <w:sz w:val="22"/>
                <w:szCs w:val="22"/>
              </w:rPr>
              <w:t xml:space="preserve">Свалка ТБО на пл.  </w:t>
            </w:r>
            <w:smartTag w:uri="urn:schemas-microsoft-com:office:smarttags" w:element="metricconverter">
              <w:smartTagPr>
                <w:attr w:name="ProductID" w:val="11,0 га"/>
              </w:smartTagPr>
              <w:r w:rsidRPr="000B0949">
                <w:rPr>
                  <w:rFonts w:ascii="Liberation Serif" w:hAnsi="Liberation Serif" w:cs="Liberation Serif"/>
                  <w:sz w:val="22"/>
                  <w:szCs w:val="22"/>
                </w:rPr>
                <w:t>11,0 га</w:t>
              </w:r>
            </w:smartTag>
          </w:p>
        </w:tc>
        <w:tc>
          <w:tcPr>
            <w:tcW w:w="2216" w:type="dxa"/>
          </w:tcPr>
          <w:p w:rsidR="002A0DEF" w:rsidRPr="000B0949" w:rsidRDefault="006843A1" w:rsidP="006843A1">
            <w:pPr>
              <w:rPr>
                <w:rFonts w:ascii="Liberation Serif" w:hAnsi="Liberation Serif" w:cs="Liberation Serif"/>
                <w:sz w:val="22"/>
                <w:szCs w:val="22"/>
              </w:rPr>
            </w:pPr>
            <w:r w:rsidRPr="000B0949">
              <w:rPr>
                <w:rFonts w:ascii="Liberation Serif" w:hAnsi="Liberation Serif" w:cs="Liberation Serif"/>
                <w:sz w:val="22"/>
                <w:szCs w:val="22"/>
              </w:rPr>
              <w:t>Восточнее г. Курта</w:t>
            </w:r>
            <w:r w:rsidR="002A0DEF" w:rsidRPr="000B0949">
              <w:rPr>
                <w:rFonts w:ascii="Liberation Serif" w:hAnsi="Liberation Serif" w:cs="Liberation Serif"/>
                <w:sz w:val="22"/>
                <w:szCs w:val="22"/>
              </w:rPr>
              <w:t xml:space="preserve">мыша, </w:t>
            </w:r>
            <w:smartTag w:uri="urn:schemas-microsoft-com:office:smarttags" w:element="metricconverter">
              <w:smartTagPr>
                <w:attr w:name="ProductID" w:val="5 км"/>
              </w:smartTagPr>
              <w:r w:rsidR="002A0DEF" w:rsidRPr="000B0949">
                <w:rPr>
                  <w:rFonts w:ascii="Liberation Serif" w:hAnsi="Liberation Serif" w:cs="Liberation Serif"/>
                  <w:sz w:val="22"/>
                  <w:szCs w:val="22"/>
                </w:rPr>
                <w:t>5 км</w:t>
              </w:r>
            </w:smartTag>
            <w:r w:rsidR="002A0DEF" w:rsidRPr="000B0949">
              <w:rPr>
                <w:rFonts w:ascii="Liberation Serif" w:hAnsi="Liberation Serif" w:cs="Liberation Serif"/>
                <w:sz w:val="22"/>
                <w:szCs w:val="22"/>
              </w:rPr>
              <w:t xml:space="preserve"> от жилой застройки, (на землях населенного пункта)</w:t>
            </w:r>
          </w:p>
        </w:tc>
        <w:tc>
          <w:tcPr>
            <w:tcW w:w="3487" w:type="dxa"/>
          </w:tcPr>
          <w:p w:rsidR="002A0DEF" w:rsidRPr="000B0949" w:rsidRDefault="002A0DEF" w:rsidP="006843A1">
            <w:pPr>
              <w:rPr>
                <w:rFonts w:ascii="Liberation Serif" w:hAnsi="Liberation Serif" w:cs="Liberation Serif"/>
                <w:sz w:val="22"/>
                <w:szCs w:val="22"/>
              </w:rPr>
            </w:pPr>
            <w:r w:rsidRPr="000B0949">
              <w:rPr>
                <w:rFonts w:ascii="Liberation Serif" w:hAnsi="Liberation Serif" w:cs="Liberation Serif"/>
                <w:sz w:val="22"/>
                <w:szCs w:val="22"/>
              </w:rPr>
              <w:t xml:space="preserve">Санкционированная </w:t>
            </w:r>
          </w:p>
          <w:p w:rsidR="002A0DEF" w:rsidRPr="000B0949" w:rsidRDefault="002A0DEF" w:rsidP="006843A1">
            <w:pPr>
              <w:rPr>
                <w:rFonts w:ascii="Liberation Serif" w:hAnsi="Liberation Serif" w:cs="Liberation Serif"/>
                <w:sz w:val="22"/>
                <w:szCs w:val="22"/>
              </w:rPr>
            </w:pPr>
            <w:r w:rsidRPr="000B0949">
              <w:rPr>
                <w:rFonts w:ascii="Liberation Serif" w:hAnsi="Liberation Serif" w:cs="Liberation Serif"/>
                <w:sz w:val="22"/>
                <w:szCs w:val="22"/>
              </w:rPr>
              <w:t>1. Акт выбора земельного участка для размещения места складирования бытовых отходов (свалки) утвержден Главой администрации города Куртамыша от 05.10.2001 г.</w:t>
            </w:r>
          </w:p>
          <w:p w:rsidR="002A0DEF" w:rsidRPr="000B0949" w:rsidRDefault="002A0DEF" w:rsidP="006843A1">
            <w:pPr>
              <w:rPr>
                <w:rFonts w:ascii="Liberation Serif" w:hAnsi="Liberation Serif" w:cs="Liberation Serif"/>
                <w:sz w:val="22"/>
                <w:szCs w:val="22"/>
              </w:rPr>
            </w:pPr>
            <w:r w:rsidRPr="000B0949">
              <w:rPr>
                <w:rFonts w:ascii="Liberation Serif" w:hAnsi="Liberation Serif" w:cs="Liberation Serif"/>
                <w:sz w:val="22"/>
                <w:szCs w:val="22"/>
              </w:rPr>
              <w:t xml:space="preserve">2.Выкопировка с картографического материала по местоположению имеется. </w:t>
            </w:r>
          </w:p>
          <w:p w:rsidR="002A0DEF" w:rsidRPr="000B0949" w:rsidRDefault="002A0DEF" w:rsidP="006843A1">
            <w:pPr>
              <w:rPr>
                <w:rFonts w:ascii="Liberation Serif" w:hAnsi="Liberation Serif" w:cs="Liberation Serif"/>
                <w:sz w:val="22"/>
                <w:szCs w:val="22"/>
              </w:rPr>
            </w:pPr>
            <w:r w:rsidRPr="000B0949">
              <w:rPr>
                <w:rFonts w:ascii="Liberation Serif" w:hAnsi="Liberation Serif" w:cs="Liberation Serif"/>
                <w:sz w:val="22"/>
                <w:szCs w:val="22"/>
              </w:rPr>
              <w:t xml:space="preserve">3. Кадастровый номер земельного участка 45:09:010902:271 Дата 07.10.2010 г.   </w:t>
            </w:r>
          </w:p>
        </w:tc>
      </w:tr>
    </w:tbl>
    <w:p w:rsidR="008539E6"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p>
    <w:p w:rsidR="002A0DEF" w:rsidRPr="002A0DEF" w:rsidRDefault="008539E6"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0A030D">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расположено 450 контейнерн</w:t>
      </w:r>
      <w:r w:rsidR="000A030D">
        <w:rPr>
          <w:rFonts w:ascii="Liberation Serif" w:hAnsi="Liberation Serif" w:cs="Liberation Serif"/>
          <w:sz w:val="24"/>
          <w:szCs w:val="24"/>
        </w:rPr>
        <w:t>ых площад</w:t>
      </w:r>
      <w:r w:rsidR="002A0DEF" w:rsidRPr="002A0DEF">
        <w:rPr>
          <w:rFonts w:ascii="Liberation Serif" w:hAnsi="Liberation Serif" w:cs="Liberation Serif"/>
          <w:sz w:val="24"/>
          <w:szCs w:val="24"/>
        </w:rPr>
        <w:t>ок на территории 2566,5 м2, с контейнерами в общем количестве 563 ед. Все контейнеры пластиковые, находятся в удовлетворительном или хорошем состоянии.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Реестр контейнерных площадок, расположенных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0A030D">
        <w:rPr>
          <w:rFonts w:ascii="Liberation Serif" w:hAnsi="Liberation Serif" w:cs="Liberation Serif"/>
          <w:sz w:val="24"/>
          <w:szCs w:val="24"/>
        </w:rPr>
        <w:t xml:space="preserve"> Курганской области</w:t>
      </w:r>
      <w:r w:rsidR="00BE3DA2">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представлен на официальном сайте Администрации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Курганской области.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Размещение контейнерных площадок на территории муниципальных образований производится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Твердые коммунальные отходы вывозятся регулярно. </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Обращением с ТКО, их вывозом занимается региональный оператор ООО «Чистый город».</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Дезинфекция контейнеров осуществляется посредством обработки контейнеров хлоркой раз в 2 недели 10% раствором хлорной извести.</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Постановлением Правительства РФ от 31.08.2018 №1039 утверждены правила обустройства мест (площадок) накопления твердых коммунальных отходов и ведения их реестра.</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Правила определяют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указанного реестра.</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Анализ существующей системы накопления твердых коммунальных отходов показал, что для создания на территории эффективной системы накопления твердых коммунальных отходов требует организации дополнительных контейнерных площадок, общее число которых 220 ед.</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районах многоквартирных домов схемой предлагается устанавливать новые опорожняемые контейнеры емкостью 1,1 куб. м, которые выгружаются с помощью мусоровозов с фронтальной или задней загрузкой. При этом наличие крышки и отсутствие щелей между крышкой и корпусом контейнера минимизируют возникновение запахов и обеспечивают благоприятный внешний вид контейнера.</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качестве альтернативы в местах интенсивного образования отходов возможна установка контейнеров объемом 2,5; 5 или 7,5 куб. м, которые также позволяют оптимизировать расходы на транспортирование отходов.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Около домов индивидуальных жилых домов могут быть установлены пластиковые или металлические баки емкостью от 0,12 до 0,24 куб. м, которые также могут быть использованы для раздельного накопления твердых коммунальных отходов. Такие контейнеры должны находиться у каждого индивидуального дома либо у группы из нескольких домов и выставляться их владельцами в день вывоза твердых коммунальных отходов.</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Анализ состояния санитарной очистки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sidR="00BE3DA2">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показал:</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не на всей территории округа производится раздельный сбор, сортировка, прием вторичного сырья, что приводит к потере ценных компонентов ТКО, увеличению затрат на вывоз и размещение ТКО, а также оказывает негативное влияние на окружающую среду.</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отсутствует организованная система снижения объема отходов, поступающих на захоронение.</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 отсутствуют полигоны твердых отходов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BE3DA2">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поэтому ООО «Чистый город» осуществляет транспортировку и размещение ТКО с территории округа на </w:t>
      </w:r>
      <w:proofErr w:type="spellStart"/>
      <w:r w:rsidR="002A0DEF" w:rsidRPr="002A0DEF">
        <w:rPr>
          <w:rFonts w:ascii="Liberation Serif" w:hAnsi="Liberation Serif" w:cs="Liberation Serif"/>
          <w:sz w:val="24"/>
          <w:szCs w:val="24"/>
        </w:rPr>
        <w:t>Шуховский</w:t>
      </w:r>
      <w:proofErr w:type="spellEnd"/>
      <w:r w:rsidR="002A0DEF" w:rsidRPr="002A0DEF">
        <w:rPr>
          <w:rFonts w:ascii="Liberation Serif" w:hAnsi="Liberation Serif" w:cs="Liberation Serif"/>
          <w:sz w:val="24"/>
          <w:szCs w:val="24"/>
        </w:rPr>
        <w:t xml:space="preserve"> полигон, расположенный около областного центра г. Курган.</w:t>
      </w:r>
    </w:p>
    <w:p w:rsidR="002A0DEF" w:rsidRPr="002A0DEF" w:rsidRDefault="006843A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Перечень мероприятий по совершенствованию системы обращения с отходами приведены в таблице 17.</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Таблица 17 – Мероприятия по совершенствованию системы обращения с отходами </w:t>
      </w:r>
      <w:proofErr w:type="spellStart"/>
      <w:r w:rsidRPr="002A0DEF">
        <w:rPr>
          <w:rFonts w:ascii="Liberation Serif" w:hAnsi="Liberation Serif" w:cs="Liberation Serif"/>
          <w:sz w:val="24"/>
          <w:szCs w:val="24"/>
        </w:rPr>
        <w:t>Куртамышского</w:t>
      </w:r>
      <w:proofErr w:type="spellEnd"/>
      <w:r w:rsidRPr="002A0DEF">
        <w:rPr>
          <w:rFonts w:ascii="Liberation Serif" w:hAnsi="Liberation Serif" w:cs="Liberation Serif"/>
          <w:sz w:val="24"/>
          <w:szCs w:val="24"/>
        </w:rPr>
        <w:t xml:space="preserve"> муниципального округа</w:t>
      </w:r>
      <w:r w:rsidR="00BE3DA2">
        <w:rPr>
          <w:rFonts w:ascii="Liberation Serif" w:hAnsi="Liberation Serif" w:cs="Liberation Serif"/>
          <w:sz w:val="24"/>
          <w:szCs w:val="24"/>
        </w:rPr>
        <w:t xml:space="preserve"> Курганской области</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579"/>
        <w:gridCol w:w="1080"/>
        <w:gridCol w:w="1080"/>
        <w:gridCol w:w="1080"/>
        <w:gridCol w:w="1080"/>
        <w:gridCol w:w="1080"/>
      </w:tblGrid>
      <w:tr w:rsidR="002A0DEF" w:rsidRPr="002A0DEF" w:rsidTr="00E44961">
        <w:tc>
          <w:tcPr>
            <w:tcW w:w="2381" w:type="dxa"/>
            <w:vMerge w:val="restart"/>
            <w:shd w:val="clear" w:color="auto" w:fill="auto"/>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Наименование мероприятия</w:t>
            </w:r>
          </w:p>
        </w:tc>
        <w:tc>
          <w:tcPr>
            <w:tcW w:w="1579" w:type="dxa"/>
            <w:vMerge w:val="restart"/>
            <w:shd w:val="clear" w:color="auto" w:fill="auto"/>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Стоимость реализации, тыс.</w:t>
            </w:r>
            <w:r w:rsidR="00E44961" w:rsidRPr="00E44961">
              <w:rPr>
                <w:rFonts w:ascii="Liberation Serif" w:hAnsi="Liberation Serif" w:cs="Liberation Serif"/>
                <w:sz w:val="22"/>
                <w:szCs w:val="22"/>
              </w:rPr>
              <w:t xml:space="preserve"> </w:t>
            </w:r>
            <w:r w:rsidRPr="00E44961">
              <w:rPr>
                <w:rFonts w:ascii="Liberation Serif" w:hAnsi="Liberation Serif" w:cs="Liberation Serif"/>
                <w:sz w:val="22"/>
                <w:szCs w:val="22"/>
              </w:rPr>
              <w:t>руб.</w:t>
            </w:r>
          </w:p>
        </w:tc>
        <w:tc>
          <w:tcPr>
            <w:tcW w:w="5400" w:type="dxa"/>
            <w:gridSpan w:val="5"/>
            <w:shd w:val="clear" w:color="auto" w:fill="auto"/>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 xml:space="preserve">в </w:t>
            </w:r>
            <w:proofErr w:type="spellStart"/>
            <w:r w:rsidRPr="00E44961">
              <w:rPr>
                <w:rFonts w:ascii="Liberation Serif" w:hAnsi="Liberation Serif" w:cs="Liberation Serif"/>
                <w:sz w:val="22"/>
                <w:szCs w:val="22"/>
              </w:rPr>
              <w:t>т.ч</w:t>
            </w:r>
            <w:proofErr w:type="spellEnd"/>
            <w:r w:rsidRPr="00E44961">
              <w:rPr>
                <w:rFonts w:ascii="Liberation Serif" w:hAnsi="Liberation Serif" w:cs="Liberation Serif"/>
                <w:sz w:val="22"/>
                <w:szCs w:val="22"/>
              </w:rPr>
              <w:t>. по годам</w:t>
            </w:r>
          </w:p>
        </w:tc>
      </w:tr>
      <w:tr w:rsidR="002A0DEF" w:rsidRPr="002A0DEF" w:rsidTr="00E44961">
        <w:trPr>
          <w:trHeight w:val="457"/>
        </w:trPr>
        <w:tc>
          <w:tcPr>
            <w:tcW w:w="2381" w:type="dxa"/>
            <w:vMerge/>
            <w:shd w:val="clear" w:color="auto" w:fill="auto"/>
          </w:tcPr>
          <w:p w:rsidR="002A0DEF" w:rsidRPr="00E44961" w:rsidRDefault="002A0DEF" w:rsidP="002A0DEF">
            <w:pPr>
              <w:jc w:val="both"/>
              <w:rPr>
                <w:rFonts w:ascii="Liberation Serif" w:hAnsi="Liberation Serif" w:cs="Liberation Serif"/>
                <w:sz w:val="22"/>
                <w:szCs w:val="22"/>
              </w:rPr>
            </w:pPr>
          </w:p>
        </w:tc>
        <w:tc>
          <w:tcPr>
            <w:tcW w:w="1579" w:type="dxa"/>
            <w:vMerge/>
            <w:shd w:val="clear" w:color="auto" w:fill="auto"/>
          </w:tcPr>
          <w:p w:rsidR="002A0DEF" w:rsidRPr="00E44961" w:rsidRDefault="002A0DEF" w:rsidP="002A0DEF">
            <w:pPr>
              <w:jc w:val="both"/>
              <w:rPr>
                <w:rFonts w:ascii="Liberation Serif" w:hAnsi="Liberation Serif" w:cs="Liberation Serif"/>
                <w:sz w:val="22"/>
                <w:szCs w:val="22"/>
              </w:rPr>
            </w:pPr>
          </w:p>
        </w:tc>
        <w:tc>
          <w:tcPr>
            <w:tcW w:w="1080" w:type="dxa"/>
            <w:shd w:val="clear" w:color="auto" w:fill="auto"/>
          </w:tcPr>
          <w:p w:rsidR="002A0DEF" w:rsidRPr="00E44961" w:rsidRDefault="002A0DEF" w:rsidP="002A0DEF">
            <w:pPr>
              <w:jc w:val="both"/>
              <w:rPr>
                <w:rFonts w:ascii="Liberation Serif" w:hAnsi="Liberation Serif" w:cs="Liberation Serif"/>
                <w:sz w:val="22"/>
                <w:szCs w:val="22"/>
              </w:rPr>
            </w:pPr>
            <w:r w:rsidRPr="00E44961">
              <w:rPr>
                <w:rFonts w:ascii="Liberation Serif" w:hAnsi="Liberation Serif" w:cs="Liberation Serif"/>
                <w:sz w:val="22"/>
                <w:szCs w:val="22"/>
              </w:rPr>
              <w:t xml:space="preserve">2025-2026 </w:t>
            </w:r>
            <w:proofErr w:type="spellStart"/>
            <w:r w:rsidRPr="00E44961">
              <w:rPr>
                <w:rFonts w:ascii="Liberation Serif" w:hAnsi="Liberation Serif" w:cs="Liberation Serif"/>
                <w:sz w:val="22"/>
                <w:szCs w:val="22"/>
              </w:rPr>
              <w:t>г.г</w:t>
            </w:r>
            <w:proofErr w:type="spellEnd"/>
            <w:r w:rsidRPr="00E44961">
              <w:rPr>
                <w:rFonts w:ascii="Liberation Serif" w:hAnsi="Liberation Serif" w:cs="Liberation Serif"/>
                <w:sz w:val="22"/>
                <w:szCs w:val="22"/>
              </w:rPr>
              <w:t>.</w:t>
            </w:r>
          </w:p>
        </w:tc>
        <w:tc>
          <w:tcPr>
            <w:tcW w:w="1080" w:type="dxa"/>
            <w:shd w:val="clear" w:color="auto" w:fill="auto"/>
          </w:tcPr>
          <w:p w:rsidR="002A0DEF" w:rsidRPr="00E44961" w:rsidRDefault="002A0DEF" w:rsidP="002A0DEF">
            <w:pPr>
              <w:jc w:val="both"/>
              <w:rPr>
                <w:rFonts w:ascii="Liberation Serif" w:hAnsi="Liberation Serif" w:cs="Liberation Serif"/>
                <w:sz w:val="22"/>
                <w:szCs w:val="22"/>
              </w:rPr>
            </w:pPr>
            <w:r w:rsidRPr="00E44961">
              <w:rPr>
                <w:rFonts w:ascii="Liberation Serif" w:hAnsi="Liberation Serif" w:cs="Liberation Serif"/>
                <w:sz w:val="22"/>
                <w:szCs w:val="22"/>
              </w:rPr>
              <w:t xml:space="preserve">2027-2028 </w:t>
            </w:r>
            <w:proofErr w:type="spellStart"/>
            <w:r w:rsidRPr="00E44961">
              <w:rPr>
                <w:rFonts w:ascii="Liberation Serif" w:hAnsi="Liberation Serif" w:cs="Liberation Serif"/>
                <w:sz w:val="22"/>
                <w:szCs w:val="22"/>
              </w:rPr>
              <w:t>г.г</w:t>
            </w:r>
            <w:proofErr w:type="spellEnd"/>
            <w:r w:rsidRPr="00E44961">
              <w:rPr>
                <w:rFonts w:ascii="Liberation Serif" w:hAnsi="Liberation Serif" w:cs="Liberation Serif"/>
                <w:sz w:val="22"/>
                <w:szCs w:val="22"/>
              </w:rPr>
              <w:t>.</w:t>
            </w:r>
          </w:p>
        </w:tc>
        <w:tc>
          <w:tcPr>
            <w:tcW w:w="1080" w:type="dxa"/>
            <w:shd w:val="clear" w:color="auto" w:fill="auto"/>
          </w:tcPr>
          <w:p w:rsidR="002A0DEF" w:rsidRPr="00E44961" w:rsidRDefault="002A0DEF" w:rsidP="002A0DEF">
            <w:pPr>
              <w:jc w:val="both"/>
              <w:rPr>
                <w:rFonts w:ascii="Liberation Serif" w:hAnsi="Liberation Serif" w:cs="Liberation Serif"/>
                <w:sz w:val="22"/>
                <w:szCs w:val="22"/>
              </w:rPr>
            </w:pPr>
            <w:r w:rsidRPr="00E44961">
              <w:rPr>
                <w:rFonts w:ascii="Liberation Serif" w:hAnsi="Liberation Serif" w:cs="Liberation Serif"/>
                <w:sz w:val="22"/>
                <w:szCs w:val="22"/>
              </w:rPr>
              <w:t xml:space="preserve">2029-2030 </w:t>
            </w:r>
            <w:proofErr w:type="spellStart"/>
            <w:r w:rsidRPr="00E44961">
              <w:rPr>
                <w:rFonts w:ascii="Liberation Serif" w:hAnsi="Liberation Serif" w:cs="Liberation Serif"/>
                <w:sz w:val="22"/>
                <w:szCs w:val="22"/>
              </w:rPr>
              <w:t>г.г</w:t>
            </w:r>
            <w:proofErr w:type="spellEnd"/>
            <w:r w:rsidRPr="00E44961">
              <w:rPr>
                <w:rFonts w:ascii="Liberation Serif" w:hAnsi="Liberation Serif" w:cs="Liberation Serif"/>
                <w:sz w:val="22"/>
                <w:szCs w:val="22"/>
              </w:rPr>
              <w:t xml:space="preserve">. </w:t>
            </w:r>
          </w:p>
        </w:tc>
        <w:tc>
          <w:tcPr>
            <w:tcW w:w="1080" w:type="dxa"/>
            <w:shd w:val="clear" w:color="auto" w:fill="auto"/>
          </w:tcPr>
          <w:p w:rsidR="002A0DEF" w:rsidRPr="00E44961" w:rsidRDefault="002A0DEF" w:rsidP="002A0DEF">
            <w:pPr>
              <w:jc w:val="both"/>
              <w:rPr>
                <w:rFonts w:ascii="Liberation Serif" w:hAnsi="Liberation Serif" w:cs="Liberation Serif"/>
                <w:sz w:val="22"/>
                <w:szCs w:val="22"/>
              </w:rPr>
            </w:pPr>
            <w:r w:rsidRPr="00E44961">
              <w:rPr>
                <w:rFonts w:ascii="Liberation Serif" w:hAnsi="Liberation Serif" w:cs="Liberation Serif"/>
                <w:sz w:val="22"/>
                <w:szCs w:val="22"/>
              </w:rPr>
              <w:t xml:space="preserve">2030-2035 </w:t>
            </w:r>
            <w:proofErr w:type="spellStart"/>
            <w:r w:rsidRPr="00E44961">
              <w:rPr>
                <w:rFonts w:ascii="Liberation Serif" w:hAnsi="Liberation Serif" w:cs="Liberation Serif"/>
                <w:sz w:val="22"/>
                <w:szCs w:val="22"/>
              </w:rPr>
              <w:t>г.г</w:t>
            </w:r>
            <w:proofErr w:type="spellEnd"/>
            <w:r w:rsidRPr="00E44961">
              <w:rPr>
                <w:rFonts w:ascii="Liberation Serif" w:hAnsi="Liberation Serif" w:cs="Liberation Serif"/>
                <w:sz w:val="22"/>
                <w:szCs w:val="22"/>
              </w:rPr>
              <w:t>.</w:t>
            </w:r>
          </w:p>
        </w:tc>
        <w:tc>
          <w:tcPr>
            <w:tcW w:w="1080" w:type="dxa"/>
            <w:shd w:val="clear" w:color="auto" w:fill="auto"/>
          </w:tcPr>
          <w:p w:rsidR="002A0DEF" w:rsidRPr="00E44961" w:rsidRDefault="002A0DEF" w:rsidP="002A0DEF">
            <w:pPr>
              <w:jc w:val="both"/>
              <w:rPr>
                <w:rFonts w:ascii="Liberation Serif" w:hAnsi="Liberation Serif" w:cs="Liberation Serif"/>
                <w:sz w:val="22"/>
                <w:szCs w:val="22"/>
              </w:rPr>
            </w:pPr>
            <w:r w:rsidRPr="00E44961">
              <w:rPr>
                <w:rFonts w:ascii="Liberation Serif" w:hAnsi="Liberation Serif" w:cs="Liberation Serif"/>
                <w:sz w:val="22"/>
                <w:szCs w:val="22"/>
              </w:rPr>
              <w:t xml:space="preserve">2036-2040 </w:t>
            </w:r>
            <w:proofErr w:type="spellStart"/>
            <w:r w:rsidRPr="00E44961">
              <w:rPr>
                <w:rFonts w:ascii="Liberation Serif" w:hAnsi="Liberation Serif" w:cs="Liberation Serif"/>
                <w:sz w:val="22"/>
                <w:szCs w:val="22"/>
              </w:rPr>
              <w:t>г.г</w:t>
            </w:r>
            <w:proofErr w:type="spellEnd"/>
            <w:r w:rsidRPr="00E44961">
              <w:rPr>
                <w:rFonts w:ascii="Liberation Serif" w:hAnsi="Liberation Serif" w:cs="Liberation Serif"/>
                <w:sz w:val="22"/>
                <w:szCs w:val="22"/>
              </w:rPr>
              <w:t>.</w:t>
            </w:r>
          </w:p>
        </w:tc>
      </w:tr>
      <w:tr w:rsidR="002A0DEF" w:rsidRPr="002A0DEF" w:rsidTr="00E44961">
        <w:trPr>
          <w:trHeight w:val="1275"/>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Косулинской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r>
      <w:tr w:rsidR="002A0DEF" w:rsidRPr="002A0DEF" w:rsidTr="00E44961">
        <w:trPr>
          <w:trHeight w:val="1320"/>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Верхневской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1330"/>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Долговской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r>
      <w:tr w:rsidR="002A0DEF" w:rsidRPr="002A0DEF" w:rsidTr="00E44961">
        <w:trPr>
          <w:trHeight w:val="1350"/>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Закомалдинской</w:t>
            </w:r>
            <w:proofErr w:type="spellEnd"/>
            <w:r w:rsidRPr="00E44961">
              <w:rPr>
                <w:rFonts w:ascii="Liberation Serif" w:hAnsi="Liberation Serif" w:cs="Liberation Serif"/>
                <w:sz w:val="22"/>
                <w:szCs w:val="22"/>
              </w:rPr>
              <w:t xml:space="preserve"> </w:t>
            </w:r>
            <w:proofErr w:type="spellStart"/>
            <w:r w:rsidRPr="00E44961">
              <w:rPr>
                <w:rFonts w:ascii="Liberation Serif" w:hAnsi="Liberation Serif" w:cs="Liberation Serif"/>
                <w:sz w:val="22"/>
                <w:szCs w:val="22"/>
              </w:rPr>
              <w:t>терртории</w:t>
            </w:r>
            <w:proofErr w:type="spellEnd"/>
            <w:r w:rsidRPr="00E44961">
              <w:rPr>
                <w:rFonts w:ascii="Liberation Serif" w:hAnsi="Liberation Serif" w:cs="Liberation Serif"/>
                <w:sz w:val="22"/>
                <w:szCs w:val="22"/>
              </w:rPr>
              <w:t xml:space="preserve">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708"/>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Камаганской</w:t>
            </w:r>
            <w:proofErr w:type="spellEnd"/>
            <w:r w:rsidRPr="00E44961">
              <w:rPr>
                <w:rFonts w:ascii="Liberation Serif" w:hAnsi="Liberation Serif" w:cs="Liberation Serif"/>
                <w:sz w:val="22"/>
                <w:szCs w:val="22"/>
              </w:rPr>
              <w:t xml:space="preserve"> территории – 15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r>
      <w:tr w:rsidR="002A0DEF" w:rsidRPr="002A0DEF" w:rsidTr="00E44961">
        <w:trPr>
          <w:trHeight w:val="1519"/>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Камышинской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70"/>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Костылевской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1393"/>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lastRenderedPageBreak/>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Нижнёвской</w:t>
            </w:r>
            <w:proofErr w:type="spellEnd"/>
            <w:r w:rsidRPr="00E44961">
              <w:rPr>
                <w:rFonts w:ascii="Liberation Serif" w:hAnsi="Liberation Serif" w:cs="Liberation Serif"/>
                <w:sz w:val="22"/>
                <w:szCs w:val="22"/>
              </w:rPr>
              <w:t xml:space="preserve"> </w:t>
            </w:r>
            <w:proofErr w:type="spellStart"/>
            <w:r w:rsidRPr="00E44961">
              <w:rPr>
                <w:rFonts w:ascii="Liberation Serif" w:hAnsi="Liberation Serif" w:cs="Liberation Serif"/>
                <w:sz w:val="22"/>
                <w:szCs w:val="22"/>
              </w:rPr>
              <w:t>территори</w:t>
            </w:r>
            <w:proofErr w:type="spellEnd"/>
            <w:r w:rsidRPr="00E44961">
              <w:rPr>
                <w:rFonts w:ascii="Liberation Serif" w:hAnsi="Liberation Serif" w:cs="Liberation Serif"/>
                <w:sz w:val="22"/>
                <w:szCs w:val="22"/>
              </w:rPr>
              <w:t xml:space="preserve"> – 15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r>
      <w:tr w:rsidR="002A0DEF" w:rsidRPr="002A0DEF" w:rsidTr="00E44961">
        <w:trPr>
          <w:trHeight w:val="1120"/>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Обанинской</w:t>
            </w:r>
            <w:proofErr w:type="spellEnd"/>
            <w:r w:rsidRPr="00E44961">
              <w:rPr>
                <w:rFonts w:ascii="Liberation Serif" w:hAnsi="Liberation Serif" w:cs="Liberation Serif"/>
                <w:sz w:val="22"/>
                <w:szCs w:val="22"/>
              </w:rPr>
              <w:t xml:space="preserve"> территории – 20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700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700</w:t>
            </w:r>
          </w:p>
        </w:tc>
      </w:tr>
      <w:tr w:rsidR="002A0DEF" w:rsidRPr="002A0DEF" w:rsidTr="00E44961">
        <w:trPr>
          <w:trHeight w:val="1272"/>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Пепелинской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1268"/>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населенных пунктах </w:t>
            </w:r>
            <w:proofErr w:type="spellStart"/>
            <w:r w:rsidRPr="00E44961">
              <w:rPr>
                <w:rFonts w:ascii="Liberation Serif" w:hAnsi="Liberation Serif" w:cs="Liberation Serif"/>
                <w:sz w:val="22"/>
                <w:szCs w:val="22"/>
              </w:rPr>
              <w:t>Песьянской</w:t>
            </w:r>
            <w:proofErr w:type="spellEnd"/>
            <w:r w:rsidRPr="00E44961">
              <w:rPr>
                <w:rFonts w:ascii="Liberation Serif" w:hAnsi="Liberation Serif" w:cs="Liberation Serif"/>
                <w:sz w:val="22"/>
                <w:szCs w:val="22"/>
              </w:rPr>
              <w:t xml:space="preserve">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1277"/>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Организация дополнительных площадок для сбора ТКО в населенных пунктах Пушкинской территории – 10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350</w:t>
            </w:r>
          </w:p>
        </w:tc>
      </w:tr>
      <w:tr w:rsidR="002A0DEF" w:rsidRPr="002A0DEF" w:rsidTr="00E44961">
        <w:trPr>
          <w:trHeight w:val="1429"/>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Организация дополнительных площадок для сбора ТКО в населенных пунктах Советской территории – 15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450</w:t>
            </w:r>
          </w:p>
        </w:tc>
      </w:tr>
      <w:tr w:rsidR="002A0DEF" w:rsidRPr="002A0DEF" w:rsidTr="00E44961">
        <w:trPr>
          <w:trHeight w:val="1013"/>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дополнительных площадок для сбора ТКО  в </w:t>
            </w:r>
            <w:proofErr w:type="spellStart"/>
            <w:r w:rsidRPr="00E44961">
              <w:rPr>
                <w:rFonts w:ascii="Liberation Serif" w:hAnsi="Liberation Serif" w:cs="Liberation Serif"/>
                <w:sz w:val="22"/>
                <w:szCs w:val="22"/>
              </w:rPr>
              <w:t>г.Куртамыш</w:t>
            </w:r>
            <w:proofErr w:type="spellEnd"/>
            <w:r w:rsidRPr="00E44961">
              <w:rPr>
                <w:rFonts w:ascii="Liberation Serif" w:hAnsi="Liberation Serif" w:cs="Liberation Serif"/>
                <w:sz w:val="22"/>
                <w:szCs w:val="22"/>
              </w:rPr>
              <w:t xml:space="preserve"> – 30 ед.</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3000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400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900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900</w:t>
            </w:r>
          </w:p>
        </w:tc>
      </w:tr>
      <w:tr w:rsidR="002A0DEF" w:rsidRPr="002A0DEF" w:rsidTr="00E44961">
        <w:trPr>
          <w:trHeight w:val="1013"/>
        </w:trPr>
        <w:tc>
          <w:tcPr>
            <w:tcW w:w="2381" w:type="dxa"/>
            <w:vAlign w:val="center"/>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Текущее содержание, ремонт и замена контейнеров и бункеров на имеющихся площадках на территории </w:t>
            </w:r>
            <w:proofErr w:type="spellStart"/>
            <w:r w:rsidRPr="00E44961">
              <w:rPr>
                <w:rFonts w:ascii="Liberation Serif" w:hAnsi="Liberation Serif" w:cs="Liberation Serif"/>
                <w:sz w:val="22"/>
                <w:szCs w:val="22"/>
              </w:rPr>
              <w:t>Куртамышского</w:t>
            </w:r>
            <w:proofErr w:type="spellEnd"/>
            <w:r w:rsidRPr="00E44961">
              <w:rPr>
                <w:rFonts w:ascii="Liberation Serif" w:hAnsi="Liberation Serif" w:cs="Liberation Serif"/>
                <w:sz w:val="22"/>
                <w:szCs w:val="22"/>
              </w:rPr>
              <w:t xml:space="preserve"> муниципального округа</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13000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5000</w:t>
            </w:r>
          </w:p>
        </w:tc>
      </w:tr>
      <w:tr w:rsidR="002A0DEF" w:rsidRPr="002A0DEF" w:rsidTr="00E44961">
        <w:trPr>
          <w:trHeight w:val="915"/>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Работы по комплексному благоустройству территории </w:t>
            </w:r>
            <w:proofErr w:type="spellStart"/>
            <w:r w:rsidRPr="00E44961">
              <w:rPr>
                <w:rFonts w:ascii="Liberation Serif" w:hAnsi="Liberation Serif" w:cs="Liberation Serif"/>
                <w:sz w:val="22"/>
                <w:szCs w:val="22"/>
              </w:rPr>
              <w:t>Куртамышского</w:t>
            </w:r>
            <w:proofErr w:type="spellEnd"/>
            <w:r w:rsidRPr="00E44961">
              <w:rPr>
                <w:rFonts w:ascii="Liberation Serif" w:hAnsi="Liberation Serif" w:cs="Liberation Serif"/>
                <w:sz w:val="22"/>
                <w:szCs w:val="22"/>
              </w:rPr>
              <w:t xml:space="preserve"> муниципального округа</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26000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10000</w:t>
            </w:r>
          </w:p>
        </w:tc>
      </w:tr>
      <w:tr w:rsidR="002A0DEF" w:rsidRPr="002A0DEF" w:rsidTr="00E44961">
        <w:trPr>
          <w:trHeight w:val="915"/>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lastRenderedPageBreak/>
              <w:t xml:space="preserve">Работы по ликвидации стихийных свалок на территории </w:t>
            </w:r>
            <w:proofErr w:type="spellStart"/>
            <w:r w:rsidRPr="00E44961">
              <w:rPr>
                <w:rFonts w:ascii="Liberation Serif" w:hAnsi="Liberation Serif" w:cs="Liberation Serif"/>
                <w:sz w:val="22"/>
                <w:szCs w:val="22"/>
              </w:rPr>
              <w:t>Куртамышского</w:t>
            </w:r>
            <w:proofErr w:type="spellEnd"/>
            <w:r w:rsidRPr="00E44961">
              <w:rPr>
                <w:rFonts w:ascii="Liberation Serif" w:hAnsi="Liberation Serif" w:cs="Liberation Serif"/>
                <w:sz w:val="22"/>
                <w:szCs w:val="22"/>
              </w:rPr>
              <w:t xml:space="preserve"> муниципального округа</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6500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2500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2500</w:t>
            </w:r>
          </w:p>
        </w:tc>
      </w:tr>
      <w:tr w:rsidR="002A0DEF" w:rsidRPr="002A0DEF" w:rsidTr="00E44961">
        <w:trPr>
          <w:trHeight w:val="915"/>
        </w:trPr>
        <w:tc>
          <w:tcPr>
            <w:tcW w:w="2381" w:type="dxa"/>
          </w:tcPr>
          <w:p w:rsidR="002A0DEF" w:rsidRPr="00E44961" w:rsidRDefault="002A0DEF" w:rsidP="00E44961">
            <w:pPr>
              <w:rPr>
                <w:rFonts w:ascii="Liberation Serif" w:hAnsi="Liberation Serif" w:cs="Liberation Serif"/>
                <w:sz w:val="22"/>
                <w:szCs w:val="22"/>
              </w:rPr>
            </w:pPr>
            <w:r w:rsidRPr="00E44961">
              <w:rPr>
                <w:rFonts w:ascii="Liberation Serif" w:hAnsi="Liberation Serif" w:cs="Liberation Serif"/>
                <w:sz w:val="22"/>
                <w:szCs w:val="22"/>
              </w:rPr>
              <w:t xml:space="preserve">Организация раздельного сбора компонентов ТКО на территории </w:t>
            </w:r>
            <w:proofErr w:type="spellStart"/>
            <w:r w:rsidRPr="00E44961">
              <w:rPr>
                <w:rFonts w:ascii="Liberation Serif" w:hAnsi="Liberation Serif" w:cs="Liberation Serif"/>
                <w:sz w:val="22"/>
                <w:szCs w:val="22"/>
              </w:rPr>
              <w:t>Куртамышского</w:t>
            </w:r>
            <w:proofErr w:type="spellEnd"/>
            <w:r w:rsidRPr="00E44961">
              <w:rPr>
                <w:rFonts w:ascii="Liberation Serif" w:hAnsi="Liberation Serif" w:cs="Liberation Serif"/>
                <w:sz w:val="22"/>
                <w:szCs w:val="22"/>
              </w:rPr>
              <w:t xml:space="preserve"> муниципального округа</w:t>
            </w:r>
          </w:p>
        </w:tc>
        <w:tc>
          <w:tcPr>
            <w:tcW w:w="1579"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13000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1000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5000</w:t>
            </w:r>
          </w:p>
        </w:tc>
        <w:tc>
          <w:tcPr>
            <w:tcW w:w="1080" w:type="dxa"/>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5000</w:t>
            </w:r>
          </w:p>
        </w:tc>
      </w:tr>
      <w:tr w:rsidR="002A0DEF" w:rsidRPr="002A0DEF" w:rsidTr="00E44961">
        <w:trPr>
          <w:trHeight w:val="387"/>
        </w:trPr>
        <w:tc>
          <w:tcPr>
            <w:tcW w:w="2381" w:type="dxa"/>
            <w:vAlign w:val="center"/>
          </w:tcPr>
          <w:p w:rsidR="002A0DEF" w:rsidRPr="00E44961" w:rsidRDefault="002A0DEF" w:rsidP="002A0DEF">
            <w:pPr>
              <w:jc w:val="both"/>
              <w:rPr>
                <w:rFonts w:ascii="Liberation Serif" w:hAnsi="Liberation Serif" w:cs="Liberation Serif"/>
                <w:sz w:val="22"/>
                <w:szCs w:val="22"/>
              </w:rPr>
            </w:pPr>
            <w:r w:rsidRPr="00E44961">
              <w:rPr>
                <w:rFonts w:ascii="Liberation Serif" w:hAnsi="Liberation Serif" w:cs="Liberation Serif"/>
                <w:sz w:val="22"/>
                <w:szCs w:val="22"/>
              </w:rPr>
              <w:t>Итого:</w:t>
            </w:r>
          </w:p>
        </w:tc>
        <w:tc>
          <w:tcPr>
            <w:tcW w:w="1579" w:type="dxa"/>
            <w:vAlign w:val="bottom"/>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78600</w:t>
            </w:r>
          </w:p>
        </w:tc>
        <w:tc>
          <w:tcPr>
            <w:tcW w:w="1080" w:type="dxa"/>
            <w:vAlign w:val="bottom"/>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7000</w:t>
            </w:r>
          </w:p>
        </w:tc>
        <w:tc>
          <w:tcPr>
            <w:tcW w:w="1080" w:type="dxa"/>
            <w:vAlign w:val="bottom"/>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7000</w:t>
            </w:r>
          </w:p>
        </w:tc>
        <w:tc>
          <w:tcPr>
            <w:tcW w:w="1080" w:type="dxa"/>
            <w:vAlign w:val="bottom"/>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7000</w:t>
            </w:r>
          </w:p>
        </w:tc>
        <w:tc>
          <w:tcPr>
            <w:tcW w:w="1080" w:type="dxa"/>
            <w:vAlign w:val="bottom"/>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28800</w:t>
            </w:r>
          </w:p>
        </w:tc>
        <w:tc>
          <w:tcPr>
            <w:tcW w:w="1080" w:type="dxa"/>
            <w:vAlign w:val="bottom"/>
          </w:tcPr>
          <w:p w:rsidR="002A0DEF" w:rsidRPr="00E44961" w:rsidRDefault="002A0DEF" w:rsidP="00E44961">
            <w:pPr>
              <w:jc w:val="center"/>
              <w:rPr>
                <w:rFonts w:ascii="Liberation Serif" w:hAnsi="Liberation Serif" w:cs="Liberation Serif"/>
                <w:sz w:val="22"/>
                <w:szCs w:val="22"/>
              </w:rPr>
            </w:pPr>
            <w:r w:rsidRPr="00E44961">
              <w:rPr>
                <w:rFonts w:ascii="Liberation Serif" w:hAnsi="Liberation Serif" w:cs="Liberation Serif"/>
                <w:sz w:val="22"/>
                <w:szCs w:val="22"/>
              </w:rPr>
              <w:t>28800</w:t>
            </w:r>
          </w:p>
        </w:tc>
      </w:tr>
    </w:tbl>
    <w:p w:rsidR="00E44961" w:rsidRPr="002A0DEF" w:rsidRDefault="00E44961" w:rsidP="002A0DEF">
      <w:pPr>
        <w:jc w:val="both"/>
        <w:rPr>
          <w:rFonts w:ascii="Liberation Serif" w:hAnsi="Liberation Serif" w:cs="Liberation Serif"/>
          <w:sz w:val="24"/>
          <w:szCs w:val="24"/>
        </w:rPr>
      </w:pPr>
    </w:p>
    <w:p w:rsidR="002A0DEF" w:rsidRPr="00E44961" w:rsidRDefault="002A0DEF" w:rsidP="00E44961">
      <w:pPr>
        <w:pStyle w:val="af1"/>
        <w:numPr>
          <w:ilvl w:val="0"/>
          <w:numId w:val="37"/>
        </w:numPr>
        <w:rPr>
          <w:rFonts w:ascii="Liberation Serif" w:hAnsi="Liberation Serif" w:cs="Liberation Serif"/>
          <w:b/>
        </w:rPr>
      </w:pPr>
      <w:bookmarkStart w:id="38" w:name="_Toc386473690"/>
      <w:bookmarkStart w:id="39" w:name="_Toc386474690"/>
      <w:bookmarkStart w:id="40" w:name="_Toc415755246"/>
      <w:bookmarkStart w:id="41" w:name="_Toc416165592"/>
      <w:bookmarkStart w:id="42" w:name="_Toc417605796"/>
      <w:r w:rsidRPr="00E44961">
        <w:rPr>
          <w:rFonts w:ascii="Liberation Serif" w:hAnsi="Liberation Serif" w:cs="Liberation Serif"/>
          <w:b/>
        </w:rPr>
        <w:t>Цель и основные задачи Программы, сроки и этапы ее реализации</w:t>
      </w:r>
      <w:bookmarkEnd w:id="38"/>
      <w:bookmarkEnd w:id="39"/>
      <w:bookmarkEnd w:id="40"/>
      <w:bookmarkEnd w:id="41"/>
      <w:bookmarkEnd w:id="42"/>
    </w:p>
    <w:p w:rsidR="002A0DEF" w:rsidRPr="002A0DEF" w:rsidRDefault="00E4496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Целью настоящей Программы является – повышение качества и надежности предоставления коммунальных услуг для населения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BE3DA2">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E4496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Для достижения указанной цели необходимо решение следующих основных задач по созданию организационно-технических и нормативно-правовых мероприятий, направленных на оптимизацию, развитие и модернизацию коммунальных систем теплоснабжения, электроснабжения, газоснабжения, водоснабжения, водоотведения, сбора и транспортировки твердых бытовых отходов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BE3DA2">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Выполнение Программы осуществляется в рамках одного этапа. В процессе реализации программы предусматриваются организационные мероприятия, в том числе:</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разработка инвестиционных программ организаций коммунального комплекса;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рассмотрение механизмов </w:t>
      </w:r>
      <w:proofErr w:type="spellStart"/>
      <w:r w:rsidR="002A0DEF" w:rsidRPr="002A0DEF">
        <w:rPr>
          <w:rFonts w:ascii="Liberation Serif" w:hAnsi="Liberation Serif" w:cs="Liberation Serif"/>
          <w:sz w:val="24"/>
          <w:szCs w:val="24"/>
        </w:rPr>
        <w:t>муниципально</w:t>
      </w:r>
      <w:proofErr w:type="spellEnd"/>
      <w:r w:rsidR="002A0DEF" w:rsidRPr="002A0DEF">
        <w:rPr>
          <w:rFonts w:ascii="Liberation Serif" w:hAnsi="Liberation Serif" w:cs="Liberation Serif"/>
          <w:sz w:val="24"/>
          <w:szCs w:val="24"/>
        </w:rPr>
        <w:t>-частного партнерства в модернизации и развитии систем коммунальной инфраструктуры;</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BE3DA2">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определение бюджетных источников финансирования программы;</w:t>
      </w:r>
    </w:p>
    <w:p w:rsidR="002A0DEF" w:rsidRPr="002A0DEF" w:rsidRDefault="00BE3DA2"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F73DB1">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рассмотрение вариантов участия администрации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w:t>
      </w:r>
      <w:r>
        <w:rPr>
          <w:rFonts w:ascii="Liberation Serif" w:hAnsi="Liberation Serif" w:cs="Liberation Serif"/>
          <w:sz w:val="24"/>
          <w:szCs w:val="24"/>
        </w:rPr>
        <w:t xml:space="preserve">Курганской области </w:t>
      </w:r>
      <w:r w:rsidR="002A0DEF" w:rsidRPr="002A0DEF">
        <w:rPr>
          <w:rFonts w:ascii="Liberation Serif" w:hAnsi="Liberation Serif" w:cs="Liberation Serif"/>
          <w:sz w:val="24"/>
          <w:szCs w:val="24"/>
        </w:rPr>
        <w:t>в целевых программах федерального и регионального уровней по развитию и модернизации систем коммунального хозяйства;</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реализация технических мероприятий, направленных на достижение целевых индикаторов реализации программы.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Основными факторами, определяющими направления разработки Программы, являются:</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тенденции социально-экономического развития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характеризующиеся развитием жилищного строительства;</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состояние существующей системы коммунальной инфраструктуры, характеризующееся высокой степенью физического износа;</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перспективное строительство индивидуального жилья, направленное на улучшение жилищных условий населения.</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 теплоснабжения, водоснабжения, водоотведения, электроснабжения, газоснабжения, объектов, используемых для сбора и транспортировки твердых бытовых отходов.</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Достижение целевых индикаторов в результате реализации Программы характеризует будущую модель коммунального комплекса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Цели и задачи Программы представлены в виде целевых индикаторов, сгруппированных следующим образом:</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целевые индикаторы в области теплоснабжения;</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целевые индикаторы в области водоснабжения;</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 целевые индикаторы в области сбора и транспортировки твердых бытовых отходов;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целевые индикаторы в области электроснабжения;</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целевые индикаторы в области газоснабжения.</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Значения целевых индикаторов реализации пр</w:t>
      </w:r>
      <w:r w:rsidR="0026465B">
        <w:rPr>
          <w:rFonts w:ascii="Liberation Serif" w:hAnsi="Liberation Serif" w:cs="Liberation Serif"/>
          <w:sz w:val="24"/>
          <w:szCs w:val="24"/>
        </w:rPr>
        <w:t>ограммы приведены в Приложении к настоящей Программе</w:t>
      </w:r>
      <w:r w:rsidR="002A0DEF" w:rsidRPr="002A0DEF">
        <w:rPr>
          <w:rFonts w:ascii="Liberation Serif" w:hAnsi="Liberation Serif" w:cs="Liberation Serif"/>
          <w:sz w:val="24"/>
          <w:szCs w:val="24"/>
        </w:rPr>
        <w:t xml:space="preserve">. </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Данные индикаторы отражают основные результаты реализации Программы на период до 2040 гг.</w:t>
      </w:r>
    </w:p>
    <w:p w:rsidR="002A0DEF" w:rsidRPr="002A0DEF" w:rsidRDefault="002A0DEF" w:rsidP="002A0DEF">
      <w:pPr>
        <w:jc w:val="both"/>
        <w:rPr>
          <w:rFonts w:ascii="Liberation Serif" w:hAnsi="Liberation Serif" w:cs="Liberation Serif"/>
          <w:sz w:val="24"/>
          <w:szCs w:val="24"/>
        </w:rPr>
      </w:pPr>
    </w:p>
    <w:p w:rsidR="002A0DEF" w:rsidRPr="00F73DB1" w:rsidRDefault="002A0DEF" w:rsidP="00F73DB1">
      <w:pPr>
        <w:pStyle w:val="af1"/>
        <w:numPr>
          <w:ilvl w:val="0"/>
          <w:numId w:val="37"/>
        </w:numPr>
        <w:jc w:val="center"/>
        <w:rPr>
          <w:rFonts w:ascii="Liberation Serif" w:hAnsi="Liberation Serif" w:cs="Liberation Serif"/>
          <w:b/>
        </w:rPr>
      </w:pPr>
      <w:bookmarkStart w:id="43" w:name="_Toc415755247"/>
      <w:bookmarkStart w:id="44" w:name="_Toc416165593"/>
      <w:bookmarkStart w:id="45" w:name="_Toc417605797"/>
      <w:r w:rsidRPr="00F73DB1">
        <w:rPr>
          <w:rFonts w:ascii="Liberation Serif" w:hAnsi="Liberation Serif" w:cs="Liberation Serif"/>
          <w:b/>
        </w:rPr>
        <w:t>Система программных мероприятий</w:t>
      </w:r>
      <w:bookmarkEnd w:id="43"/>
      <w:bookmarkEnd w:id="44"/>
      <w:bookmarkEnd w:id="45"/>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Система основных мероприятий Программы определяет приоритетные направления в сфере коммунального хозяйства на территории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и предполагает реализацию следующих мероприятий: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установление долгосрочных тарифов с применением метода доходности инвестированного капитала;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привлечение частных операторов к управлению системами коммунальной инфраструктуры на основе концессионных соглашений;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утверждение и корректировка инвестиционных программ организаций коммунального комплекса;</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внедрение в систему коммунального комплекса современных инновационных технологий;</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повышение качества оказываемых коммунальных услуг с целью улучшения уровня жизни населения и повышения экологической безопасности;</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мероприятия по строительству и реконструкции систем коммунальной инфраструктуры.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Мероприятия по строительству и реконструкции систем коммунального комплекса, включенные в Программу, предусматривают использование инновационной продукции, обеспечивающей энергосбережение и повышение энергетической эффективности, а также закупку российского оборудования, материалов и услуг.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В ходе реализации Программы содержание мероприятий и их ресурсное обеспечение могут быть скорректированы в случае существенно изменившихся условий.</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Корректировка Программы производится на основании предложений Пра</w:t>
      </w:r>
      <w:r w:rsidR="00457594">
        <w:rPr>
          <w:rFonts w:ascii="Liberation Serif" w:hAnsi="Liberation Serif" w:cs="Liberation Serif"/>
          <w:sz w:val="24"/>
          <w:szCs w:val="24"/>
        </w:rPr>
        <w:t>вительства Курганской области, А</w:t>
      </w:r>
      <w:r w:rsidR="002A0DEF" w:rsidRPr="002A0DEF">
        <w:rPr>
          <w:rFonts w:ascii="Liberation Serif" w:hAnsi="Liberation Serif" w:cs="Liberation Serif"/>
          <w:sz w:val="24"/>
          <w:szCs w:val="24"/>
        </w:rPr>
        <w:t xml:space="preserve">дминистрации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а также организаций коммунального комплекса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Администрация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ежегодно</w:t>
      </w:r>
      <w:r w:rsidR="00457594">
        <w:rPr>
          <w:rFonts w:ascii="Liberation Serif" w:hAnsi="Liberation Serif" w:cs="Liberation Serif"/>
          <w:sz w:val="24"/>
          <w:szCs w:val="24"/>
        </w:rPr>
        <w:t>,</w:t>
      </w:r>
      <w:r w:rsidR="002A0DEF" w:rsidRPr="002A0DEF">
        <w:rPr>
          <w:rFonts w:ascii="Liberation Serif" w:hAnsi="Liberation Serif" w:cs="Liberation Serif"/>
          <w:sz w:val="24"/>
          <w:szCs w:val="24"/>
        </w:rPr>
        <w:t xml:space="preserve"> с учетом выделяемых финансовых средств на реализацию Программы</w:t>
      </w:r>
      <w:r w:rsidR="00457594">
        <w:rPr>
          <w:rFonts w:ascii="Liberation Serif" w:hAnsi="Liberation Serif" w:cs="Liberation Serif"/>
          <w:sz w:val="24"/>
          <w:szCs w:val="24"/>
        </w:rPr>
        <w:t>,</w:t>
      </w:r>
      <w:r w:rsidR="002A0DEF" w:rsidRPr="002A0DEF">
        <w:rPr>
          <w:rFonts w:ascii="Liberation Serif" w:hAnsi="Liberation Serif" w:cs="Liberation Serif"/>
          <w:sz w:val="24"/>
          <w:szCs w:val="24"/>
        </w:rPr>
        <w:t xml:space="preserve"> готовит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 </w:t>
      </w:r>
    </w:p>
    <w:p w:rsidR="002A0DEF" w:rsidRPr="002A0DEF" w:rsidRDefault="002A0DEF" w:rsidP="002A0DEF">
      <w:pPr>
        <w:jc w:val="both"/>
        <w:rPr>
          <w:rFonts w:ascii="Liberation Serif" w:hAnsi="Liberation Serif" w:cs="Liberation Serif"/>
          <w:sz w:val="24"/>
          <w:szCs w:val="24"/>
        </w:rPr>
      </w:pPr>
    </w:p>
    <w:p w:rsidR="002A0DEF" w:rsidRPr="00F73DB1" w:rsidRDefault="00F73DB1" w:rsidP="00F73DB1">
      <w:pPr>
        <w:pStyle w:val="af1"/>
        <w:numPr>
          <w:ilvl w:val="1"/>
          <w:numId w:val="37"/>
        </w:numPr>
        <w:spacing w:line="240" w:lineRule="auto"/>
        <w:jc w:val="center"/>
        <w:rPr>
          <w:rFonts w:ascii="Liberation Serif" w:hAnsi="Liberation Serif" w:cs="Liberation Serif"/>
          <w:b/>
        </w:rPr>
      </w:pPr>
      <w:bookmarkStart w:id="46" w:name="_Toc407117622"/>
      <w:bookmarkStart w:id="47" w:name="_Toc415755248"/>
      <w:bookmarkStart w:id="48" w:name="_Toc416165594"/>
      <w:bookmarkStart w:id="49" w:name="_Toc417605798"/>
      <w:r>
        <w:rPr>
          <w:rFonts w:ascii="Liberation Serif" w:hAnsi="Liberation Serif" w:cs="Liberation Serif"/>
          <w:b/>
        </w:rPr>
        <w:t xml:space="preserve"> </w:t>
      </w:r>
      <w:r w:rsidR="002A0DEF" w:rsidRPr="00F73DB1">
        <w:rPr>
          <w:rFonts w:ascii="Liberation Serif" w:hAnsi="Liberation Serif" w:cs="Liberation Serif"/>
          <w:b/>
        </w:rPr>
        <w:t>Установление долгосрочных тарифов с применением метода доходности инвестированного капитала</w:t>
      </w:r>
      <w:bookmarkEnd w:id="46"/>
      <w:bookmarkEnd w:id="47"/>
      <w:bookmarkEnd w:id="48"/>
      <w:bookmarkEnd w:id="49"/>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Для повышения инвестиционной привлекательности сферы коммунального хозяйства, частным инвесторам должны быть обеспечены гарантии возврата вложенных средств. Действующая система регулирования, основанная на применении метода экономически обоснованных затрат, требует реформирования, которое должно осуществляться путем установления долгосрочных тарифов.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случае применения данного метода тариф формируется из следующих составляющих: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доход на инвестированный капитал, сопоставимый с доходом в других отраслях со схожими рисками;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возврат капитала;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операционные расходы, устанавливаемые на долгосрочный период регулирования и индексируемые с учетом роста цен в экономике. </w:t>
      </w:r>
    </w:p>
    <w:p w:rsidR="00217AFA"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В отличие от действующей системы тарифного регулирования применение метода доходности инвестированного капитала позволяет создать стимул для повышения эффективности операционной и инвестиционной деятельности, в том числе на основе внедрения современных </w:t>
      </w:r>
      <w:proofErr w:type="spellStart"/>
      <w:r w:rsidR="002A0DEF" w:rsidRPr="002A0DEF">
        <w:rPr>
          <w:rFonts w:ascii="Liberation Serif" w:hAnsi="Liberation Serif" w:cs="Liberation Serif"/>
          <w:sz w:val="24"/>
          <w:szCs w:val="24"/>
        </w:rPr>
        <w:t>энергоэффективных</w:t>
      </w:r>
      <w:proofErr w:type="spellEnd"/>
      <w:r w:rsidR="002A0DEF" w:rsidRPr="002A0DEF">
        <w:rPr>
          <w:rFonts w:ascii="Liberation Serif" w:hAnsi="Liberation Serif" w:cs="Liberation Serif"/>
          <w:sz w:val="24"/>
          <w:szCs w:val="24"/>
        </w:rPr>
        <w:t xml:space="preserve"> технологий. Кроме того, использование данного метода поможет привлечь частные инвестиции путем гарантии их возврата, осуществляемого в течение долгосрочного периода, что значительно снижает рост тарифа на первоначальном этапе. Вместе с тем при переходе на применение метода доходности инвестированного капитала компания будет нести ответственность за реализацию инвестиционной программы, рост надежности и качества услуг, а также обязательства по сокращению операционных расходов и потерь. </w:t>
      </w:r>
    </w:p>
    <w:p w:rsidR="00217AFA" w:rsidRPr="002A0DEF" w:rsidRDefault="00217AFA" w:rsidP="002A0DEF">
      <w:pPr>
        <w:jc w:val="both"/>
        <w:rPr>
          <w:rFonts w:ascii="Liberation Serif" w:hAnsi="Liberation Serif" w:cs="Liberation Serif"/>
          <w:sz w:val="24"/>
          <w:szCs w:val="24"/>
        </w:rPr>
      </w:pPr>
    </w:p>
    <w:p w:rsidR="00F73DB1" w:rsidRDefault="00F73DB1" w:rsidP="00F73DB1">
      <w:pPr>
        <w:pStyle w:val="af1"/>
        <w:numPr>
          <w:ilvl w:val="1"/>
          <w:numId w:val="37"/>
        </w:numPr>
        <w:spacing w:line="240" w:lineRule="auto"/>
        <w:jc w:val="center"/>
        <w:rPr>
          <w:rFonts w:ascii="Liberation Serif" w:hAnsi="Liberation Serif" w:cs="Liberation Serif"/>
          <w:b/>
        </w:rPr>
      </w:pPr>
      <w:bookmarkStart w:id="50" w:name="_Toc407117623"/>
      <w:bookmarkStart w:id="51" w:name="_Toc415755249"/>
      <w:bookmarkStart w:id="52" w:name="_Toc416165595"/>
      <w:bookmarkStart w:id="53" w:name="_Toc417605799"/>
      <w:r>
        <w:rPr>
          <w:rFonts w:ascii="Liberation Serif" w:hAnsi="Liberation Serif" w:cs="Liberation Serif"/>
          <w:b/>
        </w:rPr>
        <w:t xml:space="preserve"> </w:t>
      </w:r>
      <w:r w:rsidR="002A0DEF" w:rsidRPr="00F73DB1">
        <w:rPr>
          <w:rFonts w:ascii="Liberation Serif" w:hAnsi="Liberation Serif" w:cs="Liberation Serif"/>
          <w:b/>
        </w:rPr>
        <w:t>Привлечение частных операторов к управлению системами</w:t>
      </w:r>
    </w:p>
    <w:p w:rsidR="002A0DEF" w:rsidRPr="00F73DB1" w:rsidRDefault="002A0DEF" w:rsidP="00F73DB1">
      <w:pPr>
        <w:ind w:left="720"/>
        <w:jc w:val="center"/>
        <w:rPr>
          <w:rFonts w:ascii="Liberation Serif" w:hAnsi="Liberation Serif" w:cs="Liberation Serif"/>
          <w:b/>
          <w:sz w:val="24"/>
          <w:szCs w:val="24"/>
        </w:rPr>
      </w:pPr>
      <w:r w:rsidRPr="00F73DB1">
        <w:rPr>
          <w:rFonts w:ascii="Liberation Serif" w:hAnsi="Liberation Serif" w:cs="Liberation Serif"/>
          <w:b/>
          <w:sz w:val="24"/>
          <w:szCs w:val="24"/>
        </w:rPr>
        <w:t>коммунальной инфраструктуры на основе концессионных соглашений</w:t>
      </w:r>
      <w:bookmarkEnd w:id="50"/>
      <w:bookmarkEnd w:id="51"/>
      <w:bookmarkEnd w:id="52"/>
      <w:bookmarkEnd w:id="53"/>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Концессионные соглашения являются наиболее эффективной формой привлечения частных инвестиций в коммунальный сектор, поскольку обеспечивают четкие гарантии возврата инвестированных средств.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Переход на заключение концессионных соглашений вместо договоров аренды предполагает привлечение частных инвестиций в развитие объектов коммунальной инфраструктуры, находящихся в государственной и муниципальной собственности. При этом концессионер – организация коммунального комплекса – берет на себя обязательства по созданию, реконструкции, эксплуатации, содержанию в надлежащем состоянии имущества, являющегося предметом концессионного соглашения, на весь срок его действия.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Концессионное соглашение заключается для эффективного использования имущества, находящегося в государственной или муниципальной собственности, повышения качества товаров, работ и услуг, предоставляемых потребителям, создания и реконструкции объектов за счет средств частного инвестора. Период действия концессионного соглашения определяется в интересах и концессионера, и </w:t>
      </w:r>
      <w:proofErr w:type="spellStart"/>
      <w:r w:rsidR="002A0DEF" w:rsidRPr="002A0DEF">
        <w:rPr>
          <w:rFonts w:ascii="Liberation Serif" w:hAnsi="Liberation Serif" w:cs="Liberation Serif"/>
          <w:sz w:val="24"/>
          <w:szCs w:val="24"/>
        </w:rPr>
        <w:t>концедента</w:t>
      </w:r>
      <w:proofErr w:type="spellEnd"/>
      <w:r w:rsidR="002A0DEF" w:rsidRPr="002A0DEF">
        <w:rPr>
          <w:rFonts w:ascii="Liberation Serif" w:hAnsi="Liberation Serif" w:cs="Liberation Serif"/>
          <w:sz w:val="24"/>
          <w:szCs w:val="24"/>
        </w:rPr>
        <w:t xml:space="preserve"> с учетом срока создания и (или) реконструкции объекта концессионного соглашения, объема инвестиций и срока их окупаемости, а также других обязательств концессионера по концессионному соглашению.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Между концессионным соглашением и договором аренды имеются и иные, не менее важные отличия. Дополнительной гарантией прав потребителей коммунальных услуг является неизменность целевого назначения объекта концессионного соглашения, в то время как договор аренды допускает такое изменение путем внесения в него соответствующих условий. Аренда не предполагает обязательного участия органов управления в качестве стороны договора аренды муниципального имущества, которое относится к объектам коммунальной инфраструктуры, и представляет собой форму опосредованного участия муниципалитета в гражданских правоотношениях.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Кроме того, в отличие от концессионного соглашения аренда не обязывает арендатора осуществлять деятельность с использованием (эксплуатацией) объекта соглашения, что не дает возможности эффективно реализовывать публичные интересы, так как хозяйственная деятельность арендатора (при отсутствии дополнительных условий в договоре) полностью зависит от его воли и заинтересованности в извлечении прибыли. </w:t>
      </w:r>
    </w:p>
    <w:p w:rsidR="002A0DEF" w:rsidRPr="002A0DEF" w:rsidRDefault="002A0DEF" w:rsidP="002A0DEF">
      <w:pPr>
        <w:jc w:val="both"/>
        <w:rPr>
          <w:rFonts w:ascii="Liberation Serif" w:hAnsi="Liberation Serif" w:cs="Liberation Serif"/>
          <w:sz w:val="24"/>
          <w:szCs w:val="24"/>
        </w:rPr>
      </w:pPr>
      <w:r w:rsidRPr="002A0DEF">
        <w:rPr>
          <w:rFonts w:ascii="Liberation Serif" w:hAnsi="Liberation Serif" w:cs="Liberation Serif"/>
          <w:sz w:val="24"/>
          <w:szCs w:val="24"/>
        </w:rPr>
        <w:t xml:space="preserve">Концессионное соглашение в отличие от договора аренды в большей степени позволяет учитывать частные интересы концессионера и публичные интересы </w:t>
      </w:r>
      <w:proofErr w:type="spellStart"/>
      <w:r w:rsidRPr="002A0DEF">
        <w:rPr>
          <w:rFonts w:ascii="Liberation Serif" w:hAnsi="Liberation Serif" w:cs="Liberation Serif"/>
          <w:sz w:val="24"/>
          <w:szCs w:val="24"/>
        </w:rPr>
        <w:t>концедента</w:t>
      </w:r>
      <w:proofErr w:type="spellEnd"/>
      <w:r w:rsidRPr="002A0DEF">
        <w:rPr>
          <w:rFonts w:ascii="Liberation Serif" w:hAnsi="Liberation Serif" w:cs="Liberation Serif"/>
          <w:sz w:val="24"/>
          <w:szCs w:val="24"/>
        </w:rPr>
        <w:t xml:space="preserve"> и потребителей коммунальных услуг. В связи с этим концессионное соглашение представляется более эффективной формой управления коммунальным имуществом муниципальных образований.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рамках данных соглашений предполагается: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осуществление перехода к концессионному механизму управления коммунальным хозяйством муниципальных образований;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разработка конкурсной документации для проведения конкурсов на право заключения концессионных соглашений по управлению объектами коммунального комплекса в округе;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 проведение конкурсных отборов на право заключения концессионных соглашений по управлению объектами водоснабжения в округе;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заключение концессионных соглашений в отношении объектов водоснабжения в округе. </w:t>
      </w:r>
    </w:p>
    <w:p w:rsidR="002A0DEF" w:rsidRPr="00F73DB1" w:rsidRDefault="00F73DB1" w:rsidP="00F73DB1">
      <w:pPr>
        <w:pStyle w:val="af1"/>
        <w:numPr>
          <w:ilvl w:val="1"/>
          <w:numId w:val="37"/>
        </w:numPr>
        <w:spacing w:line="240" w:lineRule="auto"/>
        <w:jc w:val="center"/>
        <w:rPr>
          <w:rFonts w:ascii="Liberation Serif" w:hAnsi="Liberation Serif" w:cs="Liberation Serif"/>
          <w:b/>
        </w:rPr>
      </w:pPr>
      <w:bookmarkStart w:id="54" w:name="_Toc407117624"/>
      <w:bookmarkStart w:id="55" w:name="_Toc415755250"/>
      <w:bookmarkStart w:id="56" w:name="_Toc416165596"/>
      <w:bookmarkStart w:id="57" w:name="_Toc417605800"/>
      <w:r>
        <w:rPr>
          <w:rFonts w:ascii="Liberation Serif" w:hAnsi="Liberation Serif" w:cs="Liberation Serif"/>
          <w:b/>
        </w:rPr>
        <w:t xml:space="preserve"> </w:t>
      </w:r>
      <w:r w:rsidR="002A0DEF" w:rsidRPr="00F73DB1">
        <w:rPr>
          <w:rFonts w:ascii="Liberation Serif" w:hAnsi="Liberation Serif" w:cs="Liberation Serif"/>
          <w:b/>
        </w:rPr>
        <w:t>Корректировка и утверждение инвестиционных программ организаций коммунального комплекса</w:t>
      </w:r>
      <w:bookmarkEnd w:id="54"/>
      <w:bookmarkEnd w:id="55"/>
      <w:bookmarkEnd w:id="56"/>
      <w:bookmarkEnd w:id="57"/>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муниципальных образований.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Организации коммунального комплекса при разработке и корректировке инвестиционных программ обязаны учитывать динамику потребления коммунальных ресурсов, поставщиками которых они являются, в результате проведения мероприятий по энергосбережению и повышению энергетической эффективности. </w:t>
      </w:r>
    </w:p>
    <w:p w:rsidR="002A0DEF" w:rsidRPr="002A0DEF" w:rsidRDefault="002A0DEF" w:rsidP="002A0DEF">
      <w:pPr>
        <w:jc w:val="both"/>
        <w:rPr>
          <w:rFonts w:ascii="Liberation Serif" w:hAnsi="Liberation Serif" w:cs="Liberation Serif"/>
          <w:sz w:val="24"/>
          <w:szCs w:val="24"/>
        </w:rPr>
      </w:pPr>
    </w:p>
    <w:p w:rsidR="002A0DEF" w:rsidRPr="00F73DB1" w:rsidRDefault="00F73DB1" w:rsidP="00F73DB1">
      <w:pPr>
        <w:pStyle w:val="af1"/>
        <w:numPr>
          <w:ilvl w:val="1"/>
          <w:numId w:val="37"/>
        </w:numPr>
        <w:spacing w:line="240" w:lineRule="auto"/>
        <w:jc w:val="center"/>
        <w:rPr>
          <w:rFonts w:ascii="Liberation Serif" w:hAnsi="Liberation Serif" w:cs="Liberation Serif"/>
          <w:b/>
        </w:rPr>
      </w:pPr>
      <w:bookmarkStart w:id="58" w:name="_Toc407117625"/>
      <w:bookmarkStart w:id="59" w:name="_Toc415755251"/>
      <w:bookmarkStart w:id="60" w:name="_Toc416165597"/>
      <w:bookmarkStart w:id="61" w:name="_Toc417605801"/>
      <w:r>
        <w:rPr>
          <w:rFonts w:ascii="Liberation Serif" w:hAnsi="Liberation Serif" w:cs="Liberation Serif"/>
          <w:b/>
        </w:rPr>
        <w:t xml:space="preserve"> </w:t>
      </w:r>
      <w:r w:rsidR="002A0DEF" w:rsidRPr="00F73DB1">
        <w:rPr>
          <w:rFonts w:ascii="Liberation Serif" w:hAnsi="Liberation Serif" w:cs="Liberation Serif"/>
          <w:b/>
        </w:rPr>
        <w:t>Внедрение в сферу коммунального хозяйства современных инновационных технологий</w:t>
      </w:r>
      <w:bookmarkEnd w:id="58"/>
      <w:bookmarkEnd w:id="59"/>
      <w:bookmarkEnd w:id="60"/>
      <w:bookmarkEnd w:id="61"/>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В рамках реализации Программы необходимо: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определить объемы модернизации объектов инфраструктуры с использованием передовых технологий для обеспечения населения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качественными и надежными услугами жилищно-коммунального хозяйства;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разработать на основе научно обоснованного подхода, оптимальную стратегию реконструкции, модернизации и развития систем коммунального комплекса;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разработать стратегию управления объектами инфраструктуры. </w:t>
      </w:r>
    </w:p>
    <w:p w:rsidR="002A0DEF" w:rsidRPr="002A0DEF" w:rsidRDefault="002A0DEF" w:rsidP="002A0DEF">
      <w:pPr>
        <w:jc w:val="both"/>
        <w:rPr>
          <w:rFonts w:ascii="Liberation Serif" w:hAnsi="Liberation Serif" w:cs="Liberation Serif"/>
          <w:sz w:val="24"/>
          <w:szCs w:val="24"/>
        </w:rPr>
      </w:pPr>
    </w:p>
    <w:p w:rsidR="002A0DEF" w:rsidRPr="00F73DB1" w:rsidRDefault="00F73DB1" w:rsidP="00F73DB1">
      <w:pPr>
        <w:pStyle w:val="af1"/>
        <w:numPr>
          <w:ilvl w:val="1"/>
          <w:numId w:val="37"/>
        </w:numPr>
        <w:spacing w:line="240" w:lineRule="auto"/>
        <w:jc w:val="center"/>
        <w:rPr>
          <w:rFonts w:ascii="Liberation Serif" w:hAnsi="Liberation Serif" w:cs="Liberation Serif"/>
          <w:b/>
        </w:rPr>
      </w:pPr>
      <w:bookmarkStart w:id="62" w:name="_Toc407117626"/>
      <w:bookmarkStart w:id="63" w:name="_Toc415755252"/>
      <w:bookmarkStart w:id="64" w:name="_Toc416165598"/>
      <w:bookmarkStart w:id="65" w:name="_Toc417605802"/>
      <w:r>
        <w:rPr>
          <w:rFonts w:ascii="Liberation Serif" w:hAnsi="Liberation Serif" w:cs="Liberation Serif"/>
          <w:b/>
        </w:rPr>
        <w:t xml:space="preserve"> </w:t>
      </w:r>
      <w:r w:rsidR="002A0DEF" w:rsidRPr="00F73DB1">
        <w:rPr>
          <w:rFonts w:ascii="Liberation Serif" w:hAnsi="Liberation Serif" w:cs="Liberation Serif"/>
          <w:b/>
        </w:rPr>
        <w:t>Повышение качества оказываемых коммунальных услуг с целью улучшения уровня жизни населения и повышения экологической безопасности поселения</w:t>
      </w:r>
      <w:bookmarkEnd w:id="62"/>
      <w:bookmarkEnd w:id="63"/>
      <w:bookmarkEnd w:id="64"/>
      <w:bookmarkEnd w:id="65"/>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Надежное функционирование объектов коммунальной инфраструктуры является важнейшим фактором экологической безопасности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Для обеспечения бесперебойного функционирования объектов инфраструктуры необходимо выполнение следующих мероприятий: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оценка влияния сброса загрязняющих веществ в окружающую среду;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оценка допустимого антропогенного воздействия на водные объекты;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разработка мероприятий по повышению надежности работы каждого звена системы с целью минимизации экологических рисков;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определение необходимых мероприятий по модернизации объектов инфраструктуры с применением современных технологий; </w:t>
      </w:r>
    </w:p>
    <w:p w:rsidR="00B17613"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определение приоритетных направлений и сроков модернизации систем коммунальной инфраструктуры на основе технико-экономического обоснования.</w:t>
      </w:r>
    </w:p>
    <w:p w:rsidR="00B17613" w:rsidRPr="002A0DEF" w:rsidRDefault="00B17613" w:rsidP="002A0DEF">
      <w:pPr>
        <w:jc w:val="both"/>
        <w:rPr>
          <w:rFonts w:ascii="Liberation Serif" w:hAnsi="Liberation Serif" w:cs="Liberation Serif"/>
          <w:sz w:val="24"/>
          <w:szCs w:val="24"/>
        </w:rPr>
      </w:pPr>
    </w:p>
    <w:p w:rsidR="002A0DEF" w:rsidRPr="00F73DB1" w:rsidRDefault="00F73DB1" w:rsidP="00F73DB1">
      <w:pPr>
        <w:pStyle w:val="af1"/>
        <w:numPr>
          <w:ilvl w:val="1"/>
          <w:numId w:val="37"/>
        </w:numPr>
        <w:spacing w:line="240" w:lineRule="auto"/>
        <w:jc w:val="center"/>
        <w:rPr>
          <w:rFonts w:ascii="Liberation Serif" w:hAnsi="Liberation Serif" w:cs="Liberation Serif"/>
          <w:b/>
        </w:rPr>
      </w:pPr>
      <w:bookmarkStart w:id="66" w:name="_Toc407117627"/>
      <w:bookmarkStart w:id="67" w:name="_Toc415755253"/>
      <w:bookmarkStart w:id="68" w:name="_Toc416165599"/>
      <w:bookmarkStart w:id="69" w:name="_Toc417605803"/>
      <w:r>
        <w:rPr>
          <w:rFonts w:ascii="Liberation Serif" w:hAnsi="Liberation Serif" w:cs="Liberation Serif"/>
          <w:b/>
        </w:rPr>
        <w:t xml:space="preserve"> </w:t>
      </w:r>
      <w:r w:rsidR="002A0DEF" w:rsidRPr="00F73DB1">
        <w:rPr>
          <w:rFonts w:ascii="Liberation Serif" w:hAnsi="Liberation Serif" w:cs="Liberation Serif"/>
          <w:b/>
        </w:rPr>
        <w:t>Мероприятия по строительству, реконструкции и модернизации систем коммунальной инфраструктуры</w:t>
      </w:r>
      <w:bookmarkEnd w:id="66"/>
      <w:bookmarkEnd w:id="67"/>
      <w:bookmarkEnd w:id="68"/>
      <w:bookmarkEnd w:id="69"/>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Источники энергетических ресурсов, строительство и реконструкция которых осуществляется в рамках Программы, подлежат обязательному оснащению приборами учета используемых энергетических ресурсов.</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Для достижения цели Программы планируется привлечение финансовых средств из федерального, регионального и местного бюджетов, а также частных инвесторов.</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Привлеченные средства предполагается направить на реализацию следующих мероприятий: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создание системы управления объектами коммунальной инфраструктуры;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строительство или реконструкция объектов инфраструктуры с применением новых технологий;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проведение проектных и изыскательских работ и (или) подготовка проектной документации; </w:t>
      </w:r>
    </w:p>
    <w:p w:rsidR="009C7F80"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другие мероприятия по строительству и модернизации систем коммунальной инфраструктуры. </w:t>
      </w:r>
    </w:p>
    <w:p w:rsidR="002A0DEF" w:rsidRPr="00F73DB1" w:rsidRDefault="002A0DEF" w:rsidP="00F73DB1">
      <w:pPr>
        <w:pStyle w:val="af1"/>
        <w:numPr>
          <w:ilvl w:val="0"/>
          <w:numId w:val="37"/>
        </w:numPr>
        <w:jc w:val="center"/>
        <w:rPr>
          <w:rFonts w:ascii="Liberation Serif" w:hAnsi="Liberation Serif" w:cs="Liberation Serif"/>
          <w:b/>
        </w:rPr>
      </w:pPr>
      <w:bookmarkStart w:id="70" w:name="_Toc415755254"/>
      <w:bookmarkStart w:id="71" w:name="_Toc416165600"/>
      <w:bookmarkStart w:id="72" w:name="_Toc417605804"/>
      <w:r w:rsidRPr="00F73DB1">
        <w:rPr>
          <w:rFonts w:ascii="Liberation Serif" w:hAnsi="Liberation Serif" w:cs="Liberation Serif"/>
          <w:b/>
        </w:rPr>
        <w:t>Оценка ожидаемых результатов реализации программы</w:t>
      </w:r>
      <w:bookmarkEnd w:id="70"/>
      <w:bookmarkEnd w:id="71"/>
      <w:bookmarkEnd w:id="72"/>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Ожидается, что в результате реализации Программы будет достигнут рост показателей обеспеченности населения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качественными коммунальными услугами, соответствующие требованиям безопасности и безвредности, установленным санитарно-эпидемиологическими правилами, в необходимом и достаточном количестве. В ходе реализации Программы планируется достигнуть следующих результатов: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а) </w:t>
      </w:r>
      <w:r w:rsidR="002A0DEF" w:rsidRPr="002A0DEF">
        <w:rPr>
          <w:rFonts w:ascii="Liberation Serif" w:hAnsi="Liberation Serif" w:cs="Liberation Serif"/>
          <w:sz w:val="24"/>
          <w:szCs w:val="24"/>
        </w:rPr>
        <w:t xml:space="preserve">В области теплоснабжения: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снижение уровня фактических потерь в тепловых сетях;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снижение удельного веса сетей, нуждающихся в замене;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снижение удельного расхода электроэнергии.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б) </w:t>
      </w:r>
      <w:r w:rsidR="002A0DEF" w:rsidRPr="002A0DEF">
        <w:rPr>
          <w:rFonts w:ascii="Liberation Serif" w:hAnsi="Liberation Serif" w:cs="Liberation Serif"/>
          <w:sz w:val="24"/>
          <w:szCs w:val="24"/>
        </w:rPr>
        <w:t xml:space="preserve">В области водоснабжения: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снижение уровня потерь воды;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снижение удельного веса сетей, нуждающихся в замене;</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в) </w:t>
      </w:r>
      <w:r w:rsidR="002A0DEF" w:rsidRPr="002A0DEF">
        <w:rPr>
          <w:rFonts w:ascii="Liberation Serif" w:hAnsi="Liberation Serif" w:cs="Liberation Serif"/>
          <w:sz w:val="24"/>
          <w:szCs w:val="24"/>
        </w:rPr>
        <w:t xml:space="preserve">В области сбора и транспортировки твердых бытовых отходов: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максимальное обеспечение населения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 услугой сбора и транспортировки бытовых отходов;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г) </w:t>
      </w:r>
      <w:r w:rsidR="002A0DEF" w:rsidRPr="002A0DEF">
        <w:rPr>
          <w:rFonts w:ascii="Liberation Serif" w:hAnsi="Liberation Serif" w:cs="Liberation Serif"/>
          <w:sz w:val="24"/>
          <w:szCs w:val="24"/>
        </w:rPr>
        <w:t xml:space="preserve">В области электроснабжения: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снижение уровня потерь электроэнергии.</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д) </w:t>
      </w:r>
      <w:r w:rsidR="002A0DEF" w:rsidRPr="002A0DEF">
        <w:rPr>
          <w:rFonts w:ascii="Liberation Serif" w:hAnsi="Liberation Serif" w:cs="Liberation Serif"/>
          <w:sz w:val="24"/>
          <w:szCs w:val="24"/>
        </w:rPr>
        <w:t xml:space="preserve">В области газоснабжения: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максимальное обеспечение потребителей природным газом;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 </w:t>
      </w:r>
      <w:r w:rsidR="002A0DEF" w:rsidRPr="002A0DEF">
        <w:rPr>
          <w:rFonts w:ascii="Liberation Serif" w:hAnsi="Liberation Serif" w:cs="Liberation Serif"/>
          <w:sz w:val="24"/>
          <w:szCs w:val="24"/>
        </w:rPr>
        <w:t xml:space="preserve">максимальное обеспечение условий подключения объектов нового строительства к сетям газоснабжения.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Достижение данных результатов планируется за счет сокращения уровня износа объектов коммунальной инфраструктуры, повышения надежности их функционирования, сокращения нерационального использования ресурсов в коммунальной сфере, строительства новых объектов коммунальной инфраструктуры.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Социальный эффект от реализации Программы состоит в обеспечении бесперебойного предоставления коммунальных услуг потребителям в необходимом количестве. Для вновь подключающихся потребителей реализация Программы обеспечит наличие всей необходимой инфраструктуры.</w:t>
      </w:r>
    </w:p>
    <w:p w:rsidR="00B17613"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Экологический эффект реализации Программы состоит в снижении антропогенно</w:t>
      </w:r>
      <w:r w:rsidR="00B17613">
        <w:rPr>
          <w:rFonts w:ascii="Liberation Serif" w:hAnsi="Liberation Serif" w:cs="Liberation Serif"/>
          <w:sz w:val="24"/>
          <w:szCs w:val="24"/>
        </w:rPr>
        <w:t>й нагрузки на окружающую среду.</w:t>
      </w:r>
    </w:p>
    <w:p w:rsidR="009C7F80" w:rsidRPr="002A0DEF" w:rsidRDefault="009C7F80" w:rsidP="002A0DEF">
      <w:pPr>
        <w:jc w:val="both"/>
        <w:rPr>
          <w:rFonts w:ascii="Liberation Serif" w:hAnsi="Liberation Serif" w:cs="Liberation Serif"/>
          <w:sz w:val="24"/>
          <w:szCs w:val="24"/>
        </w:rPr>
      </w:pPr>
    </w:p>
    <w:p w:rsidR="002A0DEF" w:rsidRPr="00F73DB1" w:rsidRDefault="002A0DEF" w:rsidP="00F73DB1">
      <w:pPr>
        <w:pStyle w:val="af1"/>
        <w:numPr>
          <w:ilvl w:val="0"/>
          <w:numId w:val="37"/>
        </w:numPr>
        <w:jc w:val="center"/>
        <w:rPr>
          <w:rFonts w:ascii="Liberation Serif" w:hAnsi="Liberation Serif" w:cs="Liberation Serif"/>
          <w:b/>
        </w:rPr>
      </w:pPr>
      <w:bookmarkStart w:id="73" w:name="_Toc415755255"/>
      <w:bookmarkStart w:id="74" w:name="_Toc416165601"/>
      <w:bookmarkStart w:id="75" w:name="_Toc417605805"/>
      <w:r w:rsidRPr="00F73DB1">
        <w:rPr>
          <w:rFonts w:ascii="Liberation Serif" w:hAnsi="Liberation Serif" w:cs="Liberation Serif"/>
          <w:b/>
        </w:rPr>
        <w:t>Управление реализации программы</w:t>
      </w:r>
      <w:bookmarkEnd w:id="73"/>
      <w:bookmarkEnd w:id="74"/>
      <w:bookmarkEnd w:id="75"/>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Управление реал</w:t>
      </w:r>
      <w:r w:rsidR="006362EE">
        <w:rPr>
          <w:rFonts w:ascii="Liberation Serif" w:hAnsi="Liberation Serif" w:cs="Liberation Serif"/>
          <w:sz w:val="24"/>
          <w:szCs w:val="24"/>
        </w:rPr>
        <w:t>изацией Программы осуществляю</w:t>
      </w:r>
      <w:r w:rsidR="00457594">
        <w:rPr>
          <w:rFonts w:ascii="Liberation Serif" w:hAnsi="Liberation Serif" w:cs="Liberation Serif"/>
          <w:sz w:val="24"/>
          <w:szCs w:val="24"/>
        </w:rPr>
        <w:t>т А</w:t>
      </w:r>
      <w:r w:rsidR="002A0DEF" w:rsidRPr="002A0DEF">
        <w:rPr>
          <w:rFonts w:ascii="Liberation Serif" w:hAnsi="Liberation Serif" w:cs="Liberation Serif"/>
          <w:sz w:val="24"/>
          <w:szCs w:val="24"/>
        </w:rPr>
        <w:t xml:space="preserve">дминистрация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r w:rsidR="006362EE">
        <w:rPr>
          <w:rFonts w:ascii="Liberation Serif" w:hAnsi="Liberation Serif" w:cs="Liberation Serif"/>
          <w:sz w:val="24"/>
          <w:szCs w:val="24"/>
        </w:rPr>
        <w:t xml:space="preserve">отдел по развитию городской территории Администрации </w:t>
      </w:r>
      <w:proofErr w:type="spellStart"/>
      <w:r w:rsidR="006362EE">
        <w:rPr>
          <w:rFonts w:ascii="Liberation Serif" w:hAnsi="Liberation Serif" w:cs="Liberation Serif"/>
          <w:sz w:val="24"/>
          <w:szCs w:val="24"/>
        </w:rPr>
        <w:t>Куртамышского</w:t>
      </w:r>
      <w:proofErr w:type="spellEnd"/>
      <w:r w:rsidR="006362EE">
        <w:rPr>
          <w:rFonts w:ascii="Liberation Serif" w:hAnsi="Liberation Serif" w:cs="Liberation Serif"/>
          <w:sz w:val="24"/>
          <w:szCs w:val="24"/>
        </w:rPr>
        <w:t xml:space="preserve"> муниципального округа Курганской области и отдел по развитию сельских территорий Администрации </w:t>
      </w:r>
      <w:proofErr w:type="spellStart"/>
      <w:r w:rsidR="006362EE">
        <w:rPr>
          <w:rFonts w:ascii="Liberation Serif" w:hAnsi="Liberation Serif" w:cs="Liberation Serif"/>
          <w:sz w:val="24"/>
          <w:szCs w:val="24"/>
        </w:rPr>
        <w:t>Куртамышского</w:t>
      </w:r>
      <w:proofErr w:type="spellEnd"/>
      <w:r w:rsidR="006362EE">
        <w:rPr>
          <w:rFonts w:ascii="Liberation Serif" w:hAnsi="Liberation Serif" w:cs="Liberation Serif"/>
          <w:sz w:val="24"/>
          <w:szCs w:val="24"/>
        </w:rPr>
        <w:t xml:space="preserve"> муниципального окр</w:t>
      </w:r>
      <w:r w:rsidR="008539E6">
        <w:rPr>
          <w:rFonts w:ascii="Liberation Serif" w:hAnsi="Liberation Serif" w:cs="Liberation Serif"/>
          <w:sz w:val="24"/>
          <w:szCs w:val="24"/>
        </w:rPr>
        <w:t>уга Курганской области, являющие</w:t>
      </w:r>
      <w:r w:rsidR="002A0DEF" w:rsidRPr="002A0DEF">
        <w:rPr>
          <w:rFonts w:ascii="Liberation Serif" w:hAnsi="Liberation Serif" w:cs="Liberation Serif"/>
          <w:sz w:val="24"/>
          <w:szCs w:val="24"/>
        </w:rPr>
        <w:t>ся ответственным</w:t>
      </w:r>
      <w:r w:rsidR="008539E6">
        <w:rPr>
          <w:rFonts w:ascii="Liberation Serif" w:hAnsi="Liberation Serif" w:cs="Liberation Serif"/>
          <w:sz w:val="24"/>
          <w:szCs w:val="24"/>
        </w:rPr>
        <w:t xml:space="preserve"> исполнителем</w:t>
      </w:r>
      <w:r w:rsidR="002A0DEF" w:rsidRPr="002A0DEF">
        <w:rPr>
          <w:rFonts w:ascii="Liberation Serif" w:hAnsi="Liberation Serif" w:cs="Liberation Serif"/>
          <w:sz w:val="24"/>
          <w:szCs w:val="24"/>
        </w:rPr>
        <w:t xml:space="preserve"> Программы и уполномоченным органом по взаимодействию Правительством Курганской</w:t>
      </w:r>
      <w:r w:rsidR="002A0DEF" w:rsidRPr="002A0DEF">
        <w:rPr>
          <w:rFonts w:ascii="Liberation Serif" w:hAnsi="Liberation Serif" w:cs="Liberation Serif"/>
          <w:sz w:val="24"/>
          <w:szCs w:val="24"/>
        </w:rPr>
        <w:tab/>
        <w:t xml:space="preserve">области и Правительством Российской Федерации.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C25DEA">
        <w:rPr>
          <w:rFonts w:ascii="Liberation Serif" w:hAnsi="Liberation Serif" w:cs="Liberation Serif"/>
          <w:sz w:val="24"/>
          <w:szCs w:val="24"/>
        </w:rPr>
        <w:t>Ответственный исполнитель П</w:t>
      </w:r>
      <w:r w:rsidR="008539E6">
        <w:rPr>
          <w:rFonts w:ascii="Liberation Serif" w:hAnsi="Liberation Serif" w:cs="Liberation Serif"/>
          <w:sz w:val="24"/>
          <w:szCs w:val="24"/>
        </w:rPr>
        <w:t>рограммы</w:t>
      </w:r>
      <w:r w:rsidR="002A0DEF" w:rsidRPr="002A0DEF">
        <w:rPr>
          <w:rFonts w:ascii="Liberation Serif" w:hAnsi="Liberation Serif" w:cs="Liberation Serif"/>
          <w:sz w:val="24"/>
          <w:szCs w:val="24"/>
        </w:rPr>
        <w:t xml:space="preserve">: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lastRenderedPageBreak/>
        <w:t xml:space="preserve">       </w:t>
      </w:r>
      <w:r w:rsidR="002A0DEF" w:rsidRPr="002A0DEF">
        <w:rPr>
          <w:rFonts w:ascii="Liberation Serif" w:hAnsi="Liberation Serif" w:cs="Liberation Serif"/>
          <w:sz w:val="24"/>
          <w:szCs w:val="24"/>
        </w:rPr>
        <w:t xml:space="preserve">- обеспечивает согласованные действия исполнителей и участников Программы по подготовке и реализации программных мероприятий, целевому и эффективному использованию средств федерального, регионального и местных бюджетов;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составляет и в установленном порядке представляет бюджетную заявку на ассигнования из регионального и федерального бюджетов для финансирования Программы на очередной финансовый год;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готовит информационные справки и аналитические доклады о ходе реализации Программы.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Исполнителями Программы являются организации коммунального комплекса.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Участниками Программы являются привлекаемые к реализации программных мероприятий хозяйствующие субъекты различных форм собственности в соответствии с действующим законодательством. </w:t>
      </w:r>
    </w:p>
    <w:p w:rsidR="002A0DEF" w:rsidRPr="002A0DEF" w:rsidRDefault="00F73DB1"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Реализация Программы осуществляется на основе государственных контрактов, заключаемых исполнителями Программы с участниками отдельных мероприятий в порядке, установленном Правительством Курганской области в соответствии с законодательством Российской Федерации. </w:t>
      </w:r>
    </w:p>
    <w:p w:rsidR="002A0DEF" w:rsidRPr="002A0DEF" w:rsidRDefault="002A0DEF" w:rsidP="002A0DEF">
      <w:pPr>
        <w:jc w:val="both"/>
        <w:rPr>
          <w:rFonts w:ascii="Liberation Serif" w:hAnsi="Liberation Serif" w:cs="Liberation Serif"/>
          <w:sz w:val="24"/>
          <w:szCs w:val="24"/>
        </w:rPr>
      </w:pPr>
    </w:p>
    <w:p w:rsidR="002A0DEF" w:rsidRPr="003E5AFA" w:rsidRDefault="002A0DEF" w:rsidP="003E5AFA">
      <w:pPr>
        <w:pStyle w:val="af1"/>
        <w:numPr>
          <w:ilvl w:val="0"/>
          <w:numId w:val="37"/>
        </w:numPr>
        <w:jc w:val="center"/>
        <w:rPr>
          <w:rFonts w:ascii="Liberation Serif" w:hAnsi="Liberation Serif" w:cs="Liberation Serif"/>
          <w:b/>
        </w:rPr>
      </w:pPr>
      <w:bookmarkStart w:id="76" w:name="_Toc415755256"/>
      <w:bookmarkStart w:id="77" w:name="_Toc416165602"/>
      <w:bookmarkStart w:id="78" w:name="_Toc417605806"/>
      <w:r w:rsidRPr="003E5AFA">
        <w:rPr>
          <w:rFonts w:ascii="Liberation Serif" w:hAnsi="Liberation Serif" w:cs="Liberation Serif"/>
          <w:b/>
        </w:rPr>
        <w:t>Ресурсное обеспечение программы</w:t>
      </w:r>
      <w:bookmarkEnd w:id="76"/>
      <w:bookmarkEnd w:id="77"/>
      <w:bookmarkEnd w:id="78"/>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Оценк</w:t>
      </w:r>
      <w:r w:rsidR="00DD2C93">
        <w:rPr>
          <w:rFonts w:ascii="Liberation Serif" w:hAnsi="Liberation Serif" w:cs="Liberation Serif"/>
          <w:sz w:val="24"/>
          <w:szCs w:val="24"/>
        </w:rPr>
        <w:t xml:space="preserve">а ориентировочной стоимости </w:t>
      </w:r>
      <w:proofErr w:type="gramStart"/>
      <w:r w:rsidR="00DD2C93">
        <w:rPr>
          <w:rFonts w:ascii="Liberation Serif" w:hAnsi="Liberation Serif" w:cs="Liberation Serif"/>
          <w:sz w:val="24"/>
          <w:szCs w:val="24"/>
        </w:rPr>
        <w:t>меро</w:t>
      </w:r>
      <w:r w:rsidR="002A0DEF" w:rsidRPr="002A0DEF">
        <w:rPr>
          <w:rFonts w:ascii="Liberation Serif" w:hAnsi="Liberation Serif" w:cs="Liberation Serif"/>
          <w:sz w:val="24"/>
          <w:szCs w:val="24"/>
        </w:rPr>
        <w:t>приятий</w:t>
      </w:r>
      <w:r w:rsidR="00DD2C93">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Программы</w:t>
      </w:r>
      <w:proofErr w:type="gramEnd"/>
      <w:r w:rsidR="002A0DEF" w:rsidRPr="002A0DEF">
        <w:rPr>
          <w:rFonts w:ascii="Liberation Serif" w:hAnsi="Liberation Serif" w:cs="Liberation Serif"/>
          <w:sz w:val="24"/>
          <w:szCs w:val="24"/>
        </w:rPr>
        <w:t xml:space="preserve"> комплексного развития систем коммунальной инфраструктуры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w:t>
      </w:r>
      <w:proofErr w:type="spellStart"/>
      <w:r w:rsidR="00457594">
        <w:rPr>
          <w:rFonts w:ascii="Liberation Serif" w:hAnsi="Liberation Serif" w:cs="Liberation Serif"/>
          <w:sz w:val="24"/>
          <w:szCs w:val="24"/>
        </w:rPr>
        <w:t>обюласти</w:t>
      </w:r>
      <w:proofErr w:type="spellEnd"/>
      <w:r w:rsidR="002A0DEF" w:rsidRPr="002A0DEF">
        <w:rPr>
          <w:rFonts w:ascii="Liberation Serif" w:hAnsi="Liberation Serif" w:cs="Liberation Serif"/>
          <w:sz w:val="24"/>
          <w:szCs w:val="24"/>
        </w:rPr>
        <w:t xml:space="preserve"> была выполнена на основании проектов-аналогов, данных фирм-поставщиков и фирм-изготовителей оборудования и предварительных укрупненных сметных расчетов.</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Необходимый объём финансирования ме</w:t>
      </w:r>
      <w:r w:rsidR="00457594">
        <w:rPr>
          <w:rFonts w:ascii="Liberation Serif" w:hAnsi="Liberation Serif" w:cs="Liberation Serif"/>
          <w:sz w:val="24"/>
          <w:szCs w:val="24"/>
        </w:rPr>
        <w:t>ро</w:t>
      </w:r>
      <w:r w:rsidR="006E7870">
        <w:rPr>
          <w:rFonts w:ascii="Liberation Serif" w:hAnsi="Liberation Serif" w:cs="Liberation Serif"/>
          <w:sz w:val="24"/>
          <w:szCs w:val="24"/>
        </w:rPr>
        <w:t>приятий Программы в ценах 2025</w:t>
      </w:r>
      <w:r w:rsidR="002A0DEF" w:rsidRPr="002A0DEF">
        <w:rPr>
          <w:rFonts w:ascii="Liberation Serif" w:hAnsi="Liberation Serif" w:cs="Liberation Serif"/>
          <w:sz w:val="24"/>
          <w:szCs w:val="24"/>
        </w:rPr>
        <w:t xml:space="preserve"> г. составляет 5198167,73 тыс.</w:t>
      </w: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руб., в </w:t>
      </w:r>
      <w:proofErr w:type="spellStart"/>
      <w:r w:rsidR="002A0DEF" w:rsidRPr="002A0DEF">
        <w:rPr>
          <w:rFonts w:ascii="Liberation Serif" w:hAnsi="Liberation Serif" w:cs="Liberation Serif"/>
          <w:sz w:val="24"/>
          <w:szCs w:val="24"/>
        </w:rPr>
        <w:t>т.ч</w:t>
      </w:r>
      <w:proofErr w:type="spellEnd"/>
      <w:r w:rsidR="002A0DEF" w:rsidRPr="002A0DEF">
        <w:rPr>
          <w:rFonts w:ascii="Liberation Serif" w:hAnsi="Liberation Serif" w:cs="Liberation Serif"/>
          <w:sz w:val="24"/>
          <w:szCs w:val="24"/>
        </w:rPr>
        <w:t>.:</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мероприятия по развитию систем теплоснабжения – 538006,00 тыс.</w:t>
      </w:r>
      <w:r w:rsidR="006E7870">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руб.</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мероприятия по развитию систем электроснабжения – 39500,00 тыс.</w:t>
      </w:r>
      <w:r w:rsidR="006E7870">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руб.</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мероприятия по развитию систем газоснабжения – 3440000,00 тыс.</w:t>
      </w:r>
      <w:r w:rsidR="006E7870">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руб.</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мероприятия по развитию систем водоснабжения – 272061,73 тыс.</w:t>
      </w:r>
      <w:r w:rsidR="006E7870">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руб.</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мероприятия по развитию систем водоотведения – 830000,00 тыс.</w:t>
      </w:r>
      <w:r w:rsidR="006E7870">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руб.</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мероприятия по совершенствованию системы обращения с отходами – 78600 </w:t>
      </w:r>
      <w:proofErr w:type="spellStart"/>
      <w:r w:rsidR="002A0DEF" w:rsidRPr="002A0DEF">
        <w:rPr>
          <w:rFonts w:ascii="Liberation Serif" w:hAnsi="Liberation Serif" w:cs="Liberation Serif"/>
          <w:sz w:val="24"/>
          <w:szCs w:val="24"/>
        </w:rPr>
        <w:t>тыс.руб</w:t>
      </w:r>
      <w:proofErr w:type="spellEnd"/>
      <w:r w:rsidR="002A0DEF" w:rsidRPr="002A0DEF">
        <w:rPr>
          <w:rFonts w:ascii="Liberation Serif" w:hAnsi="Liberation Serif" w:cs="Liberation Serif"/>
          <w:sz w:val="24"/>
          <w:szCs w:val="24"/>
        </w:rPr>
        <w:t>.</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Реализация мероприятий Программы осуществляется на условиях </w:t>
      </w:r>
      <w:proofErr w:type="spellStart"/>
      <w:r w:rsidR="002A0DEF" w:rsidRPr="002A0DEF">
        <w:rPr>
          <w:rFonts w:ascii="Liberation Serif" w:hAnsi="Liberation Serif" w:cs="Liberation Serif"/>
          <w:sz w:val="24"/>
          <w:szCs w:val="24"/>
        </w:rPr>
        <w:t>софинансирования</w:t>
      </w:r>
      <w:proofErr w:type="spellEnd"/>
      <w:r w:rsidR="002A0DEF" w:rsidRPr="002A0DEF">
        <w:rPr>
          <w:rFonts w:ascii="Liberation Serif" w:hAnsi="Liberation Serif" w:cs="Liberation Serif"/>
          <w:sz w:val="24"/>
          <w:szCs w:val="24"/>
        </w:rPr>
        <w:t xml:space="preserve"> за счет следующих источников: </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Федеральный бюджет Курганской области;</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средства регионального бюджета;</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средства местного бюджета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средства некоммерческих организаций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средства из иных источников (частные инвесторы, кредитные ресурсы банков, средства предприятий и организаций);</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xml:space="preserve">- средства предприятий коммунального комплекса </w:t>
      </w:r>
      <w:proofErr w:type="spellStart"/>
      <w:r w:rsidR="002A0DEF" w:rsidRPr="002A0DEF">
        <w:rPr>
          <w:rFonts w:ascii="Liberation Serif" w:hAnsi="Liberation Serif" w:cs="Liberation Serif"/>
          <w:sz w:val="24"/>
          <w:szCs w:val="24"/>
        </w:rPr>
        <w:t>Куртамышского</w:t>
      </w:r>
      <w:proofErr w:type="spellEnd"/>
      <w:r w:rsidR="002A0DEF" w:rsidRPr="002A0DEF">
        <w:rPr>
          <w:rFonts w:ascii="Liberation Serif" w:hAnsi="Liberation Serif" w:cs="Liberation Serif"/>
          <w:sz w:val="24"/>
          <w:szCs w:val="24"/>
        </w:rPr>
        <w:t xml:space="preserve"> муниципального округа</w:t>
      </w:r>
      <w:r w:rsidR="00457594">
        <w:rPr>
          <w:rFonts w:ascii="Liberation Serif" w:hAnsi="Liberation Serif" w:cs="Liberation Serif"/>
          <w:sz w:val="24"/>
          <w:szCs w:val="24"/>
        </w:rPr>
        <w:t xml:space="preserve"> Курганской области</w:t>
      </w:r>
      <w:r w:rsidR="002A0DEF" w:rsidRPr="002A0DEF">
        <w:rPr>
          <w:rFonts w:ascii="Liberation Serif" w:hAnsi="Liberation Serif" w:cs="Liberation Serif"/>
          <w:sz w:val="24"/>
          <w:szCs w:val="24"/>
        </w:rPr>
        <w:t xml:space="preserve">; </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 иные источники.</w:t>
      </w:r>
    </w:p>
    <w:p w:rsidR="002A0DEF" w:rsidRPr="002A0DEF"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Объем финансирования программных ме</w:t>
      </w:r>
      <w:r w:rsidR="00457594">
        <w:rPr>
          <w:rFonts w:ascii="Liberation Serif" w:hAnsi="Liberation Serif" w:cs="Liberation Serif"/>
          <w:sz w:val="24"/>
          <w:szCs w:val="24"/>
        </w:rPr>
        <w:t>роприятий рассчитан в ценах 2025</w:t>
      </w:r>
      <w:r w:rsidR="002A0DEF" w:rsidRPr="002A0DEF">
        <w:rPr>
          <w:rFonts w:ascii="Liberation Serif" w:hAnsi="Liberation Serif" w:cs="Liberation Serif"/>
          <w:sz w:val="24"/>
          <w:szCs w:val="24"/>
        </w:rPr>
        <w:t xml:space="preserve"> года с разбивкой по годам реализации Программы с учетом прогнозируемых индексов-дефляторов цен.</w:t>
      </w:r>
    </w:p>
    <w:p w:rsidR="003E5AFA" w:rsidRDefault="003E5AFA" w:rsidP="002A0DEF">
      <w:pPr>
        <w:jc w:val="both"/>
        <w:rPr>
          <w:rFonts w:ascii="Liberation Serif" w:hAnsi="Liberation Serif" w:cs="Liberation Serif"/>
          <w:sz w:val="24"/>
          <w:szCs w:val="24"/>
        </w:rPr>
      </w:pPr>
      <w:r>
        <w:rPr>
          <w:rFonts w:ascii="Liberation Serif" w:hAnsi="Liberation Serif" w:cs="Liberation Serif"/>
          <w:sz w:val="24"/>
          <w:szCs w:val="24"/>
        </w:rPr>
        <w:t xml:space="preserve">        </w:t>
      </w:r>
      <w:r w:rsidR="002A0DEF" w:rsidRPr="002A0DEF">
        <w:rPr>
          <w:rFonts w:ascii="Liberation Serif" w:hAnsi="Liberation Serif" w:cs="Liberation Serif"/>
          <w:sz w:val="24"/>
          <w:szCs w:val="24"/>
        </w:rPr>
        <w:t>Объемы финансирования мероприятий Программы могут быть скорректированы в процессе реализации мероприятий исходя из возможностей бюджетов на очередной финансовый год и фактических затрат.</w:t>
      </w:r>
      <w:bookmarkStart w:id="79" w:name="_Toc415755257"/>
      <w:bookmarkStart w:id="80" w:name="_Toc416165603"/>
      <w:bookmarkStart w:id="81" w:name="_Toc417605807"/>
    </w:p>
    <w:p w:rsidR="00B17613" w:rsidRDefault="00B17613" w:rsidP="002A0DEF">
      <w:pPr>
        <w:jc w:val="both"/>
        <w:rPr>
          <w:rFonts w:ascii="Liberation Serif" w:hAnsi="Liberation Serif" w:cs="Liberation Serif"/>
          <w:sz w:val="24"/>
          <w:szCs w:val="24"/>
        </w:rPr>
      </w:pPr>
    </w:p>
    <w:p w:rsidR="0026465B" w:rsidRPr="006344EE" w:rsidRDefault="0026465B" w:rsidP="0026465B">
      <w:pPr>
        <w:jc w:val="both"/>
        <w:rPr>
          <w:rFonts w:ascii="Liberation Serif" w:hAnsi="Liberation Serif"/>
          <w:sz w:val="24"/>
          <w:szCs w:val="24"/>
        </w:rPr>
      </w:pPr>
      <w:r w:rsidRPr="006344EE">
        <w:rPr>
          <w:rFonts w:ascii="Liberation Serif" w:hAnsi="Liberation Serif"/>
          <w:sz w:val="24"/>
          <w:szCs w:val="24"/>
        </w:rPr>
        <w:t xml:space="preserve">Управляющий делами - руководитель </w:t>
      </w:r>
    </w:p>
    <w:p w:rsidR="0026465B" w:rsidRPr="006344EE" w:rsidRDefault="0026465B" w:rsidP="0026465B">
      <w:pPr>
        <w:jc w:val="both"/>
        <w:rPr>
          <w:rFonts w:ascii="Liberation Serif" w:hAnsi="Liberation Serif"/>
          <w:sz w:val="24"/>
          <w:szCs w:val="24"/>
        </w:rPr>
      </w:pPr>
      <w:r w:rsidRPr="006344EE">
        <w:rPr>
          <w:rFonts w:ascii="Liberation Serif" w:hAnsi="Liberation Serif"/>
          <w:sz w:val="24"/>
          <w:szCs w:val="24"/>
        </w:rPr>
        <w:t xml:space="preserve">аппарата Администрации </w:t>
      </w:r>
      <w:proofErr w:type="spellStart"/>
      <w:r w:rsidRPr="006344EE">
        <w:rPr>
          <w:rFonts w:ascii="Liberation Serif" w:hAnsi="Liberation Serif"/>
          <w:sz w:val="24"/>
          <w:szCs w:val="24"/>
        </w:rPr>
        <w:t>Куртамышского</w:t>
      </w:r>
      <w:proofErr w:type="spellEnd"/>
      <w:r w:rsidRPr="006344EE">
        <w:rPr>
          <w:rFonts w:ascii="Liberation Serif" w:hAnsi="Liberation Serif"/>
          <w:sz w:val="24"/>
          <w:szCs w:val="24"/>
        </w:rPr>
        <w:t xml:space="preserve">                                                  </w:t>
      </w:r>
    </w:p>
    <w:p w:rsidR="008539E6" w:rsidRDefault="0026465B" w:rsidP="00DC1D18">
      <w:pPr>
        <w:jc w:val="both"/>
        <w:rPr>
          <w:rFonts w:ascii="Liberation Serif" w:hAnsi="Liberation Serif"/>
          <w:sz w:val="24"/>
          <w:szCs w:val="24"/>
        </w:rPr>
      </w:pPr>
      <w:r w:rsidRPr="006344EE">
        <w:rPr>
          <w:rFonts w:ascii="Liberation Serif" w:hAnsi="Liberation Serif"/>
          <w:sz w:val="24"/>
          <w:szCs w:val="24"/>
        </w:rPr>
        <w:t xml:space="preserve">муниципального округа Курганской области                                  </w:t>
      </w:r>
      <w:r>
        <w:rPr>
          <w:rFonts w:ascii="Liberation Serif" w:hAnsi="Liberation Serif"/>
          <w:sz w:val="24"/>
          <w:szCs w:val="24"/>
        </w:rPr>
        <w:t xml:space="preserve">                    Г.В. Булатова</w:t>
      </w:r>
      <w:bookmarkEnd w:id="79"/>
      <w:bookmarkEnd w:id="80"/>
      <w:bookmarkEnd w:id="81"/>
    </w:p>
    <w:p w:rsidR="0026465B" w:rsidRDefault="00DC1D18" w:rsidP="00DC1D18">
      <w:pPr>
        <w:jc w:val="both"/>
        <w:rPr>
          <w:rFonts w:ascii="Liberation Serif" w:hAnsi="Liberation Serif"/>
          <w:sz w:val="24"/>
          <w:szCs w:val="24"/>
        </w:rPr>
      </w:pPr>
      <w:r>
        <w:rPr>
          <w:rFonts w:ascii="Liberation Serif" w:hAnsi="Liberation Serif"/>
          <w:sz w:val="24"/>
          <w:szCs w:val="24"/>
        </w:rPr>
        <w:lastRenderedPageBreak/>
        <w:t xml:space="preserve">                                                              </w:t>
      </w:r>
      <w:r w:rsidR="0026465B">
        <w:rPr>
          <w:rFonts w:ascii="Liberation Serif" w:hAnsi="Liberation Serif"/>
          <w:sz w:val="24"/>
          <w:szCs w:val="24"/>
        </w:rPr>
        <w:t xml:space="preserve">        </w:t>
      </w:r>
      <w:r w:rsidR="00F809F2">
        <w:rPr>
          <w:rFonts w:ascii="Liberation Serif" w:hAnsi="Liberation Serif"/>
          <w:sz w:val="24"/>
          <w:szCs w:val="24"/>
        </w:rPr>
        <w:t xml:space="preserve"> </w:t>
      </w:r>
      <w:r w:rsidR="0026465B">
        <w:rPr>
          <w:rFonts w:ascii="Liberation Serif" w:hAnsi="Liberation Serif"/>
          <w:sz w:val="24"/>
          <w:szCs w:val="24"/>
        </w:rPr>
        <w:t xml:space="preserve"> </w:t>
      </w:r>
      <w:r w:rsidR="0026465B" w:rsidRPr="003D5615">
        <w:rPr>
          <w:rFonts w:ascii="Liberation Serif" w:hAnsi="Liberation Serif"/>
          <w:sz w:val="24"/>
          <w:szCs w:val="24"/>
        </w:rPr>
        <w:t xml:space="preserve">Приложение </w:t>
      </w:r>
    </w:p>
    <w:p w:rsidR="0026465B" w:rsidRDefault="0026465B" w:rsidP="0026465B">
      <w:pPr>
        <w:jc w:val="center"/>
        <w:rPr>
          <w:rFonts w:ascii="Liberation Serif" w:hAnsi="Liberation Serif" w:cs="Liberation Serif"/>
          <w:bCs/>
          <w:sz w:val="24"/>
          <w:szCs w:val="24"/>
        </w:rPr>
      </w:pPr>
      <w:r>
        <w:rPr>
          <w:rFonts w:ascii="Liberation Serif" w:hAnsi="Liberation Serif"/>
          <w:sz w:val="24"/>
          <w:szCs w:val="24"/>
        </w:rPr>
        <w:t xml:space="preserve">                                                                </w:t>
      </w:r>
      <w:r w:rsidRPr="003D5615">
        <w:rPr>
          <w:rFonts w:ascii="Liberation Serif" w:hAnsi="Liberation Serif"/>
          <w:sz w:val="24"/>
          <w:szCs w:val="24"/>
        </w:rPr>
        <w:t xml:space="preserve">к </w:t>
      </w:r>
      <w:r w:rsidR="00217AFA">
        <w:rPr>
          <w:rFonts w:ascii="Liberation Serif" w:hAnsi="Liberation Serif" w:cs="Liberation Serif"/>
          <w:bCs/>
          <w:sz w:val="24"/>
          <w:szCs w:val="24"/>
        </w:rPr>
        <w:t>программе</w:t>
      </w:r>
      <w:r w:rsidRPr="0077676D">
        <w:rPr>
          <w:rFonts w:ascii="Liberation Serif" w:hAnsi="Liberation Serif" w:cs="Liberation Serif"/>
          <w:bCs/>
          <w:sz w:val="24"/>
          <w:szCs w:val="24"/>
        </w:rPr>
        <w:t xml:space="preserve"> комплексного </w:t>
      </w:r>
      <w:r>
        <w:rPr>
          <w:rFonts w:ascii="Liberation Serif" w:hAnsi="Liberation Serif" w:cs="Liberation Serif"/>
          <w:bCs/>
          <w:sz w:val="24"/>
          <w:szCs w:val="24"/>
        </w:rPr>
        <w:t>развития систем</w:t>
      </w:r>
    </w:p>
    <w:p w:rsidR="0026465B" w:rsidRDefault="0026465B" w:rsidP="0026465B">
      <w:pPr>
        <w:jc w:val="center"/>
        <w:rPr>
          <w:rFonts w:ascii="Liberation Serif" w:hAnsi="Liberation Serif" w:cs="Liberation Serif"/>
          <w:bCs/>
          <w:sz w:val="24"/>
          <w:szCs w:val="24"/>
        </w:rPr>
      </w:pPr>
      <w:r>
        <w:rPr>
          <w:rFonts w:ascii="Liberation Serif" w:hAnsi="Liberation Serif" w:cs="Liberation Serif"/>
          <w:bCs/>
          <w:sz w:val="24"/>
          <w:szCs w:val="24"/>
        </w:rPr>
        <w:t xml:space="preserve">                                                                        </w:t>
      </w:r>
      <w:r w:rsidRPr="0077676D">
        <w:rPr>
          <w:rFonts w:ascii="Liberation Serif" w:hAnsi="Liberation Serif" w:cs="Liberation Serif"/>
          <w:bCs/>
          <w:sz w:val="24"/>
          <w:szCs w:val="24"/>
        </w:rPr>
        <w:t xml:space="preserve">коммунальной инфраструктуры </w:t>
      </w:r>
      <w:proofErr w:type="spellStart"/>
      <w:r w:rsidRPr="0077676D">
        <w:rPr>
          <w:rFonts w:ascii="Liberation Serif" w:hAnsi="Liberation Serif" w:cs="Liberation Serif"/>
          <w:bCs/>
          <w:sz w:val="24"/>
          <w:szCs w:val="24"/>
        </w:rPr>
        <w:t>Куртамышского</w:t>
      </w:r>
      <w:proofErr w:type="spellEnd"/>
    </w:p>
    <w:p w:rsidR="0026465B" w:rsidRDefault="0026465B" w:rsidP="0026465B">
      <w:pPr>
        <w:jc w:val="center"/>
        <w:rPr>
          <w:rFonts w:ascii="Liberation Serif" w:hAnsi="Liberation Serif" w:cs="Liberation Serif"/>
          <w:bCs/>
          <w:sz w:val="24"/>
          <w:szCs w:val="24"/>
        </w:rPr>
      </w:pPr>
      <w:r>
        <w:rPr>
          <w:rFonts w:ascii="Liberation Serif" w:hAnsi="Liberation Serif" w:cs="Liberation Serif"/>
          <w:bCs/>
          <w:sz w:val="24"/>
          <w:szCs w:val="24"/>
        </w:rPr>
        <w:t xml:space="preserve">                                                                     </w:t>
      </w:r>
      <w:r w:rsidRPr="0077676D">
        <w:rPr>
          <w:rFonts w:ascii="Liberation Serif" w:hAnsi="Liberation Serif" w:cs="Liberation Serif"/>
          <w:bCs/>
          <w:sz w:val="24"/>
          <w:szCs w:val="24"/>
        </w:rPr>
        <w:t xml:space="preserve"> муниципального ок</w:t>
      </w:r>
      <w:r>
        <w:rPr>
          <w:rFonts w:ascii="Liberation Serif" w:hAnsi="Liberation Serif" w:cs="Liberation Serif"/>
          <w:bCs/>
          <w:sz w:val="24"/>
          <w:szCs w:val="24"/>
        </w:rPr>
        <w:t>руга Курганской области на</w:t>
      </w:r>
    </w:p>
    <w:p w:rsidR="0026465B" w:rsidRPr="0077676D" w:rsidRDefault="00F809F2" w:rsidP="0026465B">
      <w:pPr>
        <w:jc w:val="center"/>
        <w:rPr>
          <w:rFonts w:ascii="Liberation Serif" w:hAnsi="Liberation Serif" w:cs="Liberation Serif"/>
          <w:sz w:val="26"/>
          <w:szCs w:val="25"/>
        </w:rPr>
      </w:pPr>
      <w:r>
        <w:rPr>
          <w:rFonts w:ascii="Liberation Serif" w:hAnsi="Liberation Serif" w:cs="Liberation Serif"/>
          <w:bCs/>
          <w:sz w:val="24"/>
          <w:szCs w:val="24"/>
        </w:rPr>
        <w:t xml:space="preserve">                      </w:t>
      </w:r>
      <w:r w:rsidR="0026465B">
        <w:rPr>
          <w:rFonts w:ascii="Liberation Serif" w:hAnsi="Liberation Serif" w:cs="Liberation Serif"/>
          <w:bCs/>
          <w:sz w:val="24"/>
          <w:szCs w:val="24"/>
        </w:rPr>
        <w:t xml:space="preserve"> период до 20</w:t>
      </w:r>
      <w:r w:rsidR="0026465B" w:rsidRPr="0077676D">
        <w:rPr>
          <w:rFonts w:ascii="Liberation Serif" w:hAnsi="Liberation Serif" w:cs="Liberation Serif"/>
          <w:bCs/>
          <w:sz w:val="24"/>
          <w:szCs w:val="24"/>
        </w:rPr>
        <w:t>4</w:t>
      </w:r>
      <w:r w:rsidR="0026465B">
        <w:rPr>
          <w:rFonts w:ascii="Liberation Serif" w:hAnsi="Liberation Serif" w:cs="Liberation Serif"/>
          <w:bCs/>
          <w:sz w:val="24"/>
          <w:szCs w:val="24"/>
        </w:rPr>
        <w:t>0 года</w:t>
      </w:r>
    </w:p>
    <w:p w:rsidR="0026465B" w:rsidRPr="003D5615" w:rsidRDefault="0026465B" w:rsidP="0026465B">
      <w:pPr>
        <w:rPr>
          <w:rFonts w:ascii="Liberation Serif" w:hAnsi="Liberation Serif"/>
          <w:bCs/>
          <w:sz w:val="24"/>
          <w:szCs w:val="24"/>
        </w:rPr>
      </w:pPr>
    </w:p>
    <w:p w:rsidR="002A0DEF" w:rsidRPr="002A0DEF" w:rsidRDefault="002A0DEF" w:rsidP="002A0DEF">
      <w:pPr>
        <w:jc w:val="both"/>
        <w:rPr>
          <w:rFonts w:ascii="Liberation Serif" w:hAnsi="Liberation Serif" w:cs="Liberation Serif"/>
          <w:sz w:val="24"/>
          <w:szCs w:val="24"/>
        </w:rPr>
      </w:pPr>
    </w:p>
    <w:p w:rsidR="002A0DEF" w:rsidRDefault="002A0DEF" w:rsidP="00457594">
      <w:pPr>
        <w:jc w:val="center"/>
        <w:rPr>
          <w:rFonts w:ascii="Liberation Serif" w:hAnsi="Liberation Serif" w:cs="Liberation Serif"/>
          <w:b/>
          <w:sz w:val="24"/>
          <w:szCs w:val="24"/>
        </w:rPr>
      </w:pPr>
      <w:bookmarkStart w:id="82" w:name="_Toc415755258"/>
      <w:bookmarkStart w:id="83" w:name="_Toc416165604"/>
      <w:bookmarkStart w:id="84" w:name="_Toc417605808"/>
      <w:r w:rsidRPr="003E5AFA">
        <w:rPr>
          <w:rFonts w:ascii="Liberation Serif" w:hAnsi="Liberation Serif" w:cs="Liberation Serif"/>
          <w:b/>
          <w:sz w:val="24"/>
          <w:szCs w:val="24"/>
        </w:rPr>
        <w:t xml:space="preserve">Целевые индикаторы реализации Программы комплексного развития систем коммунальной инфраструктуры </w:t>
      </w:r>
      <w:proofErr w:type="spellStart"/>
      <w:r w:rsidRPr="003E5AFA">
        <w:rPr>
          <w:rFonts w:ascii="Liberation Serif" w:hAnsi="Liberation Serif" w:cs="Liberation Serif"/>
          <w:b/>
          <w:sz w:val="24"/>
          <w:szCs w:val="24"/>
        </w:rPr>
        <w:t>Куртамышского</w:t>
      </w:r>
      <w:proofErr w:type="spellEnd"/>
      <w:r w:rsidRPr="003E5AFA">
        <w:rPr>
          <w:rFonts w:ascii="Liberation Serif" w:hAnsi="Liberation Serif" w:cs="Liberation Serif"/>
          <w:b/>
          <w:sz w:val="24"/>
          <w:szCs w:val="24"/>
        </w:rPr>
        <w:t xml:space="preserve"> муниципального округа</w:t>
      </w:r>
      <w:r w:rsidR="00457594">
        <w:rPr>
          <w:rFonts w:ascii="Liberation Serif" w:hAnsi="Liberation Serif" w:cs="Liberation Serif"/>
          <w:b/>
          <w:sz w:val="24"/>
          <w:szCs w:val="24"/>
        </w:rPr>
        <w:t xml:space="preserve"> Курганской области </w:t>
      </w:r>
      <w:r w:rsidRPr="003E5AFA">
        <w:rPr>
          <w:rFonts w:ascii="Liberation Serif" w:hAnsi="Liberation Serif" w:cs="Liberation Serif"/>
          <w:b/>
          <w:sz w:val="24"/>
          <w:szCs w:val="24"/>
        </w:rPr>
        <w:t>на период до 2040 года</w:t>
      </w:r>
      <w:bookmarkEnd w:id="82"/>
      <w:bookmarkEnd w:id="83"/>
      <w:bookmarkEnd w:id="84"/>
    </w:p>
    <w:p w:rsidR="003E5AFA" w:rsidRPr="003E5AFA" w:rsidRDefault="003E5AFA" w:rsidP="003E5AFA">
      <w:pPr>
        <w:jc w:val="center"/>
        <w:rPr>
          <w:rFonts w:ascii="Liberation Serif" w:hAnsi="Liberation Serif" w:cs="Liberation Serif"/>
          <w:b/>
          <w:sz w:val="24"/>
          <w:szCs w:val="24"/>
        </w:rPr>
      </w:pPr>
    </w:p>
    <w:p w:rsidR="002A0DEF" w:rsidRPr="003E5AFA" w:rsidRDefault="002A0DEF" w:rsidP="002A0DEF">
      <w:pPr>
        <w:rPr>
          <w:rFonts w:ascii="Liberation Serif" w:hAnsi="Liberation Serif" w:cs="Liberation Serif"/>
          <w:b/>
          <w:sz w:val="24"/>
          <w:szCs w:val="24"/>
        </w:rPr>
      </w:pPr>
      <w:r w:rsidRPr="003E5AFA">
        <w:rPr>
          <w:rFonts w:ascii="Liberation Serif" w:hAnsi="Liberation Serif" w:cs="Liberation Serif"/>
          <w:b/>
          <w:sz w:val="24"/>
          <w:szCs w:val="24"/>
        </w:rPr>
        <w:t>Водоснабжение и водоотведение:</w:t>
      </w: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590"/>
        <w:gridCol w:w="709"/>
        <w:gridCol w:w="656"/>
        <w:gridCol w:w="660"/>
        <w:gridCol w:w="660"/>
        <w:gridCol w:w="770"/>
        <w:gridCol w:w="660"/>
        <w:gridCol w:w="660"/>
        <w:gridCol w:w="660"/>
        <w:gridCol w:w="660"/>
        <w:gridCol w:w="660"/>
        <w:gridCol w:w="786"/>
      </w:tblGrid>
      <w:tr w:rsidR="00F809F2" w:rsidRPr="002A0DEF" w:rsidTr="006E7870">
        <w:trPr>
          <w:trHeight w:val="245"/>
          <w:tblHeader/>
          <w:jc w:val="center"/>
        </w:trPr>
        <w:tc>
          <w:tcPr>
            <w:tcW w:w="1584" w:type="dxa"/>
            <w:vMerge w:val="restart"/>
            <w:shd w:val="clear" w:color="auto" w:fill="FFFFFF"/>
            <w:vAlign w:val="center"/>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Наименование показателей</w:t>
            </w:r>
          </w:p>
        </w:tc>
        <w:tc>
          <w:tcPr>
            <w:tcW w:w="590" w:type="dxa"/>
            <w:vMerge w:val="restart"/>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Ед. изм.</w:t>
            </w:r>
          </w:p>
        </w:tc>
        <w:tc>
          <w:tcPr>
            <w:tcW w:w="7541" w:type="dxa"/>
            <w:gridSpan w:val="11"/>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Значения целевых показателей по годам</w:t>
            </w:r>
          </w:p>
        </w:tc>
      </w:tr>
      <w:tr w:rsidR="00F809F2" w:rsidRPr="002A0DEF" w:rsidTr="006E7870">
        <w:trPr>
          <w:trHeight w:val="315"/>
          <w:tblHeader/>
          <w:jc w:val="center"/>
        </w:trPr>
        <w:tc>
          <w:tcPr>
            <w:tcW w:w="1584" w:type="dxa"/>
            <w:vMerge/>
            <w:vAlign w:val="center"/>
          </w:tcPr>
          <w:p w:rsidR="00F809F2" w:rsidRPr="003E5AFA" w:rsidRDefault="00F809F2" w:rsidP="002A0DEF">
            <w:pPr>
              <w:rPr>
                <w:rFonts w:ascii="Liberation Serif" w:hAnsi="Liberation Serif" w:cs="Liberation Serif"/>
                <w:sz w:val="22"/>
                <w:szCs w:val="22"/>
              </w:rPr>
            </w:pPr>
          </w:p>
        </w:tc>
        <w:tc>
          <w:tcPr>
            <w:tcW w:w="590" w:type="dxa"/>
            <w:vMerge/>
            <w:vAlign w:val="center"/>
          </w:tcPr>
          <w:p w:rsidR="00F809F2" w:rsidRPr="003E5AFA" w:rsidRDefault="00F809F2" w:rsidP="006E7870">
            <w:pPr>
              <w:jc w:val="center"/>
              <w:rPr>
                <w:rFonts w:ascii="Liberation Serif" w:hAnsi="Liberation Serif" w:cs="Liberation Serif"/>
                <w:sz w:val="22"/>
                <w:szCs w:val="22"/>
              </w:rPr>
            </w:pPr>
          </w:p>
        </w:tc>
        <w:tc>
          <w:tcPr>
            <w:tcW w:w="709"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2025-2030</w:t>
            </w:r>
          </w:p>
        </w:tc>
        <w:tc>
          <w:tcPr>
            <w:tcW w:w="656"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2031</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2032</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2033</w:t>
            </w:r>
          </w:p>
        </w:tc>
        <w:tc>
          <w:tcPr>
            <w:tcW w:w="77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2034</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2035</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2036</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2037</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2038</w:t>
            </w:r>
          </w:p>
        </w:tc>
        <w:tc>
          <w:tcPr>
            <w:tcW w:w="660"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2039</w:t>
            </w:r>
          </w:p>
        </w:tc>
        <w:tc>
          <w:tcPr>
            <w:tcW w:w="786" w:type="dxa"/>
            <w:shd w:val="clear" w:color="auto" w:fill="FFFFFF"/>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2040</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Объем поднятой воды</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Pr>
                <w:rFonts w:ascii="Liberation Serif" w:hAnsi="Liberation Serif" w:cs="Liberation Serif"/>
                <w:sz w:val="22"/>
                <w:szCs w:val="22"/>
              </w:rPr>
              <w:t>тыс.</w:t>
            </w:r>
            <w:r w:rsidRPr="003E5AFA">
              <w:rPr>
                <w:rFonts w:ascii="Liberation Serif" w:hAnsi="Liberation Serif" w:cs="Liberation Serif"/>
                <w:sz w:val="22"/>
                <w:szCs w:val="22"/>
              </w:rPr>
              <w:t>м</w:t>
            </w:r>
            <w:r>
              <w:rPr>
                <w:rFonts w:ascii="Liberation Serif" w:hAnsi="Liberation Serif" w:cs="Liberation Serif"/>
                <w:sz w:val="22"/>
                <w:szCs w:val="22"/>
              </w:rPr>
              <w:t>3</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330,0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335,0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340,0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345,0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350,0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355,0</w:t>
            </w:r>
          </w:p>
        </w:tc>
        <w:tc>
          <w:tcPr>
            <w:tcW w:w="660" w:type="dxa"/>
            <w:shd w:val="clear" w:color="auto" w:fill="auto"/>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360,0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365,0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370,0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375,0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380,0</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Объем реализации воды</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Pr>
                <w:rFonts w:ascii="Liberation Serif" w:hAnsi="Liberation Serif" w:cs="Liberation Serif"/>
                <w:sz w:val="22"/>
                <w:szCs w:val="22"/>
              </w:rPr>
              <w:t>тыс.</w:t>
            </w:r>
            <w:r w:rsidRPr="003E5AFA">
              <w:rPr>
                <w:rFonts w:ascii="Liberation Serif" w:hAnsi="Liberation Serif" w:cs="Liberation Serif"/>
                <w:sz w:val="22"/>
                <w:szCs w:val="22"/>
              </w:rPr>
              <w:t>м</w:t>
            </w:r>
            <w:r>
              <w:rPr>
                <w:rFonts w:ascii="Liberation Serif" w:hAnsi="Liberation Serif" w:cs="Liberation Serif"/>
                <w:sz w:val="22"/>
                <w:szCs w:val="22"/>
              </w:rPr>
              <w:t>3</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297,0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303,2</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309,4</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315,7</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322,0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328,4</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334,8</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341,3</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347,8</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354,4</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360,6</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Уровень потерь воды</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9,5</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8,5</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8,0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7,5</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7,0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6,5</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6,0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5,5</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5,0</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Доля водопроводных сетей, требующих замены</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45</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40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37</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35</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33</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27</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25</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23</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20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15</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 xml:space="preserve">Обеспеченность ВЗУ приборами учета электрической энергии </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Обеспеченность ВЗУ приборами учета воды</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r>
      <w:tr w:rsidR="00F809F2" w:rsidRPr="002A0DEF" w:rsidTr="006E7870">
        <w:trPr>
          <w:trHeight w:val="300"/>
          <w:jc w:val="center"/>
        </w:trPr>
        <w:tc>
          <w:tcPr>
            <w:tcW w:w="1584" w:type="dxa"/>
            <w:shd w:val="clear" w:color="auto" w:fill="auto"/>
            <w:noWrap/>
            <w:vAlign w:val="bottom"/>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 xml:space="preserve">Обеспеченность потребителей приборами учета воды </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95,0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96,0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97,0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98,0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99,0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w:t>
            </w:r>
          </w:p>
        </w:tc>
      </w:tr>
      <w:tr w:rsidR="00F809F2" w:rsidRPr="002A0DEF" w:rsidTr="006E7870">
        <w:trPr>
          <w:trHeight w:val="300"/>
          <w:jc w:val="center"/>
        </w:trPr>
        <w:tc>
          <w:tcPr>
            <w:tcW w:w="1584" w:type="dxa"/>
            <w:shd w:val="clear" w:color="auto" w:fill="auto"/>
            <w:noWrap/>
            <w:vAlign w:val="center"/>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Объем водоотведения</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Pr>
                <w:rFonts w:ascii="Liberation Serif" w:hAnsi="Liberation Serif" w:cs="Liberation Serif"/>
                <w:sz w:val="22"/>
                <w:szCs w:val="22"/>
              </w:rPr>
              <w:t>тыс.</w:t>
            </w:r>
            <w:r w:rsidRPr="003E5AFA">
              <w:rPr>
                <w:rFonts w:ascii="Liberation Serif" w:hAnsi="Liberation Serif" w:cs="Liberation Serif"/>
                <w:sz w:val="22"/>
                <w:szCs w:val="22"/>
              </w:rPr>
              <w:t>м</w:t>
            </w:r>
            <w:r>
              <w:rPr>
                <w:rFonts w:ascii="Liberation Serif" w:hAnsi="Liberation Serif" w:cs="Liberation Serif"/>
                <w:sz w:val="22"/>
                <w:szCs w:val="22"/>
              </w:rPr>
              <w:t>3</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1000,0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1025,0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1050,0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1075,0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1100,0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1125,0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1150,0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1175,0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1200,0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1225,0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1266,8</w:t>
            </w:r>
          </w:p>
        </w:tc>
      </w:tr>
      <w:tr w:rsidR="00F809F2" w:rsidRPr="002A0DEF" w:rsidTr="006E7870">
        <w:trPr>
          <w:trHeight w:val="300"/>
          <w:jc w:val="center"/>
        </w:trPr>
        <w:tc>
          <w:tcPr>
            <w:tcW w:w="1584" w:type="dxa"/>
            <w:shd w:val="clear" w:color="auto" w:fill="auto"/>
            <w:noWrap/>
            <w:vAlign w:val="center"/>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Доля канализационных сетей требующих замены</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80,0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70,0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65,0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60,0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55,0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50,0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45,0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40,0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30,0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15,0</w:t>
            </w:r>
          </w:p>
        </w:tc>
      </w:tr>
      <w:tr w:rsidR="00F809F2" w:rsidRPr="002A0DEF" w:rsidTr="006E7870">
        <w:trPr>
          <w:trHeight w:val="300"/>
          <w:jc w:val="center"/>
        </w:trPr>
        <w:tc>
          <w:tcPr>
            <w:tcW w:w="1584" w:type="dxa"/>
            <w:shd w:val="clear" w:color="auto" w:fill="auto"/>
            <w:noWrap/>
            <w:vAlign w:val="center"/>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Доля очищенных сточных вод в общем объеме стоков</w:t>
            </w:r>
          </w:p>
        </w:tc>
        <w:tc>
          <w:tcPr>
            <w:tcW w:w="59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w:t>
            </w:r>
          </w:p>
        </w:tc>
        <w:tc>
          <w:tcPr>
            <w:tcW w:w="709"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50,0</w:t>
            </w:r>
          </w:p>
        </w:tc>
        <w:tc>
          <w:tcPr>
            <w:tcW w:w="65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60,0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70,0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80,0</w:t>
            </w:r>
          </w:p>
        </w:tc>
        <w:tc>
          <w:tcPr>
            <w:tcW w:w="77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90,0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95,0</w:t>
            </w:r>
          </w:p>
        </w:tc>
        <w:tc>
          <w:tcPr>
            <w:tcW w:w="660" w:type="dxa"/>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95,0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97,0</w:t>
            </w:r>
          </w:p>
        </w:tc>
        <w:tc>
          <w:tcPr>
            <w:tcW w:w="660"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99,0</w:t>
            </w:r>
          </w:p>
        </w:tc>
        <w:tc>
          <w:tcPr>
            <w:tcW w:w="786" w:type="dxa"/>
            <w:shd w:val="clear" w:color="auto" w:fill="auto"/>
            <w:noWrap/>
            <w:vAlign w:val="center"/>
          </w:tcPr>
          <w:p w:rsidR="00F809F2" w:rsidRPr="003E5AFA" w:rsidRDefault="00F809F2" w:rsidP="006E7870">
            <w:pPr>
              <w:jc w:val="center"/>
              <w:rPr>
                <w:rFonts w:ascii="Liberation Serif" w:hAnsi="Liberation Serif" w:cs="Liberation Serif"/>
                <w:sz w:val="22"/>
                <w:szCs w:val="22"/>
              </w:rPr>
            </w:pPr>
            <w:r w:rsidRPr="003E5AFA">
              <w:rPr>
                <w:rFonts w:ascii="Liberation Serif" w:hAnsi="Liberation Serif" w:cs="Liberation Serif"/>
                <w:sz w:val="22"/>
                <w:szCs w:val="22"/>
              </w:rPr>
              <w:t>99,0</w:t>
            </w:r>
          </w:p>
        </w:tc>
      </w:tr>
    </w:tbl>
    <w:p w:rsidR="00217AFA" w:rsidRDefault="00217AFA" w:rsidP="002A0DEF">
      <w:pPr>
        <w:rPr>
          <w:rFonts w:ascii="Liberation Serif" w:hAnsi="Liberation Serif" w:cs="Liberation Serif"/>
          <w:b/>
          <w:sz w:val="24"/>
          <w:szCs w:val="24"/>
        </w:rPr>
      </w:pPr>
    </w:p>
    <w:p w:rsidR="002A0DEF" w:rsidRPr="003E5AFA" w:rsidRDefault="002A0DEF" w:rsidP="002A0DEF">
      <w:pPr>
        <w:rPr>
          <w:rFonts w:ascii="Liberation Serif" w:hAnsi="Liberation Serif" w:cs="Liberation Serif"/>
          <w:b/>
          <w:sz w:val="24"/>
          <w:szCs w:val="24"/>
        </w:rPr>
      </w:pPr>
      <w:r w:rsidRPr="003E5AFA">
        <w:rPr>
          <w:rFonts w:ascii="Liberation Serif" w:hAnsi="Liberation Serif" w:cs="Liberation Serif"/>
          <w:b/>
          <w:sz w:val="24"/>
          <w:szCs w:val="24"/>
        </w:rPr>
        <w:lastRenderedPageBreak/>
        <w:t>Теплоснабжение:</w:t>
      </w:r>
    </w:p>
    <w:tbl>
      <w:tblPr>
        <w:tblW w:w="5000"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2"/>
        <w:gridCol w:w="1080"/>
        <w:gridCol w:w="1080"/>
        <w:gridCol w:w="1080"/>
        <w:gridCol w:w="1252"/>
      </w:tblGrid>
      <w:tr w:rsidR="00F809F2" w:rsidRPr="003E5AFA" w:rsidTr="00F809F2">
        <w:tc>
          <w:tcPr>
            <w:tcW w:w="2596" w:type="pct"/>
            <w:shd w:val="clear" w:color="auto" w:fill="auto"/>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Наименование показателя</w:t>
            </w:r>
          </w:p>
        </w:tc>
        <w:tc>
          <w:tcPr>
            <w:tcW w:w="578" w:type="pct"/>
            <w:shd w:val="clear" w:color="auto" w:fill="auto"/>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2025</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2030</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2035</w:t>
            </w:r>
          </w:p>
        </w:tc>
        <w:tc>
          <w:tcPr>
            <w:tcW w:w="670"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2040</w:t>
            </w:r>
          </w:p>
        </w:tc>
      </w:tr>
      <w:tr w:rsidR="00F809F2" w:rsidRPr="003E5AFA" w:rsidTr="00F809F2">
        <w:trPr>
          <w:trHeight w:val="329"/>
        </w:trPr>
        <w:tc>
          <w:tcPr>
            <w:tcW w:w="2596" w:type="pct"/>
            <w:shd w:val="clear" w:color="auto" w:fill="auto"/>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Количество прекращений подачи тепловой энергии в результате технологических нарушений на тепловых сетях, на 1 км сетей</w:t>
            </w:r>
          </w:p>
        </w:tc>
        <w:tc>
          <w:tcPr>
            <w:tcW w:w="578" w:type="pct"/>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c>
          <w:tcPr>
            <w:tcW w:w="670" w:type="pct"/>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r>
      <w:tr w:rsidR="00F809F2" w:rsidRPr="003E5AFA" w:rsidTr="00F809F2">
        <w:tc>
          <w:tcPr>
            <w:tcW w:w="2596" w:type="pct"/>
            <w:shd w:val="clear" w:color="auto" w:fill="auto"/>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Количество прекращений подачи тепловой энергии в результате технологических нарушений на источниках теплоснабжения, на 1 Гкал/час установленной мощности</w:t>
            </w:r>
          </w:p>
        </w:tc>
        <w:tc>
          <w:tcPr>
            <w:tcW w:w="578" w:type="pct"/>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c>
          <w:tcPr>
            <w:tcW w:w="670" w:type="pct"/>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w:t>
            </w:r>
          </w:p>
        </w:tc>
      </w:tr>
      <w:tr w:rsidR="00F809F2" w:rsidRPr="003E5AFA" w:rsidTr="00F809F2">
        <w:tc>
          <w:tcPr>
            <w:tcW w:w="2596" w:type="pct"/>
            <w:shd w:val="clear" w:color="auto" w:fill="auto"/>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 xml:space="preserve">Расход топлива на производство тепла, </w:t>
            </w:r>
            <w:proofErr w:type="spellStart"/>
            <w:r w:rsidRPr="003E5AFA">
              <w:rPr>
                <w:rFonts w:ascii="Liberation Serif" w:hAnsi="Liberation Serif" w:cs="Liberation Serif"/>
                <w:sz w:val="22"/>
                <w:szCs w:val="22"/>
              </w:rPr>
              <w:t>т.у.т</w:t>
            </w:r>
            <w:proofErr w:type="spellEnd"/>
            <w:r w:rsidRPr="003E5AFA">
              <w:rPr>
                <w:rFonts w:ascii="Liberation Serif" w:hAnsi="Liberation Serif" w:cs="Liberation Serif"/>
                <w:sz w:val="22"/>
                <w:szCs w:val="22"/>
              </w:rPr>
              <w:t>.</w:t>
            </w:r>
          </w:p>
        </w:tc>
        <w:tc>
          <w:tcPr>
            <w:tcW w:w="578" w:type="pct"/>
            <w:vAlign w:val="bottom"/>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27290,4</w:t>
            </w:r>
          </w:p>
        </w:tc>
        <w:tc>
          <w:tcPr>
            <w:tcW w:w="578" w:type="pct"/>
            <w:shd w:val="clear" w:color="auto" w:fill="auto"/>
            <w:vAlign w:val="bottom"/>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26900,0</w:t>
            </w:r>
          </w:p>
        </w:tc>
        <w:tc>
          <w:tcPr>
            <w:tcW w:w="578" w:type="pct"/>
            <w:shd w:val="clear" w:color="auto" w:fill="auto"/>
            <w:vAlign w:val="bottom"/>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26200,0</w:t>
            </w:r>
          </w:p>
        </w:tc>
        <w:tc>
          <w:tcPr>
            <w:tcW w:w="670" w:type="pct"/>
            <w:vAlign w:val="bottom"/>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25900,0</w:t>
            </w:r>
          </w:p>
        </w:tc>
      </w:tr>
      <w:tr w:rsidR="00F809F2" w:rsidRPr="003E5AFA" w:rsidTr="00F809F2">
        <w:tc>
          <w:tcPr>
            <w:tcW w:w="2596" w:type="pct"/>
            <w:shd w:val="clear" w:color="auto" w:fill="auto"/>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Подача тепловой энергии в сеть, Гкал/год</w:t>
            </w:r>
          </w:p>
        </w:tc>
        <w:tc>
          <w:tcPr>
            <w:tcW w:w="578" w:type="pct"/>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34266,7</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35100,0</w:t>
            </w:r>
          </w:p>
        </w:tc>
        <w:tc>
          <w:tcPr>
            <w:tcW w:w="578" w:type="pct"/>
            <w:shd w:val="clear" w:color="auto" w:fill="auto"/>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36100,0</w:t>
            </w:r>
          </w:p>
        </w:tc>
        <w:tc>
          <w:tcPr>
            <w:tcW w:w="670" w:type="pct"/>
            <w:vAlign w:val="center"/>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36100,0</w:t>
            </w:r>
          </w:p>
        </w:tc>
      </w:tr>
      <w:tr w:rsidR="00F809F2" w:rsidRPr="003E5AFA" w:rsidTr="00F809F2">
        <w:tc>
          <w:tcPr>
            <w:tcW w:w="2596" w:type="pct"/>
            <w:shd w:val="clear" w:color="auto" w:fill="auto"/>
          </w:tcPr>
          <w:p w:rsidR="00F809F2" w:rsidRPr="003E5AFA" w:rsidRDefault="00F809F2" w:rsidP="002A0DEF">
            <w:pPr>
              <w:rPr>
                <w:rFonts w:ascii="Liberation Serif" w:hAnsi="Liberation Serif" w:cs="Liberation Serif"/>
                <w:sz w:val="22"/>
                <w:szCs w:val="22"/>
              </w:rPr>
            </w:pPr>
            <w:r w:rsidRPr="003E5AFA">
              <w:rPr>
                <w:rFonts w:ascii="Liberation Serif" w:hAnsi="Liberation Serif" w:cs="Liberation Serif"/>
                <w:sz w:val="22"/>
                <w:szCs w:val="22"/>
              </w:rPr>
              <w:t>Транспортные потери (в сети), Гкал/год</w:t>
            </w:r>
          </w:p>
        </w:tc>
        <w:tc>
          <w:tcPr>
            <w:tcW w:w="578" w:type="pct"/>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12872,1</w:t>
            </w:r>
          </w:p>
        </w:tc>
        <w:tc>
          <w:tcPr>
            <w:tcW w:w="578" w:type="pct"/>
            <w:shd w:val="clear" w:color="auto" w:fill="auto"/>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12100,0</w:t>
            </w:r>
          </w:p>
        </w:tc>
        <w:tc>
          <w:tcPr>
            <w:tcW w:w="578" w:type="pct"/>
            <w:shd w:val="clear" w:color="auto" w:fill="auto"/>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11800,0</w:t>
            </w:r>
          </w:p>
        </w:tc>
        <w:tc>
          <w:tcPr>
            <w:tcW w:w="670" w:type="pct"/>
          </w:tcPr>
          <w:p w:rsidR="00F809F2" w:rsidRPr="003E5AFA" w:rsidRDefault="00F809F2"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11500,0</w:t>
            </w:r>
          </w:p>
        </w:tc>
      </w:tr>
    </w:tbl>
    <w:p w:rsidR="002A0DEF" w:rsidRPr="003E5AFA" w:rsidRDefault="002A0DEF" w:rsidP="002A0DEF">
      <w:pPr>
        <w:rPr>
          <w:rFonts w:ascii="Liberation Serif" w:hAnsi="Liberation Serif" w:cs="Liberation Serif"/>
        </w:rPr>
      </w:pPr>
    </w:p>
    <w:p w:rsidR="002A0DEF" w:rsidRPr="003E5AFA" w:rsidRDefault="002A0DEF" w:rsidP="002A0DEF">
      <w:pPr>
        <w:rPr>
          <w:rFonts w:ascii="Liberation Serif" w:hAnsi="Liberation Serif" w:cs="Liberation Serif"/>
          <w:b/>
          <w:sz w:val="24"/>
          <w:szCs w:val="24"/>
        </w:rPr>
      </w:pPr>
      <w:r w:rsidRPr="003E5AFA">
        <w:rPr>
          <w:rFonts w:ascii="Liberation Serif" w:hAnsi="Liberation Serif" w:cs="Liberation Serif"/>
          <w:b/>
          <w:sz w:val="24"/>
          <w:szCs w:val="24"/>
        </w:rPr>
        <w:t>Газоснабжение:</w:t>
      </w:r>
    </w:p>
    <w:tbl>
      <w:tblPr>
        <w:tblW w:w="500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7"/>
        <w:gridCol w:w="901"/>
        <w:gridCol w:w="901"/>
        <w:gridCol w:w="901"/>
        <w:gridCol w:w="901"/>
        <w:gridCol w:w="900"/>
      </w:tblGrid>
      <w:tr w:rsidR="00F809F2" w:rsidRPr="002A0DEF" w:rsidTr="00F809F2">
        <w:tc>
          <w:tcPr>
            <w:tcW w:w="2591" w:type="pct"/>
            <w:shd w:val="clear" w:color="auto" w:fill="auto"/>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Наименование показателя</w:t>
            </w:r>
          </w:p>
        </w:tc>
        <w:tc>
          <w:tcPr>
            <w:tcW w:w="482"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2025-2026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2"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2027-2028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2"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2029-2030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2"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2030-2035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2036-2040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r>
      <w:tr w:rsidR="00F809F2" w:rsidRPr="002A0DEF" w:rsidTr="00F809F2">
        <w:trPr>
          <w:trHeight w:val="124"/>
        </w:trPr>
        <w:tc>
          <w:tcPr>
            <w:tcW w:w="2591"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Объем (прирост) потребления природного газа, млрд. м3</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2"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0,3</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0,3</w:t>
            </w:r>
          </w:p>
        </w:tc>
      </w:tr>
      <w:tr w:rsidR="00F809F2" w:rsidRPr="002A0DEF" w:rsidTr="00F809F2">
        <w:tc>
          <w:tcPr>
            <w:tcW w:w="2591"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Строительство газопроводов-отводов (</w:t>
            </w:r>
            <w:proofErr w:type="spellStart"/>
            <w:r w:rsidRPr="003E5AFA">
              <w:rPr>
                <w:rFonts w:ascii="Liberation Serif" w:hAnsi="Liberation Serif" w:cs="Liberation Serif"/>
                <w:sz w:val="22"/>
                <w:szCs w:val="22"/>
              </w:rPr>
              <w:t>догазификация</w:t>
            </w:r>
            <w:proofErr w:type="spellEnd"/>
            <w:r w:rsidRPr="003E5AFA">
              <w:rPr>
                <w:rFonts w:ascii="Liberation Serif" w:hAnsi="Liberation Serif" w:cs="Liberation Serif"/>
                <w:sz w:val="22"/>
                <w:szCs w:val="22"/>
              </w:rPr>
              <w:t>), км</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5</w:t>
            </w:r>
          </w:p>
        </w:tc>
        <w:tc>
          <w:tcPr>
            <w:tcW w:w="482"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5</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5</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25</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25</w:t>
            </w:r>
          </w:p>
        </w:tc>
      </w:tr>
      <w:tr w:rsidR="00F809F2" w:rsidRPr="002A0DEF" w:rsidTr="00F809F2">
        <w:tc>
          <w:tcPr>
            <w:tcW w:w="2591"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 xml:space="preserve">Строительство межпоселковых и </w:t>
            </w:r>
            <w:proofErr w:type="spellStart"/>
            <w:r w:rsidRPr="003E5AFA">
              <w:rPr>
                <w:rFonts w:ascii="Liberation Serif" w:hAnsi="Liberation Serif" w:cs="Liberation Serif"/>
                <w:sz w:val="22"/>
                <w:szCs w:val="22"/>
              </w:rPr>
              <w:t>внутрипоселковых</w:t>
            </w:r>
            <w:proofErr w:type="spellEnd"/>
            <w:r w:rsidRPr="003E5AFA">
              <w:rPr>
                <w:rFonts w:ascii="Liberation Serif" w:hAnsi="Liberation Serif" w:cs="Liberation Serif"/>
                <w:sz w:val="22"/>
                <w:szCs w:val="22"/>
              </w:rPr>
              <w:t xml:space="preserve"> газопроводов, км</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w:t>
            </w:r>
          </w:p>
        </w:tc>
        <w:tc>
          <w:tcPr>
            <w:tcW w:w="482"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50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50</w:t>
            </w:r>
          </w:p>
        </w:tc>
      </w:tr>
      <w:tr w:rsidR="00F809F2" w:rsidRPr="002A0DEF" w:rsidTr="00F809F2">
        <w:tc>
          <w:tcPr>
            <w:tcW w:w="2591"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Уровень газификации природным газом жилищного фонда, %</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40</w:t>
            </w:r>
          </w:p>
        </w:tc>
        <w:tc>
          <w:tcPr>
            <w:tcW w:w="482"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45</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50</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60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70</w:t>
            </w:r>
          </w:p>
        </w:tc>
      </w:tr>
    </w:tbl>
    <w:p w:rsidR="002A0DEF" w:rsidRPr="002A0DEF" w:rsidRDefault="002A0DEF" w:rsidP="002A0DEF"/>
    <w:p w:rsidR="002A0DEF" w:rsidRPr="003E5AFA" w:rsidRDefault="002A0DEF" w:rsidP="002A0DEF">
      <w:pPr>
        <w:rPr>
          <w:rFonts w:ascii="Liberation Serif" w:hAnsi="Liberation Serif" w:cs="Liberation Serif"/>
          <w:b/>
          <w:sz w:val="24"/>
          <w:szCs w:val="24"/>
        </w:rPr>
      </w:pPr>
      <w:r w:rsidRPr="003E5AFA">
        <w:rPr>
          <w:rFonts w:ascii="Liberation Serif" w:hAnsi="Liberation Serif" w:cs="Liberation Serif"/>
          <w:b/>
          <w:sz w:val="24"/>
          <w:szCs w:val="24"/>
        </w:rPr>
        <w:t>Утилизация отходов:</w:t>
      </w:r>
    </w:p>
    <w:tbl>
      <w:tblPr>
        <w:tblW w:w="5004"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1"/>
        <w:gridCol w:w="901"/>
        <w:gridCol w:w="900"/>
        <w:gridCol w:w="901"/>
        <w:gridCol w:w="900"/>
        <w:gridCol w:w="898"/>
      </w:tblGrid>
      <w:tr w:rsidR="002A0DEF" w:rsidRPr="002A0DEF" w:rsidTr="00F809F2">
        <w:tc>
          <w:tcPr>
            <w:tcW w:w="2594" w:type="pct"/>
            <w:shd w:val="clear" w:color="auto" w:fill="auto"/>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Наименование показателя</w:t>
            </w:r>
          </w:p>
        </w:tc>
        <w:tc>
          <w:tcPr>
            <w:tcW w:w="482"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2025-2026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2027-2028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2"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2029-2030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2030-2035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2036-2040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r>
      <w:tr w:rsidR="002A0DEF" w:rsidRPr="002A0DEF" w:rsidTr="00F809F2">
        <w:trPr>
          <w:trHeight w:val="124"/>
        </w:trPr>
        <w:tc>
          <w:tcPr>
            <w:tcW w:w="2594"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 xml:space="preserve">Доля </w:t>
            </w:r>
            <w:proofErr w:type="spellStart"/>
            <w:r w:rsidRPr="003E5AFA">
              <w:rPr>
                <w:rFonts w:ascii="Liberation Serif" w:hAnsi="Liberation Serif" w:cs="Liberation Serif"/>
                <w:sz w:val="22"/>
                <w:szCs w:val="22"/>
              </w:rPr>
              <w:t>захораниваемых</w:t>
            </w:r>
            <w:proofErr w:type="spellEnd"/>
            <w:r w:rsidRPr="003E5AFA">
              <w:rPr>
                <w:rFonts w:ascii="Liberation Serif" w:hAnsi="Liberation Serif" w:cs="Liberation Serif"/>
                <w:sz w:val="22"/>
                <w:szCs w:val="22"/>
              </w:rPr>
              <w:t xml:space="preserve"> отходов, %</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95</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94</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93</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91</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88</w:t>
            </w:r>
          </w:p>
        </w:tc>
      </w:tr>
      <w:tr w:rsidR="002A0DEF" w:rsidRPr="002A0DEF" w:rsidTr="00F809F2">
        <w:tc>
          <w:tcPr>
            <w:tcW w:w="2594"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Обеспеченность населения услугой сбора и транспортировки твердых бытовых отходов, %</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70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75</w:t>
            </w:r>
          </w:p>
        </w:tc>
        <w:tc>
          <w:tcPr>
            <w:tcW w:w="482"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80</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85</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95</w:t>
            </w:r>
          </w:p>
        </w:tc>
      </w:tr>
    </w:tbl>
    <w:p w:rsidR="002A0DEF" w:rsidRPr="002A0DEF" w:rsidRDefault="002A0DEF" w:rsidP="002A0DEF"/>
    <w:p w:rsidR="002A0DEF" w:rsidRPr="003E5AFA" w:rsidRDefault="002A0DEF" w:rsidP="002A0DEF">
      <w:pPr>
        <w:rPr>
          <w:rFonts w:ascii="Liberation Serif" w:hAnsi="Liberation Serif" w:cs="Liberation Serif"/>
          <w:b/>
          <w:sz w:val="24"/>
          <w:szCs w:val="24"/>
        </w:rPr>
      </w:pPr>
      <w:r w:rsidRPr="003E5AFA">
        <w:rPr>
          <w:rFonts w:ascii="Liberation Serif" w:hAnsi="Liberation Serif" w:cs="Liberation Serif"/>
          <w:b/>
          <w:sz w:val="24"/>
          <w:szCs w:val="24"/>
        </w:rPr>
        <w:t>Электроснабжение:</w:t>
      </w:r>
    </w:p>
    <w:tbl>
      <w:tblPr>
        <w:tblW w:w="5009" w:type="pc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1"/>
        <w:gridCol w:w="898"/>
        <w:gridCol w:w="901"/>
        <w:gridCol w:w="899"/>
        <w:gridCol w:w="901"/>
        <w:gridCol w:w="901"/>
      </w:tblGrid>
      <w:tr w:rsidR="002A0DEF" w:rsidRPr="002A0DEF" w:rsidTr="00F809F2">
        <w:trPr>
          <w:trHeight w:val="301"/>
        </w:trPr>
        <w:tc>
          <w:tcPr>
            <w:tcW w:w="2596" w:type="pct"/>
            <w:shd w:val="clear" w:color="auto" w:fill="auto"/>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Наименование показателя</w:t>
            </w:r>
          </w:p>
        </w:tc>
        <w:tc>
          <w:tcPr>
            <w:tcW w:w="480"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2025-2026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2027-2028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0"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2029-2030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2030-2035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c>
          <w:tcPr>
            <w:tcW w:w="481" w:type="pct"/>
            <w:shd w:val="clear" w:color="auto" w:fill="auto"/>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 xml:space="preserve">2036-2040 </w:t>
            </w:r>
            <w:proofErr w:type="spellStart"/>
            <w:r w:rsidRPr="003E5AFA">
              <w:rPr>
                <w:rFonts w:ascii="Liberation Serif" w:hAnsi="Liberation Serif" w:cs="Liberation Serif"/>
                <w:sz w:val="22"/>
                <w:szCs w:val="22"/>
              </w:rPr>
              <w:t>г.г</w:t>
            </w:r>
            <w:proofErr w:type="spellEnd"/>
            <w:r w:rsidRPr="003E5AFA">
              <w:rPr>
                <w:rFonts w:ascii="Liberation Serif" w:hAnsi="Liberation Serif" w:cs="Liberation Serif"/>
                <w:sz w:val="22"/>
                <w:szCs w:val="22"/>
              </w:rPr>
              <w:t>.</w:t>
            </w:r>
          </w:p>
        </w:tc>
      </w:tr>
      <w:tr w:rsidR="002A0DEF" w:rsidRPr="002A0DEF" w:rsidTr="00F809F2">
        <w:trPr>
          <w:trHeight w:val="124"/>
        </w:trPr>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Доля потребителей в жилых домах, обеспеченных доступом к электроснабжению,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Доля расходов на оплату услуг электроснабжения в совокупном доходе населения,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0,4</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0,35</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0,3</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0,3</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0,3</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Индекс нового строительства сетей,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Уровень использования производственных мощностей,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35</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40</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40</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Доля объемов электрической энергии, расчеты за которую осуществляются с использованием приборов учета (в части МКД – с использованием коллективных приборов учета), в общем объеме электрической энергии, потребляемой на территории округа,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Доля объемов электрической энергии, потребляемой в МКД, расчеты за</w:t>
            </w:r>
            <w:r w:rsidRPr="003E5AFA">
              <w:rPr>
                <w:rFonts w:ascii="Liberation Serif" w:hAnsi="Liberation Serif" w:cs="Liberation Serif"/>
                <w:sz w:val="22"/>
                <w:szCs w:val="22"/>
              </w:rPr>
              <w:br/>
              <w:t>которую осуществляются с использованием приборов учета, в общем объеме ЭЭ, потребляемой МКД,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lastRenderedPageBreak/>
              <w:t>Доля объемов электрической энергии на обеспечение бюджетных учреждений, расчеты за которую осуществляются с использованием приборов учета,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100</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Аварийность системы электроснабжения, ед./км</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0,05</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0,04</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0,03</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0,02</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0,01</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Перебои в снабжении потребителей, час/чел</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0,1</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0,05</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0,05</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0,05</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Продолжительность (бесперебойность) поставки товаров и услуг, час./день</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24</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24</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24</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24</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24</w:t>
            </w:r>
          </w:p>
        </w:tc>
      </w:tr>
      <w:tr w:rsidR="002A0DEF" w:rsidRPr="002A0DEF" w:rsidTr="00F809F2">
        <w:tc>
          <w:tcPr>
            <w:tcW w:w="2596" w:type="pct"/>
            <w:shd w:val="clear" w:color="auto" w:fill="auto"/>
            <w:vAlign w:val="center"/>
          </w:tcPr>
          <w:p w:rsidR="002A0DEF" w:rsidRPr="003E5AFA" w:rsidRDefault="002A0DEF" w:rsidP="002A0DEF">
            <w:pPr>
              <w:rPr>
                <w:rFonts w:ascii="Liberation Serif" w:hAnsi="Liberation Serif" w:cs="Liberation Serif"/>
                <w:sz w:val="22"/>
                <w:szCs w:val="22"/>
              </w:rPr>
            </w:pPr>
            <w:r w:rsidRPr="003E5AFA">
              <w:rPr>
                <w:rFonts w:ascii="Liberation Serif" w:hAnsi="Liberation Serif" w:cs="Liberation Serif"/>
                <w:sz w:val="22"/>
                <w:szCs w:val="22"/>
              </w:rPr>
              <w:t>Износ электрических сетей, %</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45</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40</w:t>
            </w:r>
          </w:p>
        </w:tc>
        <w:tc>
          <w:tcPr>
            <w:tcW w:w="480"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35</w:t>
            </w:r>
          </w:p>
        </w:tc>
        <w:tc>
          <w:tcPr>
            <w:tcW w:w="481" w:type="pct"/>
            <w:shd w:val="clear" w:color="auto" w:fill="auto"/>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30</w:t>
            </w:r>
          </w:p>
        </w:tc>
        <w:tc>
          <w:tcPr>
            <w:tcW w:w="481" w:type="pct"/>
            <w:vAlign w:val="center"/>
          </w:tcPr>
          <w:p w:rsidR="002A0DEF" w:rsidRPr="003E5AFA" w:rsidRDefault="002A0DEF" w:rsidP="00F809F2">
            <w:pPr>
              <w:jc w:val="center"/>
              <w:rPr>
                <w:rFonts w:ascii="Liberation Serif" w:hAnsi="Liberation Serif" w:cs="Liberation Serif"/>
                <w:sz w:val="22"/>
                <w:szCs w:val="22"/>
              </w:rPr>
            </w:pPr>
            <w:r w:rsidRPr="003E5AFA">
              <w:rPr>
                <w:rFonts w:ascii="Liberation Serif" w:hAnsi="Liberation Serif" w:cs="Liberation Serif"/>
                <w:sz w:val="22"/>
                <w:szCs w:val="22"/>
              </w:rPr>
              <w:t>25</w:t>
            </w:r>
          </w:p>
        </w:tc>
      </w:tr>
    </w:tbl>
    <w:p w:rsidR="002A0DEF" w:rsidRPr="002A0DEF" w:rsidRDefault="002A0DEF" w:rsidP="002A0DEF"/>
    <w:p w:rsidR="00C347C8" w:rsidRPr="0077676D" w:rsidRDefault="00C347C8" w:rsidP="002A0DEF">
      <w:pPr>
        <w:jc w:val="center"/>
        <w:rPr>
          <w:rFonts w:ascii="Liberation Serif" w:hAnsi="Liberation Serif" w:cs="Liberation Serif"/>
          <w:sz w:val="24"/>
          <w:szCs w:val="24"/>
        </w:rPr>
      </w:pPr>
      <w:bookmarkStart w:id="85" w:name="_GoBack"/>
      <w:bookmarkEnd w:id="85"/>
    </w:p>
    <w:sectPr w:rsidR="00C347C8" w:rsidRPr="0077676D" w:rsidSect="00603A5C">
      <w:footerReference w:type="even" r:id="rId71"/>
      <w:footerReference w:type="default" r:id="rId72"/>
      <w:pgSz w:w="11906" w:h="16838"/>
      <w:pgMar w:top="899" w:right="851" w:bottom="28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56" w:rsidRDefault="001B7956" w:rsidP="00F7688A">
      <w:r>
        <w:separator/>
      </w:r>
    </w:p>
  </w:endnote>
  <w:endnote w:type="continuationSeparator" w:id="0">
    <w:p w:rsidR="001B7956" w:rsidRDefault="001B7956" w:rsidP="00F7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GGal">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EE" w:rsidRPr="00C347C8" w:rsidRDefault="006362EE" w:rsidP="00C347C8">
    <w:r w:rsidRPr="00C347C8">
      <w:fldChar w:fldCharType="begin"/>
    </w:r>
    <w:r w:rsidRPr="00C347C8">
      <w:instrText xml:space="preserve">PAGE  </w:instrText>
    </w:r>
    <w:r w:rsidRPr="00C347C8">
      <w:fldChar w:fldCharType="separate"/>
    </w:r>
    <w:r>
      <w:rPr>
        <w:noProof/>
      </w:rPr>
      <w:t>3</w:t>
    </w:r>
    <w:r w:rsidRPr="00C347C8">
      <w:fldChar w:fldCharType="end"/>
    </w:r>
  </w:p>
  <w:p w:rsidR="006362EE" w:rsidRPr="00C347C8" w:rsidRDefault="006362EE" w:rsidP="00C347C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2EE" w:rsidRDefault="006362EE">
    <w:pPr>
      <w:pStyle w:val="a9"/>
    </w:pPr>
  </w:p>
  <w:p w:rsidR="006362EE" w:rsidRPr="00C347C8" w:rsidRDefault="006362EE" w:rsidP="00C347C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56" w:rsidRDefault="001B7956" w:rsidP="00F7688A">
      <w:r>
        <w:separator/>
      </w:r>
    </w:p>
  </w:footnote>
  <w:footnote w:type="continuationSeparator" w:id="0">
    <w:p w:rsidR="001B7956" w:rsidRDefault="001B7956" w:rsidP="00F768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D2A"/>
    <w:multiLevelType w:val="hybridMultilevel"/>
    <w:tmpl w:val="E90069E2"/>
    <w:lvl w:ilvl="0" w:tplc="6A06C54A">
      <w:start w:val="1"/>
      <w:numFmt w:val="decimal"/>
      <w:lvlText w:val="%1"/>
      <w:lvlJc w:val="left"/>
      <w:pPr>
        <w:tabs>
          <w:tab w:val="num" w:pos="-113"/>
        </w:tabs>
        <w:ind w:left="-113" w:firstLine="113"/>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 w15:restartNumberingAfterBreak="0">
    <w:nsid w:val="05664CFF"/>
    <w:multiLevelType w:val="hybridMultilevel"/>
    <w:tmpl w:val="1218A146"/>
    <w:lvl w:ilvl="0" w:tplc="6A06C54A">
      <w:start w:val="1"/>
      <w:numFmt w:val="decimal"/>
      <w:lvlText w:val="%1"/>
      <w:lvlJc w:val="left"/>
      <w:pPr>
        <w:tabs>
          <w:tab w:val="num" w:pos="-56"/>
        </w:tabs>
        <w:ind w:left="-56"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C61520"/>
    <w:multiLevelType w:val="multilevel"/>
    <w:tmpl w:val="288265EE"/>
    <w:lvl w:ilvl="0">
      <w:start w:val="2025"/>
      <w:numFmt w:val="decimal"/>
      <w:lvlText w:val="%1"/>
      <w:lvlJc w:val="left"/>
      <w:pPr>
        <w:ind w:left="1035" w:hanging="1035"/>
      </w:pPr>
      <w:rPr>
        <w:rFonts w:hint="default"/>
      </w:rPr>
    </w:lvl>
    <w:lvl w:ilvl="1">
      <w:start w:val="2040"/>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3" w15:restartNumberingAfterBreak="0">
    <w:nsid w:val="19742085"/>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E5FE6"/>
    <w:multiLevelType w:val="hybridMultilevel"/>
    <w:tmpl w:val="C54204E0"/>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72567"/>
    <w:multiLevelType w:val="hybridMultilevel"/>
    <w:tmpl w:val="1218A146"/>
    <w:lvl w:ilvl="0" w:tplc="6A06C54A">
      <w:start w:val="1"/>
      <w:numFmt w:val="decimal"/>
      <w:lvlText w:val="%1"/>
      <w:lvlJc w:val="left"/>
      <w:pPr>
        <w:tabs>
          <w:tab w:val="num" w:pos="-56"/>
        </w:tabs>
        <w:ind w:left="-56" w:firstLine="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4D1675E"/>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8D3199"/>
    <w:multiLevelType w:val="hybridMultilevel"/>
    <w:tmpl w:val="A7DAFC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3865418B"/>
    <w:multiLevelType w:val="hybridMultilevel"/>
    <w:tmpl w:val="818AE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6A0125"/>
    <w:multiLevelType w:val="hybridMultilevel"/>
    <w:tmpl w:val="3C9C7602"/>
    <w:lvl w:ilvl="0" w:tplc="28EAD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BC18E5"/>
    <w:multiLevelType w:val="hybridMultilevel"/>
    <w:tmpl w:val="3C9C7602"/>
    <w:lvl w:ilvl="0" w:tplc="28EADB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113AD1"/>
    <w:multiLevelType w:val="hybridMultilevel"/>
    <w:tmpl w:val="C54204E0"/>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8A0B65"/>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37613"/>
    <w:multiLevelType w:val="hybridMultilevel"/>
    <w:tmpl w:val="E90069E2"/>
    <w:lvl w:ilvl="0" w:tplc="6A06C54A">
      <w:start w:val="1"/>
      <w:numFmt w:val="decimal"/>
      <w:lvlText w:val="%1"/>
      <w:lvlJc w:val="left"/>
      <w:pPr>
        <w:tabs>
          <w:tab w:val="num" w:pos="-113"/>
        </w:tabs>
        <w:ind w:left="-113" w:firstLine="113"/>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4" w15:restartNumberingAfterBreak="0">
    <w:nsid w:val="42CA6ED2"/>
    <w:multiLevelType w:val="multilevel"/>
    <w:tmpl w:val="1174E3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5B33848"/>
    <w:multiLevelType w:val="hybridMultilevel"/>
    <w:tmpl w:val="C54204E0"/>
    <w:lvl w:ilvl="0" w:tplc="0419000F">
      <w:start w:val="1"/>
      <w:numFmt w:val="decimal"/>
      <w:lvlText w:val="%1."/>
      <w:lvlJc w:val="left"/>
      <w:pPr>
        <w:ind w:left="74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C1397C"/>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266731"/>
    <w:multiLevelType w:val="hybridMultilevel"/>
    <w:tmpl w:val="D1CAD068"/>
    <w:lvl w:ilvl="0" w:tplc="DDB278B4">
      <w:start w:val="1"/>
      <w:numFmt w:val="decimal"/>
      <w:pStyle w:val="a"/>
      <w:lvlText w:val="Рис. %1"/>
      <w:lvlJc w:val="left"/>
      <w:pPr>
        <w:ind w:left="1495" w:hanging="360"/>
      </w:pPr>
      <w:rPr>
        <w:rFonts w:ascii="Times New Roman" w:hAnsi="Times New Roman" w:cs="Times New Roman" w:hint="default"/>
        <w:sz w:val="24"/>
      </w:rPr>
    </w:lvl>
    <w:lvl w:ilvl="1" w:tplc="04190019" w:tentative="1">
      <w:start w:val="1"/>
      <w:numFmt w:val="lowerLetter"/>
      <w:lvlText w:val="%2."/>
      <w:lvlJc w:val="left"/>
      <w:pPr>
        <w:ind w:left="2218" w:hanging="360"/>
      </w:pPr>
      <w:rPr>
        <w:rFonts w:cs="Times New Roman"/>
      </w:rPr>
    </w:lvl>
    <w:lvl w:ilvl="2" w:tplc="0419001B" w:tentative="1">
      <w:start w:val="1"/>
      <w:numFmt w:val="lowerRoman"/>
      <w:lvlText w:val="%3."/>
      <w:lvlJc w:val="right"/>
      <w:pPr>
        <w:ind w:left="2938" w:hanging="180"/>
      </w:pPr>
      <w:rPr>
        <w:rFonts w:cs="Times New Roman"/>
      </w:rPr>
    </w:lvl>
    <w:lvl w:ilvl="3" w:tplc="0419000F" w:tentative="1">
      <w:start w:val="1"/>
      <w:numFmt w:val="decimal"/>
      <w:lvlText w:val="%4."/>
      <w:lvlJc w:val="left"/>
      <w:pPr>
        <w:ind w:left="3658" w:hanging="360"/>
      </w:pPr>
      <w:rPr>
        <w:rFonts w:cs="Times New Roman"/>
      </w:rPr>
    </w:lvl>
    <w:lvl w:ilvl="4" w:tplc="04190019" w:tentative="1">
      <w:start w:val="1"/>
      <w:numFmt w:val="lowerLetter"/>
      <w:lvlText w:val="%5."/>
      <w:lvlJc w:val="left"/>
      <w:pPr>
        <w:ind w:left="4378" w:hanging="360"/>
      </w:pPr>
      <w:rPr>
        <w:rFonts w:cs="Times New Roman"/>
      </w:rPr>
    </w:lvl>
    <w:lvl w:ilvl="5" w:tplc="0419001B" w:tentative="1">
      <w:start w:val="1"/>
      <w:numFmt w:val="lowerRoman"/>
      <w:lvlText w:val="%6."/>
      <w:lvlJc w:val="right"/>
      <w:pPr>
        <w:ind w:left="5098" w:hanging="180"/>
      </w:pPr>
      <w:rPr>
        <w:rFonts w:cs="Times New Roman"/>
      </w:rPr>
    </w:lvl>
    <w:lvl w:ilvl="6" w:tplc="0419000F" w:tentative="1">
      <w:start w:val="1"/>
      <w:numFmt w:val="decimal"/>
      <w:lvlText w:val="%7."/>
      <w:lvlJc w:val="left"/>
      <w:pPr>
        <w:ind w:left="5818" w:hanging="360"/>
      </w:pPr>
      <w:rPr>
        <w:rFonts w:cs="Times New Roman"/>
      </w:rPr>
    </w:lvl>
    <w:lvl w:ilvl="7" w:tplc="04190019" w:tentative="1">
      <w:start w:val="1"/>
      <w:numFmt w:val="lowerLetter"/>
      <w:lvlText w:val="%8."/>
      <w:lvlJc w:val="left"/>
      <w:pPr>
        <w:ind w:left="6538" w:hanging="360"/>
      </w:pPr>
      <w:rPr>
        <w:rFonts w:cs="Times New Roman"/>
      </w:rPr>
    </w:lvl>
    <w:lvl w:ilvl="8" w:tplc="0419001B" w:tentative="1">
      <w:start w:val="1"/>
      <w:numFmt w:val="lowerRoman"/>
      <w:lvlText w:val="%9."/>
      <w:lvlJc w:val="right"/>
      <w:pPr>
        <w:ind w:left="7258" w:hanging="180"/>
      </w:pPr>
      <w:rPr>
        <w:rFonts w:cs="Times New Roman"/>
      </w:rPr>
    </w:lvl>
  </w:abstractNum>
  <w:abstractNum w:abstractNumId="18" w15:restartNumberingAfterBreak="0">
    <w:nsid w:val="48EC4D17"/>
    <w:multiLevelType w:val="hybridMultilevel"/>
    <w:tmpl w:val="D8ACDCF0"/>
    <w:lvl w:ilvl="0" w:tplc="0419000F">
      <w:start w:val="1"/>
      <w:numFmt w:val="decimal"/>
      <w:lvlText w:val="%1."/>
      <w:lvlJc w:val="left"/>
      <w:pPr>
        <w:ind w:left="1222" w:hanging="360"/>
      </w:pPr>
    </w:lvl>
    <w:lvl w:ilvl="1" w:tplc="04190019">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15:restartNumberingAfterBreak="0">
    <w:nsid w:val="50551D03"/>
    <w:multiLevelType w:val="hybridMultilevel"/>
    <w:tmpl w:val="A7DAFC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51D51D62"/>
    <w:multiLevelType w:val="hybridMultilevel"/>
    <w:tmpl w:val="17F0A30E"/>
    <w:lvl w:ilvl="0" w:tplc="86642FA4">
      <w:start w:val="1"/>
      <w:numFmt w:val="decimal"/>
      <w:pStyle w:val="a0"/>
      <w:lvlText w:val="Табл. %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2E96D07"/>
    <w:multiLevelType w:val="hybridMultilevel"/>
    <w:tmpl w:val="DC58C74E"/>
    <w:lvl w:ilvl="0" w:tplc="FA6CB6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F07DCD"/>
    <w:multiLevelType w:val="hybridMultilevel"/>
    <w:tmpl w:val="A7DAFC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537C7936"/>
    <w:multiLevelType w:val="hybridMultilevel"/>
    <w:tmpl w:val="A1A83C5A"/>
    <w:lvl w:ilvl="0" w:tplc="B9B8554A">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4" w15:restartNumberingAfterBreak="0">
    <w:nsid w:val="543D5FCA"/>
    <w:multiLevelType w:val="multilevel"/>
    <w:tmpl w:val="C3729C50"/>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A9F55F2"/>
    <w:multiLevelType w:val="hybridMultilevel"/>
    <w:tmpl w:val="E90069E2"/>
    <w:lvl w:ilvl="0" w:tplc="6A06C54A">
      <w:start w:val="1"/>
      <w:numFmt w:val="decimal"/>
      <w:lvlText w:val="%1"/>
      <w:lvlJc w:val="left"/>
      <w:pPr>
        <w:tabs>
          <w:tab w:val="num" w:pos="-113"/>
        </w:tabs>
        <w:ind w:left="-113" w:firstLine="113"/>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6" w15:restartNumberingAfterBreak="0">
    <w:nsid w:val="6793501D"/>
    <w:multiLevelType w:val="hybridMultilevel"/>
    <w:tmpl w:val="62781480"/>
    <w:lvl w:ilvl="0" w:tplc="E03E48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8124246"/>
    <w:multiLevelType w:val="hybridMultilevel"/>
    <w:tmpl w:val="5E545B4E"/>
    <w:lvl w:ilvl="0" w:tplc="825CA6CA">
      <w:start w:val="1"/>
      <w:numFmt w:val="bullet"/>
      <w:lvlText w:val=""/>
      <w:lvlJc w:val="left"/>
      <w:pPr>
        <w:tabs>
          <w:tab w:val="num" w:pos="429"/>
        </w:tabs>
        <w:ind w:left="378" w:firstLine="48"/>
      </w:pPr>
      <w:rPr>
        <w:rFonts w:ascii="Symbol" w:hAnsi="Symbol" w:hint="default"/>
      </w:rPr>
    </w:lvl>
    <w:lvl w:ilvl="1" w:tplc="0419000F">
      <w:start w:val="1"/>
      <w:numFmt w:val="decimal"/>
      <w:lvlText w:val="%2."/>
      <w:lvlJc w:val="left"/>
      <w:pPr>
        <w:tabs>
          <w:tab w:val="num" w:pos="1222"/>
        </w:tabs>
        <w:ind w:left="1222" w:hanging="360"/>
      </w:pPr>
      <w:rPr>
        <w:rFonts w:hint="default"/>
      </w:rPr>
    </w:lvl>
    <w:lvl w:ilvl="2" w:tplc="04190005">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28" w15:restartNumberingAfterBreak="0">
    <w:nsid w:val="6940029E"/>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F22B43"/>
    <w:multiLevelType w:val="hybridMultilevel"/>
    <w:tmpl w:val="E90069E2"/>
    <w:lvl w:ilvl="0" w:tplc="6A06C54A">
      <w:start w:val="1"/>
      <w:numFmt w:val="decimal"/>
      <w:lvlText w:val="%1"/>
      <w:lvlJc w:val="left"/>
      <w:pPr>
        <w:tabs>
          <w:tab w:val="num" w:pos="-113"/>
        </w:tabs>
        <w:ind w:left="-113" w:firstLine="113"/>
      </w:pPr>
      <w:rPr>
        <w:rFonts w:cs="Times New Roman" w:hint="default"/>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30" w15:restartNumberingAfterBreak="0">
    <w:nsid w:val="6A31238C"/>
    <w:multiLevelType w:val="hybridMultilevel"/>
    <w:tmpl w:val="C10C7094"/>
    <w:lvl w:ilvl="0" w:tplc="FF284DE6">
      <w:start w:val="1"/>
      <w:numFmt w:val="bullet"/>
      <w:pStyle w:val="a1"/>
      <w:lvlText w:val=""/>
      <w:lvlJc w:val="left"/>
      <w:pPr>
        <w:tabs>
          <w:tab w:val="num" w:pos="454"/>
        </w:tabs>
        <w:ind w:left="454" w:hanging="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F5392C"/>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2D4F89"/>
    <w:multiLevelType w:val="hybridMultilevel"/>
    <w:tmpl w:val="B1FC8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517110"/>
    <w:multiLevelType w:val="multilevel"/>
    <w:tmpl w:val="6A98AA6E"/>
    <w:lvl w:ilvl="0">
      <w:start w:val="2025"/>
      <w:numFmt w:val="decimal"/>
      <w:lvlText w:val="%1"/>
      <w:lvlJc w:val="left"/>
      <w:pPr>
        <w:ind w:left="1035" w:hanging="1035"/>
      </w:pPr>
      <w:rPr>
        <w:rFonts w:hint="default"/>
      </w:rPr>
    </w:lvl>
    <w:lvl w:ilvl="1">
      <w:start w:val="2040"/>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795707"/>
    <w:multiLevelType w:val="hybridMultilevel"/>
    <w:tmpl w:val="F7F65F1A"/>
    <w:lvl w:ilvl="0" w:tplc="DFBEF8B0">
      <w:start w:val="1"/>
      <w:numFmt w:val="decimal"/>
      <w:lvlText w:val="%1."/>
      <w:lvlJc w:val="left"/>
      <w:pPr>
        <w:tabs>
          <w:tab w:val="num" w:pos="551"/>
        </w:tabs>
        <w:ind w:left="551" w:hanging="551"/>
      </w:pPr>
      <w:rPr>
        <w:rFonts w:cs="Times New Roman" w:hint="default"/>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B3023A2"/>
    <w:multiLevelType w:val="hybridMultilevel"/>
    <w:tmpl w:val="FDDA4AB4"/>
    <w:lvl w:ilvl="0" w:tplc="556EAFE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8"/>
  </w:num>
  <w:num w:numId="3">
    <w:abstractNumId w:val="21"/>
  </w:num>
  <w:num w:numId="4">
    <w:abstractNumId w:val="30"/>
  </w:num>
  <w:num w:numId="5">
    <w:abstractNumId w:val="26"/>
  </w:num>
  <w:num w:numId="6">
    <w:abstractNumId w:val="20"/>
  </w:num>
  <w:num w:numId="7">
    <w:abstractNumId w:val="22"/>
  </w:num>
  <w:num w:numId="8">
    <w:abstractNumId w:val="19"/>
  </w:num>
  <w:num w:numId="9">
    <w:abstractNumId w:val="34"/>
  </w:num>
  <w:num w:numId="10">
    <w:abstractNumId w:val="1"/>
  </w:num>
  <w:num w:numId="11">
    <w:abstractNumId w:val="29"/>
  </w:num>
  <w:num w:numId="12">
    <w:abstractNumId w:val="35"/>
  </w:num>
  <w:num w:numId="13">
    <w:abstractNumId w:val="23"/>
  </w:num>
  <w:num w:numId="14">
    <w:abstractNumId w:val="17"/>
  </w:num>
  <w:num w:numId="15">
    <w:abstractNumId w:val="7"/>
  </w:num>
  <w:num w:numId="16">
    <w:abstractNumId w:val="0"/>
  </w:num>
  <w:num w:numId="17">
    <w:abstractNumId w:val="13"/>
  </w:num>
  <w:num w:numId="18">
    <w:abstractNumId w:val="25"/>
  </w:num>
  <w:num w:numId="19">
    <w:abstractNumId w:val="5"/>
  </w:num>
  <w:num w:numId="20">
    <w:abstractNumId w:val="20"/>
    <w:lvlOverride w:ilvl="0">
      <w:startOverride w:val="1"/>
    </w:lvlOverride>
  </w:num>
  <w:num w:numId="21">
    <w:abstractNumId w:val="20"/>
    <w:lvlOverride w:ilvl="0">
      <w:startOverride w:val="1"/>
    </w:lvlOverride>
  </w:num>
  <w:num w:numId="22">
    <w:abstractNumId w:val="6"/>
  </w:num>
  <w:num w:numId="23">
    <w:abstractNumId w:val="15"/>
  </w:num>
  <w:num w:numId="24">
    <w:abstractNumId w:val="9"/>
  </w:num>
  <w:num w:numId="25">
    <w:abstractNumId w:val="32"/>
  </w:num>
  <w:num w:numId="26">
    <w:abstractNumId w:val="12"/>
  </w:num>
  <w:num w:numId="27">
    <w:abstractNumId w:val="28"/>
  </w:num>
  <w:num w:numId="28">
    <w:abstractNumId w:val="11"/>
  </w:num>
  <w:num w:numId="29">
    <w:abstractNumId w:val="16"/>
  </w:num>
  <w:num w:numId="30">
    <w:abstractNumId w:val="3"/>
  </w:num>
  <w:num w:numId="31">
    <w:abstractNumId w:val="4"/>
  </w:num>
  <w:num w:numId="32">
    <w:abstractNumId w:val="10"/>
  </w:num>
  <w:num w:numId="33">
    <w:abstractNumId w:val="8"/>
  </w:num>
  <w:num w:numId="34">
    <w:abstractNumId w:val="31"/>
  </w:num>
  <w:num w:numId="35">
    <w:abstractNumId w:val="33"/>
  </w:num>
  <w:num w:numId="36">
    <w:abstractNumId w:val="14"/>
  </w:num>
  <w:num w:numId="37">
    <w:abstractNumId w:val="2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38"/>
    <w:rsid w:val="00004E9E"/>
    <w:rsid w:val="00011E0E"/>
    <w:rsid w:val="00031C92"/>
    <w:rsid w:val="000450A9"/>
    <w:rsid w:val="000706BD"/>
    <w:rsid w:val="000A030D"/>
    <w:rsid w:val="000B0949"/>
    <w:rsid w:val="000C5352"/>
    <w:rsid w:val="000C714D"/>
    <w:rsid w:val="001415C2"/>
    <w:rsid w:val="00161836"/>
    <w:rsid w:val="00185B88"/>
    <w:rsid w:val="001B03B3"/>
    <w:rsid w:val="001B7956"/>
    <w:rsid w:val="001C4A97"/>
    <w:rsid w:val="001D6EDC"/>
    <w:rsid w:val="001F5C45"/>
    <w:rsid w:val="00217AFA"/>
    <w:rsid w:val="002504B6"/>
    <w:rsid w:val="0026465B"/>
    <w:rsid w:val="00267649"/>
    <w:rsid w:val="0028267D"/>
    <w:rsid w:val="002A0DEF"/>
    <w:rsid w:val="002B34F1"/>
    <w:rsid w:val="002B54E6"/>
    <w:rsid w:val="002B73D2"/>
    <w:rsid w:val="002C036F"/>
    <w:rsid w:val="002C7686"/>
    <w:rsid w:val="002D0830"/>
    <w:rsid w:val="002E58E5"/>
    <w:rsid w:val="002E62E9"/>
    <w:rsid w:val="002E7C58"/>
    <w:rsid w:val="002F5E00"/>
    <w:rsid w:val="00307B87"/>
    <w:rsid w:val="00312E05"/>
    <w:rsid w:val="00322725"/>
    <w:rsid w:val="00340ACD"/>
    <w:rsid w:val="00362BC8"/>
    <w:rsid w:val="003669D8"/>
    <w:rsid w:val="003935F0"/>
    <w:rsid w:val="003A71A0"/>
    <w:rsid w:val="003B1264"/>
    <w:rsid w:val="003B1919"/>
    <w:rsid w:val="003B5F4F"/>
    <w:rsid w:val="003C10C6"/>
    <w:rsid w:val="003E48C7"/>
    <w:rsid w:val="003E5AFA"/>
    <w:rsid w:val="004105BB"/>
    <w:rsid w:val="00411EC4"/>
    <w:rsid w:val="00412738"/>
    <w:rsid w:val="00421948"/>
    <w:rsid w:val="00433AC7"/>
    <w:rsid w:val="004420A7"/>
    <w:rsid w:val="004558B3"/>
    <w:rsid w:val="00457594"/>
    <w:rsid w:val="00471D8B"/>
    <w:rsid w:val="00473964"/>
    <w:rsid w:val="004854BD"/>
    <w:rsid w:val="004B5150"/>
    <w:rsid w:val="004B7448"/>
    <w:rsid w:val="004C3966"/>
    <w:rsid w:val="004C550F"/>
    <w:rsid w:val="004E7943"/>
    <w:rsid w:val="00500D31"/>
    <w:rsid w:val="00505A47"/>
    <w:rsid w:val="00537C6D"/>
    <w:rsid w:val="0057096A"/>
    <w:rsid w:val="005765B5"/>
    <w:rsid w:val="00587159"/>
    <w:rsid w:val="00593167"/>
    <w:rsid w:val="005B5DE5"/>
    <w:rsid w:val="005D3883"/>
    <w:rsid w:val="005D6CAA"/>
    <w:rsid w:val="005E3E05"/>
    <w:rsid w:val="005E7CD9"/>
    <w:rsid w:val="00603A5C"/>
    <w:rsid w:val="0061569D"/>
    <w:rsid w:val="006174EE"/>
    <w:rsid w:val="00617D5C"/>
    <w:rsid w:val="00632DDA"/>
    <w:rsid w:val="006362EE"/>
    <w:rsid w:val="006374FC"/>
    <w:rsid w:val="006436FF"/>
    <w:rsid w:val="006662B3"/>
    <w:rsid w:val="00684255"/>
    <w:rsid w:val="006843A1"/>
    <w:rsid w:val="006A64AD"/>
    <w:rsid w:val="006B1763"/>
    <w:rsid w:val="006B52DB"/>
    <w:rsid w:val="006C2D0D"/>
    <w:rsid w:val="006C3671"/>
    <w:rsid w:val="006E168D"/>
    <w:rsid w:val="006E7870"/>
    <w:rsid w:val="0071180C"/>
    <w:rsid w:val="00712237"/>
    <w:rsid w:val="00713E9E"/>
    <w:rsid w:val="00717572"/>
    <w:rsid w:val="007257DA"/>
    <w:rsid w:val="00731E49"/>
    <w:rsid w:val="00750BDD"/>
    <w:rsid w:val="0077676D"/>
    <w:rsid w:val="007A4B52"/>
    <w:rsid w:val="007A4B53"/>
    <w:rsid w:val="007A5D78"/>
    <w:rsid w:val="008005CF"/>
    <w:rsid w:val="00815EDE"/>
    <w:rsid w:val="00824BC6"/>
    <w:rsid w:val="00833732"/>
    <w:rsid w:val="00841959"/>
    <w:rsid w:val="008534D8"/>
    <w:rsid w:val="008539E6"/>
    <w:rsid w:val="008544CD"/>
    <w:rsid w:val="00862654"/>
    <w:rsid w:val="00876E38"/>
    <w:rsid w:val="008838E3"/>
    <w:rsid w:val="008A04D3"/>
    <w:rsid w:val="008A38A9"/>
    <w:rsid w:val="008A63A9"/>
    <w:rsid w:val="008B338A"/>
    <w:rsid w:val="008C648F"/>
    <w:rsid w:val="008D4E22"/>
    <w:rsid w:val="008E2018"/>
    <w:rsid w:val="009334AC"/>
    <w:rsid w:val="00934F18"/>
    <w:rsid w:val="009523EF"/>
    <w:rsid w:val="00990DB1"/>
    <w:rsid w:val="00997455"/>
    <w:rsid w:val="009B17C7"/>
    <w:rsid w:val="009C4D13"/>
    <w:rsid w:val="009C61D4"/>
    <w:rsid w:val="009C7F80"/>
    <w:rsid w:val="009E34B5"/>
    <w:rsid w:val="009E522E"/>
    <w:rsid w:val="00A17D3D"/>
    <w:rsid w:val="00A2271E"/>
    <w:rsid w:val="00A26B4D"/>
    <w:rsid w:val="00A30061"/>
    <w:rsid w:val="00A75EC1"/>
    <w:rsid w:val="00A8435D"/>
    <w:rsid w:val="00AC7326"/>
    <w:rsid w:val="00AD6872"/>
    <w:rsid w:val="00AE7019"/>
    <w:rsid w:val="00AF1BD2"/>
    <w:rsid w:val="00B173F6"/>
    <w:rsid w:val="00B17613"/>
    <w:rsid w:val="00B30FEA"/>
    <w:rsid w:val="00B4278D"/>
    <w:rsid w:val="00B7523C"/>
    <w:rsid w:val="00B82FBF"/>
    <w:rsid w:val="00B9776C"/>
    <w:rsid w:val="00BB0726"/>
    <w:rsid w:val="00BB1D08"/>
    <w:rsid w:val="00BE03C9"/>
    <w:rsid w:val="00BE2B8A"/>
    <w:rsid w:val="00BE3DA2"/>
    <w:rsid w:val="00BF414F"/>
    <w:rsid w:val="00BF62B3"/>
    <w:rsid w:val="00BF787E"/>
    <w:rsid w:val="00C10D67"/>
    <w:rsid w:val="00C142C0"/>
    <w:rsid w:val="00C25DEA"/>
    <w:rsid w:val="00C347C8"/>
    <w:rsid w:val="00C57E17"/>
    <w:rsid w:val="00C62283"/>
    <w:rsid w:val="00CA5CED"/>
    <w:rsid w:val="00CB0F98"/>
    <w:rsid w:val="00CE00E3"/>
    <w:rsid w:val="00D06822"/>
    <w:rsid w:val="00D1446A"/>
    <w:rsid w:val="00D2545E"/>
    <w:rsid w:val="00D44D39"/>
    <w:rsid w:val="00D52AEF"/>
    <w:rsid w:val="00D87030"/>
    <w:rsid w:val="00D92308"/>
    <w:rsid w:val="00DC1D18"/>
    <w:rsid w:val="00DD2C93"/>
    <w:rsid w:val="00E015C2"/>
    <w:rsid w:val="00E02AE3"/>
    <w:rsid w:val="00E15C60"/>
    <w:rsid w:val="00E2541F"/>
    <w:rsid w:val="00E44961"/>
    <w:rsid w:val="00E524D9"/>
    <w:rsid w:val="00E923D5"/>
    <w:rsid w:val="00E92F17"/>
    <w:rsid w:val="00E9570E"/>
    <w:rsid w:val="00E962E4"/>
    <w:rsid w:val="00EB706E"/>
    <w:rsid w:val="00EC4A6E"/>
    <w:rsid w:val="00EC7DC5"/>
    <w:rsid w:val="00ED30CC"/>
    <w:rsid w:val="00EE516C"/>
    <w:rsid w:val="00F04DBB"/>
    <w:rsid w:val="00F5673B"/>
    <w:rsid w:val="00F67217"/>
    <w:rsid w:val="00F73DB1"/>
    <w:rsid w:val="00F7688A"/>
    <w:rsid w:val="00F809F2"/>
    <w:rsid w:val="00F948E8"/>
    <w:rsid w:val="00FA23E8"/>
    <w:rsid w:val="00FA385E"/>
    <w:rsid w:val="00FC6AE0"/>
    <w:rsid w:val="00FE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E6D9A043-0252-4748-B482-5AEE9B72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F62B3"/>
    <w:pPr>
      <w:spacing w:after="0" w:line="240" w:lineRule="auto"/>
    </w:pPr>
    <w:rPr>
      <w:rFonts w:ascii="Times New Roman" w:eastAsia="Times New Roman" w:hAnsi="Times New Roman" w:cs="Times New Roman"/>
      <w:sz w:val="20"/>
      <w:szCs w:val="20"/>
    </w:rPr>
  </w:style>
  <w:style w:type="paragraph" w:styleId="1">
    <w:name w:val="heading 1"/>
    <w:basedOn w:val="a3"/>
    <w:next w:val="a3"/>
    <w:link w:val="10"/>
    <w:uiPriority w:val="99"/>
    <w:qFormat/>
    <w:rsid w:val="00AF1BD2"/>
    <w:pPr>
      <w:keepNext/>
      <w:keepLines/>
      <w:spacing w:before="480" w:line="276" w:lineRule="auto"/>
      <w:outlineLvl w:val="0"/>
    </w:pPr>
    <w:rPr>
      <w:b/>
      <w:bCs/>
      <w:sz w:val="36"/>
      <w:szCs w:val="28"/>
      <w:lang w:val="x-none" w:eastAsia="en-US"/>
    </w:rPr>
  </w:style>
  <w:style w:type="paragraph" w:styleId="2">
    <w:name w:val="heading 2"/>
    <w:basedOn w:val="a3"/>
    <w:next w:val="a3"/>
    <w:link w:val="20"/>
    <w:uiPriority w:val="99"/>
    <w:qFormat/>
    <w:rsid w:val="00AF1BD2"/>
    <w:pPr>
      <w:keepNext/>
      <w:spacing w:before="240" w:after="60" w:line="360" w:lineRule="auto"/>
      <w:jc w:val="center"/>
      <w:outlineLvl w:val="1"/>
    </w:pPr>
    <w:rPr>
      <w:b/>
      <w:lang w:val="x-none" w:eastAsia="x-none"/>
    </w:rPr>
  </w:style>
  <w:style w:type="paragraph" w:styleId="3">
    <w:name w:val="heading 3"/>
    <w:basedOn w:val="a3"/>
    <w:next w:val="a3"/>
    <w:link w:val="30"/>
    <w:uiPriority w:val="99"/>
    <w:qFormat/>
    <w:rsid w:val="00AF1BD2"/>
    <w:pPr>
      <w:keepNext/>
      <w:keepLines/>
      <w:spacing w:before="200" w:line="276" w:lineRule="auto"/>
      <w:outlineLvl w:val="2"/>
    </w:pPr>
    <w:rPr>
      <w:b/>
      <w:bCs/>
      <w:sz w:val="28"/>
      <w:szCs w:val="22"/>
      <w:lang w:val="x-none" w:eastAsia="en-US"/>
    </w:rPr>
  </w:style>
  <w:style w:type="paragraph" w:styleId="4">
    <w:name w:val="heading 4"/>
    <w:basedOn w:val="a3"/>
    <w:next w:val="a3"/>
    <w:link w:val="40"/>
    <w:uiPriority w:val="99"/>
    <w:qFormat/>
    <w:rsid w:val="00AF1BD2"/>
    <w:pPr>
      <w:keepNext/>
      <w:spacing w:before="240" w:after="60" w:line="276" w:lineRule="auto"/>
      <w:outlineLvl w:val="3"/>
    </w:pPr>
    <w:rPr>
      <w:b/>
      <w:bCs/>
      <w:sz w:val="28"/>
      <w:szCs w:val="28"/>
      <w:lang w:eastAsia="en-US"/>
    </w:rPr>
  </w:style>
  <w:style w:type="paragraph" w:styleId="9">
    <w:name w:val="heading 9"/>
    <w:basedOn w:val="a3"/>
    <w:next w:val="a3"/>
    <w:link w:val="90"/>
    <w:semiHidden/>
    <w:unhideWhenUsed/>
    <w:qFormat/>
    <w:rsid w:val="00AF1BD2"/>
    <w:pPr>
      <w:spacing w:before="240" w:after="60" w:line="276" w:lineRule="auto"/>
      <w:outlineLvl w:val="8"/>
    </w:pPr>
    <w:rPr>
      <w:rFonts w:ascii="Cambria" w:hAnsi="Cambria"/>
      <w:sz w:val="22"/>
      <w:szCs w:val="22"/>
      <w:lang w:val="x-none"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AF1BD2"/>
    <w:rPr>
      <w:rFonts w:ascii="Times New Roman" w:eastAsia="Times New Roman" w:hAnsi="Times New Roman" w:cs="Times New Roman"/>
      <w:b/>
      <w:bCs/>
      <w:sz w:val="36"/>
      <w:szCs w:val="28"/>
      <w:lang w:val="x-none" w:eastAsia="en-US"/>
    </w:rPr>
  </w:style>
  <w:style w:type="character" w:customStyle="1" w:styleId="20">
    <w:name w:val="Заголовок 2 Знак"/>
    <w:basedOn w:val="a4"/>
    <w:link w:val="2"/>
    <w:uiPriority w:val="99"/>
    <w:rsid w:val="00AF1BD2"/>
    <w:rPr>
      <w:rFonts w:ascii="Times New Roman" w:eastAsia="Times New Roman" w:hAnsi="Times New Roman" w:cs="Times New Roman"/>
      <w:b/>
      <w:sz w:val="20"/>
      <w:szCs w:val="20"/>
      <w:lang w:val="x-none" w:eastAsia="x-none"/>
    </w:rPr>
  </w:style>
  <w:style w:type="character" w:customStyle="1" w:styleId="30">
    <w:name w:val="Заголовок 3 Знак"/>
    <w:basedOn w:val="a4"/>
    <w:link w:val="3"/>
    <w:uiPriority w:val="99"/>
    <w:rsid w:val="00AF1BD2"/>
    <w:rPr>
      <w:rFonts w:ascii="Times New Roman" w:eastAsia="Times New Roman" w:hAnsi="Times New Roman" w:cs="Times New Roman"/>
      <w:b/>
      <w:bCs/>
      <w:sz w:val="28"/>
      <w:lang w:val="x-none" w:eastAsia="en-US"/>
    </w:rPr>
  </w:style>
  <w:style w:type="character" w:customStyle="1" w:styleId="40">
    <w:name w:val="Заголовок 4 Знак"/>
    <w:basedOn w:val="a4"/>
    <w:link w:val="4"/>
    <w:uiPriority w:val="99"/>
    <w:rsid w:val="00AF1BD2"/>
    <w:rPr>
      <w:rFonts w:ascii="Times New Roman" w:eastAsia="Times New Roman" w:hAnsi="Times New Roman" w:cs="Times New Roman"/>
      <w:b/>
      <w:bCs/>
      <w:sz w:val="28"/>
      <w:szCs w:val="28"/>
      <w:lang w:eastAsia="en-US"/>
    </w:rPr>
  </w:style>
  <w:style w:type="character" w:customStyle="1" w:styleId="90">
    <w:name w:val="Заголовок 9 Знак"/>
    <w:basedOn w:val="a4"/>
    <w:link w:val="9"/>
    <w:semiHidden/>
    <w:rsid w:val="00AF1BD2"/>
    <w:rPr>
      <w:rFonts w:ascii="Cambria" w:eastAsia="Times New Roman" w:hAnsi="Cambria" w:cs="Times New Roman"/>
      <w:lang w:val="x-none" w:eastAsia="en-US"/>
    </w:rPr>
  </w:style>
  <w:style w:type="paragraph" w:styleId="a7">
    <w:name w:val="header"/>
    <w:basedOn w:val="a3"/>
    <w:link w:val="a8"/>
    <w:uiPriority w:val="99"/>
    <w:unhideWhenUsed/>
    <w:rsid w:val="00AF1BD2"/>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8">
    <w:name w:val="Верхний колонтитул Знак"/>
    <w:basedOn w:val="a4"/>
    <w:link w:val="a7"/>
    <w:uiPriority w:val="99"/>
    <w:rsid w:val="00AF1BD2"/>
    <w:rPr>
      <w:rFonts w:ascii="Calibri" w:eastAsia="Calibri" w:hAnsi="Calibri" w:cs="Times New Roman"/>
      <w:lang w:val="x-none" w:eastAsia="en-US"/>
    </w:rPr>
  </w:style>
  <w:style w:type="paragraph" w:styleId="a9">
    <w:name w:val="footer"/>
    <w:basedOn w:val="a3"/>
    <w:link w:val="aa"/>
    <w:uiPriority w:val="99"/>
    <w:unhideWhenUsed/>
    <w:rsid w:val="00AF1BD2"/>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a">
    <w:name w:val="Нижний колонтитул Знак"/>
    <w:basedOn w:val="a4"/>
    <w:link w:val="a9"/>
    <w:uiPriority w:val="99"/>
    <w:rsid w:val="00AF1BD2"/>
    <w:rPr>
      <w:rFonts w:ascii="Calibri" w:eastAsia="Calibri" w:hAnsi="Calibri" w:cs="Times New Roman"/>
      <w:lang w:val="x-none" w:eastAsia="en-US"/>
    </w:rPr>
  </w:style>
  <w:style w:type="character" w:customStyle="1" w:styleId="ab">
    <w:name w:val="Текст выноски Знак"/>
    <w:basedOn w:val="a4"/>
    <w:link w:val="ac"/>
    <w:uiPriority w:val="99"/>
    <w:semiHidden/>
    <w:rsid w:val="00AF1BD2"/>
    <w:rPr>
      <w:rFonts w:ascii="Tahoma" w:eastAsia="Calibri" w:hAnsi="Tahoma" w:cs="Times New Roman"/>
      <w:sz w:val="16"/>
      <w:szCs w:val="16"/>
      <w:lang w:val="x-none" w:eastAsia="en-US"/>
    </w:rPr>
  </w:style>
  <w:style w:type="paragraph" w:styleId="ac">
    <w:name w:val="Balloon Text"/>
    <w:basedOn w:val="a3"/>
    <w:link w:val="ab"/>
    <w:uiPriority w:val="99"/>
    <w:semiHidden/>
    <w:unhideWhenUsed/>
    <w:rsid w:val="00AF1BD2"/>
    <w:rPr>
      <w:rFonts w:ascii="Tahoma" w:eastAsia="Calibri" w:hAnsi="Tahoma"/>
      <w:sz w:val="16"/>
      <w:szCs w:val="16"/>
      <w:lang w:val="x-none" w:eastAsia="en-US"/>
    </w:rPr>
  </w:style>
  <w:style w:type="paragraph" w:styleId="ad">
    <w:name w:val="Body Text"/>
    <w:basedOn w:val="a3"/>
    <w:link w:val="ae"/>
    <w:uiPriority w:val="99"/>
    <w:rsid w:val="00AF1BD2"/>
    <w:pPr>
      <w:suppressAutoHyphens/>
      <w:spacing w:after="120"/>
    </w:pPr>
    <w:rPr>
      <w:sz w:val="24"/>
      <w:szCs w:val="24"/>
      <w:lang w:val="x-none" w:eastAsia="ar-SA"/>
    </w:rPr>
  </w:style>
  <w:style w:type="character" w:customStyle="1" w:styleId="ae">
    <w:name w:val="Основной текст Знак"/>
    <w:basedOn w:val="a4"/>
    <w:link w:val="ad"/>
    <w:uiPriority w:val="99"/>
    <w:rsid w:val="00AF1BD2"/>
    <w:rPr>
      <w:rFonts w:ascii="Times New Roman" w:eastAsia="Times New Roman" w:hAnsi="Times New Roman" w:cs="Times New Roman"/>
      <w:sz w:val="24"/>
      <w:szCs w:val="24"/>
      <w:lang w:val="x-none" w:eastAsia="ar-SA"/>
    </w:rPr>
  </w:style>
  <w:style w:type="paragraph" w:styleId="af">
    <w:name w:val="No Spacing"/>
    <w:aliases w:val="Таблица - шапка"/>
    <w:basedOn w:val="a3"/>
    <w:link w:val="af0"/>
    <w:uiPriority w:val="99"/>
    <w:qFormat/>
    <w:rsid w:val="00AF1BD2"/>
    <w:pPr>
      <w:suppressAutoHyphens/>
    </w:pPr>
    <w:rPr>
      <w:rFonts w:ascii="Calibri" w:hAnsi="Calibri"/>
      <w:sz w:val="24"/>
      <w:szCs w:val="24"/>
      <w:lang w:val="en-US" w:eastAsia="en-US" w:bidi="en-US"/>
    </w:rPr>
  </w:style>
  <w:style w:type="character" w:customStyle="1" w:styleId="af0">
    <w:name w:val="Без интервала Знак"/>
    <w:aliases w:val="Таблица - шапка Знак"/>
    <w:link w:val="af"/>
    <w:uiPriority w:val="99"/>
    <w:rsid w:val="00AF1BD2"/>
    <w:rPr>
      <w:rFonts w:ascii="Calibri" w:eastAsia="Times New Roman" w:hAnsi="Calibri" w:cs="Times New Roman"/>
      <w:sz w:val="24"/>
      <w:szCs w:val="24"/>
      <w:lang w:val="en-US" w:eastAsia="en-US" w:bidi="en-US"/>
    </w:rPr>
  </w:style>
  <w:style w:type="paragraph" w:customStyle="1" w:styleId="S31">
    <w:name w:val="S_Нумерованный_3.1"/>
    <w:basedOn w:val="a3"/>
    <w:link w:val="S310"/>
    <w:rsid w:val="00AF1BD2"/>
    <w:pPr>
      <w:spacing w:line="360" w:lineRule="auto"/>
      <w:ind w:firstLine="709"/>
      <w:jc w:val="both"/>
    </w:pPr>
    <w:rPr>
      <w:sz w:val="28"/>
      <w:szCs w:val="28"/>
      <w:lang w:val="x-none" w:eastAsia="ar-SA"/>
    </w:rPr>
  </w:style>
  <w:style w:type="character" w:customStyle="1" w:styleId="S310">
    <w:name w:val="S_Нумерованный_3.1 Знак Знак"/>
    <w:link w:val="S31"/>
    <w:rsid w:val="00AF1BD2"/>
    <w:rPr>
      <w:rFonts w:ascii="Times New Roman" w:eastAsia="Times New Roman" w:hAnsi="Times New Roman" w:cs="Times New Roman"/>
      <w:sz w:val="28"/>
      <w:szCs w:val="28"/>
      <w:lang w:val="x-none" w:eastAsia="ar-SA"/>
    </w:rPr>
  </w:style>
  <w:style w:type="paragraph" w:customStyle="1" w:styleId="11">
    <w:name w:val="1 Основной текст"/>
    <w:basedOn w:val="a3"/>
    <w:qFormat/>
    <w:rsid w:val="00AF1BD2"/>
    <w:pPr>
      <w:spacing w:line="276" w:lineRule="auto"/>
      <w:ind w:firstLine="709"/>
      <w:jc w:val="both"/>
    </w:pPr>
    <w:rPr>
      <w:sz w:val="24"/>
      <w:szCs w:val="28"/>
      <w:lang w:eastAsia="ar-SA"/>
    </w:rPr>
  </w:style>
  <w:style w:type="paragraph" w:styleId="af1">
    <w:name w:val="List Paragraph"/>
    <w:aliases w:val="Введение,СПИСКИ,3_Абзац списка"/>
    <w:basedOn w:val="a3"/>
    <w:uiPriority w:val="34"/>
    <w:qFormat/>
    <w:rsid w:val="00AF1BD2"/>
    <w:pPr>
      <w:suppressAutoHyphens/>
      <w:spacing w:line="360" w:lineRule="auto"/>
      <w:ind w:left="720"/>
      <w:jc w:val="both"/>
    </w:pPr>
    <w:rPr>
      <w:rFonts w:ascii="Calibri" w:hAnsi="Calibri"/>
      <w:sz w:val="24"/>
      <w:szCs w:val="24"/>
      <w:lang w:eastAsia="ar-SA"/>
    </w:rPr>
  </w:style>
  <w:style w:type="paragraph" w:customStyle="1" w:styleId="Ieinoie">
    <w:name w:val="Ieino?ie"/>
    <w:basedOn w:val="a3"/>
    <w:uiPriority w:val="99"/>
    <w:rsid w:val="00AF1BD2"/>
    <w:pPr>
      <w:jc w:val="center"/>
    </w:pPr>
    <w:rPr>
      <w:rFonts w:ascii="AGGal" w:hAnsi="AGGal" w:cs="AGGal"/>
      <w:sz w:val="24"/>
      <w:szCs w:val="24"/>
    </w:rPr>
  </w:style>
  <w:style w:type="paragraph" w:styleId="af2">
    <w:name w:val="Body Text Indent"/>
    <w:basedOn w:val="a3"/>
    <w:link w:val="af3"/>
    <w:uiPriority w:val="99"/>
    <w:unhideWhenUsed/>
    <w:rsid w:val="00AF1BD2"/>
    <w:pPr>
      <w:spacing w:after="120" w:line="276" w:lineRule="auto"/>
      <w:ind w:left="283"/>
    </w:pPr>
    <w:rPr>
      <w:rFonts w:ascii="Calibri" w:eastAsia="Calibri" w:hAnsi="Calibri"/>
      <w:sz w:val="22"/>
      <w:szCs w:val="22"/>
      <w:lang w:val="x-none" w:eastAsia="en-US"/>
    </w:rPr>
  </w:style>
  <w:style w:type="character" w:customStyle="1" w:styleId="af3">
    <w:name w:val="Основной текст с отступом Знак"/>
    <w:basedOn w:val="a4"/>
    <w:link w:val="af2"/>
    <w:uiPriority w:val="99"/>
    <w:rsid w:val="00AF1BD2"/>
    <w:rPr>
      <w:rFonts w:ascii="Calibri" w:eastAsia="Calibri" w:hAnsi="Calibri" w:cs="Times New Roman"/>
      <w:lang w:val="x-none" w:eastAsia="en-US"/>
    </w:rPr>
  </w:style>
  <w:style w:type="paragraph" w:customStyle="1" w:styleId="af4">
    <w:name w:val="Название таблицы"/>
    <w:basedOn w:val="a3"/>
    <w:qFormat/>
    <w:rsid w:val="00AF1BD2"/>
    <w:pPr>
      <w:spacing w:line="360" w:lineRule="auto"/>
      <w:jc w:val="center"/>
    </w:pPr>
    <w:rPr>
      <w:sz w:val="24"/>
      <w:szCs w:val="24"/>
      <w:lang w:eastAsia="en-US"/>
    </w:rPr>
  </w:style>
  <w:style w:type="paragraph" w:styleId="af5">
    <w:name w:val="Normal (Web)"/>
    <w:aliases w:val="Обычный (Web)1"/>
    <w:basedOn w:val="a3"/>
    <w:uiPriority w:val="99"/>
    <w:unhideWhenUsed/>
    <w:rsid w:val="00AF1BD2"/>
    <w:pPr>
      <w:spacing w:before="100" w:beforeAutospacing="1" w:after="119"/>
    </w:pPr>
    <w:rPr>
      <w:sz w:val="24"/>
      <w:szCs w:val="24"/>
    </w:rPr>
  </w:style>
  <w:style w:type="paragraph" w:customStyle="1" w:styleId="21">
    <w:name w:val="Знак2 Знак Знак Знак"/>
    <w:basedOn w:val="a3"/>
    <w:rsid w:val="00AF1BD2"/>
    <w:pPr>
      <w:spacing w:after="160" w:line="240" w:lineRule="exact"/>
    </w:pPr>
    <w:rPr>
      <w:rFonts w:ascii="Verdana" w:hAnsi="Verdana"/>
      <w:sz w:val="24"/>
      <w:szCs w:val="24"/>
      <w:lang w:val="en-US" w:eastAsia="en-US"/>
    </w:rPr>
  </w:style>
  <w:style w:type="paragraph" w:customStyle="1" w:styleId="S">
    <w:name w:val="S_Отступ"/>
    <w:basedOn w:val="a3"/>
    <w:rsid w:val="00AF1BD2"/>
    <w:pPr>
      <w:spacing w:line="360" w:lineRule="auto"/>
      <w:ind w:firstLine="709"/>
      <w:jc w:val="both"/>
    </w:pPr>
    <w:rPr>
      <w:bCs/>
      <w:sz w:val="24"/>
      <w:szCs w:val="32"/>
      <w:lang w:eastAsia="ar-SA"/>
    </w:rPr>
  </w:style>
  <w:style w:type="paragraph" w:customStyle="1" w:styleId="Default">
    <w:name w:val="Default"/>
    <w:rsid w:val="00AF1B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Hyperlink"/>
    <w:uiPriority w:val="99"/>
    <w:unhideWhenUsed/>
    <w:rsid w:val="00AF1BD2"/>
    <w:rPr>
      <w:color w:val="0000FF"/>
      <w:u w:val="single"/>
    </w:rPr>
  </w:style>
  <w:style w:type="paragraph" w:customStyle="1" w:styleId="228bf8a64b8551e1msonormal">
    <w:name w:val="228bf8a64b8551e1msonormal"/>
    <w:basedOn w:val="a3"/>
    <w:rsid w:val="00AF1BD2"/>
    <w:pPr>
      <w:spacing w:before="100" w:beforeAutospacing="1" w:after="100" w:afterAutospacing="1"/>
    </w:pPr>
    <w:rPr>
      <w:sz w:val="24"/>
      <w:szCs w:val="24"/>
    </w:rPr>
  </w:style>
  <w:style w:type="paragraph" w:customStyle="1" w:styleId="12">
    <w:name w:val="Абзац списка1"/>
    <w:basedOn w:val="a3"/>
    <w:rsid w:val="00AF1BD2"/>
    <w:pPr>
      <w:spacing w:before="120" w:after="200" w:line="276" w:lineRule="auto"/>
      <w:ind w:left="720"/>
      <w:contextualSpacing/>
    </w:pPr>
    <w:rPr>
      <w:rFonts w:ascii="Calibri" w:hAnsi="Calibri"/>
      <w:sz w:val="22"/>
      <w:szCs w:val="22"/>
      <w:lang w:eastAsia="en-US"/>
    </w:rPr>
  </w:style>
  <w:style w:type="paragraph" w:styleId="22">
    <w:name w:val="Body Text Indent 2"/>
    <w:basedOn w:val="a3"/>
    <w:link w:val="23"/>
    <w:uiPriority w:val="99"/>
    <w:unhideWhenUsed/>
    <w:rsid w:val="00AF1BD2"/>
    <w:pPr>
      <w:spacing w:after="120" w:line="480" w:lineRule="auto"/>
      <w:ind w:left="283"/>
    </w:pPr>
    <w:rPr>
      <w:rFonts w:ascii="Calibri" w:eastAsia="Calibri" w:hAnsi="Calibri"/>
      <w:sz w:val="22"/>
      <w:szCs w:val="22"/>
      <w:lang w:val="x-none" w:eastAsia="en-US"/>
    </w:rPr>
  </w:style>
  <w:style w:type="character" w:customStyle="1" w:styleId="23">
    <w:name w:val="Основной текст с отступом 2 Знак"/>
    <w:basedOn w:val="a4"/>
    <w:link w:val="22"/>
    <w:uiPriority w:val="99"/>
    <w:rsid w:val="00AF1BD2"/>
    <w:rPr>
      <w:rFonts w:ascii="Calibri" w:eastAsia="Calibri" w:hAnsi="Calibri" w:cs="Times New Roman"/>
      <w:lang w:val="x-none" w:eastAsia="en-US"/>
    </w:rPr>
  </w:style>
  <w:style w:type="character" w:customStyle="1" w:styleId="FontStyle154">
    <w:name w:val="Font Style154"/>
    <w:uiPriority w:val="99"/>
    <w:rsid w:val="00AF1BD2"/>
    <w:rPr>
      <w:rFonts w:ascii="Times New Roman" w:hAnsi="Times New Roman" w:cs="Times New Roman"/>
      <w:sz w:val="24"/>
      <w:szCs w:val="24"/>
    </w:rPr>
  </w:style>
  <w:style w:type="paragraph" w:customStyle="1" w:styleId="0">
    <w:name w:val="Основной текст 0"/>
    <w:aliases w:val="95 ПК,1 Основной текст 0,А. Основной текст 0 Знак Знак Знак Знак,А. Основной текст 0,1. Основной текст 0,А. Основной текст 0 Знак Знак,А. Основной текст 0 Знак Знак Знак Знак Знак Знак,Основной тек...,Основной тек... Знак"/>
    <w:basedOn w:val="a3"/>
    <w:link w:val="105"/>
    <w:uiPriority w:val="99"/>
    <w:rsid w:val="00AF1BD2"/>
    <w:pPr>
      <w:suppressAutoHyphens/>
      <w:ind w:firstLine="539"/>
      <w:jc w:val="both"/>
    </w:pPr>
    <w:rPr>
      <w:rFonts w:eastAsia="Calibri"/>
      <w:color w:val="000000"/>
      <w:kern w:val="24"/>
      <w:sz w:val="24"/>
      <w:szCs w:val="24"/>
      <w:lang w:val="x-none" w:eastAsia="en-US"/>
    </w:rPr>
  </w:style>
  <w:style w:type="character" w:customStyle="1" w:styleId="105">
    <w:name w:val="1 Основной текст 05"/>
    <w:aliases w:val="95 ПК6,А. Основной текст 0 Знак Знак Знак Знак Знак Знак2"/>
    <w:link w:val="0"/>
    <w:uiPriority w:val="99"/>
    <w:locked/>
    <w:rsid w:val="00AF1BD2"/>
    <w:rPr>
      <w:rFonts w:ascii="Times New Roman" w:eastAsia="Calibri" w:hAnsi="Times New Roman" w:cs="Times New Roman"/>
      <w:color w:val="000000"/>
      <w:kern w:val="24"/>
      <w:sz w:val="24"/>
      <w:szCs w:val="24"/>
      <w:lang w:val="x-none" w:eastAsia="en-US"/>
    </w:rPr>
  </w:style>
  <w:style w:type="character" w:customStyle="1" w:styleId="24">
    <w:name w:val="Заголовок №2_"/>
    <w:link w:val="25"/>
    <w:rsid w:val="00AF1BD2"/>
    <w:rPr>
      <w:rFonts w:ascii="Times New Roman" w:eastAsia="Times New Roman" w:hAnsi="Times New Roman"/>
      <w:b/>
      <w:bCs/>
      <w:shd w:val="clear" w:color="auto" w:fill="FFFFFF"/>
    </w:rPr>
  </w:style>
  <w:style w:type="paragraph" w:customStyle="1" w:styleId="25">
    <w:name w:val="Заголовок №2"/>
    <w:basedOn w:val="a3"/>
    <w:link w:val="24"/>
    <w:rsid w:val="00AF1BD2"/>
    <w:pPr>
      <w:widowControl w:val="0"/>
      <w:shd w:val="clear" w:color="auto" w:fill="FFFFFF"/>
      <w:ind w:firstLine="580"/>
      <w:outlineLvl w:val="1"/>
    </w:pPr>
    <w:rPr>
      <w:rFonts w:cstheme="minorBidi"/>
      <w:b/>
      <w:bCs/>
      <w:sz w:val="22"/>
      <w:szCs w:val="22"/>
    </w:rPr>
  </w:style>
  <w:style w:type="character" w:customStyle="1" w:styleId="26">
    <w:name w:val="Основной текст 2 Знак"/>
    <w:basedOn w:val="a4"/>
    <w:link w:val="27"/>
    <w:uiPriority w:val="99"/>
    <w:semiHidden/>
    <w:rsid w:val="00AF1BD2"/>
    <w:rPr>
      <w:rFonts w:ascii="Calibri" w:eastAsia="Calibri" w:hAnsi="Calibri" w:cs="Times New Roman"/>
      <w:lang w:val="x-none" w:eastAsia="en-US"/>
    </w:rPr>
  </w:style>
  <w:style w:type="paragraph" w:styleId="27">
    <w:name w:val="Body Text 2"/>
    <w:basedOn w:val="a3"/>
    <w:link w:val="26"/>
    <w:uiPriority w:val="99"/>
    <w:semiHidden/>
    <w:unhideWhenUsed/>
    <w:rsid w:val="00AF1BD2"/>
    <w:pPr>
      <w:spacing w:after="120" w:line="480" w:lineRule="auto"/>
    </w:pPr>
    <w:rPr>
      <w:rFonts w:ascii="Calibri" w:eastAsia="Calibri" w:hAnsi="Calibri"/>
      <w:sz w:val="22"/>
      <w:szCs w:val="22"/>
      <w:lang w:val="x-none" w:eastAsia="en-US"/>
    </w:rPr>
  </w:style>
  <w:style w:type="paragraph" w:customStyle="1" w:styleId="13">
    <w:name w:val="Абзац списка1"/>
    <w:basedOn w:val="a3"/>
    <w:uiPriority w:val="99"/>
    <w:rsid w:val="00AF1BD2"/>
    <w:pPr>
      <w:spacing w:before="120" w:after="200" w:line="276" w:lineRule="auto"/>
      <w:ind w:left="720"/>
      <w:contextualSpacing/>
    </w:pPr>
    <w:rPr>
      <w:rFonts w:ascii="Calibri" w:hAnsi="Calibri"/>
      <w:sz w:val="22"/>
      <w:szCs w:val="22"/>
      <w:lang w:eastAsia="en-US"/>
    </w:rPr>
  </w:style>
  <w:style w:type="character" w:customStyle="1" w:styleId="fontstyle01">
    <w:name w:val="fontstyle01"/>
    <w:rsid w:val="00AF1BD2"/>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a3"/>
    <w:uiPriority w:val="1"/>
    <w:qFormat/>
    <w:rsid w:val="00AF1BD2"/>
    <w:pPr>
      <w:widowControl w:val="0"/>
      <w:autoSpaceDE w:val="0"/>
      <w:autoSpaceDN w:val="0"/>
    </w:pPr>
    <w:rPr>
      <w:sz w:val="22"/>
      <w:szCs w:val="22"/>
      <w:lang w:eastAsia="en-US"/>
    </w:rPr>
  </w:style>
  <w:style w:type="paragraph" w:customStyle="1" w:styleId="220">
    <w:name w:val="Основной текст 22"/>
    <w:basedOn w:val="a3"/>
    <w:uiPriority w:val="99"/>
    <w:rsid w:val="00AF1BD2"/>
    <w:pPr>
      <w:suppressAutoHyphens/>
      <w:ind w:firstLine="709"/>
      <w:jc w:val="both"/>
    </w:pPr>
    <w:rPr>
      <w:rFonts w:ascii="Courier New" w:hAnsi="Courier New" w:cs="Courier New"/>
      <w:color w:val="000000"/>
      <w:sz w:val="22"/>
      <w:szCs w:val="22"/>
      <w:lang w:eastAsia="ar-SA"/>
    </w:rPr>
  </w:style>
  <w:style w:type="paragraph" w:customStyle="1" w:styleId="a1">
    <w:name w:val="Знак Знак Знак Знак Знак Знак Знак Знак Знак Знак Знак Знак Знак Знак Знак Знак"/>
    <w:basedOn w:val="a3"/>
    <w:uiPriority w:val="99"/>
    <w:rsid w:val="00AF1BD2"/>
    <w:pPr>
      <w:numPr>
        <w:numId w:val="4"/>
      </w:numPr>
      <w:tabs>
        <w:tab w:val="clear" w:pos="454"/>
      </w:tabs>
      <w:suppressAutoHyphens/>
      <w:ind w:left="0" w:firstLine="0"/>
    </w:pPr>
    <w:rPr>
      <w:color w:val="000000"/>
      <w:sz w:val="28"/>
      <w:szCs w:val="24"/>
      <w:lang w:val="en-US" w:eastAsia="ar-SA"/>
    </w:rPr>
  </w:style>
  <w:style w:type="paragraph" w:customStyle="1" w:styleId="af7">
    <w:name w:val="текст в таблице"/>
    <w:basedOn w:val="a3"/>
    <w:rsid w:val="00AF1BD2"/>
    <w:pPr>
      <w:snapToGrid w:val="0"/>
      <w:ind w:firstLine="170"/>
      <w:jc w:val="both"/>
    </w:pPr>
    <w:rPr>
      <w:rFonts w:eastAsia="Calibri"/>
      <w:sz w:val="24"/>
      <w:szCs w:val="24"/>
      <w:lang w:eastAsia="en-US"/>
    </w:rPr>
  </w:style>
  <w:style w:type="character" w:customStyle="1" w:styleId="organictitlecontentspan">
    <w:name w:val="organictitlecontentspan"/>
    <w:basedOn w:val="a4"/>
    <w:rsid w:val="00AF1BD2"/>
  </w:style>
  <w:style w:type="paragraph" w:customStyle="1" w:styleId="af8">
    <w:name w:val="МаркТабл"/>
    <w:rsid w:val="00AF1BD2"/>
    <w:pPr>
      <w:tabs>
        <w:tab w:val="num" w:pos="567"/>
        <w:tab w:val="left" w:pos="680"/>
        <w:tab w:val="num" w:pos="737"/>
      </w:tabs>
      <w:spacing w:after="0" w:line="240" w:lineRule="auto"/>
      <w:ind w:left="567" w:hanging="454"/>
    </w:pPr>
    <w:rPr>
      <w:rFonts w:ascii="Times New Roman" w:eastAsia="SimSun" w:hAnsi="Times New Roman" w:cs="Times New Roman"/>
      <w:sz w:val="24"/>
      <w:szCs w:val="20"/>
    </w:rPr>
  </w:style>
  <w:style w:type="paragraph" w:customStyle="1" w:styleId="14">
    <w:name w:val="Без интервала1"/>
    <w:rsid w:val="00AF1BD2"/>
    <w:pPr>
      <w:spacing w:after="0" w:line="240" w:lineRule="auto"/>
    </w:pPr>
    <w:rPr>
      <w:rFonts w:ascii="Times New Roman" w:eastAsia="Times New Roman" w:hAnsi="Times New Roman" w:cs="Times New Roman"/>
      <w:lang w:eastAsia="en-US"/>
    </w:rPr>
  </w:style>
  <w:style w:type="character" w:styleId="af9">
    <w:name w:val="Strong"/>
    <w:uiPriority w:val="99"/>
    <w:qFormat/>
    <w:rsid w:val="00AF1BD2"/>
    <w:rPr>
      <w:b/>
      <w:bCs/>
    </w:rPr>
  </w:style>
  <w:style w:type="character" w:customStyle="1" w:styleId="mw-headline">
    <w:name w:val="mw-headline"/>
    <w:basedOn w:val="a4"/>
    <w:rsid w:val="00AF1BD2"/>
  </w:style>
  <w:style w:type="paragraph" w:customStyle="1" w:styleId="15">
    <w:name w:val="1 Стиль"/>
    <w:basedOn w:val="af2"/>
    <w:link w:val="16"/>
    <w:qFormat/>
    <w:rsid w:val="00AF1BD2"/>
    <w:pPr>
      <w:spacing w:after="0" w:line="360" w:lineRule="auto"/>
      <w:ind w:left="0" w:firstLine="709"/>
      <w:jc w:val="both"/>
    </w:pPr>
    <w:rPr>
      <w:rFonts w:ascii="Times New Roman" w:eastAsia="Times New Roman" w:hAnsi="Times New Roman"/>
      <w:sz w:val="24"/>
      <w:szCs w:val="24"/>
    </w:rPr>
  </w:style>
  <w:style w:type="character" w:customStyle="1" w:styleId="16">
    <w:name w:val="1 Стиль Знак"/>
    <w:link w:val="15"/>
    <w:rsid w:val="00AF1BD2"/>
    <w:rPr>
      <w:rFonts w:ascii="Times New Roman" w:eastAsia="Times New Roman" w:hAnsi="Times New Roman" w:cs="Times New Roman"/>
      <w:sz w:val="24"/>
      <w:szCs w:val="24"/>
      <w:lang w:val="x-none" w:eastAsia="en-US"/>
    </w:rPr>
  </w:style>
  <w:style w:type="paragraph" w:styleId="afa">
    <w:name w:val="caption"/>
    <w:aliases w:val="Таблица - название"/>
    <w:basedOn w:val="a3"/>
    <w:next w:val="a3"/>
    <w:uiPriority w:val="99"/>
    <w:qFormat/>
    <w:rsid w:val="00AF1BD2"/>
    <w:pPr>
      <w:spacing w:after="200"/>
    </w:pPr>
    <w:rPr>
      <w:b/>
      <w:bCs/>
      <w:color w:val="4F81BD"/>
      <w:sz w:val="18"/>
      <w:szCs w:val="18"/>
      <w:lang w:eastAsia="en-US"/>
    </w:rPr>
  </w:style>
  <w:style w:type="character" w:customStyle="1" w:styleId="afb">
    <w:name w:val="Колонтитул"/>
    <w:rsid w:val="00AF1BD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font5">
    <w:name w:val="font5"/>
    <w:basedOn w:val="a3"/>
    <w:rsid w:val="00AF1BD2"/>
    <w:pPr>
      <w:spacing w:before="100" w:beforeAutospacing="1" w:after="100" w:afterAutospacing="1"/>
    </w:pPr>
    <w:rPr>
      <w:color w:val="000000"/>
      <w:sz w:val="28"/>
      <w:szCs w:val="28"/>
    </w:rPr>
  </w:style>
  <w:style w:type="paragraph" w:customStyle="1" w:styleId="font6">
    <w:name w:val="font6"/>
    <w:basedOn w:val="a3"/>
    <w:rsid w:val="00AF1BD2"/>
    <w:pPr>
      <w:spacing w:before="100" w:beforeAutospacing="1" w:after="100" w:afterAutospacing="1"/>
    </w:pPr>
    <w:rPr>
      <w:color w:val="000000"/>
      <w:sz w:val="28"/>
      <w:szCs w:val="28"/>
      <w:u w:val="single"/>
    </w:rPr>
  </w:style>
  <w:style w:type="paragraph" w:customStyle="1" w:styleId="xl65">
    <w:name w:val="xl65"/>
    <w:basedOn w:val="a3"/>
    <w:rsid w:val="00AF1BD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b/>
      <w:bCs/>
      <w:sz w:val="28"/>
      <w:szCs w:val="28"/>
    </w:rPr>
  </w:style>
  <w:style w:type="paragraph" w:customStyle="1" w:styleId="xl66">
    <w:name w:val="xl66"/>
    <w:basedOn w:val="a3"/>
    <w:rsid w:val="00AF1BD2"/>
    <w:pPr>
      <w:pBdr>
        <w:top w:val="single" w:sz="8" w:space="0" w:color="auto"/>
        <w:right w:val="single" w:sz="8" w:space="0" w:color="auto"/>
      </w:pBd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3"/>
    <w:rsid w:val="00AF1BD2"/>
    <w:pPr>
      <w:pBdr>
        <w:top w:val="single" w:sz="8" w:space="0" w:color="auto"/>
        <w:right w:val="single" w:sz="8" w:space="0" w:color="auto"/>
      </w:pBdr>
      <w:shd w:val="clear" w:color="000000" w:fill="FFFFFF"/>
      <w:spacing w:before="100" w:beforeAutospacing="1" w:after="100" w:afterAutospacing="1"/>
      <w:textAlignment w:val="top"/>
    </w:pPr>
    <w:rPr>
      <w:sz w:val="24"/>
      <w:szCs w:val="24"/>
    </w:rPr>
  </w:style>
  <w:style w:type="paragraph" w:customStyle="1" w:styleId="xl68">
    <w:name w:val="xl68"/>
    <w:basedOn w:val="a3"/>
    <w:rsid w:val="00AF1BD2"/>
    <w:pPr>
      <w:pBdr>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69">
    <w:name w:val="xl69"/>
    <w:basedOn w:val="a3"/>
    <w:rsid w:val="00AF1BD2"/>
    <w:pPr>
      <w:pBdr>
        <w:right w:val="single" w:sz="8" w:space="0" w:color="auto"/>
      </w:pBdr>
      <w:shd w:val="clear" w:color="000000" w:fill="FFFFFF"/>
      <w:spacing w:before="100" w:beforeAutospacing="1" w:after="100" w:afterAutospacing="1"/>
      <w:textAlignment w:val="top"/>
    </w:pPr>
    <w:rPr>
      <w:sz w:val="24"/>
      <w:szCs w:val="24"/>
    </w:rPr>
  </w:style>
  <w:style w:type="paragraph" w:customStyle="1" w:styleId="xl70">
    <w:name w:val="xl70"/>
    <w:basedOn w:val="a3"/>
    <w:rsid w:val="00AF1BD2"/>
    <w:pPr>
      <w:pBdr>
        <w:bottom w:val="single" w:sz="8" w:space="0" w:color="auto"/>
        <w:right w:val="single" w:sz="8" w:space="0" w:color="auto"/>
      </w:pBdr>
      <w:shd w:val="clear" w:color="000000" w:fill="FFFFFF"/>
      <w:spacing w:before="100" w:beforeAutospacing="1" w:after="100" w:afterAutospacing="1"/>
      <w:textAlignment w:val="top"/>
    </w:pPr>
    <w:rPr>
      <w:sz w:val="24"/>
      <w:szCs w:val="24"/>
    </w:rPr>
  </w:style>
  <w:style w:type="paragraph" w:customStyle="1" w:styleId="xl71">
    <w:name w:val="xl71"/>
    <w:basedOn w:val="a3"/>
    <w:rsid w:val="00AF1BD2"/>
    <w:pPr>
      <w:pBdr>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2">
    <w:name w:val="xl72"/>
    <w:basedOn w:val="a3"/>
    <w:rsid w:val="00AF1BD2"/>
    <w:pPr>
      <w:pBdr>
        <w:right w:val="single" w:sz="8" w:space="0" w:color="auto"/>
      </w:pBdr>
      <w:shd w:val="clear" w:color="000000" w:fill="FFFFFF"/>
      <w:spacing w:before="100" w:beforeAutospacing="1" w:after="100" w:afterAutospacing="1"/>
      <w:jc w:val="center"/>
      <w:textAlignment w:val="top"/>
    </w:pPr>
    <w:rPr>
      <w:color w:val="FF0000"/>
      <w:sz w:val="28"/>
      <w:szCs w:val="28"/>
    </w:rPr>
  </w:style>
  <w:style w:type="paragraph" w:customStyle="1" w:styleId="xl73">
    <w:name w:val="xl73"/>
    <w:basedOn w:val="a3"/>
    <w:rsid w:val="00AF1BD2"/>
    <w:pPr>
      <w:pBdr>
        <w:bottom w:val="single" w:sz="8" w:space="0" w:color="auto"/>
        <w:right w:val="single" w:sz="8" w:space="0" w:color="auto"/>
      </w:pBdr>
      <w:shd w:val="clear" w:color="000000" w:fill="FFFFFF"/>
      <w:spacing w:before="100" w:beforeAutospacing="1" w:after="100" w:afterAutospacing="1"/>
      <w:jc w:val="center"/>
      <w:textAlignment w:val="top"/>
    </w:pPr>
    <w:rPr>
      <w:color w:val="FF0000"/>
      <w:sz w:val="28"/>
      <w:szCs w:val="28"/>
    </w:rPr>
  </w:style>
  <w:style w:type="paragraph" w:customStyle="1" w:styleId="xl74">
    <w:name w:val="xl74"/>
    <w:basedOn w:val="a3"/>
    <w:rsid w:val="00AF1BD2"/>
    <w:pPr>
      <w:pBdr>
        <w:left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5">
    <w:name w:val="xl75"/>
    <w:basedOn w:val="a3"/>
    <w:rsid w:val="00AF1BD2"/>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6">
    <w:name w:val="xl76"/>
    <w:basedOn w:val="a3"/>
    <w:rsid w:val="00AF1BD2"/>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7">
    <w:name w:val="xl77"/>
    <w:basedOn w:val="a3"/>
    <w:rsid w:val="00AF1BD2"/>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8">
    <w:name w:val="xl78"/>
    <w:basedOn w:val="a3"/>
    <w:rsid w:val="00AF1BD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sz w:val="28"/>
      <w:szCs w:val="28"/>
    </w:rPr>
  </w:style>
  <w:style w:type="paragraph" w:customStyle="1" w:styleId="xl79">
    <w:name w:val="xl79"/>
    <w:basedOn w:val="a3"/>
    <w:rsid w:val="00AF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0">
    <w:name w:val="xl80"/>
    <w:basedOn w:val="a3"/>
    <w:rsid w:val="00AF1B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3"/>
    <w:rsid w:val="00AF1BD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2">
    <w:name w:val="xl82"/>
    <w:basedOn w:val="a3"/>
    <w:rsid w:val="00AF1BD2"/>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3">
    <w:name w:val="xl83"/>
    <w:basedOn w:val="a3"/>
    <w:rsid w:val="00AF1BD2"/>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4">
    <w:name w:val="xl84"/>
    <w:basedOn w:val="a3"/>
    <w:rsid w:val="00AF1BD2"/>
    <w:pPr>
      <w:pBdr>
        <w:bottom w:val="single" w:sz="8" w:space="0" w:color="auto"/>
        <w:right w:val="single" w:sz="8"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5">
    <w:name w:val="xl85"/>
    <w:basedOn w:val="a3"/>
    <w:rsid w:val="00AF1BD2"/>
    <w:pPr>
      <w:pBdr>
        <w:left w:val="single" w:sz="8" w:space="0" w:color="auto"/>
        <w:right w:val="single" w:sz="8"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6">
    <w:name w:val="xl86"/>
    <w:basedOn w:val="a3"/>
    <w:rsid w:val="00AF1BD2"/>
    <w:pPr>
      <w:pBdr>
        <w:right w:val="single" w:sz="8"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7">
    <w:name w:val="xl87"/>
    <w:basedOn w:val="a3"/>
    <w:rsid w:val="00AF1B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88">
    <w:name w:val="xl88"/>
    <w:basedOn w:val="a3"/>
    <w:rsid w:val="00AF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8"/>
      <w:szCs w:val="28"/>
    </w:rPr>
  </w:style>
  <w:style w:type="paragraph" w:customStyle="1" w:styleId="xl89">
    <w:name w:val="xl89"/>
    <w:basedOn w:val="a3"/>
    <w:rsid w:val="00AF1BD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3"/>
    <w:rsid w:val="00AF1B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17">
    <w:name w:val="Стиль1"/>
    <w:basedOn w:val="18"/>
    <w:link w:val="19"/>
    <w:qFormat/>
    <w:rsid w:val="00AF1BD2"/>
    <w:pPr>
      <w:ind w:firstLine="709"/>
    </w:pPr>
    <w:rPr>
      <w:b w:val="0"/>
    </w:rPr>
  </w:style>
  <w:style w:type="paragraph" w:customStyle="1" w:styleId="18">
    <w:name w:val="Заголовок оглавления1"/>
    <w:basedOn w:val="1"/>
    <w:next w:val="a3"/>
    <w:semiHidden/>
    <w:rsid w:val="00AF1BD2"/>
    <w:pPr>
      <w:outlineLvl w:val="9"/>
    </w:pPr>
  </w:style>
  <w:style w:type="character" w:customStyle="1" w:styleId="19">
    <w:name w:val="Стиль1 Знак"/>
    <w:link w:val="17"/>
    <w:rsid w:val="00AF1BD2"/>
    <w:rPr>
      <w:rFonts w:ascii="Times New Roman" w:eastAsia="Times New Roman" w:hAnsi="Times New Roman" w:cs="Times New Roman"/>
      <w:bCs/>
      <w:sz w:val="36"/>
      <w:szCs w:val="28"/>
      <w:lang w:val="x-none" w:eastAsia="en-US"/>
    </w:rPr>
  </w:style>
  <w:style w:type="paragraph" w:styleId="1a">
    <w:name w:val="toc 1"/>
    <w:basedOn w:val="a3"/>
    <w:next w:val="a3"/>
    <w:autoRedefine/>
    <w:uiPriority w:val="99"/>
    <w:rsid w:val="00AF1BD2"/>
    <w:pPr>
      <w:spacing w:before="120" w:after="120" w:line="276" w:lineRule="auto"/>
    </w:pPr>
    <w:rPr>
      <w:b/>
      <w:bCs/>
      <w:caps/>
      <w:lang w:eastAsia="en-US"/>
    </w:rPr>
  </w:style>
  <w:style w:type="paragraph" w:styleId="28">
    <w:name w:val="toc 2"/>
    <w:basedOn w:val="a3"/>
    <w:next w:val="a3"/>
    <w:autoRedefine/>
    <w:uiPriority w:val="99"/>
    <w:rsid w:val="00AF1BD2"/>
    <w:pPr>
      <w:spacing w:line="276" w:lineRule="auto"/>
      <w:ind w:left="220"/>
    </w:pPr>
    <w:rPr>
      <w:smallCaps/>
      <w:lang w:eastAsia="en-US"/>
    </w:rPr>
  </w:style>
  <w:style w:type="paragraph" w:styleId="31">
    <w:name w:val="toc 3"/>
    <w:basedOn w:val="a3"/>
    <w:next w:val="a3"/>
    <w:autoRedefine/>
    <w:uiPriority w:val="99"/>
    <w:rsid w:val="00AF1BD2"/>
    <w:pPr>
      <w:spacing w:line="276" w:lineRule="auto"/>
      <w:ind w:left="440"/>
    </w:pPr>
    <w:rPr>
      <w:i/>
      <w:iCs/>
      <w:lang w:eastAsia="en-US"/>
    </w:rPr>
  </w:style>
  <w:style w:type="paragraph" w:styleId="41">
    <w:name w:val="toc 4"/>
    <w:basedOn w:val="a3"/>
    <w:next w:val="a3"/>
    <w:autoRedefine/>
    <w:uiPriority w:val="99"/>
    <w:rsid w:val="00AF1BD2"/>
    <w:pPr>
      <w:spacing w:line="276" w:lineRule="auto"/>
      <w:ind w:left="660"/>
    </w:pPr>
    <w:rPr>
      <w:sz w:val="18"/>
      <w:szCs w:val="18"/>
      <w:lang w:eastAsia="en-US"/>
    </w:rPr>
  </w:style>
  <w:style w:type="paragraph" w:styleId="5">
    <w:name w:val="toc 5"/>
    <w:basedOn w:val="a3"/>
    <w:next w:val="a3"/>
    <w:autoRedefine/>
    <w:uiPriority w:val="99"/>
    <w:rsid w:val="00AF1BD2"/>
    <w:pPr>
      <w:spacing w:line="276" w:lineRule="auto"/>
      <w:ind w:left="880"/>
    </w:pPr>
    <w:rPr>
      <w:sz w:val="18"/>
      <w:szCs w:val="18"/>
      <w:lang w:eastAsia="en-US"/>
    </w:rPr>
  </w:style>
  <w:style w:type="paragraph" w:styleId="6">
    <w:name w:val="toc 6"/>
    <w:basedOn w:val="a3"/>
    <w:next w:val="a3"/>
    <w:autoRedefine/>
    <w:uiPriority w:val="99"/>
    <w:rsid w:val="00AF1BD2"/>
    <w:pPr>
      <w:spacing w:line="276" w:lineRule="auto"/>
      <w:ind w:left="1100"/>
    </w:pPr>
    <w:rPr>
      <w:sz w:val="18"/>
      <w:szCs w:val="18"/>
      <w:lang w:eastAsia="en-US"/>
    </w:rPr>
  </w:style>
  <w:style w:type="paragraph" w:styleId="7">
    <w:name w:val="toc 7"/>
    <w:basedOn w:val="a3"/>
    <w:next w:val="a3"/>
    <w:autoRedefine/>
    <w:uiPriority w:val="99"/>
    <w:rsid w:val="00AF1BD2"/>
    <w:pPr>
      <w:spacing w:line="276" w:lineRule="auto"/>
      <w:ind w:left="1320"/>
    </w:pPr>
    <w:rPr>
      <w:sz w:val="18"/>
      <w:szCs w:val="18"/>
      <w:lang w:eastAsia="en-US"/>
    </w:rPr>
  </w:style>
  <w:style w:type="paragraph" w:styleId="8">
    <w:name w:val="toc 8"/>
    <w:basedOn w:val="a3"/>
    <w:next w:val="a3"/>
    <w:autoRedefine/>
    <w:uiPriority w:val="99"/>
    <w:rsid w:val="00AF1BD2"/>
    <w:pPr>
      <w:spacing w:line="276" w:lineRule="auto"/>
      <w:ind w:left="1540"/>
    </w:pPr>
    <w:rPr>
      <w:sz w:val="18"/>
      <w:szCs w:val="18"/>
      <w:lang w:eastAsia="en-US"/>
    </w:rPr>
  </w:style>
  <w:style w:type="paragraph" w:styleId="91">
    <w:name w:val="toc 9"/>
    <w:basedOn w:val="a3"/>
    <w:next w:val="a3"/>
    <w:autoRedefine/>
    <w:uiPriority w:val="99"/>
    <w:rsid w:val="00AF1BD2"/>
    <w:pPr>
      <w:spacing w:line="276" w:lineRule="auto"/>
      <w:ind w:left="1760"/>
    </w:pPr>
    <w:rPr>
      <w:sz w:val="18"/>
      <w:szCs w:val="18"/>
      <w:lang w:eastAsia="en-US"/>
    </w:rPr>
  </w:style>
  <w:style w:type="character" w:customStyle="1" w:styleId="apple-style-span">
    <w:name w:val="apple-style-span"/>
    <w:rsid w:val="00AF1BD2"/>
    <w:rPr>
      <w:rFonts w:cs="Times New Roman"/>
    </w:rPr>
  </w:style>
  <w:style w:type="character" w:customStyle="1" w:styleId="apple-converted-space">
    <w:name w:val="apple-converted-space"/>
    <w:rsid w:val="00AF1BD2"/>
    <w:rPr>
      <w:rFonts w:cs="Times New Roman"/>
    </w:rPr>
  </w:style>
  <w:style w:type="character" w:customStyle="1" w:styleId="val">
    <w:name w:val="val"/>
    <w:rsid w:val="00AF1BD2"/>
    <w:rPr>
      <w:rFonts w:cs="Times New Roman"/>
    </w:rPr>
  </w:style>
  <w:style w:type="paragraph" w:customStyle="1" w:styleId="110">
    <w:name w:val="Без интервала11"/>
    <w:rsid w:val="00AF1BD2"/>
    <w:pPr>
      <w:spacing w:after="0" w:line="240" w:lineRule="auto"/>
    </w:pPr>
    <w:rPr>
      <w:rFonts w:ascii="Times New Roman" w:eastAsia="Times New Roman" w:hAnsi="Times New Roman" w:cs="Times New Roman"/>
      <w:lang w:eastAsia="en-US"/>
    </w:rPr>
  </w:style>
  <w:style w:type="paragraph" w:styleId="afc">
    <w:name w:val="Plain Text"/>
    <w:basedOn w:val="a3"/>
    <w:link w:val="afd"/>
    <w:rsid w:val="00AF1BD2"/>
    <w:pPr>
      <w:spacing w:after="200" w:line="276" w:lineRule="auto"/>
    </w:pPr>
    <w:rPr>
      <w:rFonts w:ascii="Courier New" w:hAnsi="Courier New"/>
      <w:lang w:val="x-none" w:eastAsia="en-US"/>
    </w:rPr>
  </w:style>
  <w:style w:type="character" w:customStyle="1" w:styleId="afd">
    <w:name w:val="Текст Знак"/>
    <w:basedOn w:val="a4"/>
    <w:link w:val="afc"/>
    <w:rsid w:val="00AF1BD2"/>
    <w:rPr>
      <w:rFonts w:ascii="Courier New" w:eastAsia="Times New Roman" w:hAnsi="Courier New" w:cs="Times New Roman"/>
      <w:sz w:val="20"/>
      <w:szCs w:val="20"/>
      <w:lang w:val="x-none" w:eastAsia="en-US"/>
    </w:rPr>
  </w:style>
  <w:style w:type="character" w:styleId="afe">
    <w:name w:val="Emphasis"/>
    <w:qFormat/>
    <w:rsid w:val="00AF1BD2"/>
    <w:rPr>
      <w:i/>
      <w:iCs/>
    </w:rPr>
  </w:style>
  <w:style w:type="paragraph" w:customStyle="1" w:styleId="rvps123">
    <w:name w:val="rvps123"/>
    <w:basedOn w:val="a3"/>
    <w:rsid w:val="00AF1BD2"/>
    <w:pPr>
      <w:spacing w:before="100" w:beforeAutospacing="1" w:after="240"/>
      <w:jc w:val="both"/>
    </w:pPr>
    <w:rPr>
      <w:sz w:val="24"/>
      <w:szCs w:val="24"/>
    </w:rPr>
  </w:style>
  <w:style w:type="character" w:customStyle="1" w:styleId="rvts6">
    <w:name w:val="rvts6"/>
    <w:basedOn w:val="a4"/>
    <w:rsid w:val="00AF1BD2"/>
  </w:style>
  <w:style w:type="paragraph" w:customStyle="1" w:styleId="rvps122">
    <w:name w:val="rvps122"/>
    <w:basedOn w:val="a3"/>
    <w:rsid w:val="00AF1BD2"/>
    <w:pPr>
      <w:spacing w:before="100" w:beforeAutospacing="1" w:after="240"/>
      <w:jc w:val="both"/>
    </w:pPr>
    <w:rPr>
      <w:sz w:val="24"/>
      <w:szCs w:val="24"/>
    </w:rPr>
  </w:style>
  <w:style w:type="character" w:customStyle="1" w:styleId="rvts7">
    <w:name w:val="rvts7"/>
    <w:basedOn w:val="a4"/>
    <w:rsid w:val="00AF1BD2"/>
  </w:style>
  <w:style w:type="character" w:customStyle="1" w:styleId="s4">
    <w:name w:val="s4"/>
    <w:basedOn w:val="a4"/>
    <w:rsid w:val="00AF1BD2"/>
  </w:style>
  <w:style w:type="character" w:customStyle="1" w:styleId="bold1">
    <w:name w:val="bold1"/>
    <w:rsid w:val="00AF1BD2"/>
    <w:rPr>
      <w:b/>
      <w:bCs/>
    </w:rPr>
  </w:style>
  <w:style w:type="paragraph" w:customStyle="1" w:styleId="29">
    <w:name w:val="Абзац списка2"/>
    <w:aliases w:val="Обычный текст"/>
    <w:basedOn w:val="a3"/>
    <w:link w:val="aff"/>
    <w:uiPriority w:val="34"/>
    <w:qFormat/>
    <w:rsid w:val="00AF1BD2"/>
    <w:pPr>
      <w:spacing w:line="360" w:lineRule="auto"/>
      <w:ind w:left="720" w:firstLine="709"/>
      <w:contextualSpacing/>
      <w:jc w:val="both"/>
    </w:pPr>
    <w:rPr>
      <w:sz w:val="24"/>
      <w:szCs w:val="24"/>
      <w:lang w:val="x-none" w:eastAsia="x-none"/>
    </w:rPr>
  </w:style>
  <w:style w:type="character" w:customStyle="1" w:styleId="aff">
    <w:name w:val="Абзац списка Знак"/>
    <w:aliases w:val="Обычный текст Знак,Введение Знак,СПИСКИ Знак,3_Абзац списка Знак"/>
    <w:link w:val="29"/>
    <w:uiPriority w:val="34"/>
    <w:rsid w:val="00AF1BD2"/>
    <w:rPr>
      <w:rFonts w:ascii="Times New Roman" w:eastAsia="Times New Roman" w:hAnsi="Times New Roman" w:cs="Times New Roman"/>
      <w:sz w:val="24"/>
      <w:szCs w:val="24"/>
      <w:lang w:val="x-none" w:eastAsia="x-none"/>
    </w:rPr>
  </w:style>
  <w:style w:type="paragraph" w:styleId="aff0">
    <w:name w:val="footnote text"/>
    <w:basedOn w:val="a3"/>
    <w:link w:val="aff1"/>
    <w:uiPriority w:val="99"/>
    <w:unhideWhenUsed/>
    <w:rsid w:val="00AF1BD2"/>
    <w:rPr>
      <w:rFonts w:ascii="Calibri" w:eastAsia="Calibri" w:hAnsi="Calibri"/>
      <w:lang w:val="x-none" w:eastAsia="en-US"/>
    </w:rPr>
  </w:style>
  <w:style w:type="character" w:customStyle="1" w:styleId="aff1">
    <w:name w:val="Текст сноски Знак"/>
    <w:basedOn w:val="a4"/>
    <w:link w:val="aff0"/>
    <w:uiPriority w:val="99"/>
    <w:rsid w:val="00AF1BD2"/>
    <w:rPr>
      <w:rFonts w:ascii="Calibri" w:eastAsia="Calibri" w:hAnsi="Calibri" w:cs="Times New Roman"/>
      <w:sz w:val="20"/>
      <w:szCs w:val="20"/>
      <w:lang w:val="x-none" w:eastAsia="en-US"/>
    </w:rPr>
  </w:style>
  <w:style w:type="character" w:styleId="aff2">
    <w:name w:val="footnote reference"/>
    <w:uiPriority w:val="99"/>
    <w:unhideWhenUsed/>
    <w:rsid w:val="00AF1BD2"/>
    <w:rPr>
      <w:vertAlign w:val="superscript"/>
    </w:rPr>
  </w:style>
  <w:style w:type="paragraph" w:customStyle="1" w:styleId="western">
    <w:name w:val="western"/>
    <w:basedOn w:val="a3"/>
    <w:rsid w:val="00AF1BD2"/>
    <w:pPr>
      <w:spacing w:before="100" w:beforeAutospacing="1" w:after="100" w:afterAutospacing="1"/>
    </w:pPr>
    <w:rPr>
      <w:sz w:val="24"/>
      <w:szCs w:val="24"/>
    </w:rPr>
  </w:style>
  <w:style w:type="character" w:customStyle="1" w:styleId="it">
    <w:name w:val="it"/>
    <w:basedOn w:val="a4"/>
    <w:rsid w:val="00AF1BD2"/>
  </w:style>
  <w:style w:type="paragraph" w:customStyle="1" w:styleId="bold">
    <w:name w:val="bold"/>
    <w:basedOn w:val="a3"/>
    <w:rsid w:val="00AF1BD2"/>
    <w:pPr>
      <w:spacing w:before="100" w:beforeAutospacing="1" w:after="100" w:afterAutospacing="1"/>
    </w:pPr>
    <w:rPr>
      <w:b/>
      <w:bCs/>
      <w:sz w:val="24"/>
      <w:szCs w:val="24"/>
    </w:rPr>
  </w:style>
  <w:style w:type="character" w:customStyle="1" w:styleId="termin">
    <w:name w:val="termin"/>
    <w:basedOn w:val="a4"/>
    <w:rsid w:val="00AF1BD2"/>
  </w:style>
  <w:style w:type="paragraph" w:customStyle="1" w:styleId="formattext">
    <w:name w:val="formattext"/>
    <w:basedOn w:val="a3"/>
    <w:uiPriority w:val="99"/>
    <w:rsid w:val="00AF1BD2"/>
    <w:pPr>
      <w:spacing w:before="100" w:beforeAutospacing="1" w:after="100" w:afterAutospacing="1"/>
    </w:pPr>
    <w:rPr>
      <w:sz w:val="24"/>
      <w:szCs w:val="24"/>
    </w:rPr>
  </w:style>
  <w:style w:type="paragraph" w:customStyle="1" w:styleId="headertext">
    <w:name w:val="headertext"/>
    <w:basedOn w:val="a3"/>
    <w:rsid w:val="00AF1BD2"/>
    <w:pPr>
      <w:spacing w:before="100" w:beforeAutospacing="1" w:after="100" w:afterAutospacing="1"/>
    </w:pPr>
    <w:rPr>
      <w:sz w:val="24"/>
      <w:szCs w:val="24"/>
    </w:rPr>
  </w:style>
  <w:style w:type="paragraph" w:customStyle="1" w:styleId="310">
    <w:name w:val="Основной текст 31"/>
    <w:basedOn w:val="a3"/>
    <w:rsid w:val="00AF1BD2"/>
    <w:pPr>
      <w:suppressAutoHyphens/>
      <w:spacing w:after="120"/>
    </w:pPr>
    <w:rPr>
      <w:sz w:val="16"/>
      <w:szCs w:val="16"/>
      <w:lang w:eastAsia="ar-SA"/>
    </w:rPr>
  </w:style>
  <w:style w:type="paragraph" w:customStyle="1" w:styleId="1b">
    <w:name w:val="Обычный1"/>
    <w:link w:val="Normal"/>
    <w:rsid w:val="00AF1BD2"/>
    <w:pPr>
      <w:spacing w:before="100" w:after="100" w:line="240" w:lineRule="auto"/>
    </w:pPr>
    <w:rPr>
      <w:rFonts w:ascii="Times New Roman" w:eastAsia="Times New Roman" w:hAnsi="Times New Roman" w:cs="Times New Roman"/>
      <w:snapToGrid w:val="0"/>
      <w:sz w:val="24"/>
      <w:szCs w:val="20"/>
    </w:rPr>
  </w:style>
  <w:style w:type="character" w:customStyle="1" w:styleId="Normal">
    <w:name w:val="Normal Знак"/>
    <w:link w:val="1b"/>
    <w:rsid w:val="00AF1BD2"/>
    <w:rPr>
      <w:rFonts w:ascii="Times New Roman" w:eastAsia="Times New Roman" w:hAnsi="Times New Roman" w:cs="Times New Roman"/>
      <w:snapToGrid w:val="0"/>
      <w:sz w:val="24"/>
      <w:szCs w:val="20"/>
    </w:rPr>
  </w:style>
  <w:style w:type="paragraph" w:customStyle="1" w:styleId="Normal10-02">
    <w:name w:val="Normal + 10 пт полужирный По центру Слева:  -02 см Справ..."/>
    <w:basedOn w:val="a3"/>
    <w:link w:val="Normal10-020"/>
    <w:rsid w:val="00AF1BD2"/>
    <w:pPr>
      <w:ind w:left="-113" w:right="-113"/>
      <w:jc w:val="center"/>
    </w:pPr>
    <w:rPr>
      <w:b/>
      <w:bCs/>
      <w:lang w:val="x-none" w:eastAsia="en-US"/>
    </w:rPr>
  </w:style>
  <w:style w:type="character" w:customStyle="1" w:styleId="Normal10-020">
    <w:name w:val="Normal + 10 пт полужирный По центру Слева:  -02 см Справ... Знак"/>
    <w:link w:val="Normal10-02"/>
    <w:rsid w:val="00AF1BD2"/>
    <w:rPr>
      <w:rFonts w:ascii="Times New Roman" w:eastAsia="Times New Roman" w:hAnsi="Times New Roman" w:cs="Times New Roman"/>
      <w:b/>
      <w:bCs/>
      <w:sz w:val="20"/>
      <w:szCs w:val="20"/>
      <w:lang w:val="x-none" w:eastAsia="en-US"/>
    </w:rPr>
  </w:style>
  <w:style w:type="paragraph" w:styleId="aff3">
    <w:name w:val="Title"/>
    <w:aliases w:val="Статьи,Таблица №"/>
    <w:basedOn w:val="1a"/>
    <w:link w:val="aff4"/>
    <w:autoRedefine/>
    <w:uiPriority w:val="99"/>
    <w:qFormat/>
    <w:rsid w:val="00AF1BD2"/>
    <w:pPr>
      <w:tabs>
        <w:tab w:val="right" w:leader="dot" w:pos="9344"/>
      </w:tabs>
      <w:spacing w:before="60" w:after="60"/>
      <w:jc w:val="center"/>
      <w:outlineLvl w:val="0"/>
    </w:pPr>
    <w:rPr>
      <w:caps w:val="0"/>
      <w:sz w:val="32"/>
      <w:szCs w:val="28"/>
      <w:lang w:val="x-none"/>
    </w:rPr>
  </w:style>
  <w:style w:type="character" w:customStyle="1" w:styleId="aff4">
    <w:name w:val="Заголовок Знак"/>
    <w:aliases w:val="Статьи Знак,Таблица № Знак"/>
    <w:basedOn w:val="a4"/>
    <w:link w:val="aff3"/>
    <w:uiPriority w:val="99"/>
    <w:rsid w:val="00AF1BD2"/>
    <w:rPr>
      <w:rFonts w:ascii="Times New Roman" w:eastAsia="Times New Roman" w:hAnsi="Times New Roman" w:cs="Times New Roman"/>
      <w:b/>
      <w:bCs/>
      <w:sz w:val="32"/>
      <w:szCs w:val="28"/>
      <w:lang w:val="x-none" w:eastAsia="en-US"/>
    </w:rPr>
  </w:style>
  <w:style w:type="character" w:styleId="aff5">
    <w:name w:val="Subtle Emphasis"/>
    <w:uiPriority w:val="19"/>
    <w:qFormat/>
    <w:rsid w:val="00AF1BD2"/>
    <w:rPr>
      <w:i/>
      <w:iCs/>
      <w:color w:val="808080"/>
    </w:rPr>
  </w:style>
  <w:style w:type="character" w:customStyle="1" w:styleId="2a">
    <w:name w:val="Основной текст (2)_"/>
    <w:rsid w:val="00AF1BD2"/>
    <w:rPr>
      <w:rFonts w:ascii="Times New Roman" w:eastAsia="Times New Roman" w:hAnsi="Times New Roman" w:cs="Times New Roman"/>
      <w:b w:val="0"/>
      <w:bCs w:val="0"/>
      <w:i w:val="0"/>
      <w:iCs w:val="0"/>
      <w:smallCaps w:val="0"/>
      <w:strike w:val="0"/>
      <w:sz w:val="19"/>
      <w:szCs w:val="19"/>
      <w:u w:val="none"/>
    </w:rPr>
  </w:style>
  <w:style w:type="character" w:customStyle="1" w:styleId="60">
    <w:name w:val="Основной текст (6)_"/>
    <w:link w:val="61"/>
    <w:rsid w:val="00AF1BD2"/>
    <w:rPr>
      <w:sz w:val="21"/>
      <w:szCs w:val="21"/>
      <w:shd w:val="clear" w:color="auto" w:fill="FFFFFF"/>
    </w:rPr>
  </w:style>
  <w:style w:type="paragraph" w:customStyle="1" w:styleId="61">
    <w:name w:val="Основной текст (6)"/>
    <w:basedOn w:val="a3"/>
    <w:link w:val="60"/>
    <w:rsid w:val="00AF1BD2"/>
    <w:pPr>
      <w:widowControl w:val="0"/>
      <w:shd w:val="clear" w:color="auto" w:fill="FFFFFF"/>
      <w:spacing w:line="264" w:lineRule="exact"/>
      <w:ind w:hanging="280"/>
      <w:jc w:val="both"/>
    </w:pPr>
    <w:rPr>
      <w:rFonts w:asciiTheme="minorHAnsi" w:eastAsiaTheme="minorHAnsi" w:hAnsiTheme="minorHAnsi" w:cstheme="minorBidi"/>
      <w:sz w:val="21"/>
      <w:szCs w:val="21"/>
    </w:rPr>
  </w:style>
  <w:style w:type="character" w:customStyle="1" w:styleId="aff6">
    <w:name w:val="Подпись к таблице_"/>
    <w:link w:val="aff7"/>
    <w:rsid w:val="00AF1BD2"/>
    <w:rPr>
      <w:sz w:val="21"/>
      <w:szCs w:val="21"/>
      <w:shd w:val="clear" w:color="auto" w:fill="FFFFFF"/>
    </w:rPr>
  </w:style>
  <w:style w:type="paragraph" w:customStyle="1" w:styleId="aff7">
    <w:name w:val="Подпись к таблице"/>
    <w:basedOn w:val="a3"/>
    <w:link w:val="aff6"/>
    <w:rsid w:val="00AF1BD2"/>
    <w:pPr>
      <w:widowControl w:val="0"/>
      <w:shd w:val="clear" w:color="auto" w:fill="FFFFFF"/>
      <w:spacing w:line="0" w:lineRule="atLeast"/>
      <w:jc w:val="right"/>
    </w:pPr>
    <w:rPr>
      <w:rFonts w:asciiTheme="minorHAnsi" w:eastAsiaTheme="minorHAnsi" w:hAnsiTheme="minorHAnsi" w:cstheme="minorBidi"/>
      <w:sz w:val="21"/>
      <w:szCs w:val="21"/>
    </w:rPr>
  </w:style>
  <w:style w:type="character" w:customStyle="1" w:styleId="2b">
    <w:name w:val="Основной текст (2)"/>
    <w:rsid w:val="00AF1BD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c">
    <w:name w:val="Основной текст (2) + Полужирный"/>
    <w:rsid w:val="00AF1BD2"/>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3pt">
    <w:name w:val="Основной текст (2) + 13 pt"/>
    <w:rsid w:val="00AF1BD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10pt">
    <w:name w:val="Основной текст (2) + 10 pt"/>
    <w:rsid w:val="00AF1BD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f8">
    <w:name w:val="Колонтитул_"/>
    <w:rsid w:val="00AF1BD2"/>
    <w:rPr>
      <w:rFonts w:ascii="Times New Roman" w:eastAsia="Times New Roman" w:hAnsi="Times New Roman" w:cs="Times New Roman"/>
      <w:b w:val="0"/>
      <w:bCs w:val="0"/>
      <w:i w:val="0"/>
      <w:iCs w:val="0"/>
      <w:smallCaps w:val="0"/>
      <w:strike w:val="0"/>
      <w:sz w:val="16"/>
      <w:szCs w:val="16"/>
      <w:u w:val="none"/>
    </w:rPr>
  </w:style>
  <w:style w:type="character" w:customStyle="1" w:styleId="2Candara10pt">
    <w:name w:val="Основной текст (2) + Candara;10 pt"/>
    <w:rsid w:val="00AF1BD2"/>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FontStyle11">
    <w:name w:val="Font Style11"/>
    <w:uiPriority w:val="99"/>
    <w:rsid w:val="00AF1BD2"/>
    <w:rPr>
      <w:rFonts w:ascii="Times New Roman" w:hAnsi="Times New Roman" w:cs="Times New Roman"/>
      <w:b/>
      <w:bCs/>
      <w:sz w:val="30"/>
      <w:szCs w:val="30"/>
    </w:rPr>
  </w:style>
  <w:style w:type="paragraph" w:customStyle="1" w:styleId="ConsPlusNormal">
    <w:name w:val="ConsPlusNormal"/>
    <w:uiPriority w:val="99"/>
    <w:rsid w:val="00AF1BD2"/>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210">
    <w:name w:val="Основной текст с отступом 21"/>
    <w:basedOn w:val="a3"/>
    <w:rsid w:val="00AF1BD2"/>
    <w:pPr>
      <w:widowControl w:val="0"/>
      <w:autoSpaceDE w:val="0"/>
      <w:spacing w:after="120" w:line="480" w:lineRule="auto"/>
      <w:ind w:left="283"/>
    </w:pPr>
    <w:rPr>
      <w:lang w:eastAsia="ar-SA"/>
    </w:rPr>
  </w:style>
  <w:style w:type="character" w:customStyle="1" w:styleId="2Arial65pt">
    <w:name w:val="Основной текст (2) + Arial;6;5 pt;Курсив"/>
    <w:rsid w:val="00AF1BD2"/>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2Arial8pt0pt">
    <w:name w:val="Основной текст (2) + Arial;8 pt;Курсив;Интервал 0 pt"/>
    <w:rsid w:val="00AF1BD2"/>
    <w:rPr>
      <w:rFonts w:ascii="Arial" w:eastAsia="Arial" w:hAnsi="Arial" w:cs="Arial"/>
      <w:b w:val="0"/>
      <w:bCs w:val="0"/>
      <w:i/>
      <w:iCs/>
      <w:smallCaps w:val="0"/>
      <w:strike w:val="0"/>
      <w:color w:val="000000"/>
      <w:spacing w:val="-10"/>
      <w:w w:val="100"/>
      <w:position w:val="0"/>
      <w:sz w:val="16"/>
      <w:szCs w:val="16"/>
      <w:u w:val="none"/>
      <w:lang w:val="ru-RU" w:eastAsia="ru-RU" w:bidi="ru-RU"/>
    </w:rPr>
  </w:style>
  <w:style w:type="character" w:customStyle="1" w:styleId="2Arial65pt0">
    <w:name w:val="Основной текст (2) + Arial;6;5 pt"/>
    <w:rsid w:val="00AF1BD2"/>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2Arial8pt">
    <w:name w:val="Основной текст (2) + Arial;8 pt;Курсив"/>
    <w:rsid w:val="00AF1BD2"/>
    <w:rPr>
      <w:rFonts w:ascii="Arial" w:eastAsia="Arial" w:hAnsi="Arial" w:cs="Arial"/>
      <w:b w:val="0"/>
      <w:bCs w:val="0"/>
      <w:i/>
      <w:iCs/>
      <w:smallCaps w:val="0"/>
      <w:strike w:val="0"/>
      <w:color w:val="000000"/>
      <w:spacing w:val="0"/>
      <w:w w:val="100"/>
      <w:position w:val="0"/>
      <w:sz w:val="16"/>
      <w:szCs w:val="16"/>
      <w:u w:val="none"/>
      <w:lang w:val="ru-RU" w:eastAsia="ru-RU" w:bidi="ru-RU"/>
    </w:rPr>
  </w:style>
  <w:style w:type="character" w:customStyle="1" w:styleId="2Arial8pt0pt0">
    <w:name w:val="Основной текст (2) + Arial;8 pt;Интервал 0 pt"/>
    <w:rsid w:val="00AF1BD2"/>
    <w:rPr>
      <w:rFonts w:ascii="Arial" w:eastAsia="Arial" w:hAnsi="Arial" w:cs="Arial"/>
      <w:b w:val="0"/>
      <w:bCs w:val="0"/>
      <w:i w:val="0"/>
      <w:iCs w:val="0"/>
      <w:smallCaps w:val="0"/>
      <w:strike w:val="0"/>
      <w:color w:val="000000"/>
      <w:spacing w:val="-10"/>
      <w:w w:val="100"/>
      <w:position w:val="0"/>
      <w:sz w:val="16"/>
      <w:szCs w:val="16"/>
      <w:u w:val="none"/>
      <w:lang w:val="en-US" w:eastAsia="en-US" w:bidi="en-US"/>
    </w:rPr>
  </w:style>
  <w:style w:type="character" w:customStyle="1" w:styleId="2Arial5pt">
    <w:name w:val="Основной текст (2) + Arial;5 pt"/>
    <w:rsid w:val="00AF1BD2"/>
    <w:rPr>
      <w:rFonts w:ascii="Arial" w:eastAsia="Arial" w:hAnsi="Arial" w:cs="Arial"/>
      <w:b w:val="0"/>
      <w:bCs w:val="0"/>
      <w:i w:val="0"/>
      <w:iCs w:val="0"/>
      <w:smallCaps w:val="0"/>
      <w:strike w:val="0"/>
      <w:color w:val="000000"/>
      <w:spacing w:val="0"/>
      <w:w w:val="100"/>
      <w:position w:val="0"/>
      <w:sz w:val="10"/>
      <w:szCs w:val="10"/>
      <w:u w:val="none"/>
      <w:lang w:val="ru-RU" w:eastAsia="ru-RU" w:bidi="ru-RU"/>
    </w:rPr>
  </w:style>
  <w:style w:type="character" w:customStyle="1" w:styleId="2Arial55pt">
    <w:name w:val="Основной текст (2) + Arial;5;5 pt"/>
    <w:rsid w:val="00AF1BD2"/>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2Arial6pt">
    <w:name w:val="Основной текст (2) + Arial;6 pt"/>
    <w:rsid w:val="00AF1BD2"/>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2Arial5pt0">
    <w:name w:val="Основной текст (2) + Arial;5 pt;Полужирный"/>
    <w:rsid w:val="00AF1BD2"/>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2Arial55pt0">
    <w:name w:val="Основной текст (2) + Arial;5;5 pt;Курсив"/>
    <w:rsid w:val="00AF1BD2"/>
    <w:rPr>
      <w:rFonts w:ascii="Arial" w:eastAsia="Arial" w:hAnsi="Arial" w:cs="Arial"/>
      <w:b w:val="0"/>
      <w:bCs w:val="0"/>
      <w:i/>
      <w:iCs/>
      <w:smallCaps w:val="0"/>
      <w:strike w:val="0"/>
      <w:color w:val="000000"/>
      <w:spacing w:val="0"/>
      <w:w w:val="100"/>
      <w:position w:val="0"/>
      <w:sz w:val="11"/>
      <w:szCs w:val="11"/>
      <w:u w:val="none"/>
      <w:lang w:val="ru-RU" w:eastAsia="ru-RU" w:bidi="ru-RU"/>
    </w:rPr>
  </w:style>
  <w:style w:type="character" w:customStyle="1" w:styleId="2Arial5pt1">
    <w:name w:val="Основной текст (2) + Arial;5 pt;Курсив"/>
    <w:rsid w:val="00AF1BD2"/>
    <w:rPr>
      <w:rFonts w:ascii="Arial" w:eastAsia="Arial" w:hAnsi="Arial" w:cs="Arial"/>
      <w:b w:val="0"/>
      <w:bCs w:val="0"/>
      <w:i/>
      <w:iCs/>
      <w:smallCaps w:val="0"/>
      <w:strike w:val="0"/>
      <w:color w:val="000000"/>
      <w:spacing w:val="0"/>
      <w:w w:val="100"/>
      <w:position w:val="0"/>
      <w:sz w:val="10"/>
      <w:szCs w:val="10"/>
      <w:u w:val="none"/>
      <w:lang w:val="ru-RU" w:eastAsia="ru-RU" w:bidi="ru-RU"/>
    </w:rPr>
  </w:style>
  <w:style w:type="character" w:customStyle="1" w:styleId="2Arial55pt0pt">
    <w:name w:val="Основной текст (2) + Arial;5;5 pt;Курсив;Малые прописные;Интервал 0 pt"/>
    <w:rsid w:val="00AF1BD2"/>
    <w:rPr>
      <w:rFonts w:ascii="Arial" w:eastAsia="Arial" w:hAnsi="Arial" w:cs="Arial"/>
      <w:b w:val="0"/>
      <w:bCs w:val="0"/>
      <w:i/>
      <w:iCs/>
      <w:smallCaps/>
      <w:strike w:val="0"/>
      <w:color w:val="000000"/>
      <w:spacing w:val="-10"/>
      <w:w w:val="100"/>
      <w:position w:val="0"/>
      <w:sz w:val="11"/>
      <w:szCs w:val="11"/>
      <w:u w:val="none"/>
      <w:lang w:val="ru-RU" w:eastAsia="ru-RU" w:bidi="ru-RU"/>
    </w:rPr>
  </w:style>
  <w:style w:type="character" w:customStyle="1" w:styleId="2Arial45pt">
    <w:name w:val="Основной текст (2) + Arial;4;5 pt;Курсив"/>
    <w:rsid w:val="00AF1BD2"/>
    <w:rPr>
      <w:rFonts w:ascii="Arial" w:eastAsia="Arial" w:hAnsi="Arial" w:cs="Arial"/>
      <w:b w:val="0"/>
      <w:bCs w:val="0"/>
      <w:i/>
      <w:iCs/>
      <w:smallCaps w:val="0"/>
      <w:strike w:val="0"/>
      <w:color w:val="000000"/>
      <w:spacing w:val="0"/>
      <w:w w:val="100"/>
      <w:position w:val="0"/>
      <w:sz w:val="9"/>
      <w:szCs w:val="9"/>
      <w:u w:val="none"/>
      <w:lang w:val="ru-RU" w:eastAsia="ru-RU" w:bidi="ru-RU"/>
    </w:rPr>
  </w:style>
  <w:style w:type="character" w:customStyle="1" w:styleId="WW8Num11z0">
    <w:name w:val="WW8Num11z0"/>
    <w:uiPriority w:val="99"/>
    <w:rsid w:val="00AF1BD2"/>
    <w:rPr>
      <w:rFonts w:ascii="Symbol" w:hAnsi="Symbol"/>
      <w:sz w:val="22"/>
    </w:rPr>
  </w:style>
  <w:style w:type="character" w:customStyle="1" w:styleId="2Arial7pt">
    <w:name w:val="Основной текст (2) + Arial;7 pt;Курсив"/>
    <w:rsid w:val="00AF1BD2"/>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2Arial85pt">
    <w:name w:val="Основной текст (2) + Arial;8.5 pt;Курсив"/>
    <w:rsid w:val="00AF1BD2"/>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29pt">
    <w:name w:val="Основной текст (2) + 9 pt"/>
    <w:rsid w:val="00AF1BD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85pt">
    <w:name w:val="Основной текст (2) + 8.5 pt"/>
    <w:rsid w:val="00AF1BD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customStyle="1" w:styleId="a0">
    <w:name w:val="Нумерация таблицы"/>
    <w:basedOn w:val="a3"/>
    <w:next w:val="a3"/>
    <w:link w:val="aff9"/>
    <w:uiPriority w:val="99"/>
    <w:rsid w:val="00AF1BD2"/>
    <w:pPr>
      <w:numPr>
        <w:numId w:val="6"/>
      </w:numPr>
      <w:suppressAutoHyphens/>
      <w:spacing w:before="240" w:after="60" w:line="276" w:lineRule="auto"/>
      <w:jc w:val="both"/>
    </w:pPr>
    <w:rPr>
      <w:rFonts w:eastAsia="Calibri"/>
      <w:color w:val="000000"/>
      <w:sz w:val="24"/>
      <w:lang w:val="x-none" w:eastAsia="x-none"/>
    </w:rPr>
  </w:style>
  <w:style w:type="character" w:customStyle="1" w:styleId="aff9">
    <w:name w:val="Нумерация таблицы Знак"/>
    <w:link w:val="a0"/>
    <w:uiPriority w:val="99"/>
    <w:locked/>
    <w:rsid w:val="00AF1BD2"/>
    <w:rPr>
      <w:rFonts w:ascii="Times New Roman" w:eastAsia="Calibri" w:hAnsi="Times New Roman" w:cs="Times New Roman"/>
      <w:color w:val="000000"/>
      <w:sz w:val="24"/>
      <w:szCs w:val="20"/>
      <w:lang w:val="x-none" w:eastAsia="x-none"/>
    </w:rPr>
  </w:style>
  <w:style w:type="character" w:customStyle="1" w:styleId="fontstyle21">
    <w:name w:val="fontstyle21"/>
    <w:basedOn w:val="a4"/>
    <w:rsid w:val="00AF1BD2"/>
    <w:rPr>
      <w:rFonts w:ascii="Times New Roman" w:hAnsi="Times New Roman" w:cs="Times New Roman" w:hint="default"/>
      <w:b/>
      <w:bCs/>
      <w:i w:val="0"/>
      <w:iCs w:val="0"/>
      <w:color w:val="000000"/>
      <w:sz w:val="26"/>
      <w:szCs w:val="26"/>
    </w:rPr>
  </w:style>
  <w:style w:type="character" w:styleId="affa">
    <w:name w:val="page number"/>
    <w:uiPriority w:val="99"/>
    <w:rsid w:val="00AF1BD2"/>
    <w:rPr>
      <w:rFonts w:cs="Times New Roman"/>
    </w:rPr>
  </w:style>
  <w:style w:type="character" w:customStyle="1" w:styleId="affb">
    <w:name w:val="Схема документа Знак"/>
    <w:basedOn w:val="a4"/>
    <w:link w:val="affc"/>
    <w:uiPriority w:val="99"/>
    <w:semiHidden/>
    <w:rsid w:val="00AF1BD2"/>
    <w:rPr>
      <w:rFonts w:ascii="Tahoma" w:eastAsia="Times New Roman" w:hAnsi="Tahoma" w:cs="Tahoma"/>
      <w:shd w:val="clear" w:color="auto" w:fill="000080"/>
      <w:lang w:eastAsia="en-US"/>
    </w:rPr>
  </w:style>
  <w:style w:type="paragraph" w:styleId="affc">
    <w:name w:val="Document Map"/>
    <w:basedOn w:val="a3"/>
    <w:link w:val="affb"/>
    <w:uiPriority w:val="99"/>
    <w:semiHidden/>
    <w:rsid w:val="00AF1BD2"/>
    <w:pPr>
      <w:shd w:val="clear" w:color="auto" w:fill="000080"/>
      <w:spacing w:after="200" w:line="276" w:lineRule="auto"/>
    </w:pPr>
    <w:rPr>
      <w:rFonts w:ascii="Tahoma" w:hAnsi="Tahoma" w:cs="Tahoma"/>
      <w:sz w:val="22"/>
      <w:szCs w:val="22"/>
      <w:lang w:eastAsia="en-US"/>
    </w:rPr>
  </w:style>
  <w:style w:type="character" w:customStyle="1" w:styleId="1c">
    <w:name w:val="Схема документа Знак1"/>
    <w:basedOn w:val="a4"/>
    <w:uiPriority w:val="99"/>
    <w:semiHidden/>
    <w:rsid w:val="00AF1BD2"/>
    <w:rPr>
      <w:rFonts w:ascii="Segoe UI" w:eastAsia="Times New Roman" w:hAnsi="Segoe UI" w:cs="Segoe UI"/>
      <w:sz w:val="16"/>
      <w:szCs w:val="16"/>
    </w:rPr>
  </w:style>
  <w:style w:type="paragraph" w:customStyle="1" w:styleId="affd">
    <w:name w:val="Знак"/>
    <w:basedOn w:val="a3"/>
    <w:uiPriority w:val="99"/>
    <w:rsid w:val="00AF1BD2"/>
    <w:pPr>
      <w:widowControl w:val="0"/>
      <w:adjustRightInd w:val="0"/>
      <w:spacing w:after="160" w:line="240" w:lineRule="exact"/>
      <w:jc w:val="right"/>
    </w:pPr>
    <w:rPr>
      <w:lang w:val="en-GB" w:eastAsia="en-US"/>
    </w:rPr>
  </w:style>
  <w:style w:type="paragraph" w:customStyle="1" w:styleId="ConsPlusNonformat">
    <w:name w:val="ConsPlusNonformat"/>
    <w:uiPriority w:val="99"/>
    <w:rsid w:val="00AF1BD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0">
    <w:name w:val="Текст 14(основной)"/>
    <w:basedOn w:val="a3"/>
    <w:link w:val="141"/>
    <w:uiPriority w:val="99"/>
    <w:rsid w:val="00AF1BD2"/>
    <w:pPr>
      <w:spacing w:line="360" w:lineRule="auto"/>
      <w:ind w:firstLine="708"/>
      <w:jc w:val="both"/>
    </w:pPr>
    <w:rPr>
      <w:rFonts w:ascii="Calibri" w:eastAsia="Calibri" w:hAnsi="Calibri"/>
      <w:sz w:val="24"/>
      <w:lang w:val="x-none" w:eastAsia="x-none"/>
    </w:rPr>
  </w:style>
  <w:style w:type="character" w:customStyle="1" w:styleId="141">
    <w:name w:val="Текст 14(основной) Знак"/>
    <w:link w:val="140"/>
    <w:uiPriority w:val="99"/>
    <w:locked/>
    <w:rsid w:val="00AF1BD2"/>
    <w:rPr>
      <w:rFonts w:ascii="Calibri" w:eastAsia="Calibri" w:hAnsi="Calibri" w:cs="Times New Roman"/>
      <w:sz w:val="24"/>
      <w:szCs w:val="20"/>
      <w:lang w:val="x-none" w:eastAsia="x-none"/>
    </w:rPr>
  </w:style>
  <w:style w:type="paragraph" w:customStyle="1" w:styleId="TimesNewRoman">
    <w:name w:val="Times New Roman"/>
    <w:basedOn w:val="a3"/>
    <w:uiPriority w:val="99"/>
    <w:rsid w:val="00AF1BD2"/>
    <w:pPr>
      <w:tabs>
        <w:tab w:val="right" w:leader="dot" w:pos="10195"/>
      </w:tabs>
      <w:spacing w:line="276" w:lineRule="auto"/>
      <w:jc w:val="both"/>
    </w:pPr>
    <w:rPr>
      <w:noProof/>
      <w:sz w:val="28"/>
      <w:szCs w:val="28"/>
      <w:lang w:eastAsia="en-US"/>
    </w:rPr>
  </w:style>
  <w:style w:type="character" w:customStyle="1" w:styleId="1d">
    <w:name w:val="Основной текст1"/>
    <w:uiPriority w:val="99"/>
    <w:rsid w:val="00AF1BD2"/>
    <w:rPr>
      <w:rFonts w:ascii="Times New Roman" w:hAnsi="Times New Roman"/>
      <w:color w:val="000000"/>
      <w:spacing w:val="0"/>
      <w:w w:val="100"/>
      <w:position w:val="0"/>
      <w:sz w:val="27"/>
      <w:u w:val="none"/>
      <w:shd w:val="clear" w:color="auto" w:fill="FFFFFF"/>
      <w:lang w:val="ru-RU"/>
    </w:rPr>
  </w:style>
  <w:style w:type="paragraph" w:customStyle="1" w:styleId="a2">
    <w:name w:val="Список объектов"/>
    <w:basedOn w:val="a3"/>
    <w:next w:val="affe"/>
    <w:link w:val="afff"/>
    <w:autoRedefine/>
    <w:uiPriority w:val="99"/>
    <w:rsid w:val="00AF1BD2"/>
    <w:pPr>
      <w:numPr>
        <w:numId w:val="12"/>
      </w:numPr>
      <w:ind w:left="-24" w:hanging="6"/>
      <w:jc w:val="center"/>
    </w:pPr>
    <w:rPr>
      <w:rFonts w:eastAsia="Calibri"/>
      <w:color w:val="000000"/>
      <w:sz w:val="24"/>
      <w:u w:val="single"/>
      <w:lang w:val="x-none" w:eastAsia="en-US"/>
    </w:rPr>
  </w:style>
  <w:style w:type="paragraph" w:customStyle="1" w:styleId="affe">
    <w:name w:val="Объекты водоснабж."/>
    <w:basedOn w:val="a3"/>
    <w:link w:val="afff0"/>
    <w:uiPriority w:val="99"/>
    <w:rsid w:val="00AF1BD2"/>
    <w:pPr>
      <w:spacing w:line="276" w:lineRule="auto"/>
      <w:ind w:left="2149" w:hanging="360"/>
      <w:jc w:val="both"/>
    </w:pPr>
    <w:rPr>
      <w:rFonts w:eastAsia="Calibri"/>
      <w:sz w:val="24"/>
      <w:lang w:val="x-none" w:eastAsia="en-US"/>
    </w:rPr>
  </w:style>
  <w:style w:type="character" w:customStyle="1" w:styleId="afff0">
    <w:name w:val="Объекты водоснабж. Знак"/>
    <w:link w:val="affe"/>
    <w:uiPriority w:val="99"/>
    <w:locked/>
    <w:rsid w:val="00AF1BD2"/>
    <w:rPr>
      <w:rFonts w:ascii="Times New Roman" w:eastAsia="Calibri" w:hAnsi="Times New Roman" w:cs="Times New Roman"/>
      <w:sz w:val="24"/>
      <w:szCs w:val="20"/>
      <w:lang w:val="x-none" w:eastAsia="en-US"/>
    </w:rPr>
  </w:style>
  <w:style w:type="character" w:customStyle="1" w:styleId="afff">
    <w:name w:val="Список объектов Знак"/>
    <w:link w:val="a2"/>
    <w:uiPriority w:val="99"/>
    <w:locked/>
    <w:rsid w:val="00AF1BD2"/>
    <w:rPr>
      <w:rFonts w:ascii="Times New Roman" w:eastAsia="Calibri" w:hAnsi="Times New Roman" w:cs="Times New Roman"/>
      <w:color w:val="000000"/>
      <w:sz w:val="24"/>
      <w:szCs w:val="20"/>
      <w:u w:val="single"/>
      <w:lang w:val="x-none" w:eastAsia="en-US"/>
    </w:rPr>
  </w:style>
  <w:style w:type="paragraph" w:customStyle="1" w:styleId="a">
    <w:name w:val="Рисунок Нумерация"/>
    <w:basedOn w:val="a3"/>
    <w:next w:val="a3"/>
    <w:link w:val="afff1"/>
    <w:autoRedefine/>
    <w:uiPriority w:val="99"/>
    <w:rsid w:val="00AF1BD2"/>
    <w:pPr>
      <w:numPr>
        <w:numId w:val="14"/>
      </w:numPr>
      <w:tabs>
        <w:tab w:val="left" w:pos="426"/>
      </w:tabs>
      <w:suppressAutoHyphens/>
      <w:spacing w:before="120" w:after="240" w:line="300" w:lineRule="auto"/>
      <w:ind w:left="0" w:firstLine="0"/>
      <w:jc w:val="center"/>
    </w:pPr>
    <w:rPr>
      <w:sz w:val="24"/>
      <w:szCs w:val="24"/>
      <w:lang w:val="x-none" w:eastAsia="en-US"/>
    </w:rPr>
  </w:style>
  <w:style w:type="character" w:customStyle="1" w:styleId="afff1">
    <w:name w:val="Рисунок Нумерация Знак"/>
    <w:link w:val="a"/>
    <w:uiPriority w:val="99"/>
    <w:locked/>
    <w:rsid w:val="00AF1BD2"/>
    <w:rPr>
      <w:rFonts w:ascii="Times New Roman" w:eastAsia="Times New Roman" w:hAnsi="Times New Roman" w:cs="Times New Roman"/>
      <w:sz w:val="24"/>
      <w:szCs w:val="24"/>
      <w:lang w:val="x-none" w:eastAsia="en-US"/>
    </w:rPr>
  </w:style>
  <w:style w:type="paragraph" w:customStyle="1" w:styleId="afff2">
    <w:name w:val="Ссылка на таблицу"/>
    <w:basedOn w:val="a3"/>
    <w:next w:val="a3"/>
    <w:link w:val="afff3"/>
    <w:uiPriority w:val="99"/>
    <w:rsid w:val="00AF1BD2"/>
    <w:pPr>
      <w:spacing w:line="300" w:lineRule="auto"/>
      <w:ind w:firstLine="709"/>
      <w:jc w:val="both"/>
    </w:pPr>
    <w:rPr>
      <w:sz w:val="24"/>
      <w:szCs w:val="24"/>
      <w:lang w:val="x-none" w:eastAsia="en-US"/>
    </w:rPr>
  </w:style>
  <w:style w:type="character" w:customStyle="1" w:styleId="afff3">
    <w:name w:val="Ссылка на таблицу Знак"/>
    <w:link w:val="afff2"/>
    <w:uiPriority w:val="99"/>
    <w:locked/>
    <w:rsid w:val="00AF1BD2"/>
    <w:rPr>
      <w:rFonts w:ascii="Times New Roman" w:eastAsia="Times New Roman" w:hAnsi="Times New Roman" w:cs="Times New Roman"/>
      <w:sz w:val="24"/>
      <w:szCs w:val="24"/>
      <w:lang w:val="x-none" w:eastAsia="en-US"/>
    </w:rPr>
  </w:style>
  <w:style w:type="character" w:styleId="afff4">
    <w:name w:val="FollowedHyperlink"/>
    <w:uiPriority w:val="99"/>
    <w:rsid w:val="00AF1BD2"/>
    <w:rPr>
      <w:rFonts w:cs="Times New Roman"/>
      <w:color w:val="800080"/>
      <w:u w:val="single"/>
    </w:rPr>
  </w:style>
  <w:style w:type="paragraph" w:customStyle="1" w:styleId="CharChar">
    <w:name w:val="Char Char"/>
    <w:basedOn w:val="a3"/>
    <w:uiPriority w:val="99"/>
    <w:rsid w:val="00AF1BD2"/>
    <w:pPr>
      <w:spacing w:after="160" w:line="240" w:lineRule="exact"/>
    </w:pPr>
    <w:rPr>
      <w:rFonts w:ascii="Verdana" w:hAnsi="Verdana"/>
      <w:lang w:val="en-US" w:eastAsia="en-US"/>
    </w:rPr>
  </w:style>
  <w:style w:type="paragraph" w:customStyle="1" w:styleId="32">
    <w:name w:val="Абзац списка3"/>
    <w:basedOn w:val="a3"/>
    <w:rsid w:val="002A0DEF"/>
    <w:pPr>
      <w:spacing w:before="120" w:after="200" w:line="276" w:lineRule="auto"/>
      <w:ind w:left="720"/>
      <w:contextualSpacing/>
    </w:pPr>
    <w:rPr>
      <w:rFonts w:ascii="Calibri" w:hAnsi="Calibri"/>
      <w:sz w:val="22"/>
      <w:szCs w:val="22"/>
      <w:lang w:eastAsia="en-US"/>
    </w:rPr>
  </w:style>
  <w:style w:type="paragraph" w:customStyle="1" w:styleId="afff5">
    <w:name w:val="Верхний и нижний колонтитулы"/>
    <w:basedOn w:val="a3"/>
    <w:qFormat/>
    <w:rsid w:val="00A17D3D"/>
    <w:pPr>
      <w:widowControl w:val="0"/>
      <w:suppressAutoHyphens/>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1%82%D0%B5%D0%BF%D0%BD%D0%B0%D1%8F_(%D1%80%D0%B5%D0%BA%D0%B0,_%D0%B2%D0%BF%D0%B0%D0%B4%D0%B0%D0%B5%D1%82_%D0%B2_%D0%94%D0%BE%D0%BB%D0%B3%D0%BE%D0%B5)" TargetMode="External"/><Relationship Id="rId18" Type="http://schemas.openxmlformats.org/officeDocument/2006/relationships/hyperlink" Target="https://ru.wikipedia.org/wiki/%D0%91%D0%B5%D0%BB%D0%BE%D0%BD%D0%BE%D0%B3%D0%BE%D0%B2%D0%BE_(%D0%9A%D1%83%D1%80%D0%B3%D0%B0%D0%BD%D1%81%D0%BA%D0%B0%D1%8F_%D0%BE%D0%B1%D0%BB%D0%B0%D1%81%D1%82%D1%8C)" TargetMode="External"/><Relationship Id="rId26" Type="http://schemas.openxmlformats.org/officeDocument/2006/relationships/hyperlink" Target="https://ru.wikipedia.org/wiki/%D0%94%D0%BE%D0%BB%D0%B3%D0%BE%D0%B2%D0%BA%D0%B0_(%D0%9A%D1%83%D1%80%D0%B3%D0%B0%D0%BD%D1%81%D0%BA%D0%B0%D1%8F_%D0%BE%D0%B1%D0%BB%D0%B0%D1%81%D1%82%D1%8C)" TargetMode="External"/><Relationship Id="rId39" Type="http://schemas.openxmlformats.org/officeDocument/2006/relationships/hyperlink" Target="https://ru.wikipedia.org/wiki/%D0%9A%D0%BE%D1%81%D1%83%D0%BB%D0%B8%D0%BD%D0%BE_(%D0%9A%D1%83%D1%80%D1%82%D0%B0%D0%BC%D1%8B%D1%88%D1%81%D0%BA%D0%B8%D0%B9_%D1%80%D0%B0%D0%B9%D0%BE%D0%BD)" TargetMode="External"/><Relationship Id="rId21" Type="http://schemas.openxmlformats.org/officeDocument/2006/relationships/hyperlink" Target="https://ru.wikipedia.org/wiki/%D0%92%D0%B5%D1%80%D1%85%D0%BD%D0%B5%D0%B5_(%D0%9A%D1%83%D1%80%D0%B3%D0%B0%D0%BD%D1%81%D0%BA%D0%B0%D1%8F_%D0%BE%D0%B1%D0%BB%D0%B0%D1%81%D1%82%D1%8C)" TargetMode="External"/><Relationship Id="rId34" Type="http://schemas.openxmlformats.org/officeDocument/2006/relationships/hyperlink" Target="https://ru.wikipedia.org/wiki/%D0%9A%D0%BB%D0%BE%D0%BA%D1%82%D1%83%D1%85%D0%B8%D0%BD%D0%BE" TargetMode="External"/><Relationship Id="rId42" Type="http://schemas.openxmlformats.org/officeDocument/2006/relationships/hyperlink" Target="https://ru.wikipedia.org/wiki/%D0%9A%D1%83%D0%B7%D1%8C%D0%BC%D0%B8%D0%BD%D0%BE%D0%B2%D0%BA%D0%B0_(%D0%9A%D1%83%D1%80%D0%B3%D0%B0%D0%BD%D1%81%D0%BA%D0%B0%D1%8F_%D0%BE%D0%B1%D0%BB%D0%B0%D1%81%D1%82%D1%8C)" TargetMode="External"/><Relationship Id="rId47" Type="http://schemas.openxmlformats.org/officeDocument/2006/relationships/hyperlink" Target="https://ru.wikipedia.org/wiki/%D0%9D%D0%BE%D0%B2%D0%B0%D1%8F_%D0%9A%D0%B0%D0%BB%D0%B8%D0%BD%D0%BE%D0%B2%D0%BA%D0%B0" TargetMode="External"/><Relationship Id="rId50" Type="http://schemas.openxmlformats.org/officeDocument/2006/relationships/hyperlink" Target="https://ru.wikipedia.org/wiki/%D0%9E%D1%81%D1%82%D1%80%D0%BE%D0%B2%D0%B0_(%D0%9A%D1%83%D1%80%D1%82%D0%B0%D0%BC%D1%8B%D1%88%D1%81%D0%BA%D0%B8%D0%B9_%D1%80%D0%B0%D0%B9%D0%BE%D0%BD)" TargetMode="External"/><Relationship Id="rId55" Type="http://schemas.openxmlformats.org/officeDocument/2006/relationships/hyperlink" Target="https://ru.wikipedia.org/wiki/%D0%9F%D1%83%D1%82%D0%B8%D0%BB%D0%BE%D0%B2%D0%BA%D0%B0_(%D0%9A%D1%83%D1%80%D0%B3%D0%B0%D0%BD%D1%81%D0%BA%D0%B0%D1%8F_%D0%BE%D0%B1%D0%BB%D0%B0%D1%81%D1%82%D1%8C)" TargetMode="External"/><Relationship Id="rId63" Type="http://schemas.openxmlformats.org/officeDocument/2006/relationships/hyperlink" Target="https://ru.wikipedia.org/wiki/%D0%A2%D0%B0%D0%B2%D0%BE%D0%BB%D0%B6%D0%B0%D0%BD%D0%BA%D0%B0_(%D0%9A%D1%83%D1%80%D0%B3%D0%B0%D0%BD%D1%81%D0%BA%D0%B0%D1%8F_%D0%BE%D0%B1%D0%BB%D0%B0%D1%81%D1%82%D1%8C)" TargetMode="External"/><Relationship Id="rId68" Type="http://schemas.openxmlformats.org/officeDocument/2006/relationships/hyperlink" Target="https://ru.wikipedia.org/wiki/%D0%A7%D0%B5%D1%81%D0%BD%D0%BE%D0%BA%D0%BE%D0%B2%D0%BA%D0%B0_(%D0%9A%D1%83%D1%80%D0%B3%D0%B0%D0%BD%D1%81%D0%BA%D0%B0%D1%8F_%D0%BE%D0%B1%D0%BB%D0%B0%D1%81%D1%82%D1%8C)"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kurgangazcom.ru/" TargetMode="External"/><Relationship Id="rId29" Type="http://schemas.openxmlformats.org/officeDocument/2006/relationships/hyperlink" Target="https://ru.wikipedia.org/wiki/%D0%97%D0%B0%D0%BA%D0%BE%D0%BC%D0%B0%D0%BB%D0%B4%D0%B8%D0%BD%D0%BE" TargetMode="External"/><Relationship Id="rId11" Type="http://schemas.openxmlformats.org/officeDocument/2006/relationships/hyperlink" Target="https://ru.wikipedia.org/wiki/%D0%94%D0%BE%D0%BD%D0%BE%D0%B2%D0%BA%D0%B0" TargetMode="External"/><Relationship Id="rId24" Type="http://schemas.openxmlformats.org/officeDocument/2006/relationships/hyperlink" Target="https://ru.wikipedia.org/wiki/%D0%93%D1%83%D0%B1%D0%B0%D0%BD%D0%BE%D0%B2%D0%B0_(%D0%B4%D0%B5%D1%80%D0%B5%D0%B2%D0%BD%D1%8F)" TargetMode="External"/><Relationship Id="rId32" Type="http://schemas.openxmlformats.org/officeDocument/2006/relationships/hyperlink" Target="https://ru.wikipedia.org/wiki/%D0%9A%D0%B0%D0%BC%D1%8B%D1%88%D0%B8_(%D0%9A%D1%83%D1%80%D0%B3%D0%B0%D0%BD%D1%81%D0%BA%D0%B0%D1%8F_%D0%BE%D0%B1%D0%BB%D0%B0%D1%81%D1%82%D1%8C)" TargetMode="External"/><Relationship Id="rId37" Type="http://schemas.openxmlformats.org/officeDocument/2006/relationships/hyperlink" Target="https://ru.wikipedia.org/wiki/%D0%9A%D0%BE%D0%BD%D0%BE%D0%B2%D0%B0%D0%BB%D0%BE%D0%B2%D0%B0_(%D0%9A%D1%83%D1%80%D0%B3%D0%B0%D0%BD%D1%81%D0%BA%D0%B0%D1%8F_%D0%BE%D0%B1%D0%BB%D0%B0%D1%81%D1%82%D1%8C)" TargetMode="External"/><Relationship Id="rId40" Type="http://schemas.openxmlformats.org/officeDocument/2006/relationships/hyperlink" Target="https://ru.wikipedia.org/wiki/%D0%9A%D0%BE%D1%87%D0%B0%D1%80%D0%B8%D0%BD%D0%BE" TargetMode="External"/><Relationship Id="rId45" Type="http://schemas.openxmlformats.org/officeDocument/2006/relationships/hyperlink" Target="https://ru.wikipedia.org/wiki/%D0%9C%D0%B0%D1%81%D0%BB%D0%BE%D0%B2%D0%BE_(%D0%9A%D1%83%D1%80%D1%82%D0%B0%D0%BC%D1%8B%D1%88%D1%81%D0%BA%D0%B8%D0%B9_%D1%80%D0%B0%D0%B9%D0%BE%D0%BD)" TargetMode="External"/><Relationship Id="rId53" Type="http://schemas.openxmlformats.org/officeDocument/2006/relationships/hyperlink" Target="https://ru.wikipedia.org/wiki/%D0%9F%D1%80%D0%B8%D1%80%D0%B5%D1%87%D0%BD%D0%B0%D1%8F" TargetMode="External"/><Relationship Id="rId58" Type="http://schemas.openxmlformats.org/officeDocument/2006/relationships/hyperlink" Target="https://ru.wikipedia.org/wiki/%D0%A1%D0%BE%D1%80%D0%BE%D0%BA%D0%B8%D0%BD%D0%BE_(%D0%9A%D1%83%D1%80%D0%B3%D0%B0%D0%BD%D1%81%D0%BA%D0%B0%D1%8F_%D0%BE%D0%B1%D0%BB%D0%B0%D1%81%D1%82%D1%8C)" TargetMode="External"/><Relationship Id="rId66" Type="http://schemas.openxmlformats.org/officeDocument/2006/relationships/hyperlink" Target="https://ru.wikipedia.org/wiki/%D0%A3%D0%B7%D0%BA%D0%BE%D0%B2%D0%BE_(%D0%9A%D1%83%D1%80%D0%B3%D0%B0%D0%BD%D1%81%D0%BA%D0%B0%D1%8F_%D0%BE%D0%B1%D0%BB%D0%B0%D1%81%D1%82%D1%8C)"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vostok-electra.ru/" TargetMode="External"/><Relationship Id="rId23" Type="http://schemas.openxmlformats.org/officeDocument/2006/relationships/hyperlink" Target="https://ru.wikipedia.org/wiki/%D0%93%D1%80%D1%8B%D0%B7%D0%B0%D0%BD%D0%BE%D0%B2%D0%BE" TargetMode="External"/><Relationship Id="rId28" Type="http://schemas.openxmlformats.org/officeDocument/2006/relationships/hyperlink" Target="https://ru.wikipedia.org/wiki/%D0%96%D1%83%D0%BA%D0%BE%D0%B2%D0%BE_(%D0%9A%D1%83%D1%80%D0%B3%D0%B0%D0%BD%D1%81%D0%BA%D0%B0%D1%8F_%D0%BE%D0%B1%D0%BB%D0%B0%D1%81%D1%82%D1%8C)" TargetMode="External"/><Relationship Id="rId36" Type="http://schemas.openxmlformats.org/officeDocument/2006/relationships/hyperlink" Target="https://ru.wikipedia.org/wiki/%D0%9A%D0%BE%D0%BC%D0%B8%D0%BD%D1%82%D0%B5%D1%80%D0%BD_(%D0%9A%D1%83%D1%80%D0%B3%D0%B0%D0%BD%D1%81%D0%BA%D0%B0%D1%8F_%D0%BE%D0%B1%D0%BB%D0%B0%D1%81%D1%82%D1%8C)" TargetMode="External"/><Relationship Id="rId49" Type="http://schemas.openxmlformats.org/officeDocument/2006/relationships/hyperlink" Target="https://ru.wikipedia.org/wiki/%D0%9E%D0%B1%D0%B0%D0%BD%D0%B8%D0%BD%D0%BE" TargetMode="External"/><Relationship Id="rId57" Type="http://schemas.openxmlformats.org/officeDocument/2006/relationships/hyperlink" Target="https://ru.wikipedia.org/wiki/%D0%A0%D1%8F%D1%81%D0%BE%D0%B2%D0%BE" TargetMode="External"/><Relationship Id="rId61" Type="http://schemas.openxmlformats.org/officeDocument/2006/relationships/hyperlink" Target="https://ru.wikipedia.org/wiki/%D0%A1%D1%82%D1%80%D0%B8%D0%B6%D0%BE%D0%B2%D0%BE_(%D0%9A%D1%83%D1%80%D0%B3%D0%B0%D0%BD%D1%81%D0%BA%D0%B0%D1%8F_%D0%BE%D0%B1%D0%BB%D0%B0%D1%81%D1%82%D1%8C)" TargetMode="External"/><Relationship Id="rId10" Type="http://schemas.openxmlformats.org/officeDocument/2006/relationships/hyperlink" Target="https://ru.wikipedia.org/wiki/%D0%93%D0%BE%D1%80%D1%8C%D0%BA%D0%BE%D1%80%D0%B5%D1%87%D0%B5%D0%BD%D1%81%D0%BA%D0%B0%D1%8F" TargetMode="External"/><Relationship Id="rId19" Type="http://schemas.openxmlformats.org/officeDocument/2006/relationships/hyperlink" Target="https://ru.wikipedia.org/wiki/%D0%91%D0%B5%D1%80%D0%B5%D0%B7%D0%BE%D0%B2%D0%BE_(%D0%9A%D1%83%D1%80%D1%82%D0%B0%D0%BC%D1%8B%D1%88%D1%81%D0%BA%D0%B8%D0%B9_%D1%80%D0%B0%D0%B9%D0%BE%D0%BD)" TargetMode="External"/><Relationship Id="rId31" Type="http://schemas.openxmlformats.org/officeDocument/2006/relationships/hyperlink" Target="https://ru.wikipedia.org/wiki/%D0%9A%D0%B0%D0%BC%D0%B8%D0%BD%D1%81%D0%BA%D0%BE%D0%B5_(%D0%9A%D1%83%D1%80%D0%B3%D0%B0%D0%BD%D1%81%D0%BA%D0%B0%D1%8F_%D0%BE%D0%B1%D0%BB%D0%B0%D1%81%D1%82%D1%8C)" TargetMode="External"/><Relationship Id="rId44" Type="http://schemas.openxmlformats.org/officeDocument/2006/relationships/hyperlink" Target="https://ru.wikipedia.org/wiki/%D0%9C%D0%B0%D0%BB%D0%B5%D1%82%D0%B8%D0%BD%D0%BE_(%D0%9A%D1%83%D1%80%D0%B3%D0%B0%D0%BD%D1%81%D0%BA%D0%B0%D1%8F_%D0%BE%D0%B1%D0%BB%D0%B0%D1%81%D1%82%D1%8C)" TargetMode="External"/><Relationship Id="rId52" Type="http://schemas.openxmlformats.org/officeDocument/2006/relationships/hyperlink" Target="https://ru.wikipedia.org/wiki/%D0%9F%D0%B5%D1%80%D0%B5%D0%B2%D0%B0%D0%BB%D0%BE%D0%B2%D0%BE_(%D0%9A%D1%83%D1%80%D0%B3%D0%B0%D0%BD%D1%81%D0%BA%D0%B0%D1%8F_%D0%BE%D0%B1%D0%BB%D0%B0%D1%81%D1%82%D1%8C)" TargetMode="External"/><Relationship Id="rId60" Type="http://schemas.openxmlformats.org/officeDocument/2006/relationships/hyperlink" Target="https://ru.wikipedia.org/wiki/%D0%A1%D1%82%D0%B5%D0%BF%D0%BD%D0%BE%D0%B5_(%D0%9A%D1%83%D1%80%D1%82%D0%B0%D0%BC%D1%8B%D1%88%D1%81%D0%BA%D0%B8%D0%B9_%D1%80%D0%B0%D0%B9%D0%BE%D0%BD)" TargetMode="External"/><Relationship Id="rId65" Type="http://schemas.openxmlformats.org/officeDocument/2006/relationships/hyperlink" Target="https://ru.wikipedia.org/wiki/%D0%A3%D0%B3%D0%BB%D0%BE%D0%B2%D0%BE%D0%B5_(%D0%9A%D1%83%D1%80%D0%B3%D0%B0%D0%BD%D1%81%D0%BA%D0%B0%D1%8F_%D0%BE%D0%B1%D0%BB%D0%B0%D1%81%D1%82%D1%8C)"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91%D0%B5%D1%80%D1%91%D0%B7%D0%BE%D0%B2%D0%BA%D0%B0_(%D0%BF%D1%80%D0%B8%D1%82%D0%BE%D0%BA_%D0%9A%D1%83%D1%80%D1%82%D0%B0%D0%BC%D1%8B%D1%88%D0%B0)" TargetMode="External"/><Relationship Id="rId14" Type="http://schemas.openxmlformats.org/officeDocument/2006/relationships/hyperlink" Target="https://ru.wikipedia.org/wiki/%D0%A7%D0%B5%D1%81%D0%BD%D0%BE%D0%BA%D0%BE%D0%B2%D0%BA%D0%B0_(%D0%BF%D1%80%D0%B8%D1%82%D0%BE%D0%BA_%D0%94%D0%BE%D0%BD%D0%BE%D0%B2%D0%BA%D0%B8)" TargetMode="External"/><Relationship Id="rId22" Type="http://schemas.openxmlformats.org/officeDocument/2006/relationships/hyperlink" Target="https://ru.wikipedia.org/wiki/%D0%92%D0%B5%D1%85%D1%82%D0%B8" TargetMode="External"/><Relationship Id="rId27" Type="http://schemas.openxmlformats.org/officeDocument/2006/relationships/hyperlink" Target="https://ru.wikipedia.org/wiki/%D0%94%D0%BE%D0%BD%D0%BA%D0%B8" TargetMode="External"/><Relationship Id="rId30" Type="http://schemas.openxmlformats.org/officeDocument/2006/relationships/hyperlink" Target="https://ru.wikipedia.org/wiki/%D0%97%D0%B0%D0%BA%D0%BE%D1%83%D0%BB%D0%BE%D0%B2%D0%BE" TargetMode="External"/><Relationship Id="rId35" Type="http://schemas.openxmlformats.org/officeDocument/2006/relationships/hyperlink" Target="https://ru.wikipedia.org/wiki/%D0%9A%D0%BB%D1%8E%D1%87%D0%B8%D0%BA%D0%B8_(%D0%9A%D1%83%D1%80%D0%B3%D0%B0%D0%BD%D1%81%D0%BA%D0%B0%D1%8F_%D0%BE%D0%B1%D0%BB%D0%B0%D1%81%D1%82%D1%8C)" TargetMode="External"/><Relationship Id="rId43" Type="http://schemas.openxmlformats.org/officeDocument/2006/relationships/hyperlink" Target="https://ru.wikipedia.org/wiki/%D0%9A%D1%83%D1%80%D0%BC%D1%8B%D1%88%D0%B8_(%D0%9A%D1%83%D1%80%D0%B3%D0%B0%D0%BD%D1%81%D0%BA%D0%B0%D1%8F_%D0%BE%D0%B1%D0%BB%D0%B0%D1%81%D1%82%D1%8C)" TargetMode="External"/><Relationship Id="rId48" Type="http://schemas.openxmlformats.org/officeDocument/2006/relationships/hyperlink" Target="https://ru.wikipedia.org/wiki/%D0%9D%D0%BE%D0%B2%D0%BE%D0%BD%D0%B8%D0%BA%D0%BE%D0%BB%D1%8C%D1%81%D0%BA%D0%B0%D1%8F_(%D0%9A%D1%83%D1%80%D0%B3%D0%B0%D0%BD%D1%81%D0%BA%D0%B0%D1%8F_%D0%BE%D0%B1%D0%BB%D0%B0%D1%81%D1%82%D1%8C)" TargetMode="External"/><Relationship Id="rId56" Type="http://schemas.openxmlformats.org/officeDocument/2006/relationships/hyperlink" Target="https://ru.wikipedia.org/wiki/%D0%9F%D1%83%D1%88%D0%BA%D0%B8%D0%BD%D0%BE_(%D0%9A%D1%83%D1%80%D0%B3%D0%B0%D0%BD%D1%81%D0%BA%D0%B0%D1%8F_%D0%BE%D0%B1%D0%BB%D0%B0%D1%81%D1%82%D1%8C)" TargetMode="External"/><Relationship Id="rId64" Type="http://schemas.openxmlformats.org/officeDocument/2006/relationships/hyperlink" Target="https://ru.wikipedia.org/wiki/%D0%A2%D0%BE%D0%BB%D1%81%D1%82%D0%BE%D0%B2%D0%B5%D1%80%D0%B5%D1%82%D0%B5%D0%BD%D0%BE" TargetMode="External"/><Relationship Id="rId69" Type="http://schemas.openxmlformats.org/officeDocument/2006/relationships/hyperlink" Target="https://ru.wikipedia.org/wiki/%D0%AF%D0%B7%D0%B5%D0%B2%D0%BE_(%D0%9A%D1%83%D1%80%D0%B3%D0%B0%D0%BD%D1%81%D0%BA%D0%B0%D1%8F_%D0%BE%D0%B1%D0%BB%D0%B0%D1%81%D1%82%D1%8C)" TargetMode="External"/><Relationship Id="rId8" Type="http://schemas.openxmlformats.org/officeDocument/2006/relationships/image" Target="media/image1.jpeg"/><Relationship Id="rId51" Type="http://schemas.openxmlformats.org/officeDocument/2006/relationships/hyperlink" Target="https://ru.wikipedia.org/wiki/%D0%9F%D0%B5%D0%BF%D0%B5%D0%BB%D0%B8%D0%BD%D0%BE_(%D0%9A%D1%83%D1%80%D0%B3%D0%B0%D0%BD%D1%81%D0%BA%D0%B0%D1%8F_%D0%BE%D0%B1%D0%BB%D0%B0%D1%81%D1%82%D1%8C)"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ru.wikipedia.org/wiki/%D0%9A%D1%83%D1%80%D1%82%D0%B0%D0%BC%D1%8B%D1%88_(%D0%BF%D1%80%D0%B8%D1%82%D0%BE%D0%BA_%D0%A2%D0%BE%D0%B1%D0%BE%D0%BB%D0%B0)" TargetMode="External"/><Relationship Id="rId17" Type="http://schemas.openxmlformats.org/officeDocument/2006/relationships/hyperlink" Target="https://kurgangazcom.ru/" TargetMode="External"/><Relationship Id="rId25" Type="http://schemas.openxmlformats.org/officeDocument/2006/relationships/hyperlink" Target="https://ru.wikipedia.org/wiki/%D0%94%D0%BE%D0%B1%D1%80%D0%BE%D0%B2%D0%BE%D0%BB%D1%8C%D0%BD%D0%BE%D0%B5_(%D0%9A%D1%83%D1%80%D0%B3%D0%B0%D0%BD%D1%81%D0%BA%D0%B0%D1%8F_%D0%BE%D0%B1%D0%BB%D0%B0%D1%81%D1%82%D1%8C)" TargetMode="External"/><Relationship Id="rId33" Type="http://schemas.openxmlformats.org/officeDocument/2006/relationships/hyperlink" Target="https://ru.wikipedia.org/wiki/%D0%9A%D0%B8%D1%81%D0%BB%D0%BE%D0%B5_(%D0%9A%D1%83%D1%80%D0%B3%D0%B0%D0%BD%D1%81%D0%BA%D0%B0%D1%8F_%D0%BE%D0%B1%D0%BB%D0%B0%D1%81%D1%82%D1%8C)" TargetMode="External"/><Relationship Id="rId38" Type="http://schemas.openxmlformats.org/officeDocument/2006/relationships/hyperlink" Target="https://ru.wikipedia.org/wiki/%D0%9A%D0%BE%D1%81%D1%82%D1%8B%D0%BB%D0%B5%D0%B2%D0%BE_(%D0%9A%D1%83%D1%80%D0%B3%D0%B0%D0%BD%D1%81%D0%BA%D0%B0%D1%8F_%D0%BE%D0%B1%D0%BB%D0%B0%D1%81%D1%82%D1%8C)" TargetMode="External"/><Relationship Id="rId46" Type="http://schemas.openxmlformats.org/officeDocument/2006/relationships/hyperlink" Target="https://ru.wikipedia.org/wiki/%D0%9D%D0%B8%D0%B6%D0%BD%D0%B5%D0%B5_(%D0%9A%D1%83%D1%80%D0%B3%D0%B0%D0%BD%D1%81%D0%BA%D0%B0%D1%8F_%D0%BE%D0%B1%D0%BB%D0%B0%D1%81%D1%82%D1%8C)" TargetMode="External"/><Relationship Id="rId59" Type="http://schemas.openxmlformats.org/officeDocument/2006/relationships/hyperlink" Target="https://ru.wikipedia.org/wiki/%D0%A1%D0%BE%D1%81%D0%BD%D0%BE%D0%B2%D0%BA%D0%B0_(%D0%9A%D1%83%D1%80%D1%82%D0%B0%D0%BC%D1%8B%D1%88%D1%81%D0%BA%D0%B8%D0%B9_%D1%80%D0%B0%D0%B9%D0%BE%D0%BD)" TargetMode="External"/><Relationship Id="rId67" Type="http://schemas.openxmlformats.org/officeDocument/2006/relationships/hyperlink" Target="https://ru.wikipedia.org/wiki/%D0%A7%D0%B5%D1%80%D0%BD%D0%BE%D0%B1%D0%BE%D1%80%D1%8C%D0%B5" TargetMode="External"/><Relationship Id="rId20" Type="http://schemas.openxmlformats.org/officeDocument/2006/relationships/hyperlink" Target="https://ru.wikipedia.org/wiki/%D0%91%D0%BE%D1%80%D0%BE%D0%BA_(%D0%9A%D1%83%D1%80%D0%B3%D0%B0%D0%BD%D1%81%D0%BA%D0%B0%D1%8F_%D0%BE%D0%B1%D0%BB%D0%B0%D1%81%D1%82%D1%8C)" TargetMode="External"/><Relationship Id="rId41" Type="http://schemas.openxmlformats.org/officeDocument/2006/relationships/hyperlink" Target="https://ru.wikipedia.org/wiki/%D0%9A%D1%80%D0%B0%D1%81%D0%BD%D0%B0%D1%8F_%D0%97%D0%B2%D0%B5%D0%B7%D0%B4%D0%B0_(%D0%9A%D1%83%D1%80%D1%82%D0%B0%D0%BC%D1%8B%D1%88%D1%81%D0%BA%D0%B8%D0%B9_%D1%80%D0%B0%D0%B9%D0%BE%D0%BD)" TargetMode="External"/><Relationship Id="rId54" Type="http://schemas.openxmlformats.org/officeDocument/2006/relationships/hyperlink" Target="https://ru.wikipedia.org/wiki/%D0%9F%D1%82%D0%B8%D1%87%D1%8C%D0%B5_(%D0%9A%D1%83%D1%80%D1%82%D0%B0%D0%BC%D1%8B%D1%88%D1%81%D0%BA%D0%B8%D0%B9_%D1%80%D0%B0%D0%B9%D0%BE%D0%BD)" TargetMode="External"/><Relationship Id="rId62" Type="http://schemas.openxmlformats.org/officeDocument/2006/relationships/hyperlink" Target="https://ru.wikipedia.org/wiki/%D0%A1%D1%8B%D1%87%D0%B5%D0%B2%D0%BE_(%D0%9A%D1%83%D1%80%D1%82%D0%B0%D0%BC%D1%8B%D1%88%D1%81%D0%BA%D0%B8%D0%B9_%D1%80%D0%B0%D0%B9%D0%BE%D0%BD)" TargetMode="External"/><Relationship Id="rId70" Type="http://schemas.openxmlformats.org/officeDocument/2006/relationships/hyperlink" Target="https://ru.wikipedia.org/wiki/%D0%AF%D1%80%D0%BA%D0%B8_(%D0%9A%D1%83%D1%80%D0%B3%D0%B0%D0%BD%D1%81%D0%BA%D0%B0%D1%8F_%D0%BE%D0%B1%D0%BB%D0%B0%D1%81%D1%82%D1%8C)"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60B3A-ED60-4DD3-B389-41C78AC1E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39</Pages>
  <Words>18311</Words>
  <Characters>104374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Специалист</cp:lastModifiedBy>
  <cp:revision>93</cp:revision>
  <cp:lastPrinted>2025-03-20T06:25:00Z</cp:lastPrinted>
  <dcterms:created xsi:type="dcterms:W3CDTF">2024-11-13T04:04:00Z</dcterms:created>
  <dcterms:modified xsi:type="dcterms:W3CDTF">2025-03-21T05:48:00Z</dcterms:modified>
</cp:coreProperties>
</file>