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E7" w:rsidRPr="00661526" w:rsidRDefault="00661526" w:rsidP="00E20BF9"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6"/>
          <w:szCs w:val="26"/>
        </w:rPr>
        <w:t xml:space="preserve">                                                     </w:t>
      </w:r>
      <w:r w:rsidR="00147F55">
        <w:rPr>
          <w:rFonts w:ascii="Liberation Sans" w:hAnsi="Liberation Sans" w:cs="Liberation Sans"/>
          <w:sz w:val="26"/>
          <w:szCs w:val="26"/>
        </w:rPr>
        <w:t xml:space="preserve"> </w:t>
      </w:r>
      <w:r w:rsidR="00A876E7" w:rsidRPr="00661526">
        <w:rPr>
          <w:noProof/>
          <w:sz w:val="28"/>
          <w:szCs w:val="28"/>
          <w:lang w:eastAsia="ru-RU"/>
        </w:rPr>
        <w:drawing>
          <wp:inline distT="0" distB="0" distL="0" distR="0" wp14:anchorId="4BA5F4EA" wp14:editId="38B1A2C7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EB2" w:rsidRPr="00661526">
        <w:rPr>
          <w:rFonts w:ascii="Liberation Sans" w:hAnsi="Liberation Sans" w:cs="Liberation Sans"/>
          <w:sz w:val="28"/>
          <w:szCs w:val="28"/>
        </w:rPr>
        <w:t xml:space="preserve">                      </w:t>
      </w:r>
      <w:r w:rsidRPr="00661526">
        <w:rPr>
          <w:rFonts w:ascii="Liberation Sans" w:hAnsi="Liberation Sans" w:cs="Liberation Sans"/>
          <w:sz w:val="28"/>
          <w:szCs w:val="28"/>
        </w:rPr>
        <w:t xml:space="preserve">         </w:t>
      </w:r>
      <w:r w:rsidRPr="00661526"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      </w:t>
      </w:r>
    </w:p>
    <w:p w:rsidR="00A876E7" w:rsidRPr="00664924" w:rsidRDefault="00A876E7" w:rsidP="00A876E7">
      <w:pPr>
        <w:spacing w:after="0"/>
        <w:jc w:val="center"/>
        <w:rPr>
          <w:rFonts w:ascii="Liberation Serif" w:hAnsi="Liberation Serif" w:cs="Liberation Sans"/>
          <w:b/>
          <w:sz w:val="24"/>
          <w:szCs w:val="24"/>
        </w:rPr>
      </w:pPr>
      <w:r w:rsidRPr="00664924">
        <w:rPr>
          <w:rFonts w:ascii="Liberation Serif" w:hAnsi="Liberation Serif" w:cs="Liberation Sans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A876E7" w:rsidRDefault="00A876E7" w:rsidP="00A876E7">
      <w:pPr>
        <w:spacing w:after="0"/>
        <w:jc w:val="center"/>
        <w:rPr>
          <w:rFonts w:ascii="Liberation Serif" w:hAnsi="Liberation Serif" w:cs="Liberation Sans"/>
          <w:b/>
        </w:rPr>
      </w:pPr>
    </w:p>
    <w:p w:rsidR="00220EA4" w:rsidRPr="00D27235" w:rsidRDefault="00220EA4" w:rsidP="00A876E7">
      <w:pPr>
        <w:spacing w:after="0"/>
        <w:jc w:val="center"/>
        <w:rPr>
          <w:rFonts w:ascii="Liberation Serif" w:hAnsi="Liberation Serif" w:cs="Liberation Sans"/>
          <w:b/>
        </w:rPr>
      </w:pPr>
    </w:p>
    <w:p w:rsidR="00A876E7" w:rsidRPr="00664924" w:rsidRDefault="00A876E7" w:rsidP="00A876E7">
      <w:pPr>
        <w:spacing w:after="0"/>
        <w:jc w:val="center"/>
        <w:rPr>
          <w:rFonts w:ascii="Liberation Serif" w:hAnsi="Liberation Serif" w:cs="Liberation Sans"/>
          <w:b/>
          <w:sz w:val="44"/>
          <w:szCs w:val="44"/>
        </w:rPr>
      </w:pPr>
      <w:r w:rsidRPr="00664924">
        <w:rPr>
          <w:rFonts w:ascii="Liberation Serif" w:hAnsi="Liberation Serif" w:cs="Liberation Sans"/>
          <w:b/>
          <w:sz w:val="44"/>
          <w:szCs w:val="44"/>
        </w:rPr>
        <w:t>ПОСТАНОВЛЕНИЕ</w:t>
      </w:r>
    </w:p>
    <w:p w:rsidR="00A876E7" w:rsidRPr="00664924" w:rsidRDefault="00A876E7" w:rsidP="00A876E7">
      <w:pPr>
        <w:spacing w:after="0"/>
        <w:jc w:val="center"/>
        <w:rPr>
          <w:rFonts w:ascii="Liberation Serif" w:hAnsi="Liberation Serif" w:cs="Liberation Sans"/>
          <w:sz w:val="26"/>
          <w:szCs w:val="26"/>
        </w:rPr>
      </w:pPr>
    </w:p>
    <w:p w:rsidR="00070AEB" w:rsidRPr="003C277F" w:rsidRDefault="00DB03E7" w:rsidP="00070AEB">
      <w:pPr>
        <w:spacing w:after="0"/>
        <w:rPr>
          <w:rFonts w:ascii="Liberation Serif" w:hAnsi="Liberation Serif" w:cs="Liberation Sans"/>
          <w:sz w:val="24"/>
          <w:szCs w:val="24"/>
        </w:rPr>
      </w:pPr>
      <w:r>
        <w:rPr>
          <w:rFonts w:ascii="Liberation Serif" w:hAnsi="Liberation Serif" w:cs="Liberation Sans"/>
          <w:sz w:val="24"/>
          <w:szCs w:val="24"/>
        </w:rPr>
        <w:t xml:space="preserve">от </w:t>
      </w:r>
      <w:r w:rsidR="00705060">
        <w:rPr>
          <w:rFonts w:ascii="Liberation Serif" w:hAnsi="Liberation Serif" w:cs="Liberation Sans"/>
          <w:sz w:val="24"/>
          <w:szCs w:val="24"/>
        </w:rPr>
        <w:t>28.11.2024</w:t>
      </w:r>
      <w:r w:rsidR="000A3BF7">
        <w:rPr>
          <w:rFonts w:ascii="Liberation Serif" w:hAnsi="Liberation Serif" w:cs="Liberation Sans"/>
          <w:sz w:val="24"/>
          <w:szCs w:val="24"/>
        </w:rPr>
        <w:t xml:space="preserve"> г</w:t>
      </w:r>
      <w:r w:rsidR="00147F55">
        <w:rPr>
          <w:rFonts w:ascii="Liberation Serif" w:hAnsi="Liberation Serif" w:cs="Liberation Sans"/>
          <w:sz w:val="24"/>
          <w:szCs w:val="24"/>
        </w:rPr>
        <w:t xml:space="preserve"> </w:t>
      </w:r>
      <w:r w:rsidR="00147F55" w:rsidRPr="003C277F">
        <w:rPr>
          <w:rFonts w:ascii="Liberation Serif" w:hAnsi="Liberation Serif" w:cs="Liberation Sans"/>
          <w:sz w:val="24"/>
          <w:szCs w:val="24"/>
        </w:rPr>
        <w:t>№</w:t>
      </w:r>
      <w:r w:rsidR="00E43F40">
        <w:rPr>
          <w:rFonts w:ascii="Liberation Serif" w:hAnsi="Liberation Serif" w:cs="Liberation Sans"/>
          <w:sz w:val="24"/>
          <w:szCs w:val="24"/>
        </w:rPr>
        <w:t xml:space="preserve"> </w:t>
      </w:r>
      <w:r w:rsidR="00705060">
        <w:rPr>
          <w:rFonts w:ascii="Liberation Serif" w:hAnsi="Liberation Serif" w:cs="Liberation Sans"/>
          <w:sz w:val="24"/>
          <w:szCs w:val="24"/>
        </w:rPr>
        <w:t>214</w:t>
      </w:r>
    </w:p>
    <w:p w:rsidR="00A876E7" w:rsidRPr="00A876E7" w:rsidRDefault="00A876E7" w:rsidP="00070AEB">
      <w:pPr>
        <w:spacing w:after="0"/>
        <w:rPr>
          <w:rFonts w:ascii="Liberation Serif" w:hAnsi="Liberation Serif" w:cs="Liberation Sans"/>
          <w:sz w:val="20"/>
          <w:szCs w:val="20"/>
        </w:rPr>
      </w:pPr>
      <w:r w:rsidRPr="00A876E7">
        <w:rPr>
          <w:rFonts w:ascii="Liberation Serif" w:hAnsi="Liberation Serif" w:cs="Liberation Sans"/>
          <w:sz w:val="20"/>
          <w:szCs w:val="20"/>
        </w:rPr>
        <w:t xml:space="preserve">       </w:t>
      </w:r>
      <w:r w:rsidR="001E6D03">
        <w:rPr>
          <w:rFonts w:ascii="Liberation Serif" w:hAnsi="Liberation Serif" w:cs="Liberation Sans"/>
          <w:sz w:val="20"/>
          <w:szCs w:val="20"/>
        </w:rPr>
        <w:t xml:space="preserve">  </w:t>
      </w:r>
      <w:r w:rsidR="00D40E7D" w:rsidRPr="000D5110">
        <w:rPr>
          <w:rFonts w:ascii="Liberation Serif" w:hAnsi="Liberation Serif" w:cs="Liberation Sans"/>
          <w:sz w:val="20"/>
          <w:szCs w:val="20"/>
        </w:rPr>
        <w:t xml:space="preserve">  </w:t>
      </w:r>
      <w:r w:rsidR="001E6D03">
        <w:rPr>
          <w:rFonts w:ascii="Liberation Serif" w:hAnsi="Liberation Serif" w:cs="Liberation Sans"/>
          <w:sz w:val="20"/>
          <w:szCs w:val="20"/>
        </w:rPr>
        <w:t xml:space="preserve">  </w:t>
      </w:r>
      <w:r w:rsidRPr="00A876E7">
        <w:rPr>
          <w:rFonts w:ascii="Liberation Serif" w:hAnsi="Liberation Serif" w:cs="Liberation Sans"/>
          <w:sz w:val="20"/>
          <w:szCs w:val="20"/>
        </w:rPr>
        <w:t xml:space="preserve">  г. Куртамыш</w:t>
      </w:r>
    </w:p>
    <w:p w:rsidR="00A876E7" w:rsidRDefault="00A876E7" w:rsidP="001E6D03">
      <w:pPr>
        <w:spacing w:after="0" w:line="240" w:lineRule="auto"/>
        <w:rPr>
          <w:rFonts w:ascii="Liberation Serif" w:hAnsi="Liberation Serif" w:cs="Liberation Sans"/>
        </w:rPr>
      </w:pPr>
    </w:p>
    <w:p w:rsidR="001E6D03" w:rsidRPr="001E6D03" w:rsidRDefault="001E6D03" w:rsidP="001E6D03">
      <w:pPr>
        <w:spacing w:after="0" w:line="240" w:lineRule="auto"/>
        <w:rPr>
          <w:rFonts w:ascii="Liberation Serif" w:hAnsi="Liberation Serif" w:cs="Liberation Sans"/>
          <w:sz w:val="24"/>
          <w:szCs w:val="24"/>
        </w:rPr>
      </w:pPr>
    </w:p>
    <w:p w:rsidR="00A876E7" w:rsidRPr="00674162" w:rsidRDefault="001F1F9D" w:rsidP="00024010">
      <w:pPr>
        <w:shd w:val="clear" w:color="auto" w:fill="FFFFFF"/>
        <w:spacing w:after="0" w:line="324" w:lineRule="exact"/>
        <w:ind w:left="5" w:right="111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О внесении изменени</w:t>
      </w:r>
      <w:r w:rsidR="00980EED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й</w:t>
      </w: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в постановление Администрации Куртамышского муниципального округа Курганской области от 28.04.2022</w:t>
      </w:r>
      <w:r w:rsidR="00C2395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г</w:t>
      </w:r>
      <w:r w:rsidR="00C2395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.</w:t>
      </w: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№ 98 «</w:t>
      </w:r>
      <w:r w:rsidR="003C277F" w:rsidRPr="003C277F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Об утверждении Поло</w:t>
      </w:r>
      <w:r w:rsidR="0067416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жения об оплате труда</w:t>
      </w:r>
      <w:r w:rsidR="00750171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работников</w:t>
      </w:r>
      <w:r w:rsidR="00750171" w:rsidRPr="003C277F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муниципально</w:t>
      </w:r>
      <w:r w:rsidR="00750171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го </w:t>
      </w:r>
      <w:r w:rsidR="00750171" w:rsidRPr="003C277F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казенно</w:t>
      </w:r>
      <w:r w:rsidR="00750171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го </w:t>
      </w:r>
      <w:r w:rsidR="00750171" w:rsidRPr="003C277F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учреждени</w:t>
      </w:r>
      <w:r w:rsidR="00687A6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я</w:t>
      </w:r>
      <w:r w:rsidR="00750171" w:rsidRPr="003C277F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«Центр бухгалтерского учета Куртамышского</w:t>
      </w:r>
      <w:r w:rsidR="00750171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</w:t>
      </w:r>
      <w:r w:rsidR="00750171" w:rsidRPr="003C277F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муниципального </w:t>
      </w:r>
      <w:r w:rsidR="00750171" w:rsidRPr="0067416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округа»</w:t>
      </w:r>
    </w:p>
    <w:p w:rsidR="001E6D03" w:rsidRDefault="001E6D03" w:rsidP="001E6D03">
      <w:pPr>
        <w:spacing w:after="0" w:line="240" w:lineRule="auto"/>
        <w:ind w:firstLine="708"/>
        <w:rPr>
          <w:rFonts w:ascii="Liberation Serif" w:hAnsi="Liberation Serif" w:cs="Liberation Sans"/>
          <w:b/>
          <w:bCs/>
          <w:sz w:val="24"/>
          <w:szCs w:val="24"/>
        </w:rPr>
      </w:pPr>
    </w:p>
    <w:p w:rsidR="001E6D03" w:rsidRPr="001E6D03" w:rsidRDefault="001E6D03" w:rsidP="001E6D03">
      <w:pPr>
        <w:spacing w:after="0" w:line="240" w:lineRule="auto"/>
        <w:ind w:firstLine="708"/>
        <w:rPr>
          <w:rFonts w:ascii="Liberation Serif" w:hAnsi="Liberation Serif" w:cs="Liberation Sans"/>
          <w:b/>
          <w:bCs/>
          <w:sz w:val="24"/>
          <w:szCs w:val="24"/>
        </w:rPr>
      </w:pPr>
    </w:p>
    <w:p w:rsidR="003C277F" w:rsidRPr="003C277F" w:rsidRDefault="003C277F" w:rsidP="00313EB2">
      <w:pPr>
        <w:spacing w:after="0" w:line="240" w:lineRule="auto"/>
        <w:ind w:firstLine="709"/>
        <w:jc w:val="both"/>
        <w:rPr>
          <w:rFonts w:ascii="Liberation Serif" w:hAnsi="Liberation Serif" w:cs="Liberation Sans"/>
          <w:sz w:val="24"/>
          <w:szCs w:val="24"/>
        </w:rPr>
      </w:pPr>
      <w:r w:rsidRPr="003C277F">
        <w:rPr>
          <w:rFonts w:ascii="Liberation Serif" w:hAnsi="Liberation Serif" w:cs="Liberation Sans"/>
          <w:sz w:val="24"/>
          <w:szCs w:val="24"/>
        </w:rPr>
        <w:t xml:space="preserve">В соответствии </w:t>
      </w:r>
      <w:r w:rsidR="00775796">
        <w:rPr>
          <w:rFonts w:ascii="Liberation Serif" w:hAnsi="Liberation Serif" w:cs="Liberation Sans"/>
          <w:sz w:val="24"/>
          <w:szCs w:val="24"/>
        </w:rPr>
        <w:t xml:space="preserve">с </w:t>
      </w:r>
      <w:r w:rsidR="004C4D6B">
        <w:rPr>
          <w:rFonts w:ascii="Liberation Serif" w:hAnsi="Liberation Serif" w:cs="Liberation Sans"/>
          <w:sz w:val="24"/>
          <w:szCs w:val="24"/>
        </w:rPr>
        <w:t>постановлением</w:t>
      </w:r>
      <w:r w:rsidR="004C4D6B" w:rsidRPr="003C277F">
        <w:rPr>
          <w:rFonts w:ascii="Liberation Serif" w:hAnsi="Liberation Serif" w:cs="Liberation Sans"/>
          <w:sz w:val="24"/>
          <w:szCs w:val="24"/>
        </w:rPr>
        <w:t xml:space="preserve"> Правительства Курганской области от 31</w:t>
      </w:r>
      <w:r w:rsidR="004C4D6B">
        <w:rPr>
          <w:rFonts w:ascii="Liberation Serif" w:hAnsi="Liberation Serif" w:cs="Liberation Sans"/>
          <w:sz w:val="24"/>
          <w:szCs w:val="24"/>
        </w:rPr>
        <w:t>.03.</w:t>
      </w:r>
      <w:r w:rsidR="004C4D6B" w:rsidRPr="003C277F">
        <w:rPr>
          <w:rFonts w:ascii="Liberation Serif" w:hAnsi="Liberation Serif" w:cs="Liberation Sans"/>
          <w:sz w:val="24"/>
          <w:szCs w:val="24"/>
        </w:rPr>
        <w:t>2009 г</w:t>
      </w:r>
      <w:r w:rsidR="004C4D6B">
        <w:rPr>
          <w:rFonts w:ascii="Liberation Serif" w:hAnsi="Liberation Serif" w:cs="Liberation Sans"/>
          <w:sz w:val="24"/>
          <w:szCs w:val="24"/>
        </w:rPr>
        <w:t>.</w:t>
      </w:r>
      <w:r w:rsidR="004C4D6B" w:rsidRPr="003C277F">
        <w:rPr>
          <w:rFonts w:ascii="Liberation Serif" w:hAnsi="Liberation Serif" w:cs="Liberation Sans"/>
          <w:sz w:val="24"/>
          <w:szCs w:val="24"/>
        </w:rPr>
        <w:t xml:space="preserve"> № 152 «Об утверждении Положения об оплате труда работников по общеотраслевым должностям служащих и профессиям рабочих государственных учреждений Курганской области, где введены новые (отраслевые) системы оплаты труда»</w:t>
      </w:r>
      <w:r w:rsidRPr="003C277F">
        <w:rPr>
          <w:rFonts w:ascii="Liberation Serif" w:hAnsi="Liberation Serif" w:cs="Liberation Sans"/>
          <w:sz w:val="24"/>
          <w:szCs w:val="24"/>
        </w:rPr>
        <w:t xml:space="preserve"> Администрация Куртамышского муниципального округа Курганской области</w:t>
      </w:r>
    </w:p>
    <w:p w:rsidR="003C277F" w:rsidRPr="003C277F" w:rsidRDefault="003C277F" w:rsidP="00B02CC9">
      <w:pPr>
        <w:spacing w:after="0" w:line="240" w:lineRule="auto"/>
        <w:jc w:val="both"/>
        <w:rPr>
          <w:rFonts w:ascii="Liberation Serif" w:hAnsi="Liberation Serif" w:cs="Liberation Sans"/>
          <w:sz w:val="24"/>
          <w:szCs w:val="24"/>
        </w:rPr>
      </w:pPr>
      <w:r w:rsidRPr="003C277F">
        <w:rPr>
          <w:rFonts w:ascii="Liberation Serif" w:hAnsi="Liberation Serif" w:cs="Liberation Sans"/>
          <w:sz w:val="24"/>
          <w:szCs w:val="24"/>
        </w:rPr>
        <w:t>ПОСТАНОВЛЯЕТ:</w:t>
      </w:r>
    </w:p>
    <w:p w:rsidR="001F1F9D" w:rsidRDefault="003C277F" w:rsidP="00313EB2">
      <w:pPr>
        <w:spacing w:after="0" w:line="240" w:lineRule="auto"/>
        <w:ind w:firstLine="709"/>
        <w:jc w:val="both"/>
        <w:rPr>
          <w:rFonts w:ascii="Liberation Serif" w:hAnsi="Liberation Serif" w:cs="Liberation Sans"/>
          <w:sz w:val="24"/>
          <w:szCs w:val="24"/>
        </w:rPr>
      </w:pPr>
      <w:r w:rsidRPr="003C277F">
        <w:rPr>
          <w:rFonts w:ascii="Liberation Serif" w:hAnsi="Liberation Serif" w:cs="Liberation Sans"/>
          <w:sz w:val="24"/>
          <w:szCs w:val="24"/>
        </w:rPr>
        <w:t xml:space="preserve">1. </w:t>
      </w:r>
      <w:r w:rsidR="001F1F9D">
        <w:rPr>
          <w:rFonts w:ascii="Liberation Serif" w:hAnsi="Liberation Serif" w:cs="Liberation Sans"/>
          <w:sz w:val="24"/>
          <w:szCs w:val="24"/>
        </w:rPr>
        <w:t>Внести в п</w:t>
      </w:r>
      <w:r w:rsidR="001F1F9D" w:rsidRPr="001F1F9D">
        <w:rPr>
          <w:rFonts w:ascii="Liberation Serif" w:hAnsi="Liberation Serif" w:cs="Liberation Sans"/>
          <w:sz w:val="24"/>
          <w:szCs w:val="24"/>
        </w:rPr>
        <w:t>остановление Администрации Куртамышского муниципального округа Курганской области от 28.04.2022</w:t>
      </w:r>
      <w:r w:rsidR="00C23957">
        <w:rPr>
          <w:rFonts w:ascii="Liberation Serif" w:hAnsi="Liberation Serif" w:cs="Liberation Sans"/>
          <w:sz w:val="24"/>
          <w:szCs w:val="24"/>
        </w:rPr>
        <w:t xml:space="preserve"> </w:t>
      </w:r>
      <w:r w:rsidR="001F1F9D" w:rsidRPr="001F1F9D">
        <w:rPr>
          <w:rFonts w:ascii="Liberation Serif" w:hAnsi="Liberation Serif" w:cs="Liberation Sans"/>
          <w:sz w:val="24"/>
          <w:szCs w:val="24"/>
        </w:rPr>
        <w:t>г</w:t>
      </w:r>
      <w:r w:rsidR="00C23957">
        <w:rPr>
          <w:rFonts w:ascii="Liberation Serif" w:hAnsi="Liberation Serif" w:cs="Liberation Sans"/>
          <w:sz w:val="24"/>
          <w:szCs w:val="24"/>
        </w:rPr>
        <w:t>.</w:t>
      </w:r>
      <w:r w:rsidR="001F1F9D" w:rsidRPr="001F1F9D">
        <w:rPr>
          <w:rFonts w:ascii="Liberation Serif" w:hAnsi="Liberation Serif" w:cs="Liberation Sans"/>
          <w:sz w:val="24"/>
          <w:szCs w:val="24"/>
        </w:rPr>
        <w:t xml:space="preserve"> № 98 «Об утверждении Положения об оплате труда работников муниципального казенного учреждении «Центр бухгалтерского учета Куртамышского муниципального округа» </w:t>
      </w:r>
      <w:r w:rsidR="001F1F9D">
        <w:rPr>
          <w:rFonts w:ascii="Liberation Serif" w:hAnsi="Liberation Serif" w:cs="Liberation Sans"/>
          <w:sz w:val="24"/>
          <w:szCs w:val="24"/>
        </w:rPr>
        <w:t>следующ</w:t>
      </w:r>
      <w:r w:rsidR="00980EED">
        <w:rPr>
          <w:rFonts w:ascii="Liberation Serif" w:hAnsi="Liberation Serif" w:cs="Liberation Sans"/>
          <w:sz w:val="24"/>
          <w:szCs w:val="24"/>
        </w:rPr>
        <w:t>ие изменения</w:t>
      </w:r>
      <w:r w:rsidR="001F1F9D">
        <w:rPr>
          <w:rFonts w:ascii="Liberation Serif" w:hAnsi="Liberation Serif" w:cs="Liberation Sans"/>
          <w:sz w:val="24"/>
          <w:szCs w:val="24"/>
        </w:rPr>
        <w:t>:</w:t>
      </w:r>
    </w:p>
    <w:p w:rsidR="00980EED" w:rsidRDefault="00980EED" w:rsidP="00313EB2">
      <w:pPr>
        <w:spacing w:after="0" w:line="240" w:lineRule="auto"/>
        <w:ind w:firstLine="709"/>
        <w:jc w:val="both"/>
        <w:rPr>
          <w:rFonts w:ascii="Liberation Serif" w:hAnsi="Liberation Serif" w:cs="Liberation Sans"/>
          <w:sz w:val="24"/>
          <w:szCs w:val="24"/>
        </w:rPr>
      </w:pPr>
      <w:r>
        <w:rPr>
          <w:rFonts w:ascii="Liberation Serif" w:hAnsi="Liberation Serif" w:cs="Liberation Sans"/>
          <w:sz w:val="24"/>
          <w:szCs w:val="24"/>
        </w:rPr>
        <w:t xml:space="preserve">1.1. раздел </w:t>
      </w:r>
      <w:r>
        <w:rPr>
          <w:rFonts w:ascii="Liberation Serif" w:hAnsi="Liberation Serif" w:cs="Liberation Sans"/>
          <w:sz w:val="24"/>
          <w:szCs w:val="24"/>
          <w:lang w:val="en-US"/>
        </w:rPr>
        <w:t>I</w:t>
      </w:r>
      <w:r>
        <w:rPr>
          <w:rFonts w:ascii="Liberation Serif" w:hAnsi="Liberation Serif" w:cs="Liberation Sans"/>
          <w:sz w:val="24"/>
          <w:szCs w:val="24"/>
        </w:rPr>
        <w:t xml:space="preserve"> приложения дополнить пунктом 5.1. следующего содержания:</w:t>
      </w:r>
    </w:p>
    <w:p w:rsidR="00980EED" w:rsidRPr="00980EED" w:rsidRDefault="00980EED" w:rsidP="00313EB2">
      <w:pPr>
        <w:spacing w:after="0" w:line="240" w:lineRule="auto"/>
        <w:ind w:firstLine="709"/>
        <w:jc w:val="both"/>
        <w:rPr>
          <w:rFonts w:ascii="Liberation Serif" w:hAnsi="Liberation Serif" w:cs="Liberation Sans"/>
          <w:sz w:val="24"/>
          <w:szCs w:val="24"/>
        </w:rPr>
      </w:pPr>
      <w:r>
        <w:rPr>
          <w:rFonts w:ascii="Liberation Serif" w:hAnsi="Liberation Serif" w:cs="Liberation Sans"/>
          <w:sz w:val="24"/>
          <w:szCs w:val="24"/>
        </w:rPr>
        <w:t xml:space="preserve">«5.1. </w:t>
      </w:r>
      <w:r w:rsidRPr="00980EED">
        <w:rPr>
          <w:rFonts w:ascii="Liberation Serif" w:hAnsi="Liberation Serif" w:cs="Liberation Sans"/>
          <w:sz w:val="24"/>
          <w:szCs w:val="24"/>
        </w:rPr>
        <w:t>Индексация должностных окладов работников осуществляется в соответствии со статьей 134 ТК РФ.</w:t>
      </w:r>
      <w:r>
        <w:rPr>
          <w:rFonts w:ascii="Liberation Serif" w:hAnsi="Liberation Serif" w:cs="Liberation Sans"/>
          <w:sz w:val="24"/>
          <w:szCs w:val="24"/>
        </w:rPr>
        <w:t>»</w:t>
      </w:r>
    </w:p>
    <w:p w:rsidR="003C277F" w:rsidRDefault="00980EED" w:rsidP="00313EB2">
      <w:pPr>
        <w:spacing w:after="0" w:line="240" w:lineRule="auto"/>
        <w:ind w:firstLine="709"/>
        <w:jc w:val="both"/>
        <w:rPr>
          <w:rFonts w:ascii="Liberation Serif" w:hAnsi="Liberation Serif" w:cs="Liberation Sans"/>
          <w:sz w:val="24"/>
          <w:szCs w:val="24"/>
        </w:rPr>
      </w:pPr>
      <w:r>
        <w:rPr>
          <w:rFonts w:ascii="Liberation Serif" w:hAnsi="Liberation Serif" w:cs="Liberation Sans"/>
          <w:sz w:val="24"/>
          <w:szCs w:val="24"/>
        </w:rPr>
        <w:t xml:space="preserve">1.2. </w:t>
      </w:r>
      <w:r w:rsidR="00C23957">
        <w:rPr>
          <w:rFonts w:ascii="Liberation Serif" w:hAnsi="Liberation Serif" w:cs="Liberation Sans"/>
          <w:sz w:val="24"/>
          <w:szCs w:val="24"/>
        </w:rPr>
        <w:t xml:space="preserve"> </w:t>
      </w:r>
      <w:r w:rsidR="00DE7AB6">
        <w:rPr>
          <w:rFonts w:ascii="Liberation Serif" w:hAnsi="Liberation Serif" w:cs="Liberation Sans"/>
          <w:sz w:val="24"/>
          <w:szCs w:val="24"/>
        </w:rPr>
        <w:t>таблицу 1</w:t>
      </w:r>
      <w:r w:rsidR="001F1F9D">
        <w:rPr>
          <w:rFonts w:ascii="Liberation Serif" w:hAnsi="Liberation Serif" w:cs="Liberation Sans"/>
          <w:sz w:val="24"/>
          <w:szCs w:val="24"/>
        </w:rPr>
        <w:t xml:space="preserve"> пункт</w:t>
      </w:r>
      <w:r w:rsidR="00DE7AB6">
        <w:rPr>
          <w:rFonts w:ascii="Liberation Serif" w:hAnsi="Liberation Serif" w:cs="Liberation Sans"/>
          <w:sz w:val="24"/>
          <w:szCs w:val="24"/>
        </w:rPr>
        <w:t>а</w:t>
      </w:r>
      <w:r w:rsidR="001F1F9D">
        <w:rPr>
          <w:rFonts w:ascii="Liberation Serif" w:hAnsi="Liberation Serif" w:cs="Liberation Sans"/>
          <w:sz w:val="24"/>
          <w:szCs w:val="24"/>
        </w:rPr>
        <w:t xml:space="preserve"> </w:t>
      </w:r>
      <w:r w:rsidR="000D5110">
        <w:rPr>
          <w:rFonts w:ascii="Liberation Serif" w:hAnsi="Liberation Serif" w:cs="Liberation Sans"/>
          <w:sz w:val="24"/>
          <w:szCs w:val="24"/>
        </w:rPr>
        <w:t>6</w:t>
      </w:r>
      <w:r w:rsidR="001F1F9D">
        <w:rPr>
          <w:rFonts w:ascii="Liberation Serif" w:hAnsi="Liberation Serif" w:cs="Liberation Sans"/>
          <w:sz w:val="24"/>
          <w:szCs w:val="24"/>
        </w:rPr>
        <w:t xml:space="preserve"> </w:t>
      </w:r>
      <w:r w:rsidR="00DE7AB6">
        <w:rPr>
          <w:rFonts w:ascii="Liberation Serif" w:hAnsi="Liberation Serif" w:cs="Liberation Sans"/>
          <w:sz w:val="24"/>
          <w:szCs w:val="24"/>
        </w:rPr>
        <w:t xml:space="preserve">приложения </w:t>
      </w:r>
      <w:r w:rsidR="001F1F9D">
        <w:rPr>
          <w:rFonts w:ascii="Liberation Serif" w:hAnsi="Liberation Serif" w:cs="Liberation Sans"/>
          <w:sz w:val="24"/>
          <w:szCs w:val="24"/>
        </w:rPr>
        <w:t xml:space="preserve">изложить в </w:t>
      </w:r>
      <w:r w:rsidR="00DE7AB6">
        <w:rPr>
          <w:rFonts w:ascii="Liberation Serif" w:hAnsi="Liberation Serif" w:cs="Liberation Sans"/>
          <w:sz w:val="24"/>
          <w:szCs w:val="24"/>
        </w:rPr>
        <w:t xml:space="preserve">следующей </w:t>
      </w:r>
      <w:r w:rsidR="001F1F9D">
        <w:rPr>
          <w:rFonts w:ascii="Liberation Serif" w:hAnsi="Liberation Serif" w:cs="Liberation Sans"/>
          <w:sz w:val="24"/>
          <w:szCs w:val="24"/>
        </w:rPr>
        <w:t>редакции</w:t>
      </w:r>
      <w:r w:rsidR="00DE7AB6">
        <w:rPr>
          <w:rFonts w:ascii="Liberation Serif" w:hAnsi="Liberation Serif" w:cs="Liberation Sans"/>
          <w:sz w:val="24"/>
          <w:szCs w:val="24"/>
        </w:rPr>
        <w:t>:</w:t>
      </w:r>
    </w:p>
    <w:p w:rsidR="00DE7AB6" w:rsidRDefault="00DE7AB6" w:rsidP="00313EB2">
      <w:pPr>
        <w:spacing w:after="0" w:line="240" w:lineRule="auto"/>
        <w:ind w:firstLine="709"/>
        <w:jc w:val="both"/>
        <w:rPr>
          <w:rFonts w:ascii="Liberation Serif" w:hAnsi="Liberation Serif" w:cs="Liberation Sans"/>
          <w:sz w:val="24"/>
          <w:szCs w:val="24"/>
        </w:rPr>
      </w:pPr>
      <w:r>
        <w:rPr>
          <w:rFonts w:ascii="Liberation Serif" w:hAnsi="Liberation Serif" w:cs="Liberation Sans"/>
          <w:sz w:val="24"/>
          <w:szCs w:val="24"/>
        </w:rPr>
        <w:t>«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4"/>
        <w:gridCol w:w="4252"/>
        <w:gridCol w:w="2126"/>
      </w:tblGrid>
      <w:tr w:rsidR="00DE7AB6" w:rsidRPr="00FB7AFE" w:rsidTr="00B830F8">
        <w:tc>
          <w:tcPr>
            <w:tcW w:w="3114" w:type="dxa"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FB7AFE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252" w:type="dxa"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FB7AFE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FB7AFE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Размер оклада (должностного оклада), рублей</w:t>
            </w:r>
          </w:p>
        </w:tc>
      </w:tr>
      <w:tr w:rsidR="00DE7AB6" w:rsidRPr="00FB7AFE" w:rsidTr="00B830F8">
        <w:tc>
          <w:tcPr>
            <w:tcW w:w="9492" w:type="dxa"/>
            <w:gridSpan w:val="3"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FB7AFE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DE7AB6" w:rsidRPr="00FB7AFE" w:rsidTr="00B830F8">
        <w:tc>
          <w:tcPr>
            <w:tcW w:w="3114" w:type="dxa"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FB7AFE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252" w:type="dxa"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FB7AFE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Бухгалтер, программист</w:t>
            </w:r>
          </w:p>
        </w:tc>
        <w:tc>
          <w:tcPr>
            <w:tcW w:w="2126" w:type="dxa"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10766</w:t>
            </w:r>
          </w:p>
        </w:tc>
      </w:tr>
      <w:tr w:rsidR="00DE7AB6" w:rsidRPr="00FB7AFE" w:rsidTr="00B830F8">
        <w:tc>
          <w:tcPr>
            <w:tcW w:w="3114" w:type="dxa"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FB7AFE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252" w:type="dxa"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FB7AFE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Ведущий бухгалтер</w:t>
            </w:r>
          </w:p>
        </w:tc>
        <w:tc>
          <w:tcPr>
            <w:tcW w:w="2126" w:type="dxa"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12507</w:t>
            </w:r>
          </w:p>
        </w:tc>
      </w:tr>
      <w:tr w:rsidR="00DE7AB6" w:rsidRPr="00FB7AFE" w:rsidTr="00B830F8">
        <w:trPr>
          <w:trHeight w:val="680"/>
        </w:trPr>
        <w:tc>
          <w:tcPr>
            <w:tcW w:w="9492" w:type="dxa"/>
            <w:gridSpan w:val="3"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FB7AFE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DE7AB6" w:rsidRPr="00FB7AFE" w:rsidTr="00B830F8">
        <w:tc>
          <w:tcPr>
            <w:tcW w:w="3114" w:type="dxa"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FB7AFE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4252" w:type="dxa"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FB7AFE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Специалист по организационной и кадровой работе</w:t>
            </w:r>
          </w:p>
        </w:tc>
        <w:tc>
          <w:tcPr>
            <w:tcW w:w="2126" w:type="dxa"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13129</w:t>
            </w:r>
          </w:p>
        </w:tc>
      </w:tr>
      <w:tr w:rsidR="00DE7AB6" w:rsidRPr="00FB7AFE" w:rsidTr="00B830F8">
        <w:trPr>
          <w:trHeight w:val="1204"/>
        </w:trPr>
        <w:tc>
          <w:tcPr>
            <w:tcW w:w="3114" w:type="dxa"/>
            <w:vMerge w:val="restart"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FB7AFE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252" w:type="dxa"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FB7AFE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Руководитель сектора бухгалтерского учета по учреждениям культуры, руководитель сектора бухгалтерского учета по учреждениям образования</w:t>
            </w:r>
          </w:p>
        </w:tc>
        <w:tc>
          <w:tcPr>
            <w:tcW w:w="2126" w:type="dxa"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13749</w:t>
            </w:r>
          </w:p>
        </w:tc>
      </w:tr>
      <w:tr w:rsidR="00DE7AB6" w:rsidRPr="00FB7AFE" w:rsidTr="00B830F8">
        <w:tc>
          <w:tcPr>
            <w:tcW w:w="3114" w:type="dxa"/>
            <w:vMerge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FB7AFE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 xml:space="preserve">Заместитель руководителя -руководитель сектора бухгалтерского учета и отчетности </w:t>
            </w:r>
          </w:p>
        </w:tc>
        <w:tc>
          <w:tcPr>
            <w:tcW w:w="2126" w:type="dxa"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16853</w:t>
            </w:r>
          </w:p>
        </w:tc>
      </w:tr>
      <w:tr w:rsidR="00DE7AB6" w:rsidRPr="00FB7AFE" w:rsidTr="00B830F8">
        <w:tc>
          <w:tcPr>
            <w:tcW w:w="3114" w:type="dxa"/>
            <w:vMerge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FB7AFE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2126" w:type="dxa"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18428</w:t>
            </w:r>
          </w:p>
        </w:tc>
      </w:tr>
    </w:tbl>
    <w:p w:rsidR="00DE7AB6" w:rsidRDefault="00DE7AB6" w:rsidP="00DE7AB6">
      <w:pPr>
        <w:spacing w:after="0" w:line="240" w:lineRule="auto"/>
        <w:jc w:val="both"/>
        <w:rPr>
          <w:rFonts w:ascii="Liberation Serif" w:hAnsi="Liberation Serif" w:cs="Liberation Sans"/>
          <w:sz w:val="24"/>
          <w:szCs w:val="24"/>
        </w:rPr>
      </w:pPr>
      <w:r>
        <w:rPr>
          <w:rFonts w:ascii="Liberation Serif" w:hAnsi="Liberation Serif" w:cs="Liberation Sans"/>
          <w:sz w:val="24"/>
          <w:szCs w:val="24"/>
        </w:rPr>
        <w:t>»</w:t>
      </w:r>
    </w:p>
    <w:p w:rsidR="003C277F" w:rsidRPr="003C277F" w:rsidRDefault="003C277F" w:rsidP="00313EB2">
      <w:pPr>
        <w:spacing w:after="0" w:line="240" w:lineRule="auto"/>
        <w:ind w:firstLine="709"/>
        <w:jc w:val="both"/>
        <w:rPr>
          <w:rFonts w:ascii="Liberation Serif" w:hAnsi="Liberation Serif" w:cs="Liberation Sans"/>
          <w:sz w:val="24"/>
          <w:szCs w:val="24"/>
        </w:rPr>
      </w:pPr>
      <w:r w:rsidRPr="003C277F">
        <w:rPr>
          <w:rFonts w:ascii="Liberation Serif" w:hAnsi="Liberation Serif" w:cs="Liberation Sans"/>
          <w:sz w:val="24"/>
          <w:szCs w:val="24"/>
        </w:rPr>
        <w:t xml:space="preserve">2. Настоящее постановление вступает в силу с </w:t>
      </w:r>
      <w:r w:rsidR="00C23957">
        <w:rPr>
          <w:rFonts w:ascii="Liberation Serif" w:hAnsi="Liberation Serif" w:cs="Liberation Sans"/>
          <w:sz w:val="24"/>
          <w:szCs w:val="24"/>
        </w:rPr>
        <w:t>0</w:t>
      </w:r>
      <w:r w:rsidRPr="003C277F">
        <w:rPr>
          <w:rFonts w:ascii="Liberation Serif" w:hAnsi="Liberation Serif" w:cs="Liberation Sans"/>
          <w:sz w:val="24"/>
          <w:szCs w:val="24"/>
        </w:rPr>
        <w:t>1</w:t>
      </w:r>
      <w:r w:rsidR="00C23957">
        <w:rPr>
          <w:rFonts w:ascii="Liberation Serif" w:hAnsi="Liberation Serif" w:cs="Liberation Sans"/>
          <w:sz w:val="24"/>
          <w:szCs w:val="24"/>
        </w:rPr>
        <w:t>.</w:t>
      </w:r>
      <w:r w:rsidR="00705FDA">
        <w:rPr>
          <w:rFonts w:ascii="Liberation Serif" w:hAnsi="Liberation Serif" w:cs="Liberation Sans"/>
          <w:sz w:val="24"/>
          <w:szCs w:val="24"/>
        </w:rPr>
        <w:t>12</w:t>
      </w:r>
      <w:r w:rsidR="00C23957">
        <w:rPr>
          <w:rFonts w:ascii="Liberation Serif" w:hAnsi="Liberation Serif" w:cs="Liberation Sans"/>
          <w:sz w:val="24"/>
          <w:szCs w:val="24"/>
        </w:rPr>
        <w:t>.</w:t>
      </w:r>
      <w:r w:rsidRPr="003C277F">
        <w:rPr>
          <w:rFonts w:ascii="Liberation Serif" w:hAnsi="Liberation Serif" w:cs="Liberation Sans"/>
          <w:sz w:val="24"/>
          <w:szCs w:val="24"/>
        </w:rPr>
        <w:t>202</w:t>
      </w:r>
      <w:r w:rsidR="00E43F40">
        <w:rPr>
          <w:rFonts w:ascii="Liberation Serif" w:hAnsi="Liberation Serif" w:cs="Liberation Sans"/>
          <w:sz w:val="24"/>
          <w:szCs w:val="24"/>
        </w:rPr>
        <w:t>4</w:t>
      </w:r>
      <w:r w:rsidRPr="003C277F">
        <w:rPr>
          <w:rFonts w:ascii="Liberation Serif" w:hAnsi="Liberation Serif" w:cs="Liberation Sans"/>
          <w:sz w:val="24"/>
          <w:szCs w:val="24"/>
        </w:rPr>
        <w:t xml:space="preserve"> г</w:t>
      </w:r>
      <w:r w:rsidR="00C23957">
        <w:rPr>
          <w:rFonts w:ascii="Liberation Serif" w:hAnsi="Liberation Serif" w:cs="Liberation Sans"/>
          <w:sz w:val="24"/>
          <w:szCs w:val="24"/>
        </w:rPr>
        <w:t>.</w:t>
      </w:r>
    </w:p>
    <w:p w:rsidR="00505E92" w:rsidRPr="003C277F" w:rsidRDefault="003C277F" w:rsidP="00313EB2">
      <w:pPr>
        <w:spacing w:after="0" w:line="240" w:lineRule="auto"/>
        <w:ind w:firstLine="709"/>
        <w:jc w:val="both"/>
        <w:rPr>
          <w:rFonts w:ascii="Liberation Serif" w:hAnsi="Liberation Serif" w:cs="Liberation Sans"/>
          <w:sz w:val="24"/>
          <w:szCs w:val="24"/>
        </w:rPr>
      </w:pPr>
      <w:r w:rsidRPr="003C277F">
        <w:rPr>
          <w:rFonts w:ascii="Liberation Serif" w:hAnsi="Liberation Serif" w:cs="Liberation Sans"/>
          <w:sz w:val="24"/>
          <w:szCs w:val="24"/>
        </w:rPr>
        <w:t>3</w:t>
      </w:r>
      <w:r w:rsidR="00A876E7" w:rsidRPr="003C277F">
        <w:rPr>
          <w:rFonts w:ascii="Liberation Serif" w:hAnsi="Liberation Serif" w:cs="Liberation Sans"/>
          <w:sz w:val="24"/>
          <w:szCs w:val="24"/>
        </w:rPr>
        <w:t>. Опубликовать настоящее постановление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A876E7" w:rsidRPr="003C277F" w:rsidRDefault="003C277F" w:rsidP="00313EB2">
      <w:pPr>
        <w:spacing w:after="0" w:line="240" w:lineRule="auto"/>
        <w:ind w:firstLine="709"/>
        <w:jc w:val="both"/>
        <w:rPr>
          <w:rFonts w:ascii="Liberation Serif" w:hAnsi="Liberation Serif" w:cs="Liberation Sans"/>
          <w:sz w:val="24"/>
          <w:szCs w:val="24"/>
        </w:rPr>
      </w:pPr>
      <w:r w:rsidRPr="003C277F">
        <w:rPr>
          <w:rFonts w:ascii="Liberation Serif" w:hAnsi="Liberation Serif" w:cs="Liberation Sans"/>
          <w:sz w:val="24"/>
          <w:szCs w:val="24"/>
        </w:rPr>
        <w:t>4</w:t>
      </w:r>
      <w:r w:rsidR="00A876E7" w:rsidRPr="003C277F">
        <w:rPr>
          <w:rFonts w:ascii="Liberation Serif" w:hAnsi="Liberation Serif" w:cs="Liberation Sans"/>
          <w:sz w:val="24"/>
          <w:szCs w:val="24"/>
        </w:rPr>
        <w:t>. Контроль за выполнением настоящего постановления возложить на руководителя</w:t>
      </w:r>
      <w:r w:rsidR="00313EB2">
        <w:rPr>
          <w:rFonts w:ascii="Liberation Serif" w:hAnsi="Liberation Serif" w:cs="Liberation Sans"/>
          <w:sz w:val="24"/>
          <w:szCs w:val="24"/>
        </w:rPr>
        <w:t xml:space="preserve"> </w:t>
      </w:r>
      <w:r w:rsidR="00313EB2" w:rsidRPr="00313EB2">
        <w:rPr>
          <w:rFonts w:ascii="Liberation Serif" w:hAnsi="Liberation Serif" w:cs="Liberation Sans"/>
          <w:sz w:val="24"/>
          <w:szCs w:val="24"/>
        </w:rPr>
        <w:t>муниципального казенного учреждении «Центр бухгалтерского учета Куртамышского муниципального округа»</w:t>
      </w:r>
      <w:r w:rsidR="00A876E7" w:rsidRPr="003C277F">
        <w:rPr>
          <w:rFonts w:ascii="Liberation Serif" w:hAnsi="Liberation Serif" w:cs="Liberation Sans"/>
          <w:sz w:val="24"/>
          <w:szCs w:val="24"/>
        </w:rPr>
        <w:t>.</w:t>
      </w:r>
    </w:p>
    <w:p w:rsidR="00D27235" w:rsidRPr="003C277F" w:rsidRDefault="00D27235" w:rsidP="00313EB2">
      <w:pPr>
        <w:spacing w:after="0" w:line="240" w:lineRule="auto"/>
        <w:ind w:firstLine="709"/>
        <w:jc w:val="both"/>
        <w:rPr>
          <w:rFonts w:ascii="Liberation Serif" w:hAnsi="Liberation Serif" w:cs="Liberation Sans"/>
          <w:sz w:val="24"/>
          <w:szCs w:val="24"/>
        </w:rPr>
      </w:pPr>
    </w:p>
    <w:p w:rsidR="00D27235" w:rsidRPr="003C277F" w:rsidRDefault="00D27235" w:rsidP="00A876E7">
      <w:pPr>
        <w:spacing w:after="0"/>
        <w:jc w:val="both"/>
        <w:rPr>
          <w:rFonts w:ascii="Liberation Serif" w:hAnsi="Liberation Serif" w:cs="Liberation Sans"/>
          <w:sz w:val="24"/>
          <w:szCs w:val="24"/>
        </w:rPr>
      </w:pPr>
    </w:p>
    <w:p w:rsidR="00A11254" w:rsidRPr="003C277F" w:rsidRDefault="00A11254" w:rsidP="00A876E7">
      <w:pPr>
        <w:spacing w:after="0"/>
        <w:jc w:val="both"/>
        <w:rPr>
          <w:rFonts w:ascii="Liberation Serif" w:hAnsi="Liberation Serif" w:cs="Liberation Sans"/>
          <w:sz w:val="24"/>
          <w:szCs w:val="24"/>
        </w:rPr>
      </w:pPr>
    </w:p>
    <w:p w:rsidR="00A876E7" w:rsidRPr="003C277F" w:rsidRDefault="00A876E7" w:rsidP="00A876E7">
      <w:pPr>
        <w:spacing w:after="0"/>
        <w:jc w:val="both"/>
        <w:rPr>
          <w:rFonts w:ascii="Liberation Serif" w:hAnsi="Liberation Serif" w:cs="Liberation Sans"/>
          <w:sz w:val="24"/>
          <w:szCs w:val="24"/>
        </w:rPr>
      </w:pPr>
      <w:r w:rsidRPr="003C277F">
        <w:rPr>
          <w:rFonts w:ascii="Liberation Serif" w:hAnsi="Liberation Serif" w:cs="Liberation Sans"/>
          <w:sz w:val="24"/>
          <w:szCs w:val="24"/>
        </w:rPr>
        <w:t>Глава Куртамышского муниципального округа</w:t>
      </w:r>
    </w:p>
    <w:p w:rsidR="00A876E7" w:rsidRPr="003C277F" w:rsidRDefault="00A876E7" w:rsidP="00A876E7">
      <w:pPr>
        <w:spacing w:after="0"/>
        <w:jc w:val="both"/>
        <w:rPr>
          <w:rFonts w:ascii="Liberation Serif" w:hAnsi="Liberation Serif" w:cs="Liberation Sans"/>
          <w:sz w:val="24"/>
          <w:szCs w:val="24"/>
        </w:rPr>
      </w:pPr>
      <w:r w:rsidRPr="003C277F">
        <w:rPr>
          <w:rFonts w:ascii="Liberation Serif" w:hAnsi="Liberation Serif" w:cs="Liberation Sans"/>
          <w:sz w:val="24"/>
          <w:szCs w:val="24"/>
        </w:rPr>
        <w:t xml:space="preserve">Курганской области                                                                              </w:t>
      </w:r>
      <w:r w:rsidR="00A11254" w:rsidRPr="003C277F">
        <w:rPr>
          <w:rFonts w:ascii="Liberation Serif" w:hAnsi="Liberation Serif" w:cs="Liberation Sans"/>
          <w:sz w:val="24"/>
          <w:szCs w:val="24"/>
        </w:rPr>
        <w:t xml:space="preserve">    </w:t>
      </w:r>
      <w:r w:rsidRPr="003C277F">
        <w:rPr>
          <w:rFonts w:ascii="Liberation Serif" w:hAnsi="Liberation Serif" w:cs="Liberation Sans"/>
          <w:sz w:val="24"/>
          <w:szCs w:val="24"/>
        </w:rPr>
        <w:t xml:space="preserve"> </w:t>
      </w:r>
      <w:r w:rsidR="003C277F">
        <w:rPr>
          <w:rFonts w:ascii="Liberation Serif" w:hAnsi="Liberation Serif" w:cs="Liberation Sans"/>
          <w:sz w:val="24"/>
          <w:szCs w:val="24"/>
        </w:rPr>
        <w:t xml:space="preserve">              </w:t>
      </w:r>
      <w:r w:rsidRPr="003C277F">
        <w:rPr>
          <w:rFonts w:ascii="Liberation Serif" w:hAnsi="Liberation Serif" w:cs="Liberation Sans"/>
          <w:sz w:val="24"/>
          <w:szCs w:val="24"/>
        </w:rPr>
        <w:t xml:space="preserve">  А.Н. Гвоздев</w:t>
      </w:r>
    </w:p>
    <w:p w:rsidR="00775796" w:rsidRDefault="0077579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980EED" w:rsidRDefault="00980EED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980EED" w:rsidRDefault="00980EED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980EED" w:rsidRDefault="00980EED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980EED" w:rsidRDefault="00980EED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980EED" w:rsidRDefault="00980EED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A876E7" w:rsidRPr="00A11254" w:rsidRDefault="00596A9E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>Барковская И.В.</w:t>
      </w:r>
    </w:p>
    <w:p w:rsidR="00A876E7" w:rsidRPr="00A11254" w:rsidRDefault="00596A9E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>217</w:t>
      </w:r>
      <w:r w:rsidR="00A876E7" w:rsidRPr="00A11254">
        <w:rPr>
          <w:rFonts w:ascii="Liberation Serif" w:hAnsi="Liberation Serif" w:cs="Liberation Sans"/>
          <w:sz w:val="20"/>
          <w:szCs w:val="20"/>
        </w:rPr>
        <w:t>72</w:t>
      </w:r>
    </w:p>
    <w:p w:rsidR="00A876E7" w:rsidRPr="00A11254" w:rsidRDefault="00A876E7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  <w:r w:rsidRPr="00A11254">
        <w:rPr>
          <w:rFonts w:ascii="Liberation Serif" w:hAnsi="Liberation Serif" w:cs="Liberation Sans"/>
          <w:sz w:val="20"/>
          <w:szCs w:val="20"/>
        </w:rPr>
        <w:t>Разослано по списку (см. на обороте)</w:t>
      </w:r>
    </w:p>
    <w:p w:rsidR="00A876E7" w:rsidRPr="00A876E7" w:rsidRDefault="00A876E7" w:rsidP="00A876E7">
      <w:pPr>
        <w:spacing w:after="0"/>
        <w:jc w:val="both"/>
        <w:rPr>
          <w:rFonts w:ascii="Liberation Serif" w:hAnsi="Liberation Serif" w:cs="Liberation Sans"/>
          <w:sz w:val="20"/>
          <w:szCs w:val="20"/>
        </w:rPr>
      </w:pPr>
      <w:bookmarkStart w:id="0" w:name="_GoBack"/>
      <w:bookmarkEnd w:id="0"/>
    </w:p>
    <w:sectPr w:rsidR="00A876E7" w:rsidRPr="00A876E7" w:rsidSect="001F1F9D">
      <w:head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D63" w:rsidRDefault="001F6D63" w:rsidP="005A421B">
      <w:pPr>
        <w:spacing w:after="0" w:line="240" w:lineRule="auto"/>
      </w:pPr>
      <w:r>
        <w:separator/>
      </w:r>
    </w:p>
  </w:endnote>
  <w:endnote w:type="continuationSeparator" w:id="0">
    <w:p w:rsidR="001F6D63" w:rsidRDefault="001F6D63" w:rsidP="005A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D63" w:rsidRDefault="001F6D63" w:rsidP="005A421B">
      <w:pPr>
        <w:spacing w:after="0" w:line="240" w:lineRule="auto"/>
      </w:pPr>
      <w:r>
        <w:separator/>
      </w:r>
    </w:p>
  </w:footnote>
  <w:footnote w:type="continuationSeparator" w:id="0">
    <w:p w:rsidR="001F6D63" w:rsidRDefault="001F6D63" w:rsidP="005A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EB2" w:rsidRDefault="00313EB2" w:rsidP="004D767F">
    <w:pPr>
      <w:pStyle w:val="a3"/>
      <w:tabs>
        <w:tab w:val="clear" w:pos="4677"/>
        <w:tab w:val="clear" w:pos="9355"/>
        <w:tab w:val="left" w:pos="6870"/>
        <w:tab w:val="left" w:pos="718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3F0706A"/>
    <w:lvl w:ilvl="0">
      <w:numFmt w:val="bullet"/>
      <w:lvlText w:val="*"/>
      <w:lvlJc w:val="left"/>
    </w:lvl>
  </w:abstractNum>
  <w:abstractNum w:abstractNumId="1">
    <w:nsid w:val="139E515D"/>
    <w:multiLevelType w:val="hybridMultilevel"/>
    <w:tmpl w:val="4A1479B8"/>
    <w:lvl w:ilvl="0" w:tplc="ED7406B6">
      <w:start w:val="3"/>
      <w:numFmt w:val="upperRoman"/>
      <w:lvlText w:val="%1."/>
      <w:lvlJc w:val="left"/>
      <w:pPr>
        <w:ind w:left="3556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1ACA6F0D"/>
    <w:multiLevelType w:val="hybridMultilevel"/>
    <w:tmpl w:val="FEFCD5A0"/>
    <w:lvl w:ilvl="0" w:tplc="DF6E1886">
      <w:start w:val="27"/>
      <w:numFmt w:val="decimal"/>
      <w:lvlText w:val="%1."/>
      <w:lvlJc w:val="left"/>
      <w:pPr>
        <w:ind w:left="9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6DB21E2"/>
    <w:multiLevelType w:val="multilevel"/>
    <w:tmpl w:val="E7125B50"/>
    <w:lvl w:ilvl="0">
      <w:start w:val="1"/>
      <w:numFmt w:val="decimal"/>
      <w:lvlText w:val="%1."/>
      <w:lvlJc w:val="left"/>
      <w:rPr>
        <w:rFonts w:ascii="Liberation Serif" w:eastAsia="Arial Unicode MS" w:hAnsi="Liberation Serif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2C7AA2"/>
    <w:multiLevelType w:val="multilevel"/>
    <w:tmpl w:val="383842FE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EC317B"/>
    <w:multiLevelType w:val="multilevel"/>
    <w:tmpl w:val="D97E6DF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A10FE7"/>
    <w:multiLevelType w:val="multilevel"/>
    <w:tmpl w:val="8362B1CE"/>
    <w:lvl w:ilvl="0">
      <w:start w:val="1"/>
      <w:numFmt w:val="decimal"/>
      <w:lvlText w:val="%1)"/>
      <w:lvlJc w:val="left"/>
      <w:rPr>
        <w:rFonts w:ascii="Liberation Serif" w:eastAsia="Arial Unicode MS" w:hAnsi="Liberation Serif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B94ED6"/>
    <w:multiLevelType w:val="multilevel"/>
    <w:tmpl w:val="A48E64F0"/>
    <w:lvl w:ilvl="0">
      <w:start w:val="1"/>
      <w:numFmt w:val="decimal"/>
      <w:lvlText w:val="%1)"/>
      <w:lvlJc w:val="left"/>
      <w:rPr>
        <w:rFonts w:ascii="Liberation Serif" w:eastAsia="Arial Unicode MS" w:hAnsi="Liberation Serif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880E80"/>
    <w:multiLevelType w:val="multilevel"/>
    <w:tmpl w:val="F2B807F8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527F93"/>
    <w:multiLevelType w:val="multilevel"/>
    <w:tmpl w:val="0FCA0BF6"/>
    <w:lvl w:ilvl="0">
      <w:start w:val="1"/>
      <w:numFmt w:val="upperRoman"/>
      <w:lvlText w:val="%1."/>
      <w:lvlJc w:val="left"/>
      <w:rPr>
        <w:rFonts w:ascii="Liberation Serif" w:eastAsia="Arial Unicode MS" w:hAnsi="Liberation Serif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C01AD2"/>
    <w:multiLevelType w:val="multilevel"/>
    <w:tmpl w:val="0FCA0BF6"/>
    <w:lvl w:ilvl="0">
      <w:start w:val="1"/>
      <w:numFmt w:val="upperRoman"/>
      <w:lvlText w:val="%1."/>
      <w:lvlJc w:val="left"/>
      <w:rPr>
        <w:rFonts w:ascii="Liberation Serif" w:eastAsia="Arial Unicode MS" w:hAnsi="Liberation Serif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2"/>
  </w:num>
  <w:num w:numId="9">
    <w:abstractNumId w:val="1"/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AA"/>
    <w:rsid w:val="000112DC"/>
    <w:rsid w:val="00024010"/>
    <w:rsid w:val="00045957"/>
    <w:rsid w:val="00061A5F"/>
    <w:rsid w:val="00070AEB"/>
    <w:rsid w:val="00095224"/>
    <w:rsid w:val="000A3BF7"/>
    <w:rsid w:val="000D2E69"/>
    <w:rsid w:val="000D5110"/>
    <w:rsid w:val="000D6C9C"/>
    <w:rsid w:val="000E0782"/>
    <w:rsid w:val="0010527C"/>
    <w:rsid w:val="001174EF"/>
    <w:rsid w:val="00147F55"/>
    <w:rsid w:val="00174E8F"/>
    <w:rsid w:val="00175656"/>
    <w:rsid w:val="001E23D9"/>
    <w:rsid w:val="001E6D03"/>
    <w:rsid w:val="001F1F9D"/>
    <w:rsid w:val="001F6901"/>
    <w:rsid w:val="001F6D63"/>
    <w:rsid w:val="002045D8"/>
    <w:rsid w:val="00213313"/>
    <w:rsid w:val="00220EA4"/>
    <w:rsid w:val="002267AD"/>
    <w:rsid w:val="00237B5F"/>
    <w:rsid w:val="00262B52"/>
    <w:rsid w:val="00263094"/>
    <w:rsid w:val="002747D5"/>
    <w:rsid w:val="00296B6E"/>
    <w:rsid w:val="002D65CA"/>
    <w:rsid w:val="002E506D"/>
    <w:rsid w:val="002E7D73"/>
    <w:rsid w:val="00307553"/>
    <w:rsid w:val="00312829"/>
    <w:rsid w:val="00313EB2"/>
    <w:rsid w:val="00326B4D"/>
    <w:rsid w:val="003669D1"/>
    <w:rsid w:val="0037316E"/>
    <w:rsid w:val="00376E1D"/>
    <w:rsid w:val="0038506C"/>
    <w:rsid w:val="00391881"/>
    <w:rsid w:val="00393F0C"/>
    <w:rsid w:val="003B0EBA"/>
    <w:rsid w:val="003C277F"/>
    <w:rsid w:val="003D0E39"/>
    <w:rsid w:val="0045433E"/>
    <w:rsid w:val="0045658A"/>
    <w:rsid w:val="004A4D0E"/>
    <w:rsid w:val="004B54E8"/>
    <w:rsid w:val="004C4D6B"/>
    <w:rsid w:val="004D767F"/>
    <w:rsid w:val="004F3657"/>
    <w:rsid w:val="00505E92"/>
    <w:rsid w:val="00573601"/>
    <w:rsid w:val="0059228F"/>
    <w:rsid w:val="00596A9E"/>
    <w:rsid w:val="005A421B"/>
    <w:rsid w:val="005E53D9"/>
    <w:rsid w:val="00610226"/>
    <w:rsid w:val="00625309"/>
    <w:rsid w:val="00647A9E"/>
    <w:rsid w:val="00656446"/>
    <w:rsid w:val="00660FAE"/>
    <w:rsid w:val="00661526"/>
    <w:rsid w:val="00674162"/>
    <w:rsid w:val="00687050"/>
    <w:rsid w:val="00687A62"/>
    <w:rsid w:val="00705060"/>
    <w:rsid w:val="00705FDA"/>
    <w:rsid w:val="00735EA8"/>
    <w:rsid w:val="00750171"/>
    <w:rsid w:val="00775796"/>
    <w:rsid w:val="007839D9"/>
    <w:rsid w:val="00796119"/>
    <w:rsid w:val="007B739C"/>
    <w:rsid w:val="008026B6"/>
    <w:rsid w:val="0080546C"/>
    <w:rsid w:val="008265BF"/>
    <w:rsid w:val="008450A4"/>
    <w:rsid w:val="00853D99"/>
    <w:rsid w:val="00891E59"/>
    <w:rsid w:val="00892364"/>
    <w:rsid w:val="008B23F5"/>
    <w:rsid w:val="0090504E"/>
    <w:rsid w:val="00937103"/>
    <w:rsid w:val="00980EED"/>
    <w:rsid w:val="009833C4"/>
    <w:rsid w:val="009C6824"/>
    <w:rsid w:val="00A04805"/>
    <w:rsid w:val="00A11254"/>
    <w:rsid w:val="00A13849"/>
    <w:rsid w:val="00A347A9"/>
    <w:rsid w:val="00A707AA"/>
    <w:rsid w:val="00A876E7"/>
    <w:rsid w:val="00A92E81"/>
    <w:rsid w:val="00AB6F1D"/>
    <w:rsid w:val="00AB7196"/>
    <w:rsid w:val="00B02CC9"/>
    <w:rsid w:val="00B03BA7"/>
    <w:rsid w:val="00B20BDB"/>
    <w:rsid w:val="00B2698C"/>
    <w:rsid w:val="00B63066"/>
    <w:rsid w:val="00B81E15"/>
    <w:rsid w:val="00B8464C"/>
    <w:rsid w:val="00B86CBE"/>
    <w:rsid w:val="00B914D9"/>
    <w:rsid w:val="00B91B5E"/>
    <w:rsid w:val="00BD2644"/>
    <w:rsid w:val="00C128E5"/>
    <w:rsid w:val="00C12DEB"/>
    <w:rsid w:val="00C23957"/>
    <w:rsid w:val="00C4742A"/>
    <w:rsid w:val="00C671E4"/>
    <w:rsid w:val="00C83626"/>
    <w:rsid w:val="00CA3F03"/>
    <w:rsid w:val="00CB2C3E"/>
    <w:rsid w:val="00CB2F61"/>
    <w:rsid w:val="00CC1178"/>
    <w:rsid w:val="00D001EC"/>
    <w:rsid w:val="00D22549"/>
    <w:rsid w:val="00D236E1"/>
    <w:rsid w:val="00D27235"/>
    <w:rsid w:val="00D40E7D"/>
    <w:rsid w:val="00DB03E7"/>
    <w:rsid w:val="00DB16F5"/>
    <w:rsid w:val="00DE7AB6"/>
    <w:rsid w:val="00DF234E"/>
    <w:rsid w:val="00E00DF7"/>
    <w:rsid w:val="00E16DDF"/>
    <w:rsid w:val="00E20BF9"/>
    <w:rsid w:val="00E27044"/>
    <w:rsid w:val="00E379D9"/>
    <w:rsid w:val="00E40DB0"/>
    <w:rsid w:val="00E43F40"/>
    <w:rsid w:val="00E47475"/>
    <w:rsid w:val="00E55D31"/>
    <w:rsid w:val="00E8159B"/>
    <w:rsid w:val="00E8252A"/>
    <w:rsid w:val="00EA50C1"/>
    <w:rsid w:val="00EB1AD9"/>
    <w:rsid w:val="00EE34BA"/>
    <w:rsid w:val="00EE6FB7"/>
    <w:rsid w:val="00F025D5"/>
    <w:rsid w:val="00F06C85"/>
    <w:rsid w:val="00F13E83"/>
    <w:rsid w:val="00F235D6"/>
    <w:rsid w:val="00F52C18"/>
    <w:rsid w:val="00F63EB7"/>
    <w:rsid w:val="00F70283"/>
    <w:rsid w:val="00F86281"/>
    <w:rsid w:val="00F97472"/>
    <w:rsid w:val="00FB04AD"/>
    <w:rsid w:val="00FB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AA4D745-F4D5-4E7F-83A0-82A7BD44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421B"/>
  </w:style>
  <w:style w:type="paragraph" w:styleId="a5">
    <w:name w:val="footer"/>
    <w:basedOn w:val="a"/>
    <w:link w:val="a6"/>
    <w:uiPriority w:val="99"/>
    <w:unhideWhenUsed/>
    <w:rsid w:val="005A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421B"/>
  </w:style>
  <w:style w:type="character" w:customStyle="1" w:styleId="2">
    <w:name w:val="Основной текст (2)_"/>
    <w:basedOn w:val="a0"/>
    <w:link w:val="20"/>
    <w:rsid w:val="005A421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421B"/>
    <w:pPr>
      <w:widowControl w:val="0"/>
      <w:shd w:val="clear" w:color="auto" w:fill="FFFFFF"/>
      <w:spacing w:after="0" w:line="274" w:lineRule="exact"/>
    </w:pPr>
  </w:style>
  <w:style w:type="character" w:customStyle="1" w:styleId="3">
    <w:name w:val="Основной текст (3)_"/>
    <w:basedOn w:val="a0"/>
    <w:link w:val="30"/>
    <w:rsid w:val="002267AD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2267AD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267AD"/>
    <w:pPr>
      <w:widowControl w:val="0"/>
      <w:shd w:val="clear" w:color="auto" w:fill="FFFFFF"/>
      <w:spacing w:before="960" w:after="0" w:line="274" w:lineRule="exact"/>
      <w:jc w:val="center"/>
    </w:pPr>
    <w:rPr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53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3D9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A87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3C277F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9"/>
    <w:rsid w:val="00AB7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4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List Paragraph"/>
    <w:basedOn w:val="a"/>
    <w:uiPriority w:val="34"/>
    <w:qFormat/>
    <w:rsid w:val="001F1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Солодкова</dc:creator>
  <cp:keywords/>
  <dc:description/>
  <cp:lastModifiedBy>BUX-GIAV</cp:lastModifiedBy>
  <cp:revision>83</cp:revision>
  <cp:lastPrinted>2024-12-02T04:20:00Z</cp:lastPrinted>
  <dcterms:created xsi:type="dcterms:W3CDTF">2022-02-07T03:43:00Z</dcterms:created>
  <dcterms:modified xsi:type="dcterms:W3CDTF">2024-12-02T04:30:00Z</dcterms:modified>
</cp:coreProperties>
</file>