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FF" w:rsidRPr="00222C77" w:rsidRDefault="00F67AFF" w:rsidP="00EE6F5F">
      <w:pPr>
        <w:tabs>
          <w:tab w:val="center" w:pos="4749"/>
          <w:tab w:val="left" w:pos="7770"/>
          <w:tab w:val="left" w:pos="8080"/>
        </w:tabs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222C7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КУРГАНСКАЯ ОБЛАСТЬ</w:t>
      </w:r>
    </w:p>
    <w:p w:rsidR="00F67AFF" w:rsidRPr="00222C77" w:rsidRDefault="00F67AFF" w:rsidP="00B62160">
      <w:pPr>
        <w:tabs>
          <w:tab w:val="left" w:pos="8080"/>
        </w:tabs>
        <w:spacing w:after="0" w:line="240" w:lineRule="auto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F67AFF" w:rsidRPr="00222C77" w:rsidRDefault="00F67AFF" w:rsidP="00F67AFF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222C7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КУРТАМЫШСКИЙ РАЙОН</w:t>
      </w:r>
    </w:p>
    <w:p w:rsidR="00F67AFF" w:rsidRPr="00222C77" w:rsidRDefault="00F67AFF" w:rsidP="00F67AFF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EA2D57" w:rsidRPr="00222C77" w:rsidRDefault="00F67AFF" w:rsidP="003B142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222C7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АДМИНИСТРАЦИЯ  КУРТАМЫШСКОГО РАЙОНА</w:t>
      </w:r>
      <w:r w:rsidR="00EA2D57" w:rsidRPr="00222C7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</w:t>
      </w:r>
    </w:p>
    <w:p w:rsidR="003B1422" w:rsidRPr="00222C77" w:rsidRDefault="003B1422" w:rsidP="003B1422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4"/>
          <w:lang w:eastAsia="ru-RU"/>
        </w:rPr>
      </w:pPr>
    </w:p>
    <w:p w:rsidR="003B1422" w:rsidRPr="00222C77" w:rsidRDefault="00F67AFF" w:rsidP="003B1422">
      <w:pPr>
        <w:keepNext/>
        <w:spacing w:after="0" w:line="240" w:lineRule="auto"/>
        <w:jc w:val="center"/>
        <w:outlineLvl w:val="4"/>
        <w:rPr>
          <w:rFonts w:ascii="Liberation Serif" w:eastAsia="Times New Roman" w:hAnsi="Liberation Serif" w:cs="Liberation Serif"/>
          <w:b/>
          <w:bCs/>
          <w:sz w:val="44"/>
          <w:szCs w:val="44"/>
          <w:lang w:eastAsia="ru-RU"/>
        </w:rPr>
      </w:pPr>
      <w:r w:rsidRPr="00222C77">
        <w:rPr>
          <w:rFonts w:ascii="Liberation Serif" w:eastAsia="Times New Roman" w:hAnsi="Liberation Serif" w:cs="Liberation Serif"/>
          <w:b/>
          <w:bCs/>
          <w:sz w:val="44"/>
          <w:szCs w:val="44"/>
          <w:lang w:eastAsia="ru-RU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F67AFF" w:rsidRPr="00222C77" w:rsidTr="00452C12">
        <w:tc>
          <w:tcPr>
            <w:tcW w:w="5211" w:type="dxa"/>
          </w:tcPr>
          <w:p w:rsidR="00286F8D" w:rsidRPr="00222C77" w:rsidRDefault="00EB1A45" w:rsidP="00F67AF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222C7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</w:t>
            </w:r>
            <w:r w:rsidR="00F67AFF" w:rsidRPr="00222C7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</w:t>
            </w:r>
            <w:r w:rsidRPr="00222C7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="00967B0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08.06.2021 </w:t>
            </w:r>
            <w:r w:rsidR="006A2962" w:rsidRPr="00222C7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г.  № </w:t>
            </w:r>
            <w:r w:rsidR="00967B02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60</w:t>
            </w:r>
          </w:p>
          <w:p w:rsidR="00F67AFF" w:rsidRPr="00222C77" w:rsidRDefault="00967B02" w:rsidP="00F67AF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</w:t>
            </w:r>
            <w:r w:rsidR="00F67AFF" w:rsidRPr="00222C77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Куртамыш</w:t>
            </w:r>
          </w:p>
          <w:p w:rsidR="00F67AFF" w:rsidRPr="00222C77" w:rsidRDefault="00F67AFF" w:rsidP="00F67AF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F67AFF" w:rsidRPr="00222C77" w:rsidRDefault="00F67AFF" w:rsidP="00F67AFF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</w:tbl>
    <w:p w:rsidR="00222C77" w:rsidRDefault="00F67AFF" w:rsidP="00222C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222C7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О внесении изменения в постановление Админист</w:t>
      </w:r>
      <w:r w:rsidR="004B2AFC" w:rsidRPr="00222C7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рации Куртамышского района </w:t>
      </w:r>
    </w:p>
    <w:p w:rsidR="00222C77" w:rsidRDefault="004B2AFC" w:rsidP="00222C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222C7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от 03.12.2020 г. № 118</w:t>
      </w:r>
      <w:r w:rsidR="00F67AFF" w:rsidRPr="00222C7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«</w:t>
      </w:r>
      <w:r w:rsidR="00222C77" w:rsidRPr="00222C7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 внесении изменения в постановление </w:t>
      </w:r>
    </w:p>
    <w:p w:rsidR="00222C77" w:rsidRDefault="00222C77" w:rsidP="00222C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222C7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Администрации Куртамышского района от 20.03.2019 г. «Об утверждении схемы </w:t>
      </w:r>
    </w:p>
    <w:p w:rsidR="00222C77" w:rsidRPr="00222C77" w:rsidRDefault="00222C77" w:rsidP="00222C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222C7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размещения нестационарных торговых объектов на территории </w:t>
      </w:r>
    </w:p>
    <w:p w:rsidR="00222C77" w:rsidRPr="00222C77" w:rsidRDefault="00222C77" w:rsidP="00222C7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222C77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Куртамышского района Курганской области»</w:t>
      </w:r>
    </w:p>
    <w:p w:rsidR="00F67AFF" w:rsidRPr="00222C77" w:rsidRDefault="00F67AFF" w:rsidP="00F67AF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F67AFF" w:rsidRPr="00222C77" w:rsidRDefault="00F67AFF" w:rsidP="00F67AF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F67AFF" w:rsidRPr="00222C77" w:rsidRDefault="00F67AFF" w:rsidP="00F67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proofErr w:type="gramStart"/>
      <w:r w:rsidRPr="00222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соответствии с Федеральным законом от 06.10.2003 г. № 131 – ФЗ «Об общих принципах организации местного самоуправления в Российской Федерации», частью 3 статьи 10 Федерального закона от 28.12.2009 г.  № 381 – ФЗ «Об основах государственн</w:t>
      </w:r>
      <w:r w:rsidRPr="00222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о</w:t>
      </w:r>
      <w:r w:rsidRPr="00222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 регулирования торговой деятельности в Российской Федерации», пунктом 5 статьи 4 Закона Курганской области от 30.09.2010 г. № 60 «О государственном регулировании то</w:t>
      </w:r>
      <w:r w:rsidRPr="00222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р</w:t>
      </w:r>
      <w:r w:rsidRPr="00222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говой деятельности в Кург</w:t>
      </w:r>
      <w:r w:rsidR="00700B17" w:rsidRPr="00222C7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анской области», Приказом </w:t>
      </w:r>
      <w:r w:rsidRPr="00222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Департамента</w:t>
      </w:r>
      <w:proofErr w:type="gramEnd"/>
      <w:r w:rsidRPr="00222C7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proofErr w:type="gramStart"/>
      <w:r w:rsidRPr="00222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экономического</w:t>
      </w:r>
      <w:proofErr w:type="gramEnd"/>
      <w:r w:rsidRPr="00222C7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</w:t>
      </w:r>
      <w:r w:rsidRPr="00222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з</w:t>
      </w:r>
      <w:r w:rsidRPr="00222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вития Курганской области № 115-ОД от 27.12.2010 г. «Об утверждении порядка разрабо</w:t>
      </w:r>
      <w:r w:rsidRPr="00222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т</w:t>
      </w:r>
      <w:r w:rsidRPr="00222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ки и утверждения органами местного самоуправления Курганской области схем размещ</w:t>
      </w:r>
      <w:r w:rsidRPr="00222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е</w:t>
      </w:r>
      <w:r w:rsidRPr="00222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ния нес</w:t>
      </w:r>
      <w:r w:rsidR="00B561C6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тационарных торговых объектов»</w:t>
      </w:r>
    </w:p>
    <w:p w:rsidR="00F67AFF" w:rsidRPr="00222C77" w:rsidRDefault="00F67AFF" w:rsidP="00F67AF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22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ПОСТАНОВЛЯЕТ:</w:t>
      </w:r>
    </w:p>
    <w:p w:rsidR="00700B17" w:rsidRPr="00222C77" w:rsidRDefault="00F67AFF" w:rsidP="00222C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22C7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Внести в </w:t>
      </w:r>
      <w:r w:rsidR="00876E74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пункт 1 постановления</w:t>
      </w:r>
      <w:r w:rsidRPr="00222C7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Администрации Куртамышского района от </w:t>
      </w:r>
      <w:r w:rsidR="007E53C4" w:rsidRPr="00222C7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222C7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03.12.2020 г. </w:t>
      </w:r>
      <w:r w:rsidR="00222C77" w:rsidRPr="00222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№ 118 «О внесении изменения в постановление Администрации Куртамы</w:t>
      </w:r>
      <w:r w:rsidR="00222C77" w:rsidRPr="00222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ш</w:t>
      </w:r>
      <w:r w:rsidR="00222C77" w:rsidRPr="00222C7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ского района от 20.03.2019 г. </w:t>
      </w:r>
      <w:r w:rsidR="00876E7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№ 29 </w:t>
      </w:r>
      <w:r w:rsidR="00222C77" w:rsidRPr="00222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«Об утверждении схемы размещения нестационарных торговых объектов на территории Куртамышского района Курганской области»</w:t>
      </w:r>
      <w:r w:rsidR="00222C7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7E53C4" w:rsidRPr="00222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следу</w:t>
      </w:r>
      <w:r w:rsidR="007E53C4" w:rsidRPr="00222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ю</w:t>
      </w:r>
      <w:r w:rsidR="007E53C4" w:rsidRPr="00222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щее изменение</w:t>
      </w:r>
      <w:r w:rsidR="00700B17" w:rsidRPr="00222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:rsidR="00F67AFF" w:rsidRPr="00222C77" w:rsidRDefault="00700B17" w:rsidP="00700B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22C7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</w:t>
      </w:r>
      <w:r w:rsidR="00222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строку</w:t>
      </w:r>
      <w:r w:rsidR="007E53C4" w:rsidRPr="00222C7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222C7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10 </w:t>
      </w:r>
      <w:r w:rsidR="00876E7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изложить </w:t>
      </w:r>
      <w:r w:rsidR="00222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следующей редакции</w:t>
      </w:r>
      <w:r w:rsidR="00C67160" w:rsidRPr="00222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:</w:t>
      </w:r>
    </w:p>
    <w:p w:rsidR="00F67AFF" w:rsidRPr="00222C77" w:rsidRDefault="00F67AFF" w:rsidP="00F67AF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22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109"/>
        <w:gridCol w:w="1231"/>
        <w:gridCol w:w="471"/>
        <w:gridCol w:w="565"/>
        <w:gridCol w:w="1135"/>
        <w:gridCol w:w="1418"/>
        <w:gridCol w:w="1099"/>
      </w:tblGrid>
      <w:tr w:rsidR="00EF00FF" w:rsidRPr="00222C77" w:rsidTr="00C67160">
        <w:trPr>
          <w:trHeight w:val="964"/>
          <w:jc w:val="center"/>
        </w:trPr>
        <w:tc>
          <w:tcPr>
            <w:tcW w:w="284" w:type="pct"/>
          </w:tcPr>
          <w:p w:rsidR="00F67AFF" w:rsidRPr="00222C77" w:rsidRDefault="00222C77" w:rsidP="00F67A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10</w:t>
            </w:r>
            <w:r w:rsidR="00D9198E" w:rsidRPr="00222C7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4" w:type="pct"/>
          </w:tcPr>
          <w:p w:rsidR="00F67AFF" w:rsidRPr="00222C77" w:rsidRDefault="00F67AFF" w:rsidP="00D9198E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22C7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Курганская область, </w:t>
            </w:r>
            <w:proofErr w:type="spellStart"/>
            <w:r w:rsidRPr="00222C7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Куртамы</w:t>
            </w:r>
            <w:r w:rsidRPr="00222C7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ш</w:t>
            </w:r>
            <w:r w:rsidRPr="00222C7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ский</w:t>
            </w:r>
            <w:proofErr w:type="spellEnd"/>
            <w:r w:rsidR="00286F8D" w:rsidRPr="00222C7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 район, г. Куртамыш, </w:t>
            </w:r>
            <w:r w:rsidR="00222C7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в 3 метрах от дома № 18 «а» по площади Революции</w:t>
            </w:r>
            <w:r w:rsidR="00D9198E" w:rsidRPr="00222C7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5 метров на восток от земельного участка № 18 по пл. Революции</w:t>
            </w:r>
          </w:p>
        </w:tc>
        <w:tc>
          <w:tcPr>
            <w:tcW w:w="643" w:type="pct"/>
          </w:tcPr>
          <w:p w:rsidR="00F67AFF" w:rsidRPr="00222C77" w:rsidRDefault="00F67AFF" w:rsidP="00F67A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22C7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госуда</w:t>
            </w:r>
            <w:r w:rsidRPr="00222C7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р</w:t>
            </w:r>
            <w:r w:rsidRPr="00222C7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ственная</w:t>
            </w:r>
          </w:p>
        </w:tc>
        <w:tc>
          <w:tcPr>
            <w:tcW w:w="246" w:type="pct"/>
          </w:tcPr>
          <w:p w:rsidR="00F67AFF" w:rsidRPr="00222C77" w:rsidRDefault="00222C77" w:rsidP="00F67AFF">
            <w:pPr>
              <w:tabs>
                <w:tab w:val="left" w:pos="324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5" w:type="pct"/>
          </w:tcPr>
          <w:p w:rsidR="00F67AFF" w:rsidRPr="00222C77" w:rsidRDefault="00222C77" w:rsidP="00F67AF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3" w:type="pct"/>
          </w:tcPr>
          <w:p w:rsidR="00F67AFF" w:rsidRPr="00222C77" w:rsidRDefault="00F67AFF" w:rsidP="00F67AFF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22C7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Круглый год</w:t>
            </w:r>
          </w:p>
        </w:tc>
        <w:tc>
          <w:tcPr>
            <w:tcW w:w="741" w:type="pct"/>
          </w:tcPr>
          <w:p w:rsidR="00F67AFF" w:rsidRPr="00222C77" w:rsidRDefault="00222C77" w:rsidP="0041415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Услуги эле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к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тротехнич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е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ской лабор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а</w:t>
            </w: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тории</w:t>
            </w:r>
          </w:p>
        </w:tc>
        <w:tc>
          <w:tcPr>
            <w:tcW w:w="574" w:type="pct"/>
          </w:tcPr>
          <w:p w:rsidR="00F67AFF" w:rsidRPr="00222C77" w:rsidRDefault="00F67AFF" w:rsidP="00F67AF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222C77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>павильон</w:t>
            </w:r>
          </w:p>
        </w:tc>
      </w:tr>
    </w:tbl>
    <w:p w:rsidR="00F67AFF" w:rsidRPr="00222C77" w:rsidRDefault="00F67AFF" w:rsidP="00F67AFF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22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».</w:t>
      </w:r>
    </w:p>
    <w:p w:rsidR="00F67AFF" w:rsidRPr="00222C77" w:rsidRDefault="00F67AFF" w:rsidP="00F67AF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22C7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2. Настоящее постановление опубликовать в информационном бюллетене «</w:t>
      </w:r>
      <w:proofErr w:type="spellStart"/>
      <w:r w:rsidRPr="00222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</w:t>
      </w:r>
      <w:r w:rsidRPr="00222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222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мышский</w:t>
      </w:r>
      <w:proofErr w:type="spellEnd"/>
      <w:r w:rsidRPr="00222C7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район: официально» и разместить на официальном сайте Администрации Ку</w:t>
      </w:r>
      <w:r w:rsidRPr="00222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р</w:t>
      </w:r>
      <w:r w:rsidRPr="00222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тамышского района Курганской области.</w:t>
      </w:r>
    </w:p>
    <w:p w:rsidR="00F67AFF" w:rsidRPr="00222C77" w:rsidRDefault="00F67AFF" w:rsidP="00F67AF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22C7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3. </w:t>
      </w:r>
      <w:proofErr w:type="gramStart"/>
      <w:r w:rsidRPr="00222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Контроль за</w:t>
      </w:r>
      <w:proofErr w:type="gramEnd"/>
      <w:r w:rsidRPr="00222C7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выполнением настоящего постановления возложить на руководителя отдела экономики, сельского хозяйства, управления муниципальным имуществом и з</w:t>
      </w:r>
      <w:r w:rsidRPr="00222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е</w:t>
      </w:r>
      <w:r w:rsidRPr="00222C7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мельных отношений  Администрации Куртамышского района.  </w:t>
      </w:r>
    </w:p>
    <w:p w:rsidR="00222C77" w:rsidRDefault="00222C77" w:rsidP="00EA2D57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bookmarkStart w:id="0" w:name="_GoBack"/>
      <w:bookmarkEnd w:id="0"/>
    </w:p>
    <w:p w:rsidR="00B561C6" w:rsidRDefault="00B561C6" w:rsidP="00EA2D57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EF00FF" w:rsidRDefault="003B1422" w:rsidP="00EA2D57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222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</w:t>
      </w:r>
      <w:r w:rsidR="00286F8D" w:rsidRPr="00222C7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F67AFF" w:rsidRPr="00222C7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Куртамышского района                                                  </w:t>
      </w:r>
      <w:r w:rsidR="00286F8D" w:rsidRPr="00222C7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</w:t>
      </w:r>
      <w:r w:rsidR="00D9198E" w:rsidRPr="00222C7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</w:t>
      </w:r>
      <w:r w:rsidR="00222C7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</w:t>
      </w:r>
      <w:r w:rsidR="00D9198E" w:rsidRPr="00222C77">
        <w:rPr>
          <w:rFonts w:ascii="Liberation Serif" w:eastAsia="Times New Roman" w:hAnsi="Liberation Serif" w:cs="Liberation Serif"/>
          <w:sz w:val="24"/>
          <w:szCs w:val="24"/>
          <w:lang w:eastAsia="ru-RU"/>
        </w:rPr>
        <w:t>А.Н. Гвоздев</w:t>
      </w:r>
    </w:p>
    <w:p w:rsidR="00B561C6" w:rsidRDefault="00B561C6" w:rsidP="00B561C6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EE6F5F" w:rsidRDefault="00EE6F5F" w:rsidP="00B561C6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EE6F5F" w:rsidRPr="00762249" w:rsidRDefault="00EE6F5F" w:rsidP="00762249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sectPr w:rsidR="00EE6F5F" w:rsidRPr="00762249" w:rsidSect="00222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69A" w:rsidRDefault="003F469A" w:rsidP="006A2962">
      <w:pPr>
        <w:spacing w:after="0" w:line="240" w:lineRule="auto"/>
      </w:pPr>
      <w:r>
        <w:separator/>
      </w:r>
    </w:p>
  </w:endnote>
  <w:endnote w:type="continuationSeparator" w:id="0">
    <w:p w:rsidR="003F469A" w:rsidRDefault="003F469A" w:rsidP="006A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69A" w:rsidRDefault="003F469A" w:rsidP="006A2962">
      <w:pPr>
        <w:spacing w:after="0" w:line="240" w:lineRule="auto"/>
      </w:pPr>
      <w:r>
        <w:separator/>
      </w:r>
    </w:p>
  </w:footnote>
  <w:footnote w:type="continuationSeparator" w:id="0">
    <w:p w:rsidR="003F469A" w:rsidRDefault="003F469A" w:rsidP="006A2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33DD6"/>
    <w:multiLevelType w:val="hybridMultilevel"/>
    <w:tmpl w:val="11344236"/>
    <w:lvl w:ilvl="0" w:tplc="0346CB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FF"/>
    <w:rsid w:val="00003D99"/>
    <w:rsid w:val="0000452D"/>
    <w:rsid w:val="0008478C"/>
    <w:rsid w:val="000C4D8D"/>
    <w:rsid w:val="000E3F27"/>
    <w:rsid w:val="0010532A"/>
    <w:rsid w:val="00200016"/>
    <w:rsid w:val="00203864"/>
    <w:rsid w:val="00222C77"/>
    <w:rsid w:val="002409E7"/>
    <w:rsid w:val="00286F8D"/>
    <w:rsid w:val="00293ED8"/>
    <w:rsid w:val="00320A91"/>
    <w:rsid w:val="00382DE9"/>
    <w:rsid w:val="003B1422"/>
    <w:rsid w:val="003F469A"/>
    <w:rsid w:val="00414153"/>
    <w:rsid w:val="00495BD2"/>
    <w:rsid w:val="004B2AFC"/>
    <w:rsid w:val="004D1D9D"/>
    <w:rsid w:val="00501A64"/>
    <w:rsid w:val="00623C1F"/>
    <w:rsid w:val="00696BF2"/>
    <w:rsid w:val="006A2962"/>
    <w:rsid w:val="006E5932"/>
    <w:rsid w:val="00700B17"/>
    <w:rsid w:val="00747C47"/>
    <w:rsid w:val="00762249"/>
    <w:rsid w:val="00780FBB"/>
    <w:rsid w:val="007E53C4"/>
    <w:rsid w:val="00843A8D"/>
    <w:rsid w:val="00876E74"/>
    <w:rsid w:val="00954D54"/>
    <w:rsid w:val="00967B02"/>
    <w:rsid w:val="00996FBB"/>
    <w:rsid w:val="009A626D"/>
    <w:rsid w:val="009E63A2"/>
    <w:rsid w:val="009E6ABE"/>
    <w:rsid w:val="00AA34D4"/>
    <w:rsid w:val="00B2774D"/>
    <w:rsid w:val="00B561C6"/>
    <w:rsid w:val="00B62160"/>
    <w:rsid w:val="00C67160"/>
    <w:rsid w:val="00D35D8C"/>
    <w:rsid w:val="00D9198E"/>
    <w:rsid w:val="00EA2D57"/>
    <w:rsid w:val="00EB1A45"/>
    <w:rsid w:val="00EB4032"/>
    <w:rsid w:val="00EE6F5F"/>
    <w:rsid w:val="00EF00FF"/>
    <w:rsid w:val="00F06132"/>
    <w:rsid w:val="00F53876"/>
    <w:rsid w:val="00F67AFF"/>
    <w:rsid w:val="00F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0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2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2962"/>
  </w:style>
  <w:style w:type="paragraph" w:styleId="a7">
    <w:name w:val="footer"/>
    <w:basedOn w:val="a"/>
    <w:link w:val="a8"/>
    <w:uiPriority w:val="99"/>
    <w:unhideWhenUsed/>
    <w:rsid w:val="006A2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2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0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2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2962"/>
  </w:style>
  <w:style w:type="paragraph" w:styleId="a7">
    <w:name w:val="footer"/>
    <w:basedOn w:val="a"/>
    <w:link w:val="a8"/>
    <w:uiPriority w:val="99"/>
    <w:unhideWhenUsed/>
    <w:rsid w:val="006A2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2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C7533-AA8D-4325-A2F1-39E6D52A7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Пользыватель</dc:creator>
  <cp:lastModifiedBy>Пользыватель</cp:lastModifiedBy>
  <cp:revision>39</cp:revision>
  <cp:lastPrinted>2021-06-11T03:46:00Z</cp:lastPrinted>
  <dcterms:created xsi:type="dcterms:W3CDTF">2020-08-18T12:38:00Z</dcterms:created>
  <dcterms:modified xsi:type="dcterms:W3CDTF">2021-06-11T03:52:00Z</dcterms:modified>
</cp:coreProperties>
</file>