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ED" w:rsidRPr="0073445F" w:rsidRDefault="003C52ED" w:rsidP="003C52ED">
      <w:pPr>
        <w:tabs>
          <w:tab w:val="left" w:pos="7245"/>
        </w:tabs>
        <w:rPr>
          <w:rFonts w:ascii="Liberation Serif" w:hAnsi="Liberation Serif" w:cs="Liberation Serif"/>
          <w:noProof/>
        </w:rPr>
      </w:pPr>
      <w:bookmarkStart w:id="0" w:name="bookmark1"/>
    </w:p>
    <w:p w:rsidR="006611EF" w:rsidRPr="00AD10EF" w:rsidRDefault="00974BEB" w:rsidP="00AF66C1">
      <w:pPr>
        <w:jc w:val="center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 копия" style="width:44.25pt;height:60pt;visibility:visible">
            <v:imagedata r:id="rId8" o:title="1 копия"/>
          </v:shape>
        </w:pict>
      </w: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AF66C1" w:rsidRPr="00AD10EF" w:rsidRDefault="00AF66C1" w:rsidP="00AF66C1">
      <w:pPr>
        <w:jc w:val="center"/>
        <w:rPr>
          <w:rFonts w:ascii="Liberation Serif" w:hAnsi="Liberation Serif" w:cs="Liberation Serif"/>
          <w:szCs w:val="26"/>
        </w:rPr>
      </w:pP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F66C1" w:rsidRPr="00F93720" w:rsidRDefault="006565C3" w:rsidP="00AF66C1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FF7C17">
        <w:rPr>
          <w:rFonts w:ascii="Liberation Serif" w:hAnsi="Liberation Serif" w:cs="Liberation Serif"/>
          <w:sz w:val="26"/>
          <w:szCs w:val="26"/>
        </w:rPr>
        <w:t xml:space="preserve">17 мая 2022 года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="00FF7C17">
        <w:rPr>
          <w:rFonts w:ascii="Liberation Serif" w:hAnsi="Liberation Serif" w:cs="Liberation Serif"/>
          <w:sz w:val="26"/>
          <w:szCs w:val="26"/>
        </w:rPr>
        <w:t xml:space="preserve"> 117</w:t>
      </w:r>
    </w:p>
    <w:p w:rsidR="00AF66C1" w:rsidRPr="00F93720" w:rsidRDefault="00AF66C1" w:rsidP="00AF66C1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        г. Куртамыш</w:t>
      </w:r>
    </w:p>
    <w:bookmarkEnd w:id="0"/>
    <w:p w:rsidR="001E0027" w:rsidRPr="00C77242" w:rsidRDefault="001E0027" w:rsidP="00AF66C1">
      <w:pPr>
        <w:shd w:val="clear" w:color="auto" w:fill="FFFFFF"/>
        <w:jc w:val="both"/>
        <w:rPr>
          <w:rFonts w:ascii="Liberation Serif" w:hAnsi="Liberation Serif" w:cs="Liberation Serif"/>
          <w:spacing w:val="-2"/>
          <w:sz w:val="28"/>
          <w:szCs w:val="28"/>
        </w:rPr>
      </w:pPr>
    </w:p>
    <w:p w:rsidR="001E0027" w:rsidRPr="00C77242" w:rsidRDefault="001E0027" w:rsidP="00A33384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2"/>
        </w:rPr>
      </w:pPr>
    </w:p>
    <w:p w:rsidR="001E0027" w:rsidRPr="00EE2162" w:rsidRDefault="0018488B" w:rsidP="00D17894">
      <w:pPr>
        <w:pStyle w:val="10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EE2162">
        <w:rPr>
          <w:rFonts w:ascii="Liberation Serif" w:hAnsi="Liberation Serif" w:cs="Liberation Serif"/>
          <w:sz w:val="24"/>
          <w:szCs w:val="24"/>
        </w:rPr>
        <w:t>О</w:t>
      </w:r>
      <w:r w:rsidR="001E0027" w:rsidRPr="00EE2162">
        <w:rPr>
          <w:rFonts w:ascii="Liberation Serif" w:hAnsi="Liberation Serif" w:cs="Liberation Serif"/>
          <w:sz w:val="24"/>
          <w:szCs w:val="24"/>
        </w:rPr>
        <w:t xml:space="preserve">б оплате труда </w:t>
      </w:r>
      <w:r w:rsidR="00D17894" w:rsidRPr="00EE2162">
        <w:rPr>
          <w:rFonts w:ascii="Liberation Serif" w:hAnsi="Liberation Serif" w:cs="Liberation Serif"/>
          <w:sz w:val="24"/>
          <w:szCs w:val="24"/>
        </w:rPr>
        <w:t xml:space="preserve">служащих, занимающих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  <w:sz w:val="24"/>
          <w:szCs w:val="24"/>
        </w:rPr>
        <w:t>и</w:t>
      </w:r>
      <w:r w:rsidR="00D17894" w:rsidRPr="00EE2162">
        <w:rPr>
          <w:rFonts w:ascii="Liberation Serif" w:hAnsi="Liberation Serif" w:cs="Liberation Serif"/>
          <w:sz w:val="24"/>
          <w:szCs w:val="24"/>
        </w:rPr>
        <w:t xml:space="preserve"> осуществляющих техническое обеспечение деятельности Администрации Куртамышского муниципального округа Курганской области</w:t>
      </w:r>
    </w:p>
    <w:p w:rsidR="00D17894" w:rsidRPr="00D46FD9" w:rsidRDefault="00D17894" w:rsidP="00D17894">
      <w:pPr>
        <w:pStyle w:val="10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pacing w:val="-2"/>
          <w:sz w:val="23"/>
          <w:szCs w:val="23"/>
        </w:rPr>
      </w:pPr>
    </w:p>
    <w:p w:rsidR="001E0027" w:rsidRPr="00EE2162" w:rsidRDefault="001E0027" w:rsidP="00A33384">
      <w:pPr>
        <w:ind w:firstLine="709"/>
        <w:jc w:val="both"/>
        <w:rPr>
          <w:rFonts w:ascii="Liberation Serif" w:hAnsi="Liberation Serif" w:cs="Liberation Serif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В соответствии со ст. 4</w:t>
      </w:r>
      <w:r w:rsidR="00C77242" w:rsidRPr="00EE2162">
        <w:rPr>
          <w:rStyle w:val="11Exact"/>
          <w:rFonts w:ascii="Liberation Serif" w:hAnsi="Liberation Serif" w:cs="Liberation Serif"/>
          <w:sz w:val="24"/>
        </w:rPr>
        <w:t>2</w:t>
      </w:r>
      <w:r w:rsidRPr="00EE2162">
        <w:rPr>
          <w:rStyle w:val="11Exact"/>
          <w:rFonts w:ascii="Liberation Serif" w:hAnsi="Liberation Serif" w:cs="Liberation Serif"/>
          <w:sz w:val="24"/>
        </w:rPr>
        <w:t xml:space="preserve"> Устава Куртамышского муниципального</w:t>
      </w:r>
      <w:r w:rsidR="00032A77">
        <w:rPr>
          <w:rStyle w:val="11Exact"/>
          <w:rFonts w:ascii="Liberation Serif" w:hAnsi="Liberation Serif" w:cs="Liberation Serif"/>
          <w:sz w:val="24"/>
        </w:rPr>
        <w:t xml:space="preserve"> округа Курганской области </w:t>
      </w:r>
      <w:r w:rsidRPr="00EE2162">
        <w:rPr>
          <w:rStyle w:val="11Exact"/>
          <w:rFonts w:ascii="Liberation Serif" w:hAnsi="Liberation Serif" w:cs="Liberation Serif"/>
          <w:sz w:val="24"/>
        </w:rPr>
        <w:t xml:space="preserve">и в целях обеспечения социальных гарантий и упорядочения оплаты труда </w:t>
      </w:r>
      <w:r w:rsidR="00D17894" w:rsidRPr="00EE2162">
        <w:rPr>
          <w:rFonts w:ascii="Liberation Serif" w:hAnsi="Liberation Serif" w:cs="Liberation Serif"/>
        </w:rPr>
        <w:t xml:space="preserve">служащих, занимающих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осуществляющих техническое обеспечение деятельности Администрации Куртамышского муниципального округа Курганской области,</w:t>
      </w:r>
      <w:r w:rsidR="0073445F">
        <w:rPr>
          <w:rFonts w:ascii="Liberation Serif" w:hAnsi="Liberation Serif" w:cs="Liberation Serif"/>
        </w:rPr>
        <w:t xml:space="preserve"> </w:t>
      </w:r>
      <w:r w:rsidR="00FD0AA8">
        <w:rPr>
          <w:rFonts w:ascii="Liberation Serif" w:hAnsi="Liberation Serif" w:cs="Liberation Serif"/>
        </w:rPr>
        <w:t xml:space="preserve">в целях </w:t>
      </w:r>
      <w:r w:rsidR="0073445F">
        <w:rPr>
          <w:rFonts w:ascii="Liberation Serif" w:hAnsi="Liberation Serif" w:cs="Liberation Serif"/>
        </w:rPr>
        <w:t xml:space="preserve">приведения нормативно-правовой базы Администрации Куртамышского муниципального округа Курганской области в соответствие с действующим законодательством, </w:t>
      </w:r>
      <w:r w:rsidR="00F17118" w:rsidRPr="00EE2162">
        <w:rPr>
          <w:rStyle w:val="11Exact"/>
          <w:rFonts w:ascii="Liberation Serif" w:hAnsi="Liberation Serif" w:cs="Liberation Serif"/>
          <w:sz w:val="24"/>
        </w:rPr>
        <w:t>Администрация Куртамышского муниципального округа Курганской области</w:t>
      </w:r>
    </w:p>
    <w:p w:rsidR="001E0027" w:rsidRPr="00EE2162" w:rsidRDefault="001E0027" w:rsidP="00F17118">
      <w:pPr>
        <w:jc w:val="both"/>
        <w:rPr>
          <w:rFonts w:ascii="Liberation Serif" w:hAnsi="Liberation Serif" w:cs="Liberation Serif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ПОСТАНОВЛЯ</w:t>
      </w:r>
      <w:r w:rsidR="00F17118" w:rsidRPr="00EE2162">
        <w:rPr>
          <w:rStyle w:val="11Exact"/>
          <w:rFonts w:ascii="Liberation Serif" w:hAnsi="Liberation Serif" w:cs="Liberation Serif"/>
          <w:sz w:val="24"/>
        </w:rPr>
        <w:t>ЕТ</w:t>
      </w:r>
      <w:r w:rsidRPr="00EE2162">
        <w:rPr>
          <w:rStyle w:val="11Exact"/>
          <w:rFonts w:ascii="Liberation Serif" w:hAnsi="Liberation Serif" w:cs="Liberation Serif"/>
          <w:sz w:val="24"/>
        </w:rPr>
        <w:t>:</w:t>
      </w:r>
    </w:p>
    <w:p w:rsidR="00251C0B" w:rsidRDefault="001E0027" w:rsidP="00251C0B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Style w:val="11Exact"/>
          <w:rFonts w:ascii="Liberation Serif" w:hAnsi="Liberation Serif" w:cs="Liberation Serif"/>
          <w:sz w:val="24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 xml:space="preserve">Утвердить </w:t>
      </w:r>
      <w:r w:rsidRPr="00EE2162">
        <w:rPr>
          <w:rStyle w:val="11Exact0"/>
          <w:rFonts w:ascii="Liberation Serif" w:hAnsi="Liberation Serif" w:cs="Liberation Serif"/>
          <w:i w:val="0"/>
          <w:iCs/>
          <w:sz w:val="24"/>
        </w:rPr>
        <w:t>размеры</w:t>
      </w:r>
      <w:r w:rsidRPr="00EE2162">
        <w:rPr>
          <w:rStyle w:val="11Exact"/>
          <w:rFonts w:ascii="Liberation Serif" w:hAnsi="Liberation Serif" w:cs="Liberation Serif"/>
          <w:sz w:val="24"/>
        </w:rPr>
        <w:t xml:space="preserve"> должностных окладов</w:t>
      </w:r>
      <w:r w:rsidR="00EB53E2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D17894" w:rsidRPr="00EE2162">
        <w:rPr>
          <w:rFonts w:ascii="Liberation Serif" w:hAnsi="Liberation Serif" w:cs="Liberation Serif"/>
        </w:rPr>
        <w:t xml:space="preserve">служащих, занимающих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осуществляющих техническое обеспечение деятельности Администрации Куртамышского муниципального округа Курганской области</w:t>
      </w:r>
      <w:r w:rsidRPr="00EE2162">
        <w:rPr>
          <w:rStyle w:val="11Exact"/>
          <w:rFonts w:ascii="Liberation Serif" w:hAnsi="Liberation Serif" w:cs="Liberation Serif"/>
          <w:sz w:val="24"/>
        </w:rPr>
        <w:t>,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(далее – служащие)</w:t>
      </w:r>
      <w:r w:rsidRPr="00EE2162">
        <w:rPr>
          <w:rStyle w:val="11Exact"/>
          <w:rFonts w:ascii="Liberation Serif" w:hAnsi="Liberation Serif" w:cs="Liberation Serif"/>
          <w:sz w:val="24"/>
        </w:rPr>
        <w:t xml:space="preserve"> согласно приложени</w:t>
      </w:r>
      <w:r w:rsidR="00EB53E2" w:rsidRPr="00EE2162">
        <w:rPr>
          <w:rStyle w:val="11Exact"/>
          <w:rFonts w:ascii="Liberation Serif" w:hAnsi="Liberation Serif" w:cs="Liberation Serif"/>
          <w:sz w:val="24"/>
        </w:rPr>
        <w:t>ю</w:t>
      </w:r>
      <w:r w:rsidRPr="00EE2162">
        <w:rPr>
          <w:rStyle w:val="11Exact"/>
          <w:rFonts w:ascii="Liberation Serif" w:hAnsi="Liberation Serif" w:cs="Liberation Serif"/>
          <w:sz w:val="24"/>
        </w:rPr>
        <w:t xml:space="preserve"> 1 к настоящему постановлению.</w:t>
      </w:r>
    </w:p>
    <w:p w:rsidR="001E0027" w:rsidRPr="00251C0B" w:rsidRDefault="001E0027" w:rsidP="00251C0B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251C0B">
        <w:rPr>
          <w:rStyle w:val="11Exact"/>
          <w:rFonts w:ascii="Liberation Serif" w:hAnsi="Liberation Serif" w:cs="Liberation Serif"/>
          <w:sz w:val="24"/>
        </w:rPr>
        <w:t>Утвердить:</w:t>
      </w:r>
    </w:p>
    <w:p w:rsidR="001E0027" w:rsidRPr="00EE2162" w:rsidRDefault="00EB53E2" w:rsidP="00EC4DCA">
      <w:pPr>
        <w:pStyle w:val="a6"/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-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D31BCA" w:rsidRPr="00EE2162">
        <w:rPr>
          <w:rStyle w:val="11Exact"/>
          <w:rFonts w:ascii="Liberation Serif" w:hAnsi="Liberation Serif" w:cs="Liberation Serif"/>
          <w:sz w:val="24"/>
        </w:rPr>
        <w:t>П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оложение о порядке и условиях выплаты ежемесячной надбавки за сложность, напряженность и высокие достижения в труде </w:t>
      </w:r>
      <w:r w:rsidR="00D17894" w:rsidRPr="00EE2162">
        <w:rPr>
          <w:rFonts w:ascii="Liberation Serif" w:hAnsi="Liberation Serif" w:cs="Liberation Serif"/>
        </w:rPr>
        <w:t>служащи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>, занимающи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 согласно приложени</w:t>
      </w:r>
      <w:r w:rsidRPr="00EE2162">
        <w:rPr>
          <w:rStyle w:val="11Exact"/>
          <w:rFonts w:ascii="Liberation Serif" w:hAnsi="Liberation Serif" w:cs="Liberation Serif"/>
          <w:sz w:val="24"/>
        </w:rPr>
        <w:t>ю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 2 к настоящему постановлению;</w:t>
      </w:r>
    </w:p>
    <w:p w:rsidR="001E0027" w:rsidRPr="00EE2162" w:rsidRDefault="00EB53E2" w:rsidP="00EC4DCA">
      <w:pPr>
        <w:tabs>
          <w:tab w:val="left" w:pos="1134"/>
          <w:tab w:val="left" w:pos="1276"/>
          <w:tab w:val="left" w:pos="1359"/>
        </w:tabs>
        <w:ind w:firstLine="709"/>
        <w:jc w:val="both"/>
        <w:rPr>
          <w:rFonts w:ascii="Liberation Serif" w:hAnsi="Liberation Serif" w:cs="Liberation Serif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-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D31BCA" w:rsidRPr="00EE2162">
        <w:rPr>
          <w:rStyle w:val="11Exact"/>
          <w:rFonts w:ascii="Liberation Serif" w:hAnsi="Liberation Serif" w:cs="Liberation Serif"/>
          <w:sz w:val="24"/>
        </w:rPr>
        <w:t>П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оложение о порядке и условиях выплаты ежемесячной надбавки за выслугу лет </w:t>
      </w:r>
      <w:r w:rsidR="00D17894" w:rsidRPr="00EE2162">
        <w:rPr>
          <w:rFonts w:ascii="Liberation Serif" w:hAnsi="Liberation Serif" w:cs="Liberation Serif"/>
        </w:rPr>
        <w:t>служащи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>, занимающи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>, согласно приложени</w:t>
      </w:r>
      <w:r w:rsidRPr="00EE2162">
        <w:rPr>
          <w:rStyle w:val="11Exact"/>
          <w:rFonts w:ascii="Liberation Serif" w:hAnsi="Liberation Serif" w:cs="Liberation Serif"/>
          <w:sz w:val="24"/>
        </w:rPr>
        <w:t>ю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 3 к настоящему постановлению;</w:t>
      </w:r>
    </w:p>
    <w:p w:rsidR="001E0027" w:rsidRPr="00EE2162" w:rsidRDefault="00EB53E2" w:rsidP="00EC4DCA">
      <w:pPr>
        <w:tabs>
          <w:tab w:val="left" w:pos="1134"/>
          <w:tab w:val="left" w:pos="1276"/>
          <w:tab w:val="left" w:pos="1395"/>
        </w:tabs>
        <w:ind w:firstLine="709"/>
        <w:jc w:val="both"/>
        <w:rPr>
          <w:rFonts w:ascii="Liberation Serif" w:hAnsi="Liberation Serif" w:cs="Liberation Serif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-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D31BCA" w:rsidRPr="00EE2162">
        <w:rPr>
          <w:rStyle w:val="11Exact"/>
          <w:rFonts w:ascii="Liberation Serif" w:hAnsi="Liberation Serif" w:cs="Liberation Serif"/>
          <w:sz w:val="24"/>
        </w:rPr>
        <w:t>П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оложение о порядке и условиях выплаты премии </w:t>
      </w:r>
      <w:r w:rsidR="00D17894" w:rsidRPr="00EE2162">
        <w:rPr>
          <w:rFonts w:ascii="Liberation Serif" w:hAnsi="Liberation Serif" w:cs="Liberation Serif"/>
        </w:rPr>
        <w:t>служащи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>, занимающи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EE2162" w:rsidRPr="00EE2162">
        <w:rPr>
          <w:rFonts w:ascii="Liberation Serif" w:hAnsi="Liberation Serif" w:cs="Liberation Serif"/>
        </w:rPr>
        <w:t xml:space="preserve"> осуществляющим</w:t>
      </w:r>
      <w:r w:rsidR="00D17894" w:rsidRPr="00EE2162">
        <w:rPr>
          <w:rFonts w:ascii="Liberation Serif" w:hAnsi="Liberation Serif" w:cs="Liberation Serif"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>, согласно приложени</w:t>
      </w:r>
      <w:r w:rsidRPr="00EE2162">
        <w:rPr>
          <w:rStyle w:val="11Exact"/>
          <w:rFonts w:ascii="Liberation Serif" w:hAnsi="Liberation Serif" w:cs="Liberation Serif"/>
          <w:sz w:val="24"/>
        </w:rPr>
        <w:t>ю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 4 к настоящему постановлению;</w:t>
      </w:r>
    </w:p>
    <w:p w:rsidR="001E0027" w:rsidRPr="00EE2162" w:rsidRDefault="00EB53E2" w:rsidP="00EC4DCA">
      <w:pPr>
        <w:tabs>
          <w:tab w:val="left" w:pos="1134"/>
          <w:tab w:val="left" w:pos="1276"/>
          <w:tab w:val="left" w:pos="1407"/>
        </w:tabs>
        <w:ind w:firstLine="709"/>
        <w:jc w:val="both"/>
        <w:rPr>
          <w:rStyle w:val="11Exact"/>
          <w:rFonts w:ascii="Liberation Serif" w:hAnsi="Liberation Serif" w:cs="Liberation Serif"/>
          <w:sz w:val="24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-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D31BCA" w:rsidRPr="00EE2162">
        <w:rPr>
          <w:rStyle w:val="11Exact"/>
          <w:rFonts w:ascii="Liberation Serif" w:hAnsi="Liberation Serif" w:cs="Liberation Serif"/>
          <w:sz w:val="24"/>
        </w:rPr>
        <w:t>П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оложение о порядке и условиях выплаты материальной помощи </w:t>
      </w:r>
      <w:r w:rsidR="00D17894" w:rsidRPr="00EE2162">
        <w:rPr>
          <w:rFonts w:ascii="Liberation Serif" w:hAnsi="Liberation Serif" w:cs="Liberation Serif"/>
        </w:rPr>
        <w:t>служащи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, </w:t>
      </w:r>
      <w:r w:rsidR="00D17894" w:rsidRPr="00EE2162">
        <w:rPr>
          <w:rFonts w:ascii="Liberation Serif" w:hAnsi="Liberation Serif" w:cs="Liberation Serif"/>
        </w:rPr>
        <w:lastRenderedPageBreak/>
        <w:t>занимающи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>, согласно приложени</w:t>
      </w:r>
      <w:r w:rsidRPr="00EE2162">
        <w:rPr>
          <w:rStyle w:val="11Exact"/>
          <w:rFonts w:ascii="Liberation Serif" w:hAnsi="Liberation Serif" w:cs="Liberation Serif"/>
          <w:sz w:val="24"/>
        </w:rPr>
        <w:t>ю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 5 к настоящему постановлению;</w:t>
      </w:r>
    </w:p>
    <w:p w:rsidR="001E0027" w:rsidRPr="00EE2162" w:rsidRDefault="00EB53E2" w:rsidP="00EC4DCA">
      <w:pPr>
        <w:pStyle w:val="a6"/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E2162">
        <w:rPr>
          <w:rStyle w:val="11Exact"/>
          <w:rFonts w:ascii="Liberation Serif" w:hAnsi="Liberation Serif" w:cs="Liberation Serif"/>
          <w:sz w:val="24"/>
        </w:rPr>
        <w:t>-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D31BCA" w:rsidRPr="00EE2162">
        <w:rPr>
          <w:rStyle w:val="11Exact"/>
          <w:rFonts w:ascii="Liberation Serif" w:hAnsi="Liberation Serif" w:cs="Liberation Serif"/>
          <w:sz w:val="24"/>
        </w:rPr>
        <w:t>П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 xml:space="preserve">оложение о порядке и условиях выплаты повышающего коэффициента к окладу </w:t>
      </w:r>
      <w:r w:rsidR="001E0027" w:rsidRPr="00EE2162">
        <w:rPr>
          <w:rFonts w:ascii="Liberation Serif" w:hAnsi="Liberation Serif" w:cs="Liberation Serif"/>
        </w:rPr>
        <w:t>за выполнение важных (особо важных) и ответственных (особо ответственных) работ</w:t>
      </w:r>
      <w:r w:rsidR="00742A23" w:rsidRPr="00EE2162">
        <w:rPr>
          <w:rFonts w:ascii="Liberation Serif" w:hAnsi="Liberation Serif" w:cs="Liberation Serif"/>
        </w:rPr>
        <w:t xml:space="preserve"> </w:t>
      </w:r>
      <w:r w:rsidR="00D17894" w:rsidRPr="00EE2162">
        <w:rPr>
          <w:rFonts w:ascii="Liberation Serif" w:hAnsi="Liberation Serif" w:cs="Liberation Serif"/>
        </w:rPr>
        <w:t>служащи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>, занимающи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  <w:r w:rsidR="001E0027" w:rsidRPr="00EE2162">
        <w:rPr>
          <w:rStyle w:val="11Exact"/>
          <w:rFonts w:ascii="Liberation Serif" w:hAnsi="Liberation Serif" w:cs="Liberation Serif"/>
          <w:sz w:val="24"/>
        </w:rPr>
        <w:t>, согласно приложени</w:t>
      </w:r>
      <w:r w:rsidRPr="00EE2162">
        <w:rPr>
          <w:rStyle w:val="11Exact"/>
          <w:rFonts w:ascii="Liberation Serif" w:hAnsi="Liberation Serif" w:cs="Liberation Serif"/>
          <w:sz w:val="24"/>
        </w:rPr>
        <w:t>ю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1E0027" w:rsidRPr="00EE2162">
        <w:rPr>
          <w:rFonts w:ascii="Liberation Serif" w:hAnsi="Liberation Serif" w:cs="Liberation Serif"/>
        </w:rPr>
        <w:t>6 к настоящему постановлению.</w:t>
      </w:r>
    </w:p>
    <w:p w:rsidR="001E0027" w:rsidRPr="00EE2162" w:rsidRDefault="00EB53E2" w:rsidP="00EC4DCA">
      <w:pPr>
        <w:pStyle w:val="a6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E2162">
        <w:rPr>
          <w:rFonts w:ascii="Liberation Serif" w:hAnsi="Liberation Serif" w:cs="Liberation Serif"/>
        </w:rPr>
        <w:t>-</w:t>
      </w:r>
      <w:r w:rsidR="00742A23" w:rsidRPr="00EE2162">
        <w:rPr>
          <w:rFonts w:ascii="Liberation Serif" w:hAnsi="Liberation Serif" w:cs="Liberation Serif"/>
        </w:rPr>
        <w:t xml:space="preserve"> </w:t>
      </w:r>
      <w:r w:rsidR="00D31BCA" w:rsidRPr="00EE2162">
        <w:rPr>
          <w:rFonts w:ascii="Liberation Serif" w:hAnsi="Liberation Serif" w:cs="Liberation Serif"/>
        </w:rPr>
        <w:t>П</w:t>
      </w:r>
      <w:r w:rsidR="00640111" w:rsidRPr="00EE2162">
        <w:rPr>
          <w:rFonts w:ascii="Liberation Serif" w:hAnsi="Liberation Serif" w:cs="Liberation Serif"/>
        </w:rPr>
        <w:t xml:space="preserve">оложение о порядке и условиях выплаты единовременного поощрения за безупречную и эффективную работу </w:t>
      </w:r>
      <w:r w:rsidR="00D17894" w:rsidRPr="00EE2162">
        <w:rPr>
          <w:rFonts w:ascii="Liberation Serif" w:hAnsi="Liberation Serif" w:cs="Liberation Serif"/>
        </w:rPr>
        <w:t>служащи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>, занимающи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должности, не отнесенные к должностям муниципальной службы, </w:t>
      </w:r>
      <w:r w:rsidR="00D17894" w:rsidRPr="00EE2162">
        <w:rPr>
          <w:rFonts w:ascii="Liberation Serif" w:hAnsi="Liberation Serif" w:cs="Liberation Serif"/>
          <w:noProof/>
        </w:rPr>
        <w:t>и</w:t>
      </w:r>
      <w:r w:rsidR="00D17894" w:rsidRPr="00EE2162">
        <w:rPr>
          <w:rFonts w:ascii="Liberation Serif" w:hAnsi="Liberation Serif" w:cs="Liberation Serif"/>
        </w:rPr>
        <w:t xml:space="preserve"> осуществляющи</w:t>
      </w:r>
      <w:r w:rsidR="00EE2162" w:rsidRPr="00EE2162">
        <w:rPr>
          <w:rFonts w:ascii="Liberation Serif" w:hAnsi="Liberation Serif" w:cs="Liberation Serif"/>
        </w:rPr>
        <w:t>м</w:t>
      </w:r>
      <w:r w:rsidR="00D17894" w:rsidRPr="00EE2162">
        <w:rPr>
          <w:rFonts w:ascii="Liberation Serif" w:hAnsi="Liberation Serif" w:cs="Liberation Serif"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  <w:r w:rsidR="00640111" w:rsidRPr="00EE2162">
        <w:rPr>
          <w:rStyle w:val="11Exact"/>
          <w:rFonts w:ascii="Liberation Serif" w:hAnsi="Liberation Serif" w:cs="Liberation Serif"/>
          <w:sz w:val="24"/>
        </w:rPr>
        <w:t>, согласно приложени</w:t>
      </w:r>
      <w:r w:rsidRPr="00EE2162">
        <w:rPr>
          <w:rStyle w:val="11Exact"/>
          <w:rFonts w:ascii="Liberation Serif" w:hAnsi="Liberation Serif" w:cs="Liberation Serif"/>
          <w:sz w:val="24"/>
        </w:rPr>
        <w:t>ю</w:t>
      </w:r>
      <w:r w:rsidR="00742A23" w:rsidRPr="00EE2162">
        <w:rPr>
          <w:rStyle w:val="11Exact"/>
          <w:rFonts w:ascii="Liberation Serif" w:hAnsi="Liberation Serif" w:cs="Liberation Serif"/>
          <w:sz w:val="24"/>
        </w:rPr>
        <w:t xml:space="preserve"> </w:t>
      </w:r>
      <w:r w:rsidR="00640111" w:rsidRPr="00EE2162">
        <w:rPr>
          <w:rFonts w:ascii="Liberation Serif" w:hAnsi="Liberation Serif" w:cs="Liberation Serif"/>
        </w:rPr>
        <w:t>7 к настоящему постановлению.</w:t>
      </w:r>
    </w:p>
    <w:p w:rsidR="00FA5555" w:rsidRPr="00EE2162" w:rsidRDefault="00FA5555" w:rsidP="00251C0B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E2162">
        <w:rPr>
          <w:rFonts w:ascii="Liberation Serif" w:hAnsi="Liberation Serif" w:cs="Liberation Serif"/>
          <w:sz w:val="24"/>
          <w:szCs w:val="24"/>
        </w:rPr>
        <w:t xml:space="preserve">Признать утратившим силу постановление Администрации Куртамышского </w:t>
      </w:r>
      <w:r w:rsidR="0043642C" w:rsidRPr="00EE2162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EE2162">
        <w:rPr>
          <w:rFonts w:ascii="Liberation Serif" w:hAnsi="Liberation Serif" w:cs="Liberation Serif"/>
          <w:sz w:val="24"/>
          <w:szCs w:val="24"/>
        </w:rPr>
        <w:t xml:space="preserve">от </w:t>
      </w:r>
      <w:r w:rsidR="0043642C" w:rsidRPr="00EE2162">
        <w:rPr>
          <w:rFonts w:ascii="Liberation Serif" w:hAnsi="Liberation Serif" w:cs="Liberation Serif"/>
          <w:sz w:val="24"/>
          <w:szCs w:val="24"/>
        </w:rPr>
        <w:t>30</w:t>
      </w:r>
      <w:r w:rsidRPr="00EE2162">
        <w:rPr>
          <w:rFonts w:ascii="Liberation Serif" w:hAnsi="Liberation Serif" w:cs="Liberation Serif"/>
          <w:sz w:val="24"/>
          <w:szCs w:val="24"/>
        </w:rPr>
        <w:t xml:space="preserve"> ма</w:t>
      </w:r>
      <w:r w:rsidR="0043642C" w:rsidRPr="00EE2162">
        <w:rPr>
          <w:rFonts w:ascii="Liberation Serif" w:hAnsi="Liberation Serif" w:cs="Liberation Serif"/>
          <w:sz w:val="24"/>
          <w:szCs w:val="24"/>
        </w:rPr>
        <w:t>рта</w:t>
      </w:r>
      <w:r w:rsidRPr="00EE2162">
        <w:rPr>
          <w:rFonts w:ascii="Liberation Serif" w:hAnsi="Liberation Serif" w:cs="Liberation Serif"/>
          <w:sz w:val="24"/>
          <w:szCs w:val="24"/>
        </w:rPr>
        <w:t xml:space="preserve"> 202</w:t>
      </w:r>
      <w:r w:rsidR="0043642C" w:rsidRPr="00EE2162">
        <w:rPr>
          <w:rFonts w:ascii="Liberation Serif" w:hAnsi="Liberation Serif" w:cs="Liberation Serif"/>
          <w:sz w:val="24"/>
          <w:szCs w:val="24"/>
        </w:rPr>
        <w:t>2</w:t>
      </w:r>
      <w:r w:rsidRPr="00EE2162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43642C" w:rsidRPr="00EE2162">
        <w:rPr>
          <w:rFonts w:ascii="Liberation Serif" w:hAnsi="Liberation Serif" w:cs="Liberation Serif"/>
          <w:sz w:val="24"/>
          <w:szCs w:val="24"/>
        </w:rPr>
        <w:t>67</w:t>
      </w:r>
      <w:r w:rsidRPr="00EE2162">
        <w:rPr>
          <w:rFonts w:ascii="Liberation Serif" w:hAnsi="Liberation Serif" w:cs="Liberation Serif"/>
          <w:sz w:val="24"/>
          <w:szCs w:val="24"/>
        </w:rPr>
        <w:t xml:space="preserve"> «Об </w:t>
      </w:r>
      <w:r w:rsidR="00864F3A" w:rsidRPr="00EE2162">
        <w:rPr>
          <w:rFonts w:ascii="Liberation Serif" w:hAnsi="Liberation Serif" w:cs="Liberation Serif"/>
          <w:sz w:val="24"/>
          <w:szCs w:val="24"/>
        </w:rPr>
        <w:t xml:space="preserve">оплате труда служащих, занимающих должности в Администрации Куртамышского </w:t>
      </w:r>
      <w:r w:rsidR="0043642C" w:rsidRPr="00EE216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864F3A" w:rsidRPr="00EE2162">
        <w:rPr>
          <w:rFonts w:ascii="Liberation Serif" w:hAnsi="Liberation Serif" w:cs="Liberation Serif"/>
          <w:sz w:val="24"/>
          <w:szCs w:val="24"/>
        </w:rPr>
        <w:t xml:space="preserve"> для технического обеспечения ее деятельности, не относящиеся к должностям муниципальной службы</w:t>
      </w:r>
      <w:r w:rsidRPr="00EE2162">
        <w:rPr>
          <w:rFonts w:ascii="Liberation Serif" w:hAnsi="Liberation Serif" w:cs="Liberation Serif"/>
          <w:sz w:val="24"/>
          <w:szCs w:val="24"/>
        </w:rPr>
        <w:t>».</w:t>
      </w:r>
    </w:p>
    <w:p w:rsidR="00FA5555" w:rsidRPr="00EE2162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E2162">
        <w:rPr>
          <w:rFonts w:ascii="Liberation Serif" w:hAnsi="Liberation Serif" w:cs="Liberation Serif"/>
          <w:sz w:val="24"/>
          <w:szCs w:val="24"/>
        </w:rPr>
        <w:t>Настоящее постановление вступает в силу после официального опубликования и распространяется на правоотношения</w:t>
      </w:r>
      <w:r w:rsidR="00742A23" w:rsidRPr="00EE2162">
        <w:rPr>
          <w:rFonts w:ascii="Liberation Serif" w:hAnsi="Liberation Serif" w:cs="Liberation Serif"/>
          <w:sz w:val="24"/>
          <w:szCs w:val="24"/>
        </w:rPr>
        <w:t>,</w:t>
      </w:r>
      <w:r w:rsidRPr="00EE2162">
        <w:rPr>
          <w:rFonts w:ascii="Liberation Serif" w:hAnsi="Liberation Serif" w:cs="Liberation Serif"/>
          <w:sz w:val="24"/>
          <w:szCs w:val="24"/>
        </w:rPr>
        <w:t xml:space="preserve"> возникшие с 1 января 2022 года.</w:t>
      </w:r>
    </w:p>
    <w:p w:rsidR="00FA5555" w:rsidRPr="00EE2162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E2162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FA5555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E2162">
        <w:rPr>
          <w:rFonts w:ascii="Liberation Serif" w:hAnsi="Liberation Serif" w:cs="Liberation Serif"/>
          <w:sz w:val="24"/>
          <w:szCs w:val="24"/>
        </w:rPr>
        <w:t>Контроль за выполнением настоящего постановления возложить на первого заместителя Главы Куртамышского муниципального округа Курганской области.</w:t>
      </w:r>
    </w:p>
    <w:p w:rsidR="00032A77" w:rsidRPr="00EE2162" w:rsidRDefault="00032A77" w:rsidP="00032A77">
      <w:pPr>
        <w:pStyle w:val="ConsPlusNormal"/>
        <w:tabs>
          <w:tab w:val="left" w:pos="851"/>
          <w:tab w:val="left" w:pos="993"/>
        </w:tabs>
        <w:ind w:left="709" w:firstLine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1E0027" w:rsidRPr="00EE2162" w:rsidRDefault="001E0027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4"/>
        </w:rPr>
      </w:pPr>
    </w:p>
    <w:p w:rsidR="00D31BCA" w:rsidRPr="00EE2162" w:rsidRDefault="00D31BCA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4"/>
        </w:rPr>
      </w:pPr>
    </w:p>
    <w:p w:rsidR="00EE2162" w:rsidRDefault="001E0027" w:rsidP="00AD10EF">
      <w:pPr>
        <w:jc w:val="both"/>
        <w:rPr>
          <w:rFonts w:ascii="Liberation Serif" w:hAnsi="Liberation Serif" w:cs="Liberation Serif"/>
        </w:rPr>
      </w:pPr>
      <w:r w:rsidRPr="00EE2162">
        <w:rPr>
          <w:rFonts w:ascii="Liberation Serif" w:hAnsi="Liberation Serif" w:cs="Liberation Serif"/>
        </w:rPr>
        <w:t>Глава Куртамышского муниципального</w:t>
      </w:r>
      <w:r w:rsidR="00EE2162">
        <w:rPr>
          <w:rFonts w:ascii="Liberation Serif" w:hAnsi="Liberation Serif" w:cs="Liberation Serif"/>
        </w:rPr>
        <w:t xml:space="preserve"> </w:t>
      </w:r>
      <w:r w:rsidRPr="00EE2162">
        <w:rPr>
          <w:rFonts w:ascii="Liberation Serif" w:hAnsi="Liberation Serif" w:cs="Liberation Serif"/>
        </w:rPr>
        <w:t xml:space="preserve">округа </w:t>
      </w:r>
    </w:p>
    <w:p w:rsidR="006565C3" w:rsidRPr="00EE2162" w:rsidRDefault="001E0027" w:rsidP="00AD10EF">
      <w:pPr>
        <w:jc w:val="both"/>
        <w:rPr>
          <w:rFonts w:ascii="Liberation Serif" w:hAnsi="Liberation Serif" w:cs="Liberation Serif"/>
        </w:rPr>
      </w:pPr>
      <w:r w:rsidRPr="00EE2162">
        <w:rPr>
          <w:rFonts w:ascii="Liberation Serif" w:hAnsi="Liberation Serif" w:cs="Liberation Serif"/>
        </w:rPr>
        <w:t>Курганской области</w:t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="00EE2162">
        <w:rPr>
          <w:rFonts w:ascii="Liberation Serif" w:hAnsi="Liberation Serif" w:cs="Liberation Serif"/>
        </w:rPr>
        <w:tab/>
      </w:r>
      <w:r w:rsidRPr="00EE2162">
        <w:rPr>
          <w:rFonts w:ascii="Liberation Serif" w:hAnsi="Liberation Serif" w:cs="Liberation Serif"/>
        </w:rPr>
        <w:t>А.Н. Гвоздев</w:t>
      </w:r>
    </w:p>
    <w:p w:rsidR="00AE01A4" w:rsidRDefault="00AE01A4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251C0B" w:rsidRPr="007B48BB" w:rsidRDefault="00251C0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1E0027" w:rsidRPr="00EC4DCA" w:rsidRDefault="001E0027" w:rsidP="00AD10EF">
      <w:pPr>
        <w:jc w:val="both"/>
        <w:rPr>
          <w:rFonts w:ascii="Liberation Serif" w:hAnsi="Liberation Serif" w:cs="Liberation Serif"/>
          <w:sz w:val="20"/>
          <w:szCs w:val="20"/>
        </w:rPr>
      </w:pPr>
      <w:r w:rsidRPr="00EC4DCA">
        <w:rPr>
          <w:rFonts w:ascii="Liberation Serif" w:hAnsi="Liberation Serif" w:cs="Liberation Serif"/>
          <w:sz w:val="20"/>
          <w:szCs w:val="20"/>
        </w:rPr>
        <w:t>Хомякова Л.И.</w:t>
      </w:r>
    </w:p>
    <w:p w:rsidR="001E0027" w:rsidRPr="00EC4DCA" w:rsidRDefault="00946608" w:rsidP="00AD10EF">
      <w:pPr>
        <w:jc w:val="both"/>
        <w:rPr>
          <w:rFonts w:ascii="Liberation Serif" w:hAnsi="Liberation Serif" w:cs="Liberation Serif"/>
          <w:sz w:val="20"/>
          <w:szCs w:val="20"/>
        </w:rPr>
      </w:pPr>
      <w:r w:rsidRPr="00EC4DCA">
        <w:rPr>
          <w:rFonts w:ascii="Liberation Serif" w:hAnsi="Liberation Serif" w:cs="Liberation Serif"/>
          <w:sz w:val="20"/>
          <w:szCs w:val="20"/>
        </w:rPr>
        <w:t>21772</w:t>
      </w:r>
    </w:p>
    <w:p w:rsidR="00E878CE" w:rsidRPr="00EC4DCA" w:rsidRDefault="001E0027" w:rsidP="00AD10EF">
      <w:pPr>
        <w:jc w:val="both"/>
        <w:rPr>
          <w:rFonts w:ascii="Liberation Serif" w:hAnsi="Liberation Serif" w:cs="Liberation Serif"/>
          <w:sz w:val="20"/>
          <w:szCs w:val="20"/>
        </w:rPr>
      </w:pPr>
      <w:r w:rsidRPr="00EC4DCA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742A23" w:rsidRDefault="00742A23" w:rsidP="00AD10EF">
      <w:pPr>
        <w:jc w:val="both"/>
        <w:rPr>
          <w:rFonts w:ascii="Liberation Serif" w:hAnsi="Liberation Serif" w:cs="Liberation Serif"/>
          <w:sz w:val="20"/>
          <w:szCs w:val="20"/>
        </w:rPr>
        <w:sectPr w:rsidR="00742A23" w:rsidSect="006611EF">
          <w:pgSz w:w="11906" w:h="16838" w:code="9"/>
          <w:pgMar w:top="1134" w:right="850" w:bottom="1134" w:left="1701" w:header="0" w:footer="0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2A23" w:rsidTr="00742A23">
        <w:tc>
          <w:tcPr>
            <w:tcW w:w="4785" w:type="dxa"/>
          </w:tcPr>
          <w:p w:rsidR="00742A23" w:rsidRDefault="00742A23" w:rsidP="00AD10E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742A23" w:rsidRPr="00D17894" w:rsidRDefault="00742A23" w:rsidP="00742A23">
            <w:pPr>
              <w:pStyle w:val="ConsPlusNormal"/>
              <w:tabs>
                <w:tab w:val="left" w:pos="8504"/>
                <w:tab w:val="left" w:pos="13438"/>
              </w:tabs>
              <w:ind w:firstLine="35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7894">
              <w:rPr>
                <w:rFonts w:ascii="Liberation Serif" w:hAnsi="Liberation Serif" w:cs="Liberation Serif"/>
                <w:sz w:val="22"/>
                <w:szCs w:val="22"/>
              </w:rPr>
              <w:t>Приложение 1</w:t>
            </w:r>
          </w:p>
          <w:p w:rsidR="00742A23" w:rsidRDefault="00742A23" w:rsidP="00742A23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firstLine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от 17 Мая 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2022 года  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>№ 117</w:t>
            </w:r>
            <w:r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оплате труда </w:t>
            </w:r>
            <w:r w:rsidR="00D17894"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D17894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F17118" w:rsidRPr="00AF66C1" w:rsidRDefault="00F17118" w:rsidP="00AD10EF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E0027" w:rsidRPr="00AF66C1" w:rsidRDefault="001E0027" w:rsidP="007102F3">
      <w:pPr>
        <w:ind w:firstLine="3119"/>
        <w:jc w:val="both"/>
        <w:rPr>
          <w:rFonts w:ascii="Liberation Serif" w:hAnsi="Liberation Serif" w:cs="Liberation Serif"/>
        </w:rPr>
      </w:pPr>
    </w:p>
    <w:p w:rsidR="001E0027" w:rsidRPr="00AF66C1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B23C9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Размеры должностных окладов </w:t>
      </w:r>
      <w:r w:rsidR="00D17894">
        <w:rPr>
          <w:rFonts w:ascii="Liberation Serif" w:hAnsi="Liberation Serif" w:cs="Liberation Serif"/>
          <w:b/>
        </w:rPr>
        <w:t>служащих</w:t>
      </w:r>
      <w:r w:rsidRPr="00E878CE">
        <w:rPr>
          <w:rFonts w:ascii="Liberation Serif" w:hAnsi="Liberation Serif" w:cs="Liberation Serif"/>
          <w:b/>
        </w:rPr>
        <w:t>, занима</w:t>
      </w:r>
      <w:r w:rsidR="00742A23">
        <w:rPr>
          <w:rFonts w:ascii="Liberation Serif" w:hAnsi="Liberation Serif" w:cs="Liberation Serif"/>
          <w:b/>
        </w:rPr>
        <w:t xml:space="preserve">ющих должности, не </w:t>
      </w:r>
      <w:r w:rsidR="00AE01A4">
        <w:rPr>
          <w:rFonts w:ascii="Liberation Serif" w:hAnsi="Liberation Serif" w:cs="Liberation Serif"/>
          <w:b/>
        </w:rPr>
        <w:t>отнесенные к</w:t>
      </w:r>
      <w:r w:rsidRPr="00E878CE">
        <w:rPr>
          <w:rFonts w:ascii="Liberation Serif" w:hAnsi="Liberation Serif" w:cs="Liberation Serif"/>
          <w:b/>
        </w:rPr>
        <w:t xml:space="preserve"> должностям муниципальной службы, </w:t>
      </w:r>
      <w:r w:rsidRPr="00E878CE">
        <w:rPr>
          <w:rFonts w:ascii="Liberation Serif" w:hAnsi="Liberation Serif" w:cs="Liberation Serif"/>
          <w:b/>
          <w:noProof/>
        </w:rPr>
        <w:t>и</w:t>
      </w:r>
      <w:r w:rsidRPr="00E878CE">
        <w:rPr>
          <w:rFonts w:ascii="Liberation Serif" w:hAnsi="Liberation Serif" w:cs="Liberation Serif"/>
          <w:b/>
        </w:rPr>
        <w:t xml:space="preserve"> осуществляющих техническое обеспечение деятельности Администрации Куртамышского муниципального округа Курганской области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08"/>
        <w:gridCol w:w="1950"/>
      </w:tblGrid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Наименование должности</w:t>
            </w:r>
          </w:p>
        </w:tc>
        <w:tc>
          <w:tcPr>
            <w:tcW w:w="1950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Должностной оклад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кадрам</w:t>
            </w:r>
          </w:p>
        </w:tc>
        <w:tc>
          <w:tcPr>
            <w:tcW w:w="1950" w:type="dxa"/>
          </w:tcPr>
          <w:p w:rsidR="001E0027" w:rsidRPr="00E878CE" w:rsidRDefault="001E0027" w:rsidP="00D17894">
            <w:pPr>
              <w:ind w:firstLine="709"/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  <w:r w:rsidR="00D17894">
              <w:rPr>
                <w:rFonts w:ascii="Liberation Serif" w:hAnsi="Liberation Serif" w:cs="Liberation Serif"/>
              </w:rPr>
              <w:t xml:space="preserve"> </w:t>
            </w:r>
            <w:r w:rsidRPr="00E878CE">
              <w:rPr>
                <w:rFonts w:ascii="Liberation Serif" w:hAnsi="Liberation Serif" w:cs="Liberation Serif"/>
              </w:rPr>
              <w:t>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Комендант</w:t>
            </w:r>
          </w:p>
        </w:tc>
        <w:tc>
          <w:tcPr>
            <w:tcW w:w="1950" w:type="dxa"/>
          </w:tcPr>
          <w:p w:rsidR="001E0027" w:rsidRPr="00E878CE" w:rsidRDefault="001E0027" w:rsidP="00D17894">
            <w:pPr>
              <w:ind w:firstLine="709"/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  <w:r w:rsidR="00D17894">
              <w:rPr>
                <w:rFonts w:ascii="Liberation Serif" w:hAnsi="Liberation Serif" w:cs="Liberation Serif"/>
              </w:rPr>
              <w:t xml:space="preserve"> </w:t>
            </w:r>
            <w:r w:rsidRPr="00E878CE">
              <w:rPr>
                <w:rFonts w:ascii="Liberation Serif" w:hAnsi="Liberation Serif" w:cs="Liberation Serif"/>
              </w:rPr>
              <w:t>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Делопроизводитель</w:t>
            </w:r>
          </w:p>
        </w:tc>
        <w:tc>
          <w:tcPr>
            <w:tcW w:w="1950" w:type="dxa"/>
          </w:tcPr>
          <w:p w:rsidR="001E0027" w:rsidRPr="00E878CE" w:rsidRDefault="001E0027" w:rsidP="00D17894">
            <w:pPr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  <w:r w:rsidR="00D17894">
              <w:rPr>
                <w:rFonts w:ascii="Liberation Serif" w:hAnsi="Liberation Serif" w:cs="Liberation Serif"/>
              </w:rPr>
              <w:t xml:space="preserve"> </w:t>
            </w:r>
            <w:r w:rsidRPr="00E878CE">
              <w:rPr>
                <w:rFonts w:ascii="Liberation Serif" w:hAnsi="Liberation Serif" w:cs="Liberation Serif"/>
              </w:rPr>
              <w:t>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воинскому учету</w:t>
            </w:r>
          </w:p>
        </w:tc>
        <w:tc>
          <w:tcPr>
            <w:tcW w:w="1950" w:type="dxa"/>
          </w:tcPr>
          <w:p w:rsidR="001E0027" w:rsidRPr="00E878CE" w:rsidRDefault="001E0027" w:rsidP="00D17894">
            <w:pPr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  <w:r w:rsidR="00D17894">
              <w:rPr>
                <w:rFonts w:ascii="Liberation Serif" w:hAnsi="Liberation Serif" w:cs="Liberation Serif"/>
              </w:rPr>
              <w:t xml:space="preserve"> </w:t>
            </w:r>
            <w:r w:rsidRPr="00E878CE">
              <w:rPr>
                <w:rFonts w:ascii="Liberation Serif" w:hAnsi="Liberation Serif" w:cs="Liberation Serif"/>
              </w:rPr>
              <w:t>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</w:t>
            </w:r>
          </w:p>
        </w:tc>
        <w:tc>
          <w:tcPr>
            <w:tcW w:w="1950" w:type="dxa"/>
          </w:tcPr>
          <w:p w:rsidR="001E0027" w:rsidRPr="00E878CE" w:rsidRDefault="00932905" w:rsidP="00D17894">
            <w:pPr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  <w:lang w:val="en-US"/>
              </w:rPr>
              <w:t>6</w:t>
            </w:r>
            <w:r w:rsidR="00D17894">
              <w:rPr>
                <w:rFonts w:ascii="Liberation Serif" w:hAnsi="Liberation Serif" w:cs="Liberation Serif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lang w:val="en-US"/>
              </w:rPr>
              <w:t>550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Начальник хозяйственно- транспортной службы</w:t>
            </w:r>
          </w:p>
        </w:tc>
        <w:tc>
          <w:tcPr>
            <w:tcW w:w="1950" w:type="dxa"/>
          </w:tcPr>
          <w:p w:rsidR="001E0027" w:rsidRPr="00E878CE" w:rsidRDefault="001E0027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color w:val="auto"/>
              </w:rPr>
              <w:t>540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408" w:type="dxa"/>
          </w:tcPr>
          <w:p w:rsidR="001E0027" w:rsidRPr="00E878CE" w:rsidRDefault="001E0027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Социальный педагог</w:t>
            </w:r>
          </w:p>
        </w:tc>
        <w:tc>
          <w:tcPr>
            <w:tcW w:w="1950" w:type="dxa"/>
          </w:tcPr>
          <w:p w:rsidR="001E0027" w:rsidRPr="00E878CE" w:rsidRDefault="000E4F60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7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color w:val="auto"/>
              </w:rPr>
              <w:t>954</w:t>
            </w:r>
          </w:p>
        </w:tc>
      </w:tr>
      <w:tr w:rsidR="000E4F60" w:rsidRPr="00E878CE" w:rsidTr="003B1B0C">
        <w:tc>
          <w:tcPr>
            <w:tcW w:w="1193" w:type="dxa"/>
          </w:tcPr>
          <w:p w:rsidR="000E4F60" w:rsidRPr="00E878CE" w:rsidRDefault="000E4F60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408" w:type="dxa"/>
          </w:tcPr>
          <w:p w:rsidR="000E4F60" w:rsidRPr="00E878CE" w:rsidRDefault="000E4F60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организационной работе</w:t>
            </w:r>
          </w:p>
        </w:tc>
        <w:tc>
          <w:tcPr>
            <w:tcW w:w="1950" w:type="dxa"/>
          </w:tcPr>
          <w:p w:rsidR="000E4F60" w:rsidRPr="00E878CE" w:rsidRDefault="000E4F60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7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color w:val="auto"/>
              </w:rPr>
              <w:t>480</w:t>
            </w:r>
          </w:p>
        </w:tc>
      </w:tr>
      <w:tr w:rsidR="000E4F60" w:rsidRPr="00E878CE" w:rsidTr="003B1B0C">
        <w:tc>
          <w:tcPr>
            <w:tcW w:w="1193" w:type="dxa"/>
          </w:tcPr>
          <w:p w:rsidR="000E4F60" w:rsidRPr="00E878CE" w:rsidRDefault="000E4F60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408" w:type="dxa"/>
          </w:tcPr>
          <w:p w:rsidR="000E4F60" w:rsidRPr="00E878CE" w:rsidRDefault="00422157" w:rsidP="00D1789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</w:t>
            </w:r>
            <w:r w:rsidR="000134C4" w:rsidRPr="00E878CE">
              <w:rPr>
                <w:rFonts w:ascii="Liberation Serif" w:hAnsi="Liberation Serif" w:cs="Liberation Serif"/>
              </w:rPr>
              <w:t xml:space="preserve"> экономист</w:t>
            </w:r>
          </w:p>
        </w:tc>
        <w:tc>
          <w:tcPr>
            <w:tcW w:w="1950" w:type="dxa"/>
          </w:tcPr>
          <w:p w:rsidR="000E4F60" w:rsidRPr="00E878CE" w:rsidRDefault="00422157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9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</w:rPr>
              <w:t>632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408" w:type="dxa"/>
          </w:tcPr>
          <w:p w:rsidR="000134C4" w:rsidRPr="00E878CE" w:rsidRDefault="000134C4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Контрактный управляющий</w:t>
            </w:r>
          </w:p>
        </w:tc>
        <w:tc>
          <w:tcPr>
            <w:tcW w:w="1950" w:type="dxa"/>
          </w:tcPr>
          <w:p w:rsidR="000134C4" w:rsidRPr="00E878CE" w:rsidRDefault="000134C4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8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color w:val="auto"/>
              </w:rPr>
              <w:t>088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408" w:type="dxa"/>
          </w:tcPr>
          <w:p w:rsidR="000134C4" w:rsidRPr="00E878CE" w:rsidRDefault="000134C4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Экономист</w:t>
            </w:r>
          </w:p>
        </w:tc>
        <w:tc>
          <w:tcPr>
            <w:tcW w:w="1950" w:type="dxa"/>
          </w:tcPr>
          <w:p w:rsidR="000134C4" w:rsidRPr="00E878CE" w:rsidRDefault="000134C4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color w:val="auto"/>
              </w:rPr>
              <w:t>024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D1789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408" w:type="dxa"/>
          </w:tcPr>
          <w:p w:rsidR="000134C4" w:rsidRPr="00E878CE" w:rsidRDefault="000134C4" w:rsidP="00D17894">
            <w:pPr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Программист</w:t>
            </w:r>
          </w:p>
        </w:tc>
        <w:tc>
          <w:tcPr>
            <w:tcW w:w="1950" w:type="dxa"/>
          </w:tcPr>
          <w:p w:rsidR="000134C4" w:rsidRPr="00E878CE" w:rsidRDefault="000134C4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8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E878CE">
              <w:rPr>
                <w:rFonts w:ascii="Liberation Serif" w:hAnsi="Liberation Serif" w:cs="Liberation Serif"/>
                <w:color w:val="auto"/>
              </w:rPr>
              <w:t>088</w:t>
            </w:r>
          </w:p>
        </w:tc>
      </w:tr>
      <w:tr w:rsidR="00AE01A4" w:rsidRPr="00E878CE" w:rsidTr="003B1B0C">
        <w:tc>
          <w:tcPr>
            <w:tcW w:w="1193" w:type="dxa"/>
          </w:tcPr>
          <w:p w:rsidR="00AE01A4" w:rsidRPr="00E878CE" w:rsidRDefault="00AE01A4" w:rsidP="00D1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408" w:type="dxa"/>
          </w:tcPr>
          <w:p w:rsidR="00AE01A4" w:rsidRPr="00422157" w:rsidRDefault="00422157" w:rsidP="00D17894">
            <w:pPr>
              <w:rPr>
                <w:rFonts w:ascii="Liberation Serif" w:hAnsi="Liberation Serif" w:cs="Liberation Serif"/>
              </w:rPr>
            </w:pPr>
            <w:r w:rsidRPr="00422157">
              <w:rPr>
                <w:rFonts w:ascii="Liberation Serif" w:hAnsi="Liberation Serif" w:cs="Liberation Serif"/>
              </w:rPr>
              <w:t>Руководитель сектора по договорным и конкурсным процедурам</w:t>
            </w:r>
          </w:p>
        </w:tc>
        <w:tc>
          <w:tcPr>
            <w:tcW w:w="1950" w:type="dxa"/>
          </w:tcPr>
          <w:p w:rsidR="00AE01A4" w:rsidRPr="00E878CE" w:rsidRDefault="00AE01A4" w:rsidP="00D17894">
            <w:pPr>
              <w:ind w:firstLine="709"/>
              <w:jc w:val="center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14</w:t>
            </w:r>
            <w:r w:rsidR="00D17894">
              <w:rPr>
                <w:rFonts w:ascii="Liberation Serif" w:hAnsi="Liberation Serif" w:cs="Liberation Serif"/>
                <w:color w:val="auto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</w:rPr>
              <w:t>000</w:t>
            </w:r>
          </w:p>
        </w:tc>
      </w:tr>
    </w:tbl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3B1B0C" w:rsidRPr="007B48BB" w:rsidRDefault="003B1B0C" w:rsidP="003B1B0C">
      <w:pPr>
        <w:tabs>
          <w:tab w:val="left" w:pos="709"/>
        </w:tabs>
        <w:ind w:firstLine="709"/>
        <w:rPr>
          <w:rStyle w:val="110"/>
          <w:rFonts w:ascii="Liberation Serif" w:hAnsi="Liberation Serif" w:cs="Liberation Serif"/>
          <w:b/>
          <w:sz w:val="24"/>
        </w:rPr>
      </w:pPr>
      <w:r w:rsidRPr="007B48BB">
        <w:rPr>
          <w:rStyle w:val="110"/>
          <w:rFonts w:ascii="Liberation Serif" w:hAnsi="Liberation Serif" w:cs="Liberation Serif"/>
          <w:b/>
          <w:sz w:val="24"/>
        </w:rPr>
        <w:t>Размер должностных окладов руководителей территорий определяется исходя из численности населения курируемых населенных пунктов в следующих размерах:</w:t>
      </w:r>
    </w:p>
    <w:p w:rsidR="005A2838" w:rsidRPr="00E878CE" w:rsidRDefault="005A2838" w:rsidP="003B1B0C">
      <w:pPr>
        <w:tabs>
          <w:tab w:val="left" w:pos="709"/>
        </w:tabs>
        <w:ind w:firstLine="709"/>
        <w:rPr>
          <w:rStyle w:val="110"/>
          <w:rFonts w:ascii="Liberation Serif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472"/>
        <w:gridCol w:w="1857"/>
      </w:tblGrid>
      <w:tr w:rsidR="00AF6C42" w:rsidRPr="00AF6C42" w:rsidTr="00AF6C42">
        <w:tc>
          <w:tcPr>
            <w:tcW w:w="1242" w:type="dxa"/>
            <w:shd w:val="clear" w:color="auto" w:fill="auto"/>
          </w:tcPr>
          <w:p w:rsidR="003B1B0C" w:rsidRPr="00AF6C42" w:rsidRDefault="003B1B0C" w:rsidP="00D17894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3B1B0C" w:rsidRPr="00AF6C42" w:rsidRDefault="00814AC9" w:rsidP="00D17894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Наименование должности</w:t>
            </w:r>
          </w:p>
        </w:tc>
        <w:tc>
          <w:tcPr>
            <w:tcW w:w="1857" w:type="dxa"/>
            <w:shd w:val="clear" w:color="auto" w:fill="auto"/>
          </w:tcPr>
          <w:p w:rsidR="003B1B0C" w:rsidRPr="00AF6C42" w:rsidRDefault="003B1B0C" w:rsidP="00D17894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Должностной оклад</w:t>
            </w:r>
          </w:p>
        </w:tc>
      </w:tr>
      <w:tr w:rsidR="00AF6C42" w:rsidRPr="00AF6C42" w:rsidTr="00AF6C42">
        <w:tc>
          <w:tcPr>
            <w:tcW w:w="1242" w:type="dxa"/>
            <w:shd w:val="clear" w:color="auto" w:fill="auto"/>
          </w:tcPr>
          <w:p w:rsidR="003B1B0C" w:rsidRPr="00AF6C42" w:rsidRDefault="00814AC9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Руководитель территории </w:t>
            </w:r>
          </w:p>
          <w:p w:rsidR="003B1B0C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Белоногово, д. Узково)</w:t>
            </w:r>
          </w:p>
        </w:tc>
        <w:tc>
          <w:tcPr>
            <w:tcW w:w="1857" w:type="dxa"/>
            <w:shd w:val="clear" w:color="auto" w:fill="auto"/>
          </w:tcPr>
          <w:p w:rsidR="003B1B0C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300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Руководитель территории 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Верхнее, д. Сычево)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400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Долговка)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300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Жуково, д. Сорокино)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Закомалдино, д. Стрижово)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600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960379" w:rsidRDefault="00F25888" w:rsidP="00AF6C42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Камаган, д. Донки, д. Чесноковка, д. Путиловка, 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lastRenderedPageBreak/>
              <w:t>д. Острова, с. Березово, д. Новая Калиновка, д. Птичье)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lastRenderedPageBreak/>
              <w:t>11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lastRenderedPageBreak/>
              <w:t>7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Камыши, д. Толстоверетино)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600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Костылево, д. Вехти, д. Клоктухино, д. Черноборье)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Косулино, д. Кузьминовка)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960379" w:rsidRDefault="00F25888" w:rsidP="00960379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(с. Нижнее, д. Коновалов</w:t>
            </w:r>
            <w:r w:rsidR="00960379">
              <w:rPr>
                <w:rFonts w:ascii="Liberation Serif" w:hAnsi="Liberation Serif" w:cs="Liberation Serif"/>
              </w:rPr>
              <w:t>а</w:t>
            </w:r>
            <w:r w:rsidRPr="00AF6C42">
              <w:rPr>
                <w:rFonts w:ascii="Liberation Serif" w:hAnsi="Liberation Serif" w:cs="Liberation Serif"/>
              </w:rPr>
              <w:t xml:space="preserve">, д. Перевалово, д. Кочарино, </w:t>
            </w:r>
          </w:p>
          <w:p w:rsidR="00F25888" w:rsidRPr="00AF6C42" w:rsidRDefault="00F25888" w:rsidP="00960379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д. Малетино, д. Губаново)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12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200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Обанино, д. Ярки, д. Кислое, д. Приречное, с. Закоулово, д. Язево, д. Курмыши, д. Грызаново, с. Каминское, д. Белое)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12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Пепелино, с. Маслово, д. Таволжанка)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13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Песьяное, д. Ключики, д. Степное, д. Лебяжье)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400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14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Пушкино)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800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15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960379" w:rsidRDefault="00F25888" w:rsidP="00AF6C42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Советское, д. Красная Звезда, д. Коминтерн, 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д. Добровольное, д. Рясово, с. Угловое, д. Новоникольская, д. Борок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</w:t>
            </w:r>
            <w:r w:rsidR="00960379">
              <w:rPr>
                <w:rStyle w:val="110"/>
                <w:rFonts w:ascii="Liberation Serif" w:hAnsi="Liberation Serif" w:cs="Liberation Serif"/>
                <w:sz w:val="24"/>
              </w:rPr>
              <w:t xml:space="preserve"> </w:t>
            </w: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600</w:t>
            </w:r>
          </w:p>
        </w:tc>
      </w:tr>
    </w:tbl>
    <w:p w:rsidR="001E0027" w:rsidRPr="00E878CE" w:rsidRDefault="001E0027" w:rsidP="003B1B0C">
      <w:pPr>
        <w:tabs>
          <w:tab w:val="left" w:pos="709"/>
        </w:tabs>
        <w:rPr>
          <w:rFonts w:ascii="Liberation Serif" w:hAnsi="Liberation Serif" w:cs="Liberation Serif"/>
        </w:rPr>
      </w:pPr>
      <w:r w:rsidRPr="00E878CE">
        <w:rPr>
          <w:rStyle w:val="110"/>
          <w:rFonts w:ascii="Liberation Serif" w:hAnsi="Liberation Serif" w:cs="Liberation Serif"/>
          <w:sz w:val="24"/>
        </w:rPr>
        <w:tab/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E878CE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Управляющий делами – руководитель аппарата</w:t>
      </w:r>
    </w:p>
    <w:p w:rsidR="00960379" w:rsidRDefault="001E0027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  <w:r w:rsidR="0096037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муниципального округа</w:t>
      </w:r>
      <w:r w:rsidR="00E878CE" w:rsidRPr="00E878CE">
        <w:rPr>
          <w:rFonts w:ascii="Liberation Serif" w:hAnsi="Liberation Serif" w:cs="Liberation Serif"/>
        </w:rPr>
        <w:t xml:space="preserve"> </w:t>
      </w:r>
    </w:p>
    <w:p w:rsidR="001E0027" w:rsidRPr="00E878CE" w:rsidRDefault="00E878CE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Курганской области</w:t>
      </w:r>
      <w:r w:rsidRPr="00E878CE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Pr="00E878CE">
        <w:rPr>
          <w:rFonts w:ascii="Liberation Serif" w:hAnsi="Liberation Serif" w:cs="Liberation Serif"/>
        </w:rPr>
        <w:t>Г.В.</w:t>
      </w:r>
      <w:r w:rsidR="00032A7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Default="001E0027" w:rsidP="00A33384">
      <w:pPr>
        <w:ind w:firstLine="709"/>
        <w:jc w:val="both"/>
        <w:rPr>
          <w:rStyle w:val="11Exact"/>
          <w:rFonts w:ascii="Liberation Serif" w:hAnsi="Liberation Serif" w:cs="Liberation Serif"/>
          <w:sz w:val="24"/>
        </w:rPr>
      </w:pPr>
    </w:p>
    <w:p w:rsidR="00960379" w:rsidRPr="00E878CE" w:rsidRDefault="00960379" w:rsidP="00A33384">
      <w:pPr>
        <w:ind w:firstLine="709"/>
        <w:jc w:val="both"/>
        <w:rPr>
          <w:rStyle w:val="11Exact"/>
          <w:rFonts w:ascii="Liberation Serif" w:hAnsi="Liberation Serif" w:cs="Liberation Serif"/>
          <w:sz w:val="24"/>
        </w:rPr>
        <w:sectPr w:rsidR="00960379" w:rsidRPr="00E878CE" w:rsidSect="006611EF">
          <w:pgSz w:w="11906" w:h="16838" w:code="9"/>
          <w:pgMar w:top="1134" w:right="850" w:bottom="1134" w:left="1701" w:header="0" w:footer="0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379" w:rsidTr="00D17894">
        <w:tc>
          <w:tcPr>
            <w:tcW w:w="4785" w:type="dxa"/>
          </w:tcPr>
          <w:p w:rsidR="00960379" w:rsidRDefault="00960379" w:rsidP="00D1789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0379" w:rsidRPr="00D17894" w:rsidRDefault="00960379" w:rsidP="00D17894">
            <w:pPr>
              <w:pStyle w:val="ConsPlusNormal"/>
              <w:tabs>
                <w:tab w:val="left" w:pos="8504"/>
                <w:tab w:val="left" w:pos="13438"/>
              </w:tabs>
              <w:ind w:firstLine="35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7894">
              <w:rPr>
                <w:rFonts w:ascii="Liberation Serif" w:hAnsi="Liberation Serif" w:cs="Liberation Serif"/>
                <w:sz w:val="22"/>
                <w:szCs w:val="22"/>
              </w:rPr>
              <w:t>Приложение 2</w:t>
            </w:r>
          </w:p>
          <w:p w:rsidR="00960379" w:rsidRPr="00D17894" w:rsidRDefault="00960379" w:rsidP="00D17894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firstLine="35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от 17 мая </w:t>
            </w:r>
            <w:r w:rsidR="00EC4D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2022 г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ода 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№ 117 </w:t>
            </w:r>
            <w:r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«Об оплате труда </w:t>
            </w:r>
            <w:r w:rsidR="00D17894"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D17894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D17894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960379" w:rsidRDefault="00960379" w:rsidP="00960379">
      <w:pPr>
        <w:pStyle w:val="ConsPlusNormal"/>
        <w:tabs>
          <w:tab w:val="left" w:pos="13438"/>
        </w:tabs>
        <w:ind w:firstLine="0"/>
        <w:outlineLvl w:val="0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pStyle w:val="10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о порядке и условиях выплаты ежемесячной надбавки за сложность, напряженность и высокие достижения в </w:t>
      </w:r>
      <w:r w:rsidRPr="00E878CE">
        <w:rPr>
          <w:rFonts w:ascii="Liberation Serif" w:hAnsi="Liberation Serif" w:cs="Liberation Serif"/>
          <w:b/>
          <w:lang w:eastAsia="en-US"/>
        </w:rPr>
        <w:t>т</w:t>
      </w:r>
      <w:r w:rsidRPr="00E878CE">
        <w:rPr>
          <w:rFonts w:ascii="Liberation Serif" w:hAnsi="Liberation Serif" w:cs="Liberation Serif"/>
          <w:b/>
        </w:rPr>
        <w:t xml:space="preserve">руде </w:t>
      </w:r>
      <w:r w:rsidR="00D17894">
        <w:rPr>
          <w:rFonts w:ascii="Liberation Serif" w:hAnsi="Liberation Serif" w:cs="Liberation Serif"/>
          <w:b/>
        </w:rPr>
        <w:t>служащим</w:t>
      </w:r>
      <w:r w:rsidR="00D17894" w:rsidRPr="00E878CE">
        <w:rPr>
          <w:rFonts w:ascii="Liberation Serif" w:hAnsi="Liberation Serif" w:cs="Liberation Serif"/>
          <w:b/>
        </w:rPr>
        <w:t>, занима</w:t>
      </w:r>
      <w:r w:rsidR="00D17894">
        <w:rPr>
          <w:rFonts w:ascii="Liberation Serif" w:hAnsi="Liberation Serif" w:cs="Liberation Serif"/>
          <w:b/>
        </w:rPr>
        <w:t>ющим должности, не отнесенные к</w:t>
      </w:r>
      <w:r w:rsidR="00D17894" w:rsidRPr="00E878CE">
        <w:rPr>
          <w:rFonts w:ascii="Liberation Serif" w:hAnsi="Liberation Serif" w:cs="Liberation Serif"/>
          <w:b/>
        </w:rPr>
        <w:t xml:space="preserve"> должностям муниципальной службы, </w:t>
      </w:r>
      <w:r w:rsidR="00D17894" w:rsidRPr="00E878CE">
        <w:rPr>
          <w:rFonts w:ascii="Liberation Serif" w:hAnsi="Liberation Serif" w:cs="Liberation Serif"/>
          <w:b/>
          <w:noProof/>
        </w:rPr>
        <w:t>и</w:t>
      </w:r>
      <w:r w:rsidR="00D17894" w:rsidRPr="00E878CE">
        <w:rPr>
          <w:rFonts w:ascii="Liberation Serif" w:hAnsi="Liberation Serif" w:cs="Liberation Serif"/>
          <w:b/>
        </w:rPr>
        <w:t xml:space="preserve"> осуществляющи</w:t>
      </w:r>
      <w:r w:rsidR="00D17894">
        <w:rPr>
          <w:rFonts w:ascii="Liberation Serif" w:hAnsi="Liberation Serif" w:cs="Liberation Serif"/>
          <w:b/>
        </w:rPr>
        <w:t>м</w:t>
      </w:r>
      <w:r w:rsidR="00D17894" w:rsidRPr="00E878CE">
        <w:rPr>
          <w:rFonts w:ascii="Liberation Serif" w:hAnsi="Liberation Serif" w:cs="Liberation Serif"/>
          <w:b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Default="001E0027" w:rsidP="00EE2162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24"/>
          <w:rFonts w:ascii="Liberation Serif" w:hAnsi="Liberation Serif" w:cs="Liberation Serif"/>
          <w:sz w:val="24"/>
        </w:rPr>
      </w:pPr>
      <w:r w:rsidRPr="00E878CE">
        <w:rPr>
          <w:rFonts w:ascii="Liberation Serif" w:hAnsi="Liberation Serif" w:cs="Liberation Serif"/>
        </w:rPr>
        <w:t>Настоящее Положение определяет порядок и услов</w:t>
      </w:r>
      <w:r w:rsidR="00E878CE">
        <w:rPr>
          <w:rFonts w:ascii="Liberation Serif" w:hAnsi="Liberation Serif" w:cs="Liberation Serif"/>
        </w:rPr>
        <w:t>ия выплаты ежемесячной надбавки</w:t>
      </w:r>
      <w:r w:rsidR="00D17894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за</w:t>
      </w:r>
      <w:r w:rsidR="00D17894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сложность, напряженность и высокие достижения в труде служащим, </w:t>
      </w:r>
      <w:r w:rsidR="00EE2162" w:rsidRPr="00EE2162">
        <w:rPr>
          <w:rFonts w:ascii="Liberation Serif" w:hAnsi="Liberation Serif" w:cs="Liberation Serif"/>
        </w:rPr>
        <w:t xml:space="preserve">занимающим должности, не отнесенные к должностям муниципальной службы, </w:t>
      </w:r>
      <w:r w:rsidR="00EE2162" w:rsidRPr="00EE2162">
        <w:rPr>
          <w:rFonts w:ascii="Liberation Serif" w:hAnsi="Liberation Serif" w:cs="Liberation Serif"/>
          <w:noProof/>
        </w:rPr>
        <w:t>и</w:t>
      </w:r>
      <w:r w:rsidR="00EE2162" w:rsidRPr="00EE2162">
        <w:rPr>
          <w:rFonts w:ascii="Liberation Serif" w:hAnsi="Liberation Serif" w:cs="Liberation Serif"/>
        </w:rPr>
        <w:t xml:space="preserve"> осуществляющим техническое обеспечение деятельности Администрации Куртамышского муниципального округа Курганской области</w:t>
      </w:r>
      <w:r w:rsidR="00EE2162" w:rsidRPr="00E878CE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(</w:t>
      </w:r>
      <w:r w:rsidR="00EE2162">
        <w:rPr>
          <w:rFonts w:ascii="Liberation Serif" w:hAnsi="Liberation Serif" w:cs="Liberation Serif"/>
        </w:rPr>
        <w:t xml:space="preserve">далее – </w:t>
      </w:r>
      <w:r w:rsidRPr="00E878CE">
        <w:rPr>
          <w:rFonts w:ascii="Liberation Serif" w:hAnsi="Liberation Serif" w:cs="Liberation Serif"/>
        </w:rPr>
        <w:t>слу</w:t>
      </w:r>
      <w:r w:rsidRPr="00E878CE">
        <w:rPr>
          <w:rStyle w:val="24"/>
          <w:rFonts w:ascii="Liberation Serif" w:hAnsi="Liberation Serif" w:cs="Liberation Serif"/>
          <w:sz w:val="24"/>
        </w:rPr>
        <w:t>жащи</w:t>
      </w:r>
      <w:r w:rsidR="00EE2162">
        <w:rPr>
          <w:rStyle w:val="24"/>
          <w:rFonts w:ascii="Liberation Serif" w:hAnsi="Liberation Serif" w:cs="Liberation Serif"/>
          <w:sz w:val="24"/>
        </w:rPr>
        <w:t>е</w:t>
      </w:r>
      <w:r w:rsidRPr="00E878CE">
        <w:rPr>
          <w:rStyle w:val="24"/>
          <w:rFonts w:ascii="Liberation Serif" w:hAnsi="Liberation Serif" w:cs="Liberation Serif"/>
          <w:sz w:val="24"/>
        </w:rPr>
        <w:t>).</w:t>
      </w:r>
    </w:p>
    <w:p w:rsidR="008E391A" w:rsidRPr="00E878CE" w:rsidRDefault="008E391A" w:rsidP="00EE2162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Style w:val="24"/>
          <w:rFonts w:ascii="Liberation Serif" w:hAnsi="Liberation Serif" w:cs="Liberation Serif"/>
          <w:sz w:val="24"/>
        </w:rPr>
        <w:t xml:space="preserve">Настоящее положение распространяется на </w:t>
      </w:r>
      <w:r w:rsidR="003522EA">
        <w:rPr>
          <w:rStyle w:val="24"/>
          <w:rFonts w:ascii="Liberation Serif" w:hAnsi="Liberation Serif" w:cs="Liberation Serif"/>
          <w:sz w:val="24"/>
        </w:rPr>
        <w:t>служащих</w:t>
      </w:r>
      <w:r>
        <w:rPr>
          <w:rStyle w:val="24"/>
          <w:rFonts w:ascii="Liberation Serif" w:hAnsi="Liberation Serif" w:cs="Liberation Serif"/>
          <w:sz w:val="24"/>
        </w:rPr>
        <w:t xml:space="preserve"> </w:t>
      </w:r>
      <w:r w:rsidR="00EE2162">
        <w:rPr>
          <w:rStyle w:val="24"/>
          <w:rFonts w:ascii="Liberation Serif" w:hAnsi="Liberation Serif" w:cs="Liberation Serif"/>
          <w:sz w:val="24"/>
        </w:rPr>
        <w:t xml:space="preserve">Администрации Куртамышского муниципального округа Курганской области, </w:t>
      </w:r>
      <w:r>
        <w:rPr>
          <w:rStyle w:val="24"/>
          <w:rFonts w:ascii="Liberation Serif" w:hAnsi="Liberation Serif" w:cs="Liberation Serif"/>
          <w:sz w:val="24"/>
        </w:rPr>
        <w:t>отраслевых (функциональных) органов Администрации Куртамышского муниципального округа Курганской области.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262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Указанные надбавки устанавливаются в целях материального стимулирования труда наиболее квалифицированных, компетентных, ответственных и инициативных служащих.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23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 выплату надбавки при утверждении фонда оплаты труда на соответствующий год предусматриваются средства в размере 2,5 должностных окладов по всем должностям служащих, предусмотренны</w:t>
      </w:r>
      <w:r w:rsidR="00EE2162">
        <w:rPr>
          <w:rFonts w:ascii="Liberation Serif" w:hAnsi="Liberation Serif" w:cs="Liberation Serif"/>
        </w:rPr>
        <w:t xml:space="preserve">м </w:t>
      </w:r>
      <w:r w:rsidRPr="00E878CE">
        <w:rPr>
          <w:rFonts w:ascii="Liberation Serif" w:hAnsi="Liberation Serif" w:cs="Liberation Serif"/>
        </w:rPr>
        <w:t>штатным расписанием.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228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Ежемесячные надбавки могут устанавливаться служащим на год или на определенный срок (месяц, квартал).</w:t>
      </w:r>
    </w:p>
    <w:p w:rsidR="001E0027" w:rsidRPr="00E878CE" w:rsidRDefault="001E0027" w:rsidP="00EE2162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Основными критериями для установления надбавок являются: </w:t>
      </w:r>
    </w:p>
    <w:p w:rsidR="001E0027" w:rsidRPr="00E878CE" w:rsidRDefault="001E0027" w:rsidP="00EE2162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исполнение функциональных обязанностей служащими в условиях, отличающихся от нормальных (сложность, особая важность, срочность, особый режим и график, знание и применение компьютерной и другой техники и др.);</w:t>
      </w:r>
    </w:p>
    <w:p w:rsidR="001E0027" w:rsidRPr="00E878CE" w:rsidRDefault="001E0027" w:rsidP="00EE2162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компетентность служащих в принятии решений, ответственность в работе по поддержанию</w:t>
      </w:r>
      <w:r w:rsidR="00422157">
        <w:rPr>
          <w:rFonts w:ascii="Liberation Serif" w:hAnsi="Liberation Serif" w:cs="Liberation Serif"/>
        </w:rPr>
        <w:t xml:space="preserve"> высокого качества технического обеспечения, деятельности </w:t>
      </w:r>
      <w:r w:rsidR="008E391A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EE2162">
        <w:rPr>
          <w:rFonts w:ascii="Liberation Serif" w:hAnsi="Liberation Serif" w:cs="Liberation Serif"/>
        </w:rPr>
        <w:t>,</w:t>
      </w:r>
      <w:r w:rsidR="00EE2162" w:rsidRPr="00EE2162">
        <w:rPr>
          <w:rStyle w:val="24"/>
          <w:rFonts w:ascii="Liberation Serif" w:hAnsi="Liberation Serif" w:cs="Liberation Serif"/>
          <w:sz w:val="24"/>
        </w:rPr>
        <w:t xml:space="preserve"> </w:t>
      </w:r>
      <w:r w:rsidR="00EE2162">
        <w:rPr>
          <w:rStyle w:val="24"/>
          <w:rFonts w:ascii="Liberation Serif" w:hAnsi="Liberation Serif" w:cs="Liberation Serif"/>
          <w:sz w:val="24"/>
        </w:rPr>
        <w:t>отраслевых (функциональных) органов Администрации Куртамышского муниципального округа Курганской области</w:t>
      </w:r>
      <w:r w:rsidR="00CE4FDA">
        <w:rPr>
          <w:rFonts w:ascii="Liberation Serif" w:hAnsi="Liberation Serif" w:cs="Liberation Serif"/>
        </w:rPr>
        <w:t>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22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Размер надбавки конкретному служащему устанавливается </w:t>
      </w:r>
      <w:r w:rsidR="00F17118">
        <w:rPr>
          <w:rFonts w:ascii="Liberation Serif" w:hAnsi="Liberation Serif" w:cs="Liberation Serif"/>
        </w:rPr>
        <w:t>приказом</w:t>
      </w:r>
      <w:r w:rsidR="00EE2162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="00CE4FDA">
        <w:rPr>
          <w:rFonts w:ascii="Liberation Serif" w:hAnsi="Liberation Serif" w:cs="Liberation Serif"/>
        </w:rPr>
        <w:t>, отраслевого (функционального) органа</w:t>
      </w:r>
      <w:r w:rsidRPr="00E878CE">
        <w:rPr>
          <w:rFonts w:ascii="Liberation Serif" w:hAnsi="Liberation Serif" w:cs="Liberation Serif"/>
        </w:rPr>
        <w:t xml:space="preserve"> </w:t>
      </w:r>
      <w:r w:rsidR="00EE2162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</w:t>
      </w:r>
      <w:r w:rsidR="00EE2162" w:rsidRPr="00E878CE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и </w:t>
      </w:r>
      <w:r w:rsidRPr="00E878CE">
        <w:rPr>
          <w:rFonts w:ascii="Liberation Serif" w:hAnsi="Liberation Serif" w:cs="Liberation Serif"/>
          <w:lang w:eastAsia="en-US"/>
        </w:rPr>
        <w:t xml:space="preserve">не </w:t>
      </w:r>
      <w:r w:rsidRPr="00E878CE">
        <w:rPr>
          <w:rFonts w:ascii="Liberation Serif" w:hAnsi="Liberation Serif" w:cs="Liberation Serif"/>
        </w:rPr>
        <w:t xml:space="preserve">может превышать </w:t>
      </w:r>
      <w:r w:rsidR="00422E75">
        <w:rPr>
          <w:rFonts w:ascii="Liberation Serif" w:hAnsi="Liberation Serif" w:cs="Liberation Serif"/>
        </w:rPr>
        <w:t>6</w:t>
      </w:r>
      <w:r w:rsidRPr="00E878CE">
        <w:rPr>
          <w:rFonts w:ascii="Liberation Serif" w:hAnsi="Liberation Serif" w:cs="Liberation Serif"/>
        </w:rPr>
        <w:t>0 процентов должностного оклада в месяц.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22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Конкретный размер надбавок может устанавливаться в процентах к должностному окладу в твердых суммах (рублях) с таким расчетом, чтобы общая сумма выплачиваемых в течение </w:t>
      </w:r>
      <w:r w:rsidR="006B3DEC" w:rsidRPr="00E036CF">
        <w:rPr>
          <w:rStyle w:val="ad"/>
          <w:rFonts w:ascii="Liberation Serif" w:hAnsi="Liberation Serif" w:cs="Liberation Serif"/>
          <w:i w:val="0"/>
        </w:rPr>
        <w:t>года</w:t>
      </w:r>
      <w:r w:rsidR="00EE2162">
        <w:rPr>
          <w:rStyle w:val="ad"/>
          <w:rFonts w:ascii="Liberation Serif" w:hAnsi="Liberation Serif" w:cs="Liberation Serif"/>
          <w:i w:val="0"/>
        </w:rPr>
        <w:t xml:space="preserve"> </w:t>
      </w:r>
      <w:r w:rsidRPr="00E878CE">
        <w:rPr>
          <w:rFonts w:ascii="Liberation Serif" w:hAnsi="Liberation Serif" w:cs="Liberation Serif"/>
        </w:rPr>
        <w:t xml:space="preserve">надбавок не превышала размеров средств, утвержденных </w:t>
      </w:r>
      <w:r w:rsidRPr="00E878CE">
        <w:rPr>
          <w:rFonts w:ascii="Liberation Serif" w:hAnsi="Liberation Serif" w:cs="Liberation Serif"/>
        </w:rPr>
        <w:lastRenderedPageBreak/>
        <w:t xml:space="preserve">на эти цели в годовом фонде оплаты </w:t>
      </w:r>
      <w:r w:rsidR="00EE2162">
        <w:rPr>
          <w:rFonts w:ascii="Liberation Serif" w:hAnsi="Liberation Serif" w:cs="Liberation Serif"/>
        </w:rPr>
        <w:t>труда</w:t>
      </w:r>
      <w:r w:rsidRPr="00E878CE">
        <w:rPr>
          <w:rFonts w:ascii="Liberation Serif" w:hAnsi="Liberation Serif" w:cs="Liberation Serif"/>
        </w:rPr>
        <w:t xml:space="preserve"> служащих.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Кроме того, в </w:t>
      </w:r>
      <w:r w:rsidR="00F17118">
        <w:rPr>
          <w:rFonts w:ascii="Liberation Serif" w:hAnsi="Liberation Serif" w:cs="Liberation Serif"/>
        </w:rPr>
        <w:t>приказе</w:t>
      </w:r>
      <w:r w:rsidR="00EE2162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="00CE4FDA">
        <w:rPr>
          <w:rFonts w:ascii="Liberation Serif" w:hAnsi="Liberation Serif" w:cs="Liberation Serif"/>
        </w:rPr>
        <w:t>, отраслевого (функционального) органа</w:t>
      </w:r>
      <w:r w:rsidRPr="00E878CE">
        <w:rPr>
          <w:rFonts w:ascii="Liberation Serif" w:hAnsi="Liberation Serif" w:cs="Liberation Serif"/>
        </w:rPr>
        <w:t xml:space="preserve"> </w:t>
      </w:r>
      <w:r w:rsidR="00EE2162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</w:t>
      </w:r>
      <w:r w:rsidR="00EE2162" w:rsidRPr="00E878CE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в обязательном порядке указываются основания для установле</w:t>
      </w:r>
      <w:r w:rsidRPr="00E878CE">
        <w:rPr>
          <w:rFonts w:ascii="Liberation Serif" w:hAnsi="Liberation Serif" w:cs="Liberation Serif"/>
        </w:rPr>
        <w:softHyphen/>
        <w:t>ния надбавки и период ее выплаты.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Включение в годовой фонд оплаты труда в соответствии с пунктом</w:t>
      </w:r>
      <w:r w:rsidR="00EE2162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3 настоящего Положения средств на выплату указанных надбавок не может служить основанием для установления этих надбавок всем служащим.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 решению Главы Куртамышского муниципального</w:t>
      </w:r>
      <w:r w:rsidR="00EE2162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округа</w:t>
      </w:r>
      <w:r w:rsidR="00EE2162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Курганской области, а также его заместителей</w:t>
      </w:r>
      <w:r w:rsidR="00CE4FDA">
        <w:rPr>
          <w:rFonts w:ascii="Liberation Serif" w:hAnsi="Liberation Serif" w:cs="Liberation Serif"/>
        </w:rPr>
        <w:t>, по решению руководителя отраслевого (функционального) органа</w:t>
      </w:r>
      <w:r w:rsidR="00EE2162">
        <w:rPr>
          <w:rFonts w:ascii="Liberation Serif" w:hAnsi="Liberation Serif" w:cs="Liberation Serif"/>
        </w:rPr>
        <w:t xml:space="preserve"> </w:t>
      </w:r>
      <w:r w:rsidR="00EE2162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</w:t>
      </w:r>
      <w:r w:rsidR="00CE4FDA">
        <w:rPr>
          <w:rFonts w:ascii="Liberation Serif" w:hAnsi="Liberation Serif" w:cs="Liberation Serif"/>
        </w:rPr>
        <w:t>,</w:t>
      </w:r>
      <w:r w:rsidRPr="00E878CE">
        <w:rPr>
          <w:rFonts w:ascii="Liberation Serif" w:hAnsi="Liberation Serif" w:cs="Liberation Serif"/>
        </w:rPr>
        <w:t xml:space="preserve"> служащему может быть снижен ранее установленный размер надбавки или прекращена ее выплата до истечения определенного </w:t>
      </w:r>
      <w:r w:rsidR="00EE2162">
        <w:rPr>
          <w:rFonts w:ascii="Liberation Serif" w:hAnsi="Liberation Serif" w:cs="Liberation Serif"/>
        </w:rPr>
        <w:t>приказом</w:t>
      </w:r>
      <w:r w:rsidRPr="00E878CE">
        <w:rPr>
          <w:rFonts w:ascii="Liberation Serif" w:hAnsi="Liberation Serif" w:cs="Liberation Serif"/>
        </w:rPr>
        <w:t xml:space="preserve"> срока при невыполнении критериев ее выплаты, нарушении трудовой дисциплины, а также при отсутствии средств на ее выплату. Основанием для снижения размера или прекращения </w:t>
      </w:r>
      <w:r w:rsidRPr="00E878CE">
        <w:rPr>
          <w:rFonts w:ascii="Liberation Serif" w:hAnsi="Liberation Serif" w:cs="Liberation Serif"/>
          <w:iCs/>
        </w:rPr>
        <w:t>выпла</w:t>
      </w:r>
      <w:r w:rsidRPr="00E878CE">
        <w:rPr>
          <w:rFonts w:ascii="Liberation Serif" w:hAnsi="Liberation Serif" w:cs="Liberation Serif"/>
        </w:rPr>
        <w:t xml:space="preserve">ты служащему надбавки является </w:t>
      </w:r>
      <w:r w:rsidR="00F17118">
        <w:rPr>
          <w:rFonts w:ascii="Liberation Serif" w:hAnsi="Liberation Serif" w:cs="Liberation Serif"/>
        </w:rPr>
        <w:t>приказ</w:t>
      </w:r>
      <w:r w:rsidR="00EE2162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="00CE4FDA">
        <w:rPr>
          <w:rFonts w:ascii="Liberation Serif" w:hAnsi="Liberation Serif" w:cs="Liberation Serif"/>
        </w:rPr>
        <w:t>, отраслевого (функционального) органа</w:t>
      </w:r>
      <w:r w:rsidR="00EE2162">
        <w:rPr>
          <w:rFonts w:ascii="Liberation Serif" w:hAnsi="Liberation Serif" w:cs="Liberation Serif"/>
        </w:rPr>
        <w:t xml:space="preserve"> </w:t>
      </w:r>
      <w:r w:rsidR="00EE2162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</w:t>
      </w:r>
      <w:r w:rsidRPr="00E878CE">
        <w:rPr>
          <w:rFonts w:ascii="Liberation Serif" w:hAnsi="Liberation Serif" w:cs="Liberation Serif"/>
        </w:rPr>
        <w:t>.</w:t>
      </w:r>
    </w:p>
    <w:p w:rsidR="001E0027" w:rsidRPr="00E878CE" w:rsidRDefault="001E0027" w:rsidP="00EE2162">
      <w:pPr>
        <w:pStyle w:val="a6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Надбавки, установленные в соответствии с настоящим Положением, выплачиваются одно</w:t>
      </w:r>
      <w:r w:rsidRPr="00E878CE">
        <w:rPr>
          <w:rFonts w:ascii="Liberation Serif" w:hAnsi="Liberation Serif" w:cs="Liberation Serif"/>
        </w:rPr>
        <w:softHyphen/>
        <w:t>временно с заработной платой за истекший период и учитываются при исчислении среднего заработка.</w:t>
      </w: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960379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  <w:r w:rsidR="0096037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муниципального округа </w:t>
      </w:r>
    </w:p>
    <w:p w:rsidR="00960379" w:rsidRDefault="00597011" w:rsidP="00597011">
      <w:pPr>
        <w:rPr>
          <w:rFonts w:ascii="Liberation Serif" w:hAnsi="Liberation Serif" w:cs="Liberation Serif"/>
        </w:rPr>
        <w:sectPr w:rsidR="00960379" w:rsidSect="00256064">
          <w:headerReference w:type="even" r:id="rId9"/>
          <w:headerReference w:type="default" r:id="rId10"/>
          <w:pgSz w:w="11906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E878CE">
        <w:rPr>
          <w:rFonts w:ascii="Liberation Serif" w:hAnsi="Liberation Serif" w:cs="Liberation Serif"/>
        </w:rPr>
        <w:t>Курганской области</w:t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Pr="00E878CE">
        <w:rPr>
          <w:rFonts w:ascii="Liberation Serif" w:hAnsi="Liberation Serif" w:cs="Liberation Serif"/>
        </w:rPr>
        <w:t>Г.В.</w:t>
      </w:r>
      <w:r w:rsidR="00032A7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379" w:rsidTr="00D17894">
        <w:tc>
          <w:tcPr>
            <w:tcW w:w="4785" w:type="dxa"/>
          </w:tcPr>
          <w:p w:rsidR="00960379" w:rsidRDefault="00960379" w:rsidP="00D1789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0379" w:rsidRPr="00EE2162" w:rsidRDefault="00960379" w:rsidP="00D17894">
            <w:pPr>
              <w:pStyle w:val="ConsPlusNormal"/>
              <w:tabs>
                <w:tab w:val="left" w:pos="8504"/>
                <w:tab w:val="left" w:pos="13438"/>
              </w:tabs>
              <w:ind w:firstLine="35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2162">
              <w:rPr>
                <w:rFonts w:ascii="Liberation Serif" w:hAnsi="Liberation Serif" w:cs="Liberation Serif"/>
                <w:sz w:val="22"/>
                <w:szCs w:val="22"/>
              </w:rPr>
              <w:t>Приложение 3</w:t>
            </w:r>
          </w:p>
          <w:p w:rsidR="00960379" w:rsidRPr="00EE2162" w:rsidRDefault="00960379" w:rsidP="00D17894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firstLine="35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E2162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от 17 Мая </w:t>
            </w:r>
            <w:r w:rsidR="00EC4DCA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2022 г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ода 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117</w:t>
            </w:r>
            <w:r w:rsidRPr="00EE2162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оплате труда </w:t>
            </w:r>
            <w:r w:rsidR="00D17894" w:rsidRPr="00EE2162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EE2162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EE2162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EE2162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1E0027" w:rsidRPr="00E878CE" w:rsidRDefault="001E0027" w:rsidP="00CD19A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EE2162" w:rsidRDefault="001E0027" w:rsidP="00CD19A3">
      <w:pPr>
        <w:tabs>
          <w:tab w:val="left" w:pos="2016"/>
        </w:tabs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о порядке и условиях выплаты ежемесячн</w:t>
      </w:r>
      <w:r w:rsidR="006D2CB7">
        <w:rPr>
          <w:rFonts w:ascii="Liberation Serif" w:hAnsi="Liberation Serif" w:cs="Liberation Serif"/>
          <w:b/>
        </w:rPr>
        <w:t>ой</w:t>
      </w:r>
      <w:r w:rsidRPr="00E878CE">
        <w:rPr>
          <w:rFonts w:ascii="Liberation Serif" w:hAnsi="Liberation Serif" w:cs="Liberation Serif"/>
          <w:b/>
        </w:rPr>
        <w:t xml:space="preserve"> надбав</w:t>
      </w:r>
      <w:r w:rsidR="006D2CB7">
        <w:rPr>
          <w:rFonts w:ascii="Liberation Serif" w:hAnsi="Liberation Serif" w:cs="Liberation Serif"/>
          <w:b/>
        </w:rPr>
        <w:t>ки</w:t>
      </w:r>
      <w:r w:rsidRPr="00E878CE">
        <w:rPr>
          <w:rFonts w:ascii="Liberation Serif" w:hAnsi="Liberation Serif" w:cs="Liberation Serif"/>
          <w:b/>
        </w:rPr>
        <w:t xml:space="preserve"> </w:t>
      </w:r>
    </w:p>
    <w:p w:rsidR="00EE2162" w:rsidRDefault="00EE2162" w:rsidP="00EE2162">
      <w:pPr>
        <w:tabs>
          <w:tab w:val="left" w:pos="2016"/>
        </w:tabs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</w:t>
      </w:r>
      <w:r w:rsidR="001E0027" w:rsidRPr="00E878CE">
        <w:rPr>
          <w:rFonts w:ascii="Liberation Serif" w:hAnsi="Liberation Serif" w:cs="Liberation Serif"/>
          <w:b/>
        </w:rPr>
        <w:t>за</w:t>
      </w:r>
      <w:r>
        <w:rPr>
          <w:rFonts w:ascii="Liberation Serif" w:hAnsi="Liberation Serif" w:cs="Liberation Serif"/>
          <w:b/>
        </w:rPr>
        <w:t xml:space="preserve"> </w:t>
      </w:r>
      <w:r w:rsidR="001E0027" w:rsidRPr="00E878CE">
        <w:rPr>
          <w:rFonts w:ascii="Liberation Serif" w:hAnsi="Liberation Serif" w:cs="Liberation Serif"/>
          <w:b/>
        </w:rPr>
        <w:t xml:space="preserve">выслугу лет </w:t>
      </w:r>
      <w:r w:rsidR="00D17894">
        <w:rPr>
          <w:rFonts w:ascii="Liberation Serif" w:hAnsi="Liberation Serif" w:cs="Liberation Serif"/>
          <w:b/>
        </w:rPr>
        <w:t>служащи</w:t>
      </w:r>
      <w:r>
        <w:rPr>
          <w:rFonts w:ascii="Liberation Serif" w:hAnsi="Liberation Serif" w:cs="Liberation Serif"/>
          <w:b/>
        </w:rPr>
        <w:t>м</w:t>
      </w:r>
      <w:r w:rsidR="00D17894" w:rsidRPr="00E878CE">
        <w:rPr>
          <w:rFonts w:ascii="Liberation Serif" w:hAnsi="Liberation Serif" w:cs="Liberation Serif"/>
          <w:b/>
        </w:rPr>
        <w:t>, занима</w:t>
      </w:r>
      <w:r>
        <w:rPr>
          <w:rFonts w:ascii="Liberation Serif" w:hAnsi="Liberation Serif" w:cs="Liberation Serif"/>
          <w:b/>
        </w:rPr>
        <w:t>ющим</w:t>
      </w:r>
      <w:r w:rsidR="00D17894">
        <w:rPr>
          <w:rFonts w:ascii="Liberation Serif" w:hAnsi="Liberation Serif" w:cs="Liberation Serif"/>
          <w:b/>
        </w:rPr>
        <w:t xml:space="preserve"> должности, не отнесенные к</w:t>
      </w:r>
      <w:r w:rsidR="00D17894" w:rsidRPr="00E878CE">
        <w:rPr>
          <w:rFonts w:ascii="Liberation Serif" w:hAnsi="Liberation Serif" w:cs="Liberation Serif"/>
          <w:b/>
        </w:rPr>
        <w:t xml:space="preserve"> должностям муниципальной службы, </w:t>
      </w:r>
      <w:r w:rsidR="00D17894" w:rsidRPr="00E878CE">
        <w:rPr>
          <w:rFonts w:ascii="Liberation Serif" w:hAnsi="Liberation Serif" w:cs="Liberation Serif"/>
          <w:b/>
          <w:noProof/>
        </w:rPr>
        <w:t>и</w:t>
      </w:r>
      <w:r w:rsidR="00D17894" w:rsidRPr="00E878CE">
        <w:rPr>
          <w:rFonts w:ascii="Liberation Serif" w:hAnsi="Liberation Serif" w:cs="Liberation Serif"/>
          <w:b/>
        </w:rPr>
        <w:t xml:space="preserve"> осуществляющи</w:t>
      </w:r>
      <w:r>
        <w:rPr>
          <w:rFonts w:ascii="Liberation Serif" w:hAnsi="Liberation Serif" w:cs="Liberation Serif"/>
          <w:b/>
        </w:rPr>
        <w:t>м</w:t>
      </w:r>
      <w:r w:rsidR="00D17894" w:rsidRPr="00E878CE">
        <w:rPr>
          <w:rFonts w:ascii="Liberation Serif" w:hAnsi="Liberation Serif" w:cs="Liberation Serif"/>
          <w:b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</w:p>
    <w:p w:rsidR="00EE2162" w:rsidRDefault="00EE2162" w:rsidP="00D17894">
      <w:pPr>
        <w:ind w:firstLine="709"/>
        <w:jc w:val="center"/>
        <w:rPr>
          <w:rFonts w:ascii="Liberation Serif" w:hAnsi="Liberation Serif" w:cs="Liberation Serif"/>
          <w:b/>
        </w:rPr>
      </w:pPr>
    </w:p>
    <w:p w:rsidR="001E0027" w:rsidRPr="00E878CE" w:rsidRDefault="001E0027" w:rsidP="00D17894">
      <w:pPr>
        <w:ind w:firstLine="709"/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I. Общие положения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6D2CB7" w:rsidRDefault="006D2CB7" w:rsidP="006D2CB7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Style w:val="24"/>
          <w:rFonts w:ascii="Liberation Serif" w:hAnsi="Liberation Serif" w:cs="Liberation Serif"/>
          <w:sz w:val="24"/>
        </w:rPr>
      </w:pPr>
      <w:r w:rsidRPr="00E878CE">
        <w:rPr>
          <w:rFonts w:ascii="Liberation Serif" w:hAnsi="Liberation Serif" w:cs="Liberation Serif"/>
        </w:rPr>
        <w:t>Настоящее Положение определяет порядок и услов</w:t>
      </w:r>
      <w:r>
        <w:rPr>
          <w:rFonts w:ascii="Liberation Serif" w:hAnsi="Liberation Serif" w:cs="Liberation Serif"/>
        </w:rPr>
        <w:t xml:space="preserve">ия выплаты ежемесячной надбавки </w:t>
      </w:r>
      <w:r w:rsidRPr="00E878CE">
        <w:rPr>
          <w:rFonts w:ascii="Liberation Serif" w:hAnsi="Liberation Serif" w:cs="Liberation Serif"/>
        </w:rPr>
        <w:t>за</w:t>
      </w:r>
      <w:r>
        <w:rPr>
          <w:rFonts w:ascii="Liberation Serif" w:hAnsi="Liberation Serif" w:cs="Liberation Serif"/>
        </w:rPr>
        <w:t xml:space="preserve"> выслугу лет </w:t>
      </w:r>
      <w:r w:rsidRPr="00E878CE">
        <w:rPr>
          <w:rFonts w:ascii="Liberation Serif" w:hAnsi="Liberation Serif" w:cs="Liberation Serif"/>
        </w:rPr>
        <w:t xml:space="preserve">служащим, </w:t>
      </w:r>
      <w:r w:rsidRPr="00EE2162">
        <w:rPr>
          <w:rFonts w:ascii="Liberation Serif" w:hAnsi="Liberation Serif" w:cs="Liberation Serif"/>
        </w:rPr>
        <w:t xml:space="preserve">занимающим должности, не отнесенные к должностям муниципальной службы, </w:t>
      </w:r>
      <w:r w:rsidRPr="00EE2162">
        <w:rPr>
          <w:rFonts w:ascii="Liberation Serif" w:hAnsi="Liberation Serif" w:cs="Liberation Serif"/>
          <w:noProof/>
        </w:rPr>
        <w:t>и</w:t>
      </w:r>
      <w:r w:rsidRPr="00EE2162">
        <w:rPr>
          <w:rFonts w:ascii="Liberation Serif" w:hAnsi="Liberation Serif" w:cs="Liberation Serif"/>
        </w:rPr>
        <w:t xml:space="preserve"> осуществляющим техническое обеспечение деятельности Администрации Куртамышского муниципального округа Курганской области</w:t>
      </w:r>
      <w:r w:rsidRPr="00E878CE">
        <w:rPr>
          <w:rFonts w:ascii="Liberation Serif" w:hAnsi="Liberation Serif" w:cs="Liberation Serif"/>
        </w:rPr>
        <w:t xml:space="preserve"> (</w:t>
      </w:r>
      <w:r>
        <w:rPr>
          <w:rFonts w:ascii="Liberation Serif" w:hAnsi="Liberation Serif" w:cs="Liberation Serif"/>
        </w:rPr>
        <w:t xml:space="preserve">далее – </w:t>
      </w:r>
      <w:r w:rsidRPr="00E878CE">
        <w:rPr>
          <w:rFonts w:ascii="Liberation Serif" w:hAnsi="Liberation Serif" w:cs="Liberation Serif"/>
        </w:rPr>
        <w:t>слу</w:t>
      </w:r>
      <w:r w:rsidRPr="00E878CE">
        <w:rPr>
          <w:rStyle w:val="24"/>
          <w:rFonts w:ascii="Liberation Serif" w:hAnsi="Liberation Serif" w:cs="Liberation Serif"/>
          <w:sz w:val="24"/>
        </w:rPr>
        <w:t>жащи</w:t>
      </w:r>
      <w:r>
        <w:rPr>
          <w:rStyle w:val="24"/>
          <w:rFonts w:ascii="Liberation Serif" w:hAnsi="Liberation Serif" w:cs="Liberation Serif"/>
          <w:sz w:val="24"/>
        </w:rPr>
        <w:t>е</w:t>
      </w:r>
      <w:r w:rsidRPr="00E878CE">
        <w:rPr>
          <w:rStyle w:val="24"/>
          <w:rFonts w:ascii="Liberation Serif" w:hAnsi="Liberation Serif" w:cs="Liberation Serif"/>
          <w:sz w:val="24"/>
        </w:rPr>
        <w:t>).</w:t>
      </w:r>
    </w:p>
    <w:p w:rsidR="006D2CB7" w:rsidRPr="00E878CE" w:rsidRDefault="006D2CB7" w:rsidP="006D2CB7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Style w:val="24"/>
          <w:rFonts w:ascii="Liberation Serif" w:hAnsi="Liberation Serif" w:cs="Liberation Serif"/>
          <w:sz w:val="24"/>
        </w:rPr>
        <w:t>Настоящее положение распространяется на служащих Администрации Куртамышского муниципального округа Курганской области, отраслевых (функциональных) органов Администрации Куртамышского муниципального округа Курганской области.</w:t>
      </w:r>
    </w:p>
    <w:p w:rsidR="001E0027" w:rsidRPr="00E878CE" w:rsidRDefault="001E0027" w:rsidP="006D2CB7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Выплата ежемесячн</w:t>
      </w:r>
      <w:r w:rsidR="006D2CB7">
        <w:rPr>
          <w:rFonts w:ascii="Liberation Serif" w:hAnsi="Liberation Serif" w:cs="Liberation Serif"/>
        </w:rPr>
        <w:t>ой</w:t>
      </w:r>
      <w:r w:rsidRPr="00E878CE">
        <w:rPr>
          <w:rFonts w:ascii="Liberation Serif" w:hAnsi="Liberation Serif" w:cs="Liberation Serif"/>
        </w:rPr>
        <w:t xml:space="preserve"> надбав</w:t>
      </w:r>
      <w:r w:rsidR="006D2CB7">
        <w:rPr>
          <w:rFonts w:ascii="Liberation Serif" w:hAnsi="Liberation Serif" w:cs="Liberation Serif"/>
        </w:rPr>
        <w:t>ки</w:t>
      </w:r>
      <w:r w:rsidRPr="00E878CE">
        <w:rPr>
          <w:rFonts w:ascii="Liberation Serif" w:hAnsi="Liberation Serif" w:cs="Liberation Serif"/>
        </w:rPr>
        <w:t xml:space="preserve"> за выслугу лет </w:t>
      </w:r>
      <w:r w:rsidR="006D2CB7" w:rsidRPr="006D2CB7">
        <w:rPr>
          <w:rFonts w:ascii="Liberation Serif" w:hAnsi="Liberation Serif" w:cs="Liberation Serif"/>
        </w:rPr>
        <w:t>служащим</w:t>
      </w:r>
      <w:r w:rsidR="006D2CB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производится дифференцированно в зависимости от общего стажа работы, дающего право на получение этой надбавки, в следующих</w:t>
      </w:r>
      <w:r w:rsidR="006D2CB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размерах:</w:t>
      </w:r>
    </w:p>
    <w:p w:rsidR="001E0027" w:rsidRPr="00E878CE" w:rsidRDefault="001E0027" w:rsidP="00A33384">
      <w:pPr>
        <w:tabs>
          <w:tab w:val="left" w:pos="949"/>
          <w:tab w:val="left" w:pos="8064"/>
          <w:tab w:val="left" w:pos="9989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97"/>
      </w:tblGrid>
      <w:tr w:rsidR="001E0027" w:rsidRPr="00E878CE" w:rsidTr="006D2CB7">
        <w:trPr>
          <w:jc w:val="center"/>
        </w:trPr>
        <w:tc>
          <w:tcPr>
            <w:tcW w:w="3227" w:type="dxa"/>
          </w:tcPr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При стаже работы</w:t>
            </w:r>
          </w:p>
        </w:tc>
        <w:tc>
          <w:tcPr>
            <w:tcW w:w="5597" w:type="dxa"/>
          </w:tcPr>
          <w:p w:rsidR="006D2CB7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Размер надбавки</w:t>
            </w:r>
          </w:p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(в процентах к месячному должностному  окладу)</w:t>
            </w:r>
          </w:p>
        </w:tc>
      </w:tr>
      <w:tr w:rsidR="001E0027" w:rsidRPr="00E878CE" w:rsidTr="006D2CB7">
        <w:trPr>
          <w:jc w:val="center"/>
        </w:trPr>
        <w:tc>
          <w:tcPr>
            <w:tcW w:w="3227" w:type="dxa"/>
          </w:tcPr>
          <w:p w:rsidR="001E0027" w:rsidRPr="00E878CE" w:rsidRDefault="00503A8C" w:rsidP="006D2CB7">
            <w:pPr>
              <w:tabs>
                <w:tab w:val="left" w:pos="949"/>
                <w:tab w:val="left" w:pos="8064"/>
                <w:tab w:val="left" w:pos="9989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1E0027" w:rsidRPr="00E878CE">
              <w:rPr>
                <w:rFonts w:ascii="Liberation Serif" w:hAnsi="Liberation Serif" w:cs="Liberation Serif"/>
              </w:rPr>
              <w:t>т 3 до 8 лет</w:t>
            </w:r>
          </w:p>
        </w:tc>
        <w:tc>
          <w:tcPr>
            <w:tcW w:w="5597" w:type="dxa"/>
          </w:tcPr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10</w:t>
            </w:r>
          </w:p>
        </w:tc>
      </w:tr>
      <w:tr w:rsidR="001E0027" w:rsidRPr="00E878CE" w:rsidTr="006D2CB7">
        <w:trPr>
          <w:jc w:val="center"/>
        </w:trPr>
        <w:tc>
          <w:tcPr>
            <w:tcW w:w="3227" w:type="dxa"/>
          </w:tcPr>
          <w:p w:rsidR="001E0027" w:rsidRPr="00E878CE" w:rsidRDefault="00503A8C" w:rsidP="006D2CB7">
            <w:pPr>
              <w:tabs>
                <w:tab w:val="left" w:pos="949"/>
                <w:tab w:val="left" w:pos="8064"/>
                <w:tab w:val="left" w:pos="9989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8 до 13 лет</w:t>
            </w:r>
          </w:p>
        </w:tc>
        <w:tc>
          <w:tcPr>
            <w:tcW w:w="5597" w:type="dxa"/>
          </w:tcPr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15</w:t>
            </w:r>
          </w:p>
        </w:tc>
      </w:tr>
      <w:tr w:rsidR="001E0027" w:rsidRPr="00E878CE" w:rsidTr="006D2CB7">
        <w:trPr>
          <w:jc w:val="center"/>
        </w:trPr>
        <w:tc>
          <w:tcPr>
            <w:tcW w:w="3227" w:type="dxa"/>
          </w:tcPr>
          <w:p w:rsidR="001E0027" w:rsidRPr="00E878CE" w:rsidRDefault="00503A8C" w:rsidP="006D2CB7">
            <w:pPr>
              <w:tabs>
                <w:tab w:val="left" w:pos="949"/>
                <w:tab w:val="left" w:pos="8064"/>
                <w:tab w:val="left" w:pos="9989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13 до 18 лет</w:t>
            </w:r>
          </w:p>
        </w:tc>
        <w:tc>
          <w:tcPr>
            <w:tcW w:w="5597" w:type="dxa"/>
          </w:tcPr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20</w:t>
            </w:r>
          </w:p>
        </w:tc>
      </w:tr>
      <w:tr w:rsidR="001E0027" w:rsidRPr="00E878CE" w:rsidTr="006D2CB7">
        <w:trPr>
          <w:jc w:val="center"/>
        </w:trPr>
        <w:tc>
          <w:tcPr>
            <w:tcW w:w="3227" w:type="dxa"/>
          </w:tcPr>
          <w:p w:rsidR="001E0027" w:rsidRPr="00E878CE" w:rsidRDefault="00503A8C" w:rsidP="006D2CB7">
            <w:pPr>
              <w:tabs>
                <w:tab w:val="left" w:pos="949"/>
                <w:tab w:val="left" w:pos="8064"/>
                <w:tab w:val="left" w:pos="9989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18 до 23 лет</w:t>
            </w:r>
          </w:p>
        </w:tc>
        <w:tc>
          <w:tcPr>
            <w:tcW w:w="5597" w:type="dxa"/>
          </w:tcPr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25</w:t>
            </w:r>
          </w:p>
        </w:tc>
      </w:tr>
      <w:tr w:rsidR="001E0027" w:rsidRPr="00E878CE" w:rsidTr="006D2CB7">
        <w:trPr>
          <w:jc w:val="center"/>
        </w:trPr>
        <w:tc>
          <w:tcPr>
            <w:tcW w:w="3227" w:type="dxa"/>
          </w:tcPr>
          <w:p w:rsidR="001E0027" w:rsidRPr="00E878CE" w:rsidRDefault="00503A8C" w:rsidP="006D2CB7">
            <w:pPr>
              <w:tabs>
                <w:tab w:val="left" w:pos="949"/>
                <w:tab w:val="left" w:pos="8064"/>
                <w:tab w:val="left" w:pos="9989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23 лет</w:t>
            </w:r>
          </w:p>
        </w:tc>
        <w:tc>
          <w:tcPr>
            <w:tcW w:w="5597" w:type="dxa"/>
          </w:tcPr>
          <w:p w:rsidR="001E0027" w:rsidRPr="00E878CE" w:rsidRDefault="001E0027" w:rsidP="006D2CB7">
            <w:pPr>
              <w:tabs>
                <w:tab w:val="left" w:pos="949"/>
                <w:tab w:val="left" w:pos="8064"/>
                <w:tab w:val="left" w:pos="9989"/>
              </w:tabs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30</w:t>
            </w:r>
          </w:p>
        </w:tc>
      </w:tr>
    </w:tbl>
    <w:p w:rsidR="001D00BC" w:rsidRPr="00E878CE" w:rsidRDefault="001E0027" w:rsidP="00A33384">
      <w:pPr>
        <w:tabs>
          <w:tab w:val="left" w:pos="949"/>
          <w:tab w:val="left" w:pos="8064"/>
          <w:tab w:val="left" w:pos="9989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ab/>
      </w:r>
    </w:p>
    <w:p w:rsidR="001E0027" w:rsidRPr="00E878CE" w:rsidRDefault="001E0027" w:rsidP="00256064">
      <w:pPr>
        <w:numPr>
          <w:ilvl w:val="0"/>
          <w:numId w:val="6"/>
        </w:numPr>
        <w:tabs>
          <w:tab w:val="left" w:pos="993"/>
        </w:tabs>
        <w:ind w:firstLine="709"/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Порядок начисления и выплаты </w:t>
      </w:r>
      <w:r w:rsidR="006D2CB7">
        <w:rPr>
          <w:rFonts w:ascii="Liberation Serif" w:hAnsi="Liberation Serif" w:cs="Liberation Serif"/>
        </w:rPr>
        <w:t xml:space="preserve">ежемесячной </w:t>
      </w:r>
      <w:r w:rsidRPr="00E878CE">
        <w:rPr>
          <w:rFonts w:ascii="Liberation Serif" w:hAnsi="Liberation Serif" w:cs="Liberation Serif"/>
        </w:rPr>
        <w:t>надбавки за выслугу лет</w:t>
      </w:r>
    </w:p>
    <w:p w:rsidR="001E0027" w:rsidRPr="00E878CE" w:rsidRDefault="001E0027" w:rsidP="00A33384">
      <w:pPr>
        <w:tabs>
          <w:tab w:val="left" w:pos="3261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Default="006D2CB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Ежемесячная н</w:t>
      </w:r>
      <w:r w:rsidR="001E0027" w:rsidRPr="00E878CE">
        <w:rPr>
          <w:rFonts w:ascii="Liberation Serif" w:hAnsi="Liberation Serif" w:cs="Liberation Serif"/>
        </w:rPr>
        <w:t>адбавка за выслугу лет начисляется, исходя из должностного оклада служащего, без учета доплат и надбавок и выплачивается ежемесячно одновременно с заработной платой.</w:t>
      </w:r>
    </w:p>
    <w:p w:rsidR="001D00BC" w:rsidRPr="00E878CE" w:rsidRDefault="001D00BC" w:rsidP="001D00BC">
      <w:pPr>
        <w:pStyle w:val="a6"/>
        <w:numPr>
          <w:ilvl w:val="0"/>
          <w:numId w:val="41"/>
        </w:numPr>
        <w:tabs>
          <w:tab w:val="left" w:pos="1134"/>
          <w:tab w:val="left" w:pos="123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На выплату </w:t>
      </w:r>
      <w:r>
        <w:rPr>
          <w:rFonts w:ascii="Liberation Serif" w:hAnsi="Liberation Serif" w:cs="Liberation Serif"/>
        </w:rPr>
        <w:t xml:space="preserve">ежемесячной </w:t>
      </w:r>
      <w:r w:rsidRPr="00E878CE">
        <w:rPr>
          <w:rFonts w:ascii="Liberation Serif" w:hAnsi="Liberation Serif" w:cs="Liberation Serif"/>
        </w:rPr>
        <w:t xml:space="preserve">надбавки </w:t>
      </w:r>
      <w:r>
        <w:rPr>
          <w:rFonts w:ascii="Liberation Serif" w:hAnsi="Liberation Serif" w:cs="Liberation Serif"/>
        </w:rPr>
        <w:t xml:space="preserve">за выслугу </w:t>
      </w:r>
      <w:r w:rsidRPr="00E878CE">
        <w:rPr>
          <w:rFonts w:ascii="Liberation Serif" w:hAnsi="Liberation Serif" w:cs="Liberation Serif"/>
        </w:rPr>
        <w:t>при утверждении фонда оплаты труда на соответствующий год предусматриваются средства в размере 2 должностных окладов по всем должностям служащих, предусмотренны</w:t>
      </w:r>
      <w:r>
        <w:rPr>
          <w:rFonts w:ascii="Liberation Serif" w:hAnsi="Liberation Serif" w:cs="Liberation Serif"/>
        </w:rPr>
        <w:t xml:space="preserve">м </w:t>
      </w:r>
      <w:r w:rsidRPr="00E878CE">
        <w:rPr>
          <w:rFonts w:ascii="Liberation Serif" w:hAnsi="Liberation Serif" w:cs="Liberation Serif"/>
        </w:rPr>
        <w:t>штатным расписанием.</w:t>
      </w:r>
    </w:p>
    <w:p w:rsidR="001E0027" w:rsidRPr="00E878CE" w:rsidRDefault="001E002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Ежемесячная надбавка за выслугу лет учитывается во всех случаях исчисления среднего заработка.</w:t>
      </w:r>
    </w:p>
    <w:p w:rsidR="001E0027" w:rsidRPr="00E878CE" w:rsidRDefault="001E002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Ежемесячная надбавка за выслугу лет выплачивается с момента возникновения права на назначение этой надбавки.</w:t>
      </w:r>
    </w:p>
    <w:p w:rsidR="001E0027" w:rsidRPr="00E878CE" w:rsidRDefault="001E002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lastRenderedPageBreak/>
        <w:t>Назначение</w:t>
      </w:r>
      <w:r w:rsidR="006D2CB7">
        <w:rPr>
          <w:rFonts w:ascii="Liberation Serif" w:hAnsi="Liberation Serif" w:cs="Liberation Serif"/>
        </w:rPr>
        <w:t xml:space="preserve"> ежемесячной </w:t>
      </w:r>
      <w:r w:rsidRPr="00E878CE">
        <w:rPr>
          <w:rFonts w:ascii="Liberation Serif" w:hAnsi="Liberation Serif" w:cs="Liberation Serif"/>
        </w:rPr>
        <w:t xml:space="preserve">надбавки </w:t>
      </w:r>
      <w:r w:rsidR="006D2CB7">
        <w:rPr>
          <w:rFonts w:ascii="Liberation Serif" w:hAnsi="Liberation Serif" w:cs="Liberation Serif"/>
        </w:rPr>
        <w:t xml:space="preserve">за выслугу лет </w:t>
      </w:r>
      <w:r w:rsidRPr="00E878CE">
        <w:rPr>
          <w:rFonts w:ascii="Liberation Serif" w:hAnsi="Liberation Serif" w:cs="Liberation Serif"/>
        </w:rPr>
        <w:t xml:space="preserve">производится на основании </w:t>
      </w:r>
      <w:r w:rsidR="00A25C2C">
        <w:rPr>
          <w:rFonts w:ascii="Liberation Serif" w:hAnsi="Liberation Serif" w:cs="Liberation Serif"/>
        </w:rPr>
        <w:t>приказа</w:t>
      </w:r>
      <w:r w:rsidRPr="00E878CE">
        <w:rPr>
          <w:rFonts w:ascii="Liberation Serif" w:hAnsi="Liberation Serif" w:cs="Liberation Serif"/>
        </w:rPr>
        <w:t xml:space="preserve"> Главы Куртамышского муниципального округа Курганской области</w:t>
      </w:r>
      <w:r w:rsidR="00A25C2C">
        <w:rPr>
          <w:rFonts w:ascii="Liberation Serif" w:hAnsi="Liberation Serif" w:cs="Liberation Serif"/>
        </w:rPr>
        <w:t>, руководителя отраслевого (функционального) органа</w:t>
      </w:r>
      <w:r w:rsidRPr="00E878CE">
        <w:rPr>
          <w:rFonts w:ascii="Liberation Serif" w:hAnsi="Liberation Serif" w:cs="Liberation Serif"/>
        </w:rPr>
        <w:t xml:space="preserve"> </w:t>
      </w:r>
      <w:r w:rsidR="006D2CB7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</w:t>
      </w:r>
      <w:r w:rsidR="006D2CB7" w:rsidRPr="00E878CE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по представлению комиссии по установлению трудового </w:t>
      </w:r>
      <w:r w:rsidRPr="006D2CB7">
        <w:rPr>
          <w:rFonts w:ascii="Liberation Serif" w:hAnsi="Liberation Serif" w:cs="Liberation Serif"/>
        </w:rPr>
        <w:t>стажа</w:t>
      </w:r>
      <w:r w:rsidR="006D2CB7" w:rsidRPr="006D2CB7">
        <w:rPr>
          <w:rFonts w:ascii="Liberation Serif" w:hAnsi="Liberation Serif" w:cs="Liberation Serif"/>
        </w:rPr>
        <w:t xml:space="preserve">, </w:t>
      </w:r>
      <w:r w:rsidR="006D2CB7" w:rsidRPr="006D2CB7">
        <w:rPr>
          <w:rFonts w:ascii="Liberation Serif" w:hAnsi="Liberation Serif"/>
          <w:color w:val="052635"/>
          <w:shd w:val="clear" w:color="auto" w:fill="FFFFFF"/>
        </w:rPr>
        <w:t xml:space="preserve">созданной в </w:t>
      </w:r>
      <w:r w:rsidR="006D2CB7" w:rsidRPr="006D2CB7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области,</w:t>
      </w:r>
      <w:r w:rsidR="006D2CB7" w:rsidRPr="006D2CB7">
        <w:rPr>
          <w:rFonts w:ascii="Liberation Serif" w:hAnsi="Liberation Serif"/>
          <w:color w:val="052635"/>
          <w:shd w:val="clear" w:color="auto" w:fill="FFFFFF"/>
        </w:rPr>
        <w:t xml:space="preserve"> </w:t>
      </w:r>
      <w:r w:rsidR="006D2CB7" w:rsidRPr="006D2CB7">
        <w:rPr>
          <w:rFonts w:ascii="Liberation Serif" w:hAnsi="Liberation Serif" w:cs="Liberation Serif"/>
        </w:rPr>
        <w:t>отраслевом</w:t>
      </w:r>
      <w:r w:rsidR="006D2CB7">
        <w:rPr>
          <w:rFonts w:ascii="Liberation Serif" w:hAnsi="Liberation Serif" w:cs="Liberation Serif"/>
        </w:rPr>
        <w:t xml:space="preserve"> (функциональном) органе</w:t>
      </w:r>
      <w:r w:rsidR="006D2CB7" w:rsidRPr="00E878CE">
        <w:rPr>
          <w:rFonts w:ascii="Liberation Serif" w:hAnsi="Liberation Serif" w:cs="Liberation Serif"/>
        </w:rPr>
        <w:t xml:space="preserve"> </w:t>
      </w:r>
      <w:r w:rsidR="006D2CB7">
        <w:rPr>
          <w:rStyle w:val="24"/>
          <w:rFonts w:ascii="Liberation Serif" w:hAnsi="Liberation Serif" w:cs="Liberation Serif"/>
          <w:sz w:val="24"/>
        </w:rPr>
        <w:t>Администрации Куртамышского муниципального округа Курганской области</w:t>
      </w:r>
      <w:r w:rsidRPr="00E878CE">
        <w:rPr>
          <w:rFonts w:ascii="Liberation Serif" w:hAnsi="Liberation Serif" w:cs="Liberation Serif"/>
        </w:rPr>
        <w:t>.</w:t>
      </w:r>
    </w:p>
    <w:p w:rsidR="001E0027" w:rsidRDefault="001E002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 При увольнении </w:t>
      </w:r>
      <w:r w:rsidR="006D2CB7">
        <w:rPr>
          <w:rFonts w:ascii="Liberation Serif" w:hAnsi="Liberation Serif" w:cs="Liberation Serif"/>
        </w:rPr>
        <w:t>служащего</w:t>
      </w:r>
      <w:r w:rsidRPr="00E878CE">
        <w:rPr>
          <w:rFonts w:ascii="Liberation Serif" w:hAnsi="Liberation Serif" w:cs="Liberation Serif"/>
        </w:rPr>
        <w:t xml:space="preserve"> </w:t>
      </w:r>
      <w:r w:rsidR="006D2CB7">
        <w:rPr>
          <w:rFonts w:ascii="Liberation Serif" w:hAnsi="Liberation Serif" w:cs="Liberation Serif"/>
        </w:rPr>
        <w:t xml:space="preserve">ежемесячная </w:t>
      </w:r>
      <w:r w:rsidRPr="00E878CE">
        <w:rPr>
          <w:rFonts w:ascii="Liberation Serif" w:hAnsi="Liberation Serif" w:cs="Liberation Serif"/>
        </w:rPr>
        <w:t>надбавка за выслугу лет начис</w:t>
      </w:r>
      <w:r w:rsidR="00A25C2C">
        <w:rPr>
          <w:rFonts w:ascii="Liberation Serif" w:hAnsi="Liberation Serif" w:cs="Liberation Serif"/>
        </w:rPr>
        <w:t>ляется пропорционально отработан</w:t>
      </w:r>
      <w:r w:rsidR="006A696B">
        <w:rPr>
          <w:rFonts w:ascii="Liberation Serif" w:hAnsi="Liberation Serif" w:cs="Liberation Serif"/>
        </w:rPr>
        <w:t xml:space="preserve">ному </w:t>
      </w:r>
      <w:r w:rsidRPr="00E878CE">
        <w:rPr>
          <w:rFonts w:ascii="Liberation Serif" w:hAnsi="Liberation Serif" w:cs="Liberation Serif"/>
        </w:rPr>
        <w:t>времени и ее выплата производится при окончательном расчете.</w:t>
      </w:r>
    </w:p>
    <w:p w:rsidR="00341604" w:rsidRPr="00E878CE" w:rsidRDefault="00341604" w:rsidP="001D00BC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:rsidR="00EF6524" w:rsidRDefault="001E0027" w:rsidP="001D00BC">
      <w:pPr>
        <w:numPr>
          <w:ilvl w:val="0"/>
          <w:numId w:val="6"/>
        </w:numPr>
        <w:tabs>
          <w:tab w:val="left" w:pos="1134"/>
          <w:tab w:val="left" w:pos="1560"/>
          <w:tab w:val="left" w:pos="2127"/>
          <w:tab w:val="left" w:pos="2268"/>
        </w:tabs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Порядок установления стажа работы, дающего</w:t>
      </w:r>
    </w:p>
    <w:p w:rsidR="001E0027" w:rsidRDefault="001E0027" w:rsidP="001D00BC">
      <w:pPr>
        <w:tabs>
          <w:tab w:val="left" w:pos="1134"/>
        </w:tabs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 право на получение </w:t>
      </w:r>
      <w:r w:rsidR="006D2CB7">
        <w:rPr>
          <w:rFonts w:ascii="Liberation Serif" w:hAnsi="Liberation Serif" w:cs="Liberation Serif"/>
        </w:rPr>
        <w:t xml:space="preserve">ежемесячной </w:t>
      </w:r>
      <w:r w:rsidRPr="00E878CE">
        <w:rPr>
          <w:rFonts w:ascii="Liberation Serif" w:hAnsi="Liberation Serif" w:cs="Liberation Serif"/>
        </w:rPr>
        <w:t>надбавки за выслугу лет.</w:t>
      </w:r>
    </w:p>
    <w:p w:rsidR="00341604" w:rsidRPr="00E878CE" w:rsidRDefault="00341604" w:rsidP="001D00BC">
      <w:pPr>
        <w:tabs>
          <w:tab w:val="left" w:pos="1134"/>
        </w:tabs>
        <w:jc w:val="center"/>
        <w:rPr>
          <w:rFonts w:ascii="Liberation Serif" w:hAnsi="Liberation Serif" w:cs="Liberation Serif"/>
        </w:rPr>
      </w:pPr>
    </w:p>
    <w:p w:rsidR="001E0027" w:rsidRPr="00E878CE" w:rsidRDefault="001E002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Стаж работы для выплаты ежемесячной надбавки за выслугу лет определяется комиссией </w:t>
      </w:r>
      <w:r w:rsidR="00F17118">
        <w:rPr>
          <w:rFonts w:ascii="Liberation Serif" w:hAnsi="Liberation Serif" w:cs="Liberation Serif"/>
        </w:rPr>
        <w:t xml:space="preserve">по </w:t>
      </w:r>
      <w:r w:rsidRPr="00E878CE">
        <w:rPr>
          <w:rFonts w:ascii="Liberation Serif" w:hAnsi="Liberation Serif" w:cs="Liberation Serif"/>
        </w:rPr>
        <w:t>установлению труд</w:t>
      </w:r>
      <w:r w:rsidR="006A696B">
        <w:rPr>
          <w:rFonts w:ascii="Liberation Serif" w:hAnsi="Liberation Serif" w:cs="Liberation Serif"/>
        </w:rPr>
        <w:t>ового стажа</w:t>
      </w:r>
      <w:r w:rsidRPr="00E878CE">
        <w:rPr>
          <w:rFonts w:ascii="Liberation Serif" w:hAnsi="Liberation Serif" w:cs="Liberation Serif"/>
        </w:rPr>
        <w:t>.</w:t>
      </w:r>
    </w:p>
    <w:p w:rsidR="001E0027" w:rsidRDefault="001E0027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Состав комиссии утверждается </w:t>
      </w:r>
      <w:r w:rsidR="001D00BC">
        <w:rPr>
          <w:rFonts w:ascii="Liberation Serif" w:hAnsi="Liberation Serif" w:cs="Liberation Serif"/>
        </w:rPr>
        <w:t xml:space="preserve">приказом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="006A696B">
        <w:rPr>
          <w:rFonts w:ascii="Liberation Serif" w:hAnsi="Liberation Serif" w:cs="Liberation Serif"/>
        </w:rPr>
        <w:t>, о</w:t>
      </w:r>
      <w:r w:rsidR="00341604">
        <w:rPr>
          <w:rFonts w:ascii="Liberation Serif" w:hAnsi="Liberation Serif" w:cs="Liberation Serif"/>
        </w:rPr>
        <w:t>траслевого (функционального) органа</w:t>
      </w:r>
      <w:r w:rsidR="001D00BC" w:rsidRPr="001D00BC">
        <w:rPr>
          <w:rFonts w:ascii="Liberation Serif" w:hAnsi="Liberation Serif" w:cs="Liberation Serif"/>
        </w:rPr>
        <w:t xml:space="preserve"> </w:t>
      </w:r>
      <w:r w:rsidR="001D00BC">
        <w:rPr>
          <w:rFonts w:ascii="Liberation Serif" w:hAnsi="Liberation Serif" w:cs="Liberation Serif"/>
        </w:rPr>
        <w:t>Администрации</w:t>
      </w:r>
      <w:r w:rsidR="001D00BC"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Pr="00E878CE">
        <w:rPr>
          <w:rFonts w:ascii="Liberation Serif" w:hAnsi="Liberation Serif" w:cs="Liberation Serif"/>
        </w:rPr>
        <w:t>.</w:t>
      </w:r>
    </w:p>
    <w:p w:rsidR="00AF066E" w:rsidRPr="00AF066E" w:rsidRDefault="00AF066E" w:rsidP="001D00B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AF066E">
        <w:rPr>
          <w:rFonts w:ascii="Liberation Serif" w:hAnsi="Liberation Serif" w:cs="Liberation Serif"/>
        </w:rPr>
        <w:t>Размер ежемесячной надбавки за выс</w:t>
      </w:r>
      <w:r>
        <w:rPr>
          <w:rFonts w:ascii="Liberation Serif" w:hAnsi="Liberation Serif" w:cs="Liberation Serif"/>
        </w:rPr>
        <w:t>лугу лет</w:t>
      </w:r>
      <w:r w:rsidRPr="00AF066E">
        <w:rPr>
          <w:rFonts w:ascii="Liberation Serif" w:hAnsi="Liberation Serif" w:cs="Liberation Serif"/>
        </w:rPr>
        <w:t xml:space="preserve"> подлежит изменению</w:t>
      </w:r>
      <w:r w:rsidR="006A696B">
        <w:rPr>
          <w:rFonts w:ascii="Liberation Serif" w:hAnsi="Liberation Serif" w:cs="Liberation Serif"/>
        </w:rPr>
        <w:t xml:space="preserve"> со дня достижения </w:t>
      </w:r>
      <w:r w:rsidRPr="00AF066E">
        <w:rPr>
          <w:rFonts w:ascii="Liberation Serif" w:hAnsi="Liberation Serif" w:cs="Liberation Serif"/>
        </w:rPr>
        <w:t xml:space="preserve">служащим полных </w:t>
      </w:r>
      <w:r>
        <w:rPr>
          <w:rFonts w:ascii="Liberation Serif" w:hAnsi="Liberation Serif" w:cs="Liberation Serif"/>
        </w:rPr>
        <w:t>трех</w:t>
      </w:r>
      <w:r w:rsidRPr="00AF066E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>восьми, тринадцати, восемнадцати</w:t>
      </w:r>
      <w:r w:rsidRPr="00AF066E">
        <w:rPr>
          <w:rFonts w:ascii="Liberation Serif" w:hAnsi="Liberation Serif" w:cs="Liberation Serif"/>
        </w:rPr>
        <w:t xml:space="preserve"> и </w:t>
      </w:r>
      <w:r>
        <w:rPr>
          <w:rFonts w:ascii="Liberation Serif" w:hAnsi="Liberation Serif" w:cs="Liberation Serif"/>
        </w:rPr>
        <w:t>двадцати трех</w:t>
      </w:r>
      <w:r w:rsidRPr="00AF066E">
        <w:rPr>
          <w:rFonts w:ascii="Liberation Serif" w:hAnsi="Liberation Serif" w:cs="Liberation Serif"/>
        </w:rPr>
        <w:t xml:space="preserve"> лет </w:t>
      </w:r>
      <w:r>
        <w:rPr>
          <w:rFonts w:ascii="Liberation Serif" w:hAnsi="Liberation Serif" w:cs="Liberation Serif"/>
        </w:rPr>
        <w:t xml:space="preserve">общего </w:t>
      </w:r>
      <w:r w:rsidRPr="00AF066E">
        <w:rPr>
          <w:rFonts w:ascii="Liberation Serif" w:hAnsi="Liberation Serif" w:cs="Liberation Serif"/>
        </w:rPr>
        <w:t>стажа соответственно.</w:t>
      </w:r>
    </w:p>
    <w:p w:rsidR="001E0027" w:rsidRPr="00E878CE" w:rsidRDefault="001E0027" w:rsidP="001D00BC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Документом для определения общего стажа работы, дающего право назначения ежемесячной надбавки за выслугу лет, является трудовая книжка.</w:t>
      </w:r>
      <w:r w:rsidRPr="00E878CE">
        <w:rPr>
          <w:rFonts w:ascii="Liberation Serif" w:hAnsi="Liberation Serif" w:cs="Liberation Serif"/>
        </w:rPr>
        <w:tab/>
      </w:r>
    </w:p>
    <w:p w:rsidR="001E0027" w:rsidRPr="00E878CE" w:rsidRDefault="001E0027" w:rsidP="001D00BC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Споры по вопросам установления стажа для назначения </w:t>
      </w:r>
      <w:r w:rsidR="001D00BC">
        <w:rPr>
          <w:rFonts w:ascii="Liberation Serif" w:hAnsi="Liberation Serif" w:cs="Liberation Serif"/>
        </w:rPr>
        <w:t xml:space="preserve">ежемесячной </w:t>
      </w:r>
      <w:r w:rsidRPr="00E878CE">
        <w:rPr>
          <w:rFonts w:ascii="Liberation Serif" w:hAnsi="Liberation Serif" w:cs="Liberation Serif"/>
        </w:rPr>
        <w:t>надбавки за выслугу лет или определения размеров этой надбавки рассматриваются в установленном действующим законод</w:t>
      </w:r>
      <w:r w:rsidR="00341604">
        <w:rPr>
          <w:rFonts w:ascii="Liberation Serif" w:hAnsi="Liberation Serif" w:cs="Liberation Serif"/>
        </w:rPr>
        <w:t>ательством Российской Федерации</w:t>
      </w:r>
      <w:r w:rsidRPr="00E878CE">
        <w:rPr>
          <w:rFonts w:ascii="Liberation Serif" w:hAnsi="Liberation Serif" w:cs="Liberation Serif"/>
        </w:rPr>
        <w:t xml:space="preserve"> порядке.</w:t>
      </w: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960379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  <w:r w:rsidR="0096037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муниципального округа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Курганской области</w:t>
      </w:r>
      <w:r w:rsidRPr="00E878CE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Pr="00E878CE">
        <w:rPr>
          <w:rFonts w:ascii="Liberation Serif" w:hAnsi="Liberation Serif" w:cs="Liberation Serif"/>
        </w:rPr>
        <w:t>Г.В.</w:t>
      </w:r>
      <w:r w:rsidR="00032A7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960379" w:rsidRPr="00E878CE" w:rsidRDefault="00960379" w:rsidP="00A33384">
      <w:pPr>
        <w:ind w:firstLine="709"/>
        <w:jc w:val="both"/>
        <w:rPr>
          <w:rFonts w:ascii="Liberation Serif" w:hAnsi="Liberation Serif" w:cs="Liberation Serif"/>
        </w:rPr>
        <w:sectPr w:rsidR="00960379" w:rsidRPr="00E878CE" w:rsidSect="00256064">
          <w:pgSz w:w="11906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379" w:rsidTr="00D17894">
        <w:tc>
          <w:tcPr>
            <w:tcW w:w="4785" w:type="dxa"/>
          </w:tcPr>
          <w:p w:rsidR="00960379" w:rsidRDefault="00960379" w:rsidP="00D1789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0379" w:rsidRPr="001D00BC" w:rsidRDefault="00960379" w:rsidP="00D17894">
            <w:pPr>
              <w:pStyle w:val="ConsPlusNormal"/>
              <w:tabs>
                <w:tab w:val="left" w:pos="8504"/>
                <w:tab w:val="left" w:pos="13438"/>
              </w:tabs>
              <w:ind w:firstLine="35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00BC">
              <w:rPr>
                <w:rFonts w:ascii="Liberation Serif" w:hAnsi="Liberation Serif" w:cs="Liberation Serif"/>
                <w:sz w:val="22"/>
                <w:szCs w:val="22"/>
              </w:rPr>
              <w:t>Приложение 4</w:t>
            </w:r>
          </w:p>
          <w:p w:rsidR="00960379" w:rsidRDefault="00960379" w:rsidP="00D17894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firstLine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00BC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от 17 Мая 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2022 года  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>№ 117</w:t>
            </w:r>
            <w:r w:rsidRPr="001D00B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оплате труда </w:t>
            </w:r>
            <w:r w:rsidR="00D17894" w:rsidRPr="001D00B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1D00BC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1D00B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742A23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1D00BC" w:rsidRDefault="001E0027" w:rsidP="00207B0A">
      <w:pPr>
        <w:ind w:firstLine="709"/>
        <w:jc w:val="center"/>
        <w:rPr>
          <w:rFonts w:ascii="Liberation Serif" w:hAnsi="Liberation Serif" w:cs="Liberation Serif"/>
          <w:b/>
          <w:bCs/>
          <w:color w:val="auto"/>
          <w:lang w:eastAsia="en-US"/>
        </w:rPr>
      </w:pPr>
      <w:r w:rsidRPr="001D00BC">
        <w:rPr>
          <w:rFonts w:ascii="Liberation Serif" w:hAnsi="Liberation Serif" w:cs="Liberation Serif"/>
          <w:b/>
          <w:bCs/>
          <w:color w:val="auto"/>
          <w:lang w:eastAsia="en-US"/>
        </w:rPr>
        <w:t>Положение</w:t>
      </w:r>
    </w:p>
    <w:p w:rsidR="001E0027" w:rsidRPr="001D00BC" w:rsidRDefault="00341604" w:rsidP="00207B0A">
      <w:pPr>
        <w:ind w:firstLine="709"/>
        <w:jc w:val="center"/>
        <w:rPr>
          <w:rFonts w:ascii="Liberation Serif" w:hAnsi="Liberation Serif" w:cs="Liberation Serif"/>
          <w:b/>
          <w:bCs/>
          <w:color w:val="auto"/>
          <w:lang w:eastAsia="en-US"/>
        </w:rPr>
      </w:pPr>
      <w:r w:rsidRPr="001D00BC">
        <w:rPr>
          <w:rFonts w:ascii="Liberation Serif" w:hAnsi="Liberation Serif" w:cs="Liberation Serif"/>
          <w:b/>
          <w:bCs/>
          <w:color w:val="auto"/>
          <w:lang w:eastAsia="en-US"/>
        </w:rPr>
        <w:t xml:space="preserve">о порядке </w:t>
      </w:r>
      <w:r w:rsidR="001E0027" w:rsidRPr="001D00BC">
        <w:rPr>
          <w:rFonts w:ascii="Liberation Serif" w:hAnsi="Liberation Serif" w:cs="Liberation Serif"/>
          <w:b/>
          <w:bCs/>
          <w:color w:val="auto"/>
          <w:lang w:eastAsia="en-US"/>
        </w:rPr>
        <w:t xml:space="preserve">и условиях выплаты премии </w:t>
      </w:r>
      <w:r w:rsidR="00D17894" w:rsidRPr="001D00BC">
        <w:rPr>
          <w:rFonts w:ascii="Liberation Serif" w:hAnsi="Liberation Serif" w:cs="Liberation Serif"/>
          <w:b/>
        </w:rPr>
        <w:t>служащи</w:t>
      </w:r>
      <w:r w:rsidR="001D00BC" w:rsidRPr="001D00BC">
        <w:rPr>
          <w:rFonts w:ascii="Liberation Serif" w:hAnsi="Liberation Serif" w:cs="Liberation Serif"/>
          <w:b/>
        </w:rPr>
        <w:t>м</w:t>
      </w:r>
      <w:r w:rsidR="00D17894" w:rsidRPr="001D00BC">
        <w:rPr>
          <w:rFonts w:ascii="Liberation Serif" w:hAnsi="Liberation Serif" w:cs="Liberation Serif"/>
          <w:b/>
        </w:rPr>
        <w:t>, занимающи</w:t>
      </w:r>
      <w:r w:rsidR="001D00BC" w:rsidRPr="001D00BC">
        <w:rPr>
          <w:rFonts w:ascii="Liberation Serif" w:hAnsi="Liberation Serif" w:cs="Liberation Serif"/>
          <w:b/>
        </w:rPr>
        <w:t>м</w:t>
      </w:r>
      <w:r w:rsidR="00D17894" w:rsidRPr="001D00BC">
        <w:rPr>
          <w:rFonts w:ascii="Liberation Serif" w:hAnsi="Liberation Serif" w:cs="Liberation Serif"/>
          <w:b/>
        </w:rPr>
        <w:t xml:space="preserve"> должности, не отнесенные к должностям муниципальной службы, </w:t>
      </w:r>
      <w:r w:rsidR="00D17894" w:rsidRPr="001D00BC">
        <w:rPr>
          <w:rFonts w:ascii="Liberation Serif" w:hAnsi="Liberation Serif" w:cs="Liberation Serif"/>
          <w:b/>
          <w:noProof/>
        </w:rPr>
        <w:t>и</w:t>
      </w:r>
      <w:r w:rsidR="00D17894" w:rsidRPr="001D00BC">
        <w:rPr>
          <w:rFonts w:ascii="Liberation Serif" w:hAnsi="Liberation Serif" w:cs="Liberation Serif"/>
          <w:b/>
        </w:rPr>
        <w:t xml:space="preserve"> осуществляющи</w:t>
      </w:r>
      <w:r w:rsidR="001D00BC" w:rsidRPr="001D00BC">
        <w:rPr>
          <w:rFonts w:ascii="Liberation Serif" w:hAnsi="Liberation Serif" w:cs="Liberation Serif"/>
          <w:b/>
        </w:rPr>
        <w:t>м</w:t>
      </w:r>
      <w:r w:rsidR="00D17894" w:rsidRPr="001D00BC">
        <w:rPr>
          <w:rFonts w:ascii="Liberation Serif" w:hAnsi="Liberation Serif" w:cs="Liberation Serif"/>
          <w:b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1D00BC" w:rsidRDefault="001E0027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1D00BC">
        <w:rPr>
          <w:rFonts w:ascii="Liberation Serif" w:hAnsi="Liberation Serif" w:cs="Liberation Serif"/>
          <w:bCs/>
          <w:color w:val="auto"/>
          <w:lang w:eastAsia="en-US"/>
        </w:rPr>
        <w:t xml:space="preserve">Настоящее положение определяет порядок и условия выплаты премии служащим, </w:t>
      </w:r>
      <w:r w:rsidR="001D00BC" w:rsidRPr="001D00BC">
        <w:rPr>
          <w:rFonts w:ascii="Liberation Serif" w:hAnsi="Liberation Serif" w:cs="Liberation Serif"/>
        </w:rPr>
        <w:t xml:space="preserve">занимающим должности, не отнесенные к должностям муниципальной службы, </w:t>
      </w:r>
      <w:r w:rsidR="001D00BC" w:rsidRPr="001D00BC">
        <w:rPr>
          <w:rFonts w:ascii="Liberation Serif" w:hAnsi="Liberation Serif" w:cs="Liberation Serif"/>
          <w:noProof/>
        </w:rPr>
        <w:t>и</w:t>
      </w:r>
      <w:r w:rsidR="001D00BC" w:rsidRPr="001D00BC">
        <w:rPr>
          <w:rFonts w:ascii="Liberation Serif" w:hAnsi="Liberation Serif" w:cs="Liberation Serif"/>
        </w:rPr>
        <w:t xml:space="preserve"> осуществляющим техническое обеспечение деятельности Администрации Куртамышского муниципального округа Курганской области (далее – служащие)</w:t>
      </w:r>
      <w:r w:rsidRPr="001D00BC">
        <w:rPr>
          <w:rFonts w:ascii="Liberation Serif" w:hAnsi="Liberation Serif" w:cs="Liberation Serif"/>
          <w:bCs/>
          <w:color w:val="auto"/>
          <w:lang w:eastAsia="en-US"/>
        </w:rPr>
        <w:t>.</w:t>
      </w:r>
    </w:p>
    <w:p w:rsidR="00341604" w:rsidRPr="001D00BC" w:rsidRDefault="00341604" w:rsidP="001D00BC">
      <w:pPr>
        <w:pStyle w:val="a6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1D00BC">
        <w:rPr>
          <w:rStyle w:val="24"/>
          <w:rFonts w:ascii="Liberation Serif" w:hAnsi="Liberation Serif" w:cs="Liberation Serif"/>
          <w:sz w:val="24"/>
        </w:rPr>
        <w:t xml:space="preserve">Настоящее положение распространяется на </w:t>
      </w:r>
      <w:r w:rsidR="006A696B" w:rsidRPr="001D00BC">
        <w:rPr>
          <w:rStyle w:val="24"/>
          <w:rFonts w:ascii="Liberation Serif" w:hAnsi="Liberation Serif" w:cs="Liberation Serif"/>
          <w:sz w:val="24"/>
        </w:rPr>
        <w:t>служащих</w:t>
      </w:r>
      <w:r w:rsidRPr="001D00BC">
        <w:rPr>
          <w:rStyle w:val="24"/>
          <w:rFonts w:ascii="Liberation Serif" w:hAnsi="Liberation Serif" w:cs="Liberation Serif"/>
          <w:sz w:val="24"/>
        </w:rPr>
        <w:t xml:space="preserve"> </w:t>
      </w:r>
      <w:r w:rsidR="001D00BC" w:rsidRPr="001D00BC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области,</w:t>
      </w:r>
      <w:r w:rsidR="001D00BC" w:rsidRPr="001D00BC">
        <w:rPr>
          <w:rStyle w:val="24"/>
          <w:rFonts w:ascii="Liberation Serif" w:hAnsi="Liberation Serif" w:cs="Liberation Serif"/>
          <w:sz w:val="24"/>
        </w:rPr>
        <w:t xml:space="preserve"> </w:t>
      </w:r>
      <w:r w:rsidRPr="001D00BC">
        <w:rPr>
          <w:rStyle w:val="24"/>
          <w:rFonts w:ascii="Liberation Serif" w:hAnsi="Liberation Serif" w:cs="Liberation Serif"/>
          <w:sz w:val="24"/>
        </w:rPr>
        <w:t>отраслевых (функциональных) органов Администрации Куртамышского муниципального округа Курганской области.</w:t>
      </w:r>
    </w:p>
    <w:p w:rsidR="001D00BC" w:rsidRPr="001D00BC" w:rsidRDefault="00341604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1D00BC">
        <w:rPr>
          <w:rFonts w:ascii="Liberation Serif" w:hAnsi="Liberation Serif" w:cs="Liberation Serif"/>
          <w:bCs/>
          <w:color w:val="auto"/>
          <w:lang w:eastAsia="en-US"/>
        </w:rPr>
        <w:t xml:space="preserve">Фонд для </w:t>
      </w:r>
      <w:r w:rsidR="001E0027" w:rsidRPr="001D00BC">
        <w:rPr>
          <w:rFonts w:ascii="Liberation Serif" w:hAnsi="Liberation Serif" w:cs="Liberation Serif"/>
          <w:bCs/>
          <w:color w:val="auto"/>
          <w:lang w:eastAsia="en-US"/>
        </w:rPr>
        <w:t xml:space="preserve">выплаты премии </w:t>
      </w:r>
      <w:r w:rsidR="001D00BC" w:rsidRPr="001D00BC">
        <w:rPr>
          <w:rFonts w:ascii="Liberation Serif" w:hAnsi="Liberation Serif" w:cs="Liberation Serif"/>
        </w:rPr>
        <w:t xml:space="preserve">на соответствующий год </w:t>
      </w:r>
      <w:r w:rsidR="001E0027" w:rsidRPr="001D00BC">
        <w:rPr>
          <w:rFonts w:ascii="Liberation Serif" w:hAnsi="Liberation Serif" w:cs="Liberation Serif"/>
          <w:bCs/>
          <w:color w:val="auto"/>
          <w:lang w:eastAsia="en-US"/>
        </w:rPr>
        <w:t xml:space="preserve">формируется в размере трех должностных окладов </w:t>
      </w:r>
      <w:r w:rsidR="001D00BC" w:rsidRPr="001D00BC">
        <w:rPr>
          <w:rFonts w:ascii="Liberation Serif" w:hAnsi="Liberation Serif" w:cs="Liberation Serif"/>
        </w:rPr>
        <w:t>по всем должностям служащих, предусмотренным штатным расписанием</w:t>
      </w:r>
    </w:p>
    <w:p w:rsidR="001E0027" w:rsidRPr="00E878CE" w:rsidRDefault="001E0027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Премирование производится в пределах установленного фонда оплаты труда по итогам работы за месяц за фактически отработанное время.</w:t>
      </w:r>
    </w:p>
    <w:p w:rsidR="001E0027" w:rsidRPr="00E878CE" w:rsidRDefault="001E0027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Сумма премии за месяц </w:t>
      </w:r>
      <w:r w:rsidR="00032A77">
        <w:rPr>
          <w:rFonts w:ascii="Liberation Serif" w:hAnsi="Liberation Serif" w:cs="Liberation Serif"/>
          <w:bCs/>
          <w:color w:val="auto"/>
          <w:lang w:eastAsia="en-US"/>
        </w:rPr>
        <w:t>исчисляется в размере 25,0 %</w:t>
      </w:r>
      <w:r w:rsidR="001D00BC">
        <w:rPr>
          <w:rFonts w:ascii="Liberation Serif" w:hAnsi="Liberation Serif" w:cs="Liberation Serif"/>
          <w:bCs/>
          <w:color w:val="auto"/>
          <w:lang w:eastAsia="en-US"/>
        </w:rPr>
        <w:t xml:space="preserve"> должностного оклада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и выплачивается </w:t>
      </w:r>
      <w:r w:rsidR="006A696B">
        <w:rPr>
          <w:rFonts w:ascii="Liberation Serif" w:hAnsi="Liberation Serif" w:cs="Liberation Serif"/>
          <w:bCs/>
          <w:color w:val="auto"/>
          <w:lang w:eastAsia="en-US"/>
        </w:rPr>
        <w:t>служащему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вместе с заработной платой за текущий месяц. Решение о выплате премии принимается Главой Куртамышского муниципального округа Курганской области</w:t>
      </w:r>
      <w:r w:rsidR="00341604">
        <w:rPr>
          <w:rFonts w:ascii="Liberation Serif" w:hAnsi="Liberation Serif" w:cs="Liberation Serif"/>
          <w:bCs/>
          <w:color w:val="auto"/>
          <w:lang w:eastAsia="en-US"/>
        </w:rPr>
        <w:t>, руководителем отраслевого (функционального) органа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1D00BC" w:rsidRPr="001D00BC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1D00BC" w:rsidRPr="001D00BC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и оформляется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приказом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.</w:t>
      </w:r>
    </w:p>
    <w:p w:rsidR="001E0027" w:rsidRPr="00E878CE" w:rsidRDefault="001E0027" w:rsidP="001D00BC">
      <w:pPr>
        <w:numPr>
          <w:ilvl w:val="0"/>
          <w:numId w:val="16"/>
        </w:numPr>
        <w:tabs>
          <w:tab w:val="left" w:pos="887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За продолжительную и безупречную работу и в связи с юбилейными датами Глава Куртамышского муниципального округа Курганской области</w:t>
      </w:r>
      <w:r w:rsidR="00341604">
        <w:rPr>
          <w:rFonts w:ascii="Liberation Serif" w:hAnsi="Liberation Serif" w:cs="Liberation Serif"/>
          <w:bCs/>
          <w:color w:val="auto"/>
          <w:lang w:eastAsia="en-US"/>
        </w:rPr>
        <w:t>, руководитель отраслевого (функционального) органа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1D00BC" w:rsidRPr="001D00BC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1D00BC" w:rsidRPr="001D00BC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мо</w:t>
      </w:r>
      <w:r w:rsidR="00341604">
        <w:rPr>
          <w:rFonts w:ascii="Liberation Serif" w:hAnsi="Liberation Serif" w:cs="Liberation Serif"/>
          <w:bCs/>
          <w:color w:val="auto"/>
          <w:lang w:eastAsia="en-US"/>
        </w:rPr>
        <w:t>гут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принять решение о выплате единовременной премии в пределах сформированного фонда.</w:t>
      </w:r>
    </w:p>
    <w:p w:rsidR="001E0027" w:rsidRPr="00E878CE" w:rsidRDefault="001E0027" w:rsidP="001D00B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Заместители Главы Куртамышского муниципального округа</w:t>
      </w:r>
      <w:r w:rsidR="00341604">
        <w:rPr>
          <w:rFonts w:ascii="Liberation Serif" w:hAnsi="Liberation Serif" w:cs="Liberation Serif"/>
          <w:bCs/>
          <w:color w:val="auto"/>
          <w:lang w:eastAsia="en-US"/>
        </w:rPr>
        <w:t xml:space="preserve">, 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 xml:space="preserve">заместители руководителя </w:t>
      </w:r>
      <w:r w:rsidR="00341604">
        <w:rPr>
          <w:rFonts w:ascii="Liberation Serif" w:hAnsi="Liberation Serif" w:cs="Liberation Serif"/>
          <w:bCs/>
          <w:color w:val="auto"/>
          <w:lang w:eastAsia="en-US"/>
        </w:rPr>
        <w:t>отраслевого (функционального) органа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251C0B"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имеют</w:t>
      </w:r>
      <w:r w:rsidR="00A17530">
        <w:rPr>
          <w:rFonts w:ascii="Liberation Serif" w:hAnsi="Liberation Serif" w:cs="Liberation Serif"/>
          <w:bCs/>
          <w:color w:val="auto"/>
          <w:lang w:eastAsia="en-US"/>
        </w:rPr>
        <w:t xml:space="preserve"> право внести предложение Главе </w:t>
      </w:r>
      <w:r w:rsidR="00451F3B">
        <w:rPr>
          <w:rFonts w:ascii="Liberation Serif" w:hAnsi="Liberation Serif" w:cs="Liberation Serif"/>
          <w:bCs/>
          <w:color w:val="auto"/>
          <w:lang w:eastAsia="en-US"/>
        </w:rPr>
        <w:t xml:space="preserve">Куртамышского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муниципального округа</w:t>
      </w:r>
      <w:r w:rsidR="00251C0B" w:rsidRP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251C0B" w:rsidRPr="00E878CE">
        <w:rPr>
          <w:rFonts w:ascii="Liberation Serif" w:hAnsi="Liberation Serif" w:cs="Liberation Serif"/>
          <w:bCs/>
          <w:color w:val="auto"/>
          <w:lang w:eastAsia="en-US"/>
        </w:rPr>
        <w:t>Курганской области</w:t>
      </w:r>
      <w:r w:rsidR="00A17530">
        <w:rPr>
          <w:rFonts w:ascii="Liberation Serif" w:hAnsi="Liberation Serif" w:cs="Liberation Serif"/>
          <w:bCs/>
          <w:color w:val="auto"/>
          <w:lang w:eastAsia="en-US"/>
        </w:rPr>
        <w:t>, руководителю отраслевого (функционального) органа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251C0B" w:rsidRP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об уменьшении или увеличении суммы премии в пределах сформированного фонда.</w:t>
      </w:r>
    </w:p>
    <w:p w:rsidR="001E0027" w:rsidRPr="00E878CE" w:rsidRDefault="001E0027" w:rsidP="001D00B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Размер премии </w:t>
      </w:r>
      <w:r w:rsidR="006A696B">
        <w:rPr>
          <w:rFonts w:ascii="Liberation Serif" w:hAnsi="Liberation Serif" w:cs="Liberation Serif"/>
          <w:bCs/>
          <w:color w:val="auto"/>
          <w:lang w:eastAsia="en-US"/>
        </w:rPr>
        <w:t>служащему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может быть уменьшен за:</w:t>
      </w:r>
    </w:p>
    <w:p w:rsidR="001E0027" w:rsidRPr="00E878CE" w:rsidRDefault="001E0027" w:rsidP="00251C0B">
      <w:pPr>
        <w:pStyle w:val="a6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халатное исполнение обязанностей и упущения в работе;</w:t>
      </w:r>
    </w:p>
    <w:p w:rsidR="001E0027" w:rsidRPr="00E878CE" w:rsidRDefault="001E0027" w:rsidP="00251C0B">
      <w:pPr>
        <w:pStyle w:val="a6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прогулы и нарушения рабочей дисциплины;</w:t>
      </w:r>
    </w:p>
    <w:p w:rsidR="001E0027" w:rsidRPr="00E878CE" w:rsidRDefault="001E0027" w:rsidP="001D00BC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нарушение сроков и некачественное выполнение постановлений, распоряжений, поручений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>,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заданий.</w:t>
      </w:r>
    </w:p>
    <w:p w:rsidR="001E0027" w:rsidRPr="00E878CE" w:rsidRDefault="001E0027" w:rsidP="001D00B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Размер премии работнику может быть увеличен по следующим основаниям:</w:t>
      </w:r>
    </w:p>
    <w:p w:rsidR="00251C0B" w:rsidRDefault="001E0027" w:rsidP="00251C0B">
      <w:pPr>
        <w:pStyle w:val="a6"/>
        <w:numPr>
          <w:ilvl w:val="0"/>
          <w:numId w:val="24"/>
        </w:numPr>
        <w:tabs>
          <w:tab w:val="left" w:pos="709"/>
          <w:tab w:val="left" w:pos="819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lastRenderedPageBreak/>
        <w:t>предложения по совершенствованию форм и методов работы и участие в их реализации;</w:t>
      </w:r>
    </w:p>
    <w:p w:rsidR="001E0027" w:rsidRPr="00251C0B" w:rsidRDefault="001E0027" w:rsidP="00251C0B">
      <w:pPr>
        <w:pStyle w:val="a6"/>
        <w:numPr>
          <w:ilvl w:val="0"/>
          <w:numId w:val="24"/>
        </w:numPr>
        <w:tabs>
          <w:tab w:val="left" w:pos="709"/>
          <w:tab w:val="left" w:pos="819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251C0B">
        <w:rPr>
          <w:rFonts w:ascii="Liberation Serif" w:hAnsi="Liberation Serif" w:cs="Liberation Serif"/>
          <w:bCs/>
          <w:color w:val="auto"/>
          <w:lang w:eastAsia="en-US"/>
        </w:rPr>
        <w:t>предложения по экономии расходования бюджетных средств или установлению новых источников их поступления;</w:t>
      </w:r>
    </w:p>
    <w:p w:rsidR="001E0027" w:rsidRPr="00E878CE" w:rsidRDefault="001E0027" w:rsidP="001D00BC">
      <w:pPr>
        <w:pStyle w:val="a6"/>
        <w:numPr>
          <w:ilvl w:val="0"/>
          <w:numId w:val="24"/>
        </w:numPr>
        <w:tabs>
          <w:tab w:val="left" w:pos="709"/>
          <w:tab w:val="left" w:pos="823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выполнение особо важных заданий; выполнение дополнительных обязанностей.</w:t>
      </w:r>
    </w:p>
    <w:p w:rsidR="001E0027" w:rsidRPr="00E878CE" w:rsidRDefault="001E0027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Увеличение или уменьшение размера премии производится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приказом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Администрации</w:t>
      </w:r>
      <w:r w:rsidR="00A17530">
        <w:rPr>
          <w:rFonts w:ascii="Liberation Serif" w:hAnsi="Liberation Serif" w:cs="Liberation Serif"/>
          <w:bCs/>
          <w:color w:val="auto"/>
          <w:lang w:eastAsia="en-US"/>
        </w:rPr>
        <w:t xml:space="preserve"> Куртамышского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муниципального округа Курганской области</w:t>
      </w:r>
      <w:r w:rsidR="00A17530">
        <w:rPr>
          <w:rFonts w:ascii="Liberation Serif" w:hAnsi="Liberation Serif" w:cs="Liberation Serif"/>
          <w:bCs/>
          <w:color w:val="auto"/>
          <w:lang w:eastAsia="en-US"/>
        </w:rPr>
        <w:t>, отраслевого (функционального) органа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.</w:t>
      </w:r>
    </w:p>
    <w:p w:rsidR="001E0027" w:rsidRPr="00E878CE" w:rsidRDefault="001E0027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Время, в течение которого </w:t>
      </w:r>
      <w:r w:rsidR="006A696B">
        <w:rPr>
          <w:rFonts w:ascii="Liberation Serif" w:hAnsi="Liberation Serif" w:cs="Liberation Serif"/>
          <w:bCs/>
          <w:color w:val="auto"/>
          <w:lang w:eastAsia="en-US"/>
        </w:rPr>
        <w:t>служащий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не работал в связи с болезнью, нахождением в очередном или дополнительных отпусках, отпуске без сохранения заработной платы, отпуске по уходу за ребенком, для начисления премии не учитывается.</w:t>
      </w:r>
    </w:p>
    <w:p w:rsidR="001E0027" w:rsidRPr="00E878CE" w:rsidRDefault="006A696B" w:rsidP="001D00BC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>
        <w:rPr>
          <w:rFonts w:ascii="Liberation Serif" w:hAnsi="Liberation Serif" w:cs="Liberation Serif"/>
          <w:bCs/>
          <w:color w:val="auto"/>
          <w:lang w:eastAsia="en-US"/>
        </w:rPr>
        <w:t>Служащим</w:t>
      </w:r>
      <w:r w:rsidR="001E0027"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, уволенным с работы в связи с уходом на пенсию, с поступлением в учебные 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за</w:t>
      </w:r>
      <w:r w:rsidR="001E0027" w:rsidRPr="00E878CE">
        <w:rPr>
          <w:rFonts w:ascii="Liberation Serif" w:hAnsi="Liberation Serif" w:cs="Liberation Serif"/>
          <w:bCs/>
          <w:color w:val="auto"/>
          <w:lang w:eastAsia="en-US"/>
        </w:rPr>
        <w:t>ведения, призывом в ряды вооруженных сил, с сокращением штатной численности, с переводом на другое предприятие по согласованию между руководителями,</w:t>
      </w:r>
      <w:r w:rsidR="00A61B58" w:rsidRPr="00A61B58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A61B58">
        <w:rPr>
          <w:rFonts w:ascii="Liberation Serif" w:hAnsi="Liberation Serif" w:cs="Liberation Serif"/>
          <w:bCs/>
          <w:color w:val="auto"/>
          <w:lang w:eastAsia="en-US"/>
        </w:rPr>
        <w:t>уволенным по инициативе служащего,</w:t>
      </w:r>
      <w:r w:rsidR="001E0027"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премия начисляется за фактически отработанное время в данном месяце.</w:t>
      </w:r>
    </w:p>
    <w:p w:rsidR="001E0027" w:rsidRPr="00A61B58" w:rsidRDefault="00562DB5" w:rsidP="001D00BC">
      <w:pPr>
        <w:numPr>
          <w:ilvl w:val="0"/>
          <w:numId w:val="16"/>
        </w:numPr>
        <w:tabs>
          <w:tab w:val="left" w:pos="829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A61B58">
        <w:rPr>
          <w:rFonts w:ascii="Liberation Serif" w:hAnsi="Liberation Serif" w:cs="Liberation Serif"/>
          <w:bCs/>
          <w:color w:val="auto"/>
          <w:lang w:eastAsia="en-US"/>
        </w:rPr>
        <w:t>Служащим</w:t>
      </w:r>
      <w:r w:rsidR="001E0027" w:rsidRPr="00A61B58">
        <w:rPr>
          <w:rFonts w:ascii="Liberation Serif" w:hAnsi="Liberation Serif" w:cs="Liberation Serif"/>
          <w:bCs/>
          <w:color w:val="auto"/>
          <w:lang w:eastAsia="en-US"/>
        </w:rPr>
        <w:t>, уволенным с работы по другим основаниям, начисление премии за последний месяц не производится.</w:t>
      </w:r>
    </w:p>
    <w:p w:rsidR="00AF066E" w:rsidRPr="00546F8D" w:rsidRDefault="00AF066E" w:rsidP="001D00BC">
      <w:pPr>
        <w:numPr>
          <w:ilvl w:val="0"/>
          <w:numId w:val="16"/>
        </w:numPr>
        <w:tabs>
          <w:tab w:val="left" w:pos="829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AF066E">
        <w:rPr>
          <w:rFonts w:ascii="Liberation Serif" w:hAnsi="Liberation Serif" w:cs="Liberation Serif"/>
        </w:rPr>
        <w:t>Единовременное денежное вознагр</w:t>
      </w:r>
      <w:r>
        <w:rPr>
          <w:rFonts w:ascii="Liberation Serif" w:hAnsi="Liberation Serif" w:cs="Liberation Serif"/>
        </w:rPr>
        <w:t>аждение</w:t>
      </w:r>
      <w:r w:rsidRPr="00AF066E">
        <w:rPr>
          <w:rFonts w:ascii="Liberation Serif" w:hAnsi="Liberation Serif" w:cs="Liberation Serif"/>
        </w:rPr>
        <w:t xml:space="preserve"> по итогам работы за календарный год, за исполнение служебных заданий особой важности или сложности выплачивается в процентах к должностному окладу по решению </w:t>
      </w:r>
      <w:r w:rsidR="00562DB5" w:rsidRPr="00E878CE">
        <w:rPr>
          <w:rFonts w:ascii="Liberation Serif" w:hAnsi="Liberation Serif" w:cs="Liberation Serif"/>
          <w:bCs/>
          <w:color w:val="auto"/>
          <w:lang w:eastAsia="en-US"/>
        </w:rPr>
        <w:t>Глав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ы</w:t>
      </w:r>
      <w:r w:rsidR="00562DB5"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Куртамышского муниципального округа Курганской области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, руководителя отраслевого (функционального) органа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Pr="00AF066E">
        <w:rPr>
          <w:rFonts w:ascii="Liberation Serif" w:hAnsi="Liberation Serif" w:cs="Liberation Serif"/>
        </w:rPr>
        <w:t>.</w:t>
      </w:r>
    </w:p>
    <w:p w:rsidR="00546F8D" w:rsidRPr="00546F8D" w:rsidRDefault="00562DB5" w:rsidP="001D00BC">
      <w:pPr>
        <w:numPr>
          <w:ilvl w:val="0"/>
          <w:numId w:val="16"/>
        </w:numPr>
        <w:tabs>
          <w:tab w:val="left" w:pos="829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>
        <w:rPr>
          <w:rFonts w:ascii="Liberation Serif" w:hAnsi="Liberation Serif" w:cs="Liberation Serif"/>
        </w:rPr>
        <w:t>Служащим</w:t>
      </w:r>
      <w:r w:rsidR="00546F8D" w:rsidRPr="00546F8D">
        <w:rPr>
          <w:rFonts w:ascii="Liberation Serif" w:hAnsi="Liberation Serif" w:cs="Liberation Serif"/>
        </w:rPr>
        <w:t xml:space="preserve">, не имеющим дисциплинарных взысканий, по итогам работы за календарный год единовременно выплачивается денежное вознаграждение пропорционально отработанному ими времени. Время нахождения </w:t>
      </w:r>
      <w:r>
        <w:rPr>
          <w:rFonts w:ascii="Liberation Serif" w:hAnsi="Liberation Serif" w:cs="Liberation Serif"/>
        </w:rPr>
        <w:t>служащего</w:t>
      </w:r>
      <w:r w:rsidR="00546F8D" w:rsidRPr="00546F8D">
        <w:rPr>
          <w:rFonts w:ascii="Liberation Serif" w:hAnsi="Liberation Serif" w:cs="Liberation Serif"/>
        </w:rPr>
        <w:t xml:space="preserve"> в ежегодном оплачиваемом отпуске включается в расчетный период для начисления единовременного денежного вознаграждения по итогам работы за календарный год. Выплата единовременного денежного вознаграждения по итогам работы за календ</w:t>
      </w:r>
      <w:r w:rsidR="00546F8D">
        <w:rPr>
          <w:rFonts w:ascii="Liberation Serif" w:hAnsi="Liberation Serif" w:cs="Liberation Serif"/>
        </w:rPr>
        <w:t xml:space="preserve">арный год </w:t>
      </w:r>
      <w:r>
        <w:rPr>
          <w:rFonts w:ascii="Liberation Serif" w:hAnsi="Liberation Serif" w:cs="Liberation Serif"/>
        </w:rPr>
        <w:t>служащим</w:t>
      </w:r>
      <w:r w:rsidR="00546F8D" w:rsidRPr="00546F8D">
        <w:rPr>
          <w:rFonts w:ascii="Liberation Serif" w:hAnsi="Liberation Serif" w:cs="Liberation Serif"/>
        </w:rPr>
        <w:t xml:space="preserve"> производится не позднее последнего месяца текущего календарного года.</w:t>
      </w:r>
    </w:p>
    <w:p w:rsidR="00546F8D" w:rsidRPr="003A7FAA" w:rsidRDefault="00546F8D" w:rsidP="001D00BC">
      <w:pPr>
        <w:numPr>
          <w:ilvl w:val="0"/>
          <w:numId w:val="16"/>
        </w:numPr>
        <w:tabs>
          <w:tab w:val="left" w:pos="829"/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546F8D">
        <w:rPr>
          <w:rFonts w:ascii="Liberation Serif" w:hAnsi="Liberation Serif" w:cs="Liberation Serif"/>
        </w:rPr>
        <w:t xml:space="preserve">За исполнение служебных заданий особой важности или сложности </w:t>
      </w:r>
      <w:r w:rsidR="00562DB5">
        <w:rPr>
          <w:rFonts w:ascii="Liberation Serif" w:hAnsi="Liberation Serif" w:cs="Liberation Serif"/>
        </w:rPr>
        <w:t>служащему</w:t>
      </w:r>
      <w:r w:rsidRPr="00546F8D">
        <w:rPr>
          <w:rFonts w:ascii="Liberation Serif" w:hAnsi="Liberation Serif" w:cs="Liberation Serif"/>
        </w:rPr>
        <w:t xml:space="preserve"> единовременно один раз в год выплачивается денежное вознаграждение по решению </w:t>
      </w:r>
      <w:r w:rsidR="00562DB5" w:rsidRPr="00E878CE">
        <w:rPr>
          <w:rFonts w:ascii="Liberation Serif" w:hAnsi="Liberation Serif" w:cs="Liberation Serif"/>
          <w:bCs/>
          <w:color w:val="auto"/>
          <w:lang w:eastAsia="en-US"/>
        </w:rPr>
        <w:t>Глав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ы</w:t>
      </w:r>
      <w:r w:rsidR="00562DB5"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Куртамышского муниципального округа Курганской области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, руководителя отраслевого (функционального) органа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.</w:t>
      </w:r>
      <w:r w:rsidR="00251C0B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Pr="00546F8D">
        <w:rPr>
          <w:rFonts w:ascii="Liberation Serif" w:hAnsi="Liberation Serif" w:cs="Liberation Serif"/>
        </w:rPr>
        <w:t>Единовременное денежное вознаграждение за исполн</w:t>
      </w:r>
      <w:r w:rsidRPr="003A7FAA">
        <w:rPr>
          <w:rFonts w:ascii="Liberation Serif" w:hAnsi="Liberation Serif" w:cs="Liberation Serif"/>
        </w:rPr>
        <w:t xml:space="preserve">ение служебных заданий особой важности или сложности выплачивается в целях обеспечения материальной заинтересованности </w:t>
      </w:r>
      <w:r w:rsidR="00562DB5">
        <w:rPr>
          <w:rFonts w:ascii="Liberation Serif" w:hAnsi="Liberation Serif" w:cs="Liberation Serif"/>
        </w:rPr>
        <w:t>служащих</w:t>
      </w:r>
      <w:r w:rsidRPr="003A7FAA">
        <w:rPr>
          <w:rFonts w:ascii="Liberation Serif" w:hAnsi="Liberation Serif" w:cs="Liberation Serif"/>
        </w:rPr>
        <w:t xml:space="preserve">, повышении ответственности за порученное направление деятельности. Размер единовременного денежного вознаграждения за исполнение служебных заданий особой важности или сложности устанавливается </w:t>
      </w:r>
      <w:r w:rsidR="00562DB5">
        <w:rPr>
          <w:rFonts w:ascii="Liberation Serif" w:hAnsi="Liberation Serif" w:cs="Liberation Serif"/>
        </w:rPr>
        <w:t>приказом</w:t>
      </w:r>
      <w:r w:rsidR="00251C0B">
        <w:rPr>
          <w:rFonts w:ascii="Liberation Serif" w:hAnsi="Liberation Serif" w:cs="Liberation Serif"/>
        </w:rPr>
        <w:t xml:space="preserve"> </w:t>
      </w:r>
      <w:r w:rsidR="00562DB5" w:rsidRPr="00E878CE">
        <w:rPr>
          <w:rFonts w:ascii="Liberation Serif" w:hAnsi="Liberation Serif" w:cs="Liberation Serif"/>
          <w:bCs/>
          <w:color w:val="auto"/>
          <w:lang w:eastAsia="en-US"/>
        </w:rPr>
        <w:t>Глав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ы</w:t>
      </w:r>
      <w:r w:rsidR="00562DB5"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Куртамышского муниципального округа Курганской области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, руководителя отраслевого (функционального) органа</w:t>
      </w:r>
      <w:r w:rsidR="00251C0B" w:rsidRPr="00251C0B">
        <w:rPr>
          <w:rFonts w:ascii="Liberation Serif" w:hAnsi="Liberation Serif" w:cs="Liberation Serif"/>
          <w:b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="00562DB5">
        <w:rPr>
          <w:rFonts w:ascii="Liberation Serif" w:hAnsi="Liberation Serif" w:cs="Liberation Serif"/>
          <w:bCs/>
          <w:color w:val="auto"/>
          <w:lang w:eastAsia="en-US"/>
        </w:rPr>
        <w:t>,</w:t>
      </w:r>
      <w:r w:rsidRPr="003A7FAA">
        <w:rPr>
          <w:rFonts w:ascii="Liberation Serif" w:hAnsi="Liberation Serif" w:cs="Liberation Serif"/>
        </w:rPr>
        <w:t xml:space="preserve"> в отношении </w:t>
      </w:r>
      <w:r w:rsidR="00562DB5">
        <w:rPr>
          <w:rFonts w:ascii="Liberation Serif" w:hAnsi="Liberation Serif" w:cs="Liberation Serif"/>
        </w:rPr>
        <w:t>служащего</w:t>
      </w:r>
      <w:r w:rsidRPr="003A7FAA">
        <w:rPr>
          <w:rFonts w:ascii="Liberation Serif" w:hAnsi="Liberation Serif" w:cs="Liberation Serif"/>
        </w:rPr>
        <w:t xml:space="preserve"> в пределах средств, предусмотренных фондом оплаты труда </w:t>
      </w:r>
      <w:r w:rsidR="00562DB5">
        <w:rPr>
          <w:rFonts w:ascii="Liberation Serif" w:hAnsi="Liberation Serif" w:cs="Liberation Serif"/>
        </w:rPr>
        <w:t>служащих</w:t>
      </w:r>
      <w:r w:rsidRPr="003A7FAA">
        <w:rPr>
          <w:rFonts w:ascii="Liberation Serif" w:hAnsi="Liberation Serif" w:cs="Liberation Serif"/>
        </w:rPr>
        <w:t xml:space="preserve"> Администрации Куртамышского муниципального округа Курганской области, отраслевых (функциональных) органов</w:t>
      </w:r>
      <w:r w:rsidR="00251C0B">
        <w:rPr>
          <w:rFonts w:ascii="Liberation Serif" w:hAnsi="Liberation Serif" w:cs="Liberation Serif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Pr="003A7FAA">
        <w:rPr>
          <w:rFonts w:ascii="Liberation Serif" w:hAnsi="Liberation Serif" w:cs="Liberation Serif"/>
        </w:rPr>
        <w:t>.</w:t>
      </w:r>
    </w:p>
    <w:p w:rsidR="001E0027" w:rsidRPr="00E878CE" w:rsidRDefault="001E0027" w:rsidP="0098551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960379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  <w:r w:rsidR="0096037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муниципального округа </w:t>
      </w:r>
    </w:p>
    <w:p w:rsidR="00960379" w:rsidRDefault="00597011" w:rsidP="00597011">
      <w:pPr>
        <w:rPr>
          <w:rFonts w:ascii="Liberation Serif" w:hAnsi="Liberation Serif" w:cs="Liberation Serif"/>
        </w:rPr>
        <w:sectPr w:rsidR="00960379" w:rsidSect="00A61B58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851" w:left="1701" w:header="0" w:footer="6" w:gutter="0"/>
          <w:cols w:space="720"/>
          <w:noEndnote/>
          <w:docGrid w:linePitch="360"/>
        </w:sectPr>
      </w:pPr>
      <w:r w:rsidRPr="00E878CE">
        <w:rPr>
          <w:rFonts w:ascii="Liberation Serif" w:hAnsi="Liberation Serif" w:cs="Liberation Serif"/>
        </w:rPr>
        <w:t>Курганской области</w:t>
      </w:r>
      <w:r w:rsidRPr="00E878CE">
        <w:rPr>
          <w:rFonts w:ascii="Liberation Serif" w:hAnsi="Liberation Serif" w:cs="Liberation Serif"/>
        </w:rPr>
        <w:tab/>
        <w:t xml:space="preserve"> </w:t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="00960379">
        <w:rPr>
          <w:rFonts w:ascii="Liberation Serif" w:hAnsi="Liberation Serif" w:cs="Liberation Serif"/>
        </w:rPr>
        <w:tab/>
      </w:r>
      <w:r w:rsidRPr="00E878CE">
        <w:rPr>
          <w:rFonts w:ascii="Liberation Serif" w:hAnsi="Liberation Serif" w:cs="Liberation Serif"/>
        </w:rPr>
        <w:t>Г.В.</w:t>
      </w:r>
      <w:r w:rsidR="00032A7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379" w:rsidTr="00D17894">
        <w:tc>
          <w:tcPr>
            <w:tcW w:w="4785" w:type="dxa"/>
          </w:tcPr>
          <w:p w:rsidR="00960379" w:rsidRDefault="00960379" w:rsidP="00D1789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0379" w:rsidRPr="00251C0B" w:rsidRDefault="00960379" w:rsidP="00D17894">
            <w:pPr>
              <w:pStyle w:val="ConsPlusNormal"/>
              <w:tabs>
                <w:tab w:val="left" w:pos="8504"/>
                <w:tab w:val="left" w:pos="13438"/>
              </w:tabs>
              <w:ind w:firstLine="35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51C0B">
              <w:rPr>
                <w:rFonts w:ascii="Liberation Serif" w:hAnsi="Liberation Serif" w:cs="Liberation Serif"/>
                <w:sz w:val="22"/>
                <w:szCs w:val="22"/>
              </w:rPr>
              <w:t>Приложение 5</w:t>
            </w:r>
          </w:p>
          <w:p w:rsidR="00960379" w:rsidRDefault="00960379" w:rsidP="00D17894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firstLine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251C0B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от 17 Мая 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2022 года </w:t>
            </w:r>
            <w:r w:rsidR="00FF7C1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№ 117 </w:t>
            </w:r>
            <w:r w:rsidRPr="00251C0B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«Об оплате труда </w:t>
            </w:r>
            <w:r w:rsidR="00D17894" w:rsidRPr="00251C0B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251C0B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251C0B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251C0B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597011" w:rsidRPr="00E878CE" w:rsidRDefault="00597011" w:rsidP="00597011">
      <w:pPr>
        <w:rPr>
          <w:rFonts w:ascii="Liberation Serif" w:hAnsi="Liberation Serif" w:cs="Liberation Serif"/>
        </w:rPr>
      </w:pPr>
    </w:p>
    <w:p w:rsidR="001E0027" w:rsidRPr="00E878CE" w:rsidRDefault="001E0027" w:rsidP="00111D64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251C0B" w:rsidRDefault="001E0027" w:rsidP="00960379">
      <w:pPr>
        <w:ind w:firstLine="709"/>
        <w:jc w:val="center"/>
        <w:rPr>
          <w:rFonts w:ascii="Liberation Serif" w:hAnsi="Liberation Serif" w:cs="Liberation Serif"/>
          <w:b/>
        </w:rPr>
      </w:pPr>
      <w:r w:rsidRPr="00251C0B">
        <w:rPr>
          <w:rFonts w:ascii="Liberation Serif" w:hAnsi="Liberation Serif" w:cs="Liberation Serif"/>
          <w:b/>
        </w:rPr>
        <w:t>Положение</w:t>
      </w:r>
    </w:p>
    <w:p w:rsidR="001E0027" w:rsidRDefault="00562DB5" w:rsidP="00111D64">
      <w:pPr>
        <w:ind w:firstLine="709"/>
        <w:jc w:val="center"/>
        <w:rPr>
          <w:rFonts w:ascii="Liberation Serif" w:hAnsi="Liberation Serif" w:cs="Liberation Serif"/>
          <w:b/>
        </w:rPr>
      </w:pPr>
      <w:r w:rsidRPr="00251C0B">
        <w:rPr>
          <w:rFonts w:ascii="Liberation Serif" w:hAnsi="Liberation Serif" w:cs="Liberation Serif"/>
          <w:b/>
        </w:rPr>
        <w:t xml:space="preserve">о порядке и </w:t>
      </w:r>
      <w:r w:rsidR="001E0027" w:rsidRPr="00251C0B">
        <w:rPr>
          <w:rFonts w:ascii="Liberation Serif" w:hAnsi="Liberation Serif" w:cs="Liberation Serif"/>
          <w:b/>
        </w:rPr>
        <w:t xml:space="preserve">условиях выплаты материальной помощи </w:t>
      </w:r>
      <w:r w:rsidR="00D17894" w:rsidRPr="00251C0B">
        <w:rPr>
          <w:rFonts w:ascii="Liberation Serif" w:hAnsi="Liberation Serif" w:cs="Liberation Serif"/>
          <w:b/>
        </w:rPr>
        <w:t>служащи</w:t>
      </w:r>
      <w:r w:rsidR="00251C0B">
        <w:rPr>
          <w:rFonts w:ascii="Liberation Serif" w:hAnsi="Liberation Serif" w:cs="Liberation Serif"/>
          <w:b/>
        </w:rPr>
        <w:t>м</w:t>
      </w:r>
      <w:r w:rsidR="00D17894" w:rsidRPr="00251C0B">
        <w:rPr>
          <w:rFonts w:ascii="Liberation Serif" w:hAnsi="Liberation Serif" w:cs="Liberation Serif"/>
          <w:b/>
        </w:rPr>
        <w:t>, занимающи</w:t>
      </w:r>
      <w:r w:rsidR="00251C0B">
        <w:rPr>
          <w:rFonts w:ascii="Liberation Serif" w:hAnsi="Liberation Serif" w:cs="Liberation Serif"/>
          <w:b/>
        </w:rPr>
        <w:t>м</w:t>
      </w:r>
      <w:r w:rsidR="00D17894" w:rsidRPr="00251C0B">
        <w:rPr>
          <w:rFonts w:ascii="Liberation Serif" w:hAnsi="Liberation Serif" w:cs="Liberation Serif"/>
          <w:b/>
        </w:rPr>
        <w:t xml:space="preserve"> должности, не отнесенные к должностям муниципальной службы, </w:t>
      </w:r>
      <w:r w:rsidR="00D17894" w:rsidRPr="00251C0B">
        <w:rPr>
          <w:rFonts w:ascii="Liberation Serif" w:hAnsi="Liberation Serif" w:cs="Liberation Serif"/>
          <w:b/>
          <w:noProof/>
        </w:rPr>
        <w:t>и</w:t>
      </w:r>
      <w:r w:rsidR="00D17894" w:rsidRPr="00251C0B">
        <w:rPr>
          <w:rFonts w:ascii="Liberation Serif" w:hAnsi="Liberation Serif" w:cs="Liberation Serif"/>
          <w:b/>
        </w:rPr>
        <w:t xml:space="preserve"> осуществляющи</w:t>
      </w:r>
      <w:r w:rsidR="00251C0B">
        <w:rPr>
          <w:rFonts w:ascii="Liberation Serif" w:hAnsi="Liberation Serif" w:cs="Liberation Serif"/>
          <w:b/>
        </w:rPr>
        <w:t>м</w:t>
      </w:r>
      <w:r w:rsidR="00D17894" w:rsidRPr="00251C0B">
        <w:rPr>
          <w:rFonts w:ascii="Liberation Serif" w:hAnsi="Liberation Serif" w:cs="Liberation Serif"/>
          <w:b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</w:p>
    <w:p w:rsidR="00251C0B" w:rsidRPr="00251C0B" w:rsidRDefault="00251C0B" w:rsidP="00111D64">
      <w:pPr>
        <w:ind w:firstLine="709"/>
        <w:jc w:val="center"/>
        <w:rPr>
          <w:rFonts w:ascii="Liberation Serif" w:hAnsi="Liberation Serif" w:cs="Liberation Serif"/>
        </w:rPr>
      </w:pPr>
    </w:p>
    <w:p w:rsidR="00251C0B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>Настоящее Положение определяет порядок и условия выплаты материальной помощи слу</w:t>
      </w:r>
      <w:r w:rsidRPr="00251C0B">
        <w:rPr>
          <w:rStyle w:val="2Tahoma"/>
          <w:rFonts w:ascii="Liberation Serif" w:hAnsi="Liberation Serif" w:cs="Liberation Serif"/>
          <w:sz w:val="24"/>
        </w:rPr>
        <w:t xml:space="preserve">жащим, </w:t>
      </w:r>
      <w:r w:rsidR="00251C0B" w:rsidRPr="00251C0B">
        <w:rPr>
          <w:rFonts w:ascii="Liberation Serif" w:hAnsi="Liberation Serif" w:cs="Liberation Serif"/>
        </w:rPr>
        <w:t xml:space="preserve">занимающим должности, не отнесенные к должностям муниципальной службы, </w:t>
      </w:r>
      <w:r w:rsidR="00251C0B" w:rsidRPr="00251C0B">
        <w:rPr>
          <w:rFonts w:ascii="Liberation Serif" w:hAnsi="Liberation Serif" w:cs="Liberation Serif"/>
          <w:noProof/>
        </w:rPr>
        <w:t>и</w:t>
      </w:r>
      <w:r w:rsidR="00251C0B" w:rsidRPr="00251C0B">
        <w:rPr>
          <w:rFonts w:ascii="Liberation Serif" w:hAnsi="Liberation Serif" w:cs="Liberation Serif"/>
        </w:rPr>
        <w:t xml:space="preserve"> осуществляющим техническое обеспечение деятельности Администрации Куртамышского муниципального округа Курганской области</w:t>
      </w:r>
      <w:r w:rsidR="00CE47DF">
        <w:rPr>
          <w:rFonts w:ascii="Liberation Serif" w:hAnsi="Liberation Serif" w:cs="Liberation Serif"/>
        </w:rPr>
        <w:t xml:space="preserve"> (далее – служащие)</w:t>
      </w:r>
      <w:r w:rsidR="00251C0B">
        <w:rPr>
          <w:rFonts w:ascii="Liberation Serif" w:hAnsi="Liberation Serif" w:cs="Liberation Serif"/>
        </w:rPr>
        <w:t>.</w:t>
      </w:r>
    </w:p>
    <w:p w:rsidR="009429CF" w:rsidRPr="001D00BC" w:rsidRDefault="009429CF" w:rsidP="009429CF">
      <w:pPr>
        <w:pStyle w:val="a6"/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rFonts w:ascii="Liberation Serif" w:hAnsi="Liberation Serif" w:cs="Liberation Serif"/>
        </w:rPr>
      </w:pPr>
      <w:r w:rsidRPr="001D00BC">
        <w:rPr>
          <w:rStyle w:val="24"/>
          <w:rFonts w:ascii="Liberation Serif" w:hAnsi="Liberation Serif" w:cs="Liberation Serif"/>
          <w:sz w:val="24"/>
        </w:rPr>
        <w:t xml:space="preserve">Настоящее положение распространяется на служащих </w:t>
      </w:r>
      <w:r w:rsidRPr="001D00BC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области,</w:t>
      </w:r>
      <w:r w:rsidRPr="001D00BC">
        <w:rPr>
          <w:rStyle w:val="24"/>
          <w:rFonts w:ascii="Liberation Serif" w:hAnsi="Liberation Serif" w:cs="Liberation Serif"/>
          <w:sz w:val="24"/>
        </w:rPr>
        <w:t xml:space="preserve"> отраслевых (функциональных) органов Администрации Куртамышского муниципального округа Курганской области.</w:t>
      </w:r>
    </w:p>
    <w:p w:rsidR="001E0027" w:rsidRPr="00251C0B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>Материальная помощь является одной из форм социальной защиты служащих Администрации Куртамышского муниципального округа Курганской области</w:t>
      </w:r>
      <w:r w:rsidR="00251C0B">
        <w:rPr>
          <w:rFonts w:ascii="Liberation Serif" w:hAnsi="Liberation Serif" w:cs="Liberation Serif"/>
        </w:rPr>
        <w:t xml:space="preserve">, отраслевого (функционального) органа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Pr="00251C0B">
        <w:rPr>
          <w:rFonts w:ascii="Liberation Serif" w:hAnsi="Liberation Serif" w:cs="Liberation Serif"/>
        </w:rPr>
        <w:t>.</w:t>
      </w:r>
    </w:p>
    <w:p w:rsidR="001E0027" w:rsidRPr="00251C0B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>Фонд для выплаты материальной помощи формируется в размере двух должностных окладов в год.</w:t>
      </w:r>
    </w:p>
    <w:p w:rsidR="001E0027" w:rsidRPr="00251C0B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 xml:space="preserve">Выплата материальной помощи производится один раз в месяц одновременно с заработной </w:t>
      </w:r>
      <w:r w:rsidRPr="00251C0B">
        <w:rPr>
          <w:rStyle w:val="190"/>
          <w:rFonts w:ascii="Liberation Serif" w:hAnsi="Liberation Serif" w:cs="Liberation Serif"/>
          <w:b w:val="0"/>
          <w:sz w:val="24"/>
        </w:rPr>
        <w:t>платой</w:t>
      </w:r>
      <w:r w:rsidRPr="00251C0B">
        <w:rPr>
          <w:rStyle w:val="190"/>
          <w:rFonts w:ascii="Liberation Serif" w:hAnsi="Liberation Serif" w:cs="Liberation Serif"/>
          <w:sz w:val="24"/>
        </w:rPr>
        <w:t>.</w:t>
      </w:r>
    </w:p>
    <w:p w:rsidR="001E0027" w:rsidRPr="00251C0B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>Решение о выплате материальной помощи единовременно принимается Главой Куртамышского муниципального округа Курганской области</w:t>
      </w:r>
      <w:r w:rsidR="00562DB5" w:rsidRPr="00251C0B">
        <w:rPr>
          <w:rFonts w:ascii="Liberation Serif" w:hAnsi="Liberation Serif" w:cs="Liberation Serif"/>
        </w:rPr>
        <w:t>, руководителем отраслевого (функционального) органа</w:t>
      </w:r>
      <w:r w:rsidR="00251C0B">
        <w:rPr>
          <w:rFonts w:ascii="Liberation Serif" w:hAnsi="Liberation Serif" w:cs="Liberation Serif"/>
        </w:rPr>
        <w:t xml:space="preserve"> </w:t>
      </w:r>
      <w:r w:rsidR="00251C0B" w:rsidRPr="00251C0B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</w:t>
      </w:r>
      <w:r w:rsidRPr="00251C0B">
        <w:rPr>
          <w:rFonts w:ascii="Liberation Serif" w:hAnsi="Liberation Serif" w:cs="Liberation Serif"/>
        </w:rPr>
        <w:t>.</w:t>
      </w:r>
    </w:p>
    <w:p w:rsidR="001E0027" w:rsidRPr="00251C0B" w:rsidRDefault="001E0027" w:rsidP="00985518">
      <w:pPr>
        <w:numPr>
          <w:ilvl w:val="0"/>
          <w:numId w:val="26"/>
        </w:numPr>
        <w:tabs>
          <w:tab w:val="left" w:pos="689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>Материальная помощь начисляется одновременно с начислением заработной платы в соответствии с настоящим Положением.</w:t>
      </w:r>
    </w:p>
    <w:p w:rsidR="001E0027" w:rsidRPr="009429CF" w:rsidRDefault="001E0027" w:rsidP="00985518">
      <w:pPr>
        <w:numPr>
          <w:ilvl w:val="0"/>
          <w:numId w:val="26"/>
        </w:numPr>
        <w:tabs>
          <w:tab w:val="left" w:pos="694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FF0000"/>
        </w:rPr>
      </w:pPr>
      <w:r w:rsidRPr="00251C0B">
        <w:rPr>
          <w:rFonts w:ascii="Liberation Serif" w:hAnsi="Liberation Serif" w:cs="Liberation Serif"/>
        </w:rPr>
        <w:t>Размер материальной помощи определяется как одна шестая часть должностного оклада</w:t>
      </w:r>
      <w:r w:rsidR="00A61B58">
        <w:rPr>
          <w:rFonts w:ascii="Liberation Serif" w:hAnsi="Liberation Serif" w:cs="Liberation Serif"/>
        </w:rPr>
        <w:t xml:space="preserve"> – 16,67 % -</w:t>
      </w:r>
      <w:r w:rsidRPr="00251C0B">
        <w:rPr>
          <w:rFonts w:ascii="Liberation Serif" w:hAnsi="Liberation Serif" w:cs="Liberation Serif"/>
        </w:rPr>
        <w:t xml:space="preserve"> каждого служащего.</w:t>
      </w:r>
      <w:r w:rsidR="009429CF">
        <w:rPr>
          <w:rFonts w:ascii="Liberation Serif" w:hAnsi="Liberation Serif" w:cs="Liberation Serif"/>
        </w:rPr>
        <w:t xml:space="preserve"> </w:t>
      </w:r>
    </w:p>
    <w:p w:rsidR="001E0027" w:rsidRPr="00251C0B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 xml:space="preserve">Время, в течение которого служащий не работал в связи с болезнью, нахождением </w:t>
      </w:r>
      <w:r w:rsidR="00423B9A">
        <w:rPr>
          <w:rFonts w:ascii="Liberation Serif" w:hAnsi="Liberation Serif" w:cs="Liberation Serif"/>
        </w:rPr>
        <w:t xml:space="preserve"> в </w:t>
      </w:r>
      <w:r w:rsidRPr="00251C0B">
        <w:rPr>
          <w:rFonts w:ascii="Liberation Serif" w:hAnsi="Liberation Serif" w:cs="Liberation Serif"/>
        </w:rPr>
        <w:t>отпуске без сохранения заработной платы, отпуске по уходу за ребенком, для начисления материальной помощи не учитывается.</w:t>
      </w:r>
    </w:p>
    <w:p w:rsidR="001E0027" w:rsidRPr="00251C0B" w:rsidRDefault="001E0027" w:rsidP="00985518">
      <w:pPr>
        <w:pStyle w:val="a6"/>
        <w:numPr>
          <w:ilvl w:val="0"/>
          <w:numId w:val="26"/>
        </w:numPr>
        <w:tabs>
          <w:tab w:val="left" w:pos="616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 xml:space="preserve">Служащим, уволенным с работы в связи с уходом на пенсию, с поступлением в учебные заведения, призывом в ряды вооруженных сил, с сокращением штатной численности, с переводом на другое предприятие по согласованию между руководителями, </w:t>
      </w:r>
      <w:r w:rsidR="00A61B58">
        <w:rPr>
          <w:rFonts w:ascii="Liberation Serif" w:hAnsi="Liberation Serif" w:cs="Liberation Serif"/>
          <w:bCs/>
          <w:color w:val="auto"/>
          <w:lang w:eastAsia="en-US"/>
        </w:rPr>
        <w:t>уволенным по инициативе служащего,</w:t>
      </w:r>
      <w:r w:rsidR="00A61B58" w:rsidRPr="00251C0B">
        <w:rPr>
          <w:rFonts w:ascii="Liberation Serif" w:hAnsi="Liberation Serif" w:cs="Liberation Serif"/>
        </w:rPr>
        <w:t xml:space="preserve"> </w:t>
      </w:r>
      <w:r w:rsidRPr="00251C0B">
        <w:rPr>
          <w:rFonts w:ascii="Liberation Serif" w:hAnsi="Liberation Serif" w:cs="Liberation Serif"/>
        </w:rPr>
        <w:t>материальная помощь начисляется за фактически отработанное время в данном месяце.</w:t>
      </w:r>
    </w:p>
    <w:p w:rsidR="001E0027" w:rsidRPr="00A61B58" w:rsidRDefault="001E0027" w:rsidP="00985518">
      <w:pPr>
        <w:numPr>
          <w:ilvl w:val="0"/>
          <w:numId w:val="26"/>
        </w:numPr>
        <w:tabs>
          <w:tab w:val="left" w:pos="809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auto"/>
        </w:rPr>
      </w:pPr>
      <w:r w:rsidRPr="00A61B58">
        <w:rPr>
          <w:rFonts w:ascii="Liberation Serif" w:hAnsi="Liberation Serif" w:cs="Liberation Serif"/>
          <w:color w:val="auto"/>
        </w:rPr>
        <w:t xml:space="preserve">Служащим, уволенным с работы по другим основаниям, начисление </w:t>
      </w:r>
      <w:r w:rsidRPr="00A61B58">
        <w:rPr>
          <w:rFonts w:ascii="Liberation Serif" w:hAnsi="Liberation Serif" w:cs="Liberation Serif"/>
          <w:color w:val="auto"/>
        </w:rPr>
        <w:lastRenderedPageBreak/>
        <w:t xml:space="preserve">материальной помощи </w:t>
      </w:r>
      <w:r w:rsidRPr="00A61B58">
        <w:rPr>
          <w:rStyle w:val="24"/>
          <w:rFonts w:ascii="Liberation Serif" w:hAnsi="Liberation Serif" w:cs="Liberation Serif"/>
          <w:color w:val="auto"/>
          <w:sz w:val="24"/>
        </w:rPr>
        <w:t xml:space="preserve">за </w:t>
      </w:r>
      <w:r w:rsidRPr="00A61B58">
        <w:rPr>
          <w:rFonts w:ascii="Liberation Serif" w:hAnsi="Liberation Serif" w:cs="Liberation Serif"/>
          <w:color w:val="auto"/>
        </w:rPr>
        <w:t>последний месяц не производится.</w:t>
      </w:r>
    </w:p>
    <w:p w:rsidR="00985518" w:rsidRDefault="00985518" w:rsidP="00A33384">
      <w:pPr>
        <w:ind w:firstLine="709"/>
        <w:jc w:val="both"/>
        <w:rPr>
          <w:rFonts w:ascii="Liberation Serif" w:hAnsi="Liberation Serif" w:cs="Liberation Serif"/>
        </w:rPr>
      </w:pPr>
    </w:p>
    <w:p w:rsidR="00A61B58" w:rsidRPr="00251C0B" w:rsidRDefault="00A61B58" w:rsidP="00A33384">
      <w:pPr>
        <w:ind w:firstLine="709"/>
        <w:jc w:val="both"/>
        <w:rPr>
          <w:rFonts w:ascii="Liberation Serif" w:hAnsi="Liberation Serif" w:cs="Liberation Serif"/>
        </w:rPr>
      </w:pPr>
    </w:p>
    <w:p w:rsidR="00597011" w:rsidRPr="00251C0B" w:rsidRDefault="00597011" w:rsidP="00597011">
      <w:pPr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960379" w:rsidRPr="00251C0B" w:rsidRDefault="00597011" w:rsidP="00597011">
      <w:pPr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>Администрации Куртамышского</w:t>
      </w:r>
      <w:r w:rsidR="00960379" w:rsidRPr="00251C0B">
        <w:rPr>
          <w:rFonts w:ascii="Liberation Serif" w:hAnsi="Liberation Serif" w:cs="Liberation Serif"/>
        </w:rPr>
        <w:t xml:space="preserve"> </w:t>
      </w:r>
      <w:r w:rsidRPr="00251C0B">
        <w:rPr>
          <w:rFonts w:ascii="Liberation Serif" w:hAnsi="Liberation Serif" w:cs="Liberation Serif"/>
        </w:rPr>
        <w:t xml:space="preserve">муниципального округа </w:t>
      </w:r>
    </w:p>
    <w:p w:rsidR="00960379" w:rsidRPr="00251C0B" w:rsidRDefault="00597011" w:rsidP="00597011">
      <w:pPr>
        <w:rPr>
          <w:rFonts w:ascii="Liberation Serif" w:hAnsi="Liberation Serif" w:cs="Liberation Serif"/>
        </w:rPr>
        <w:sectPr w:rsidR="00960379" w:rsidRPr="00251C0B" w:rsidSect="00A61B58">
          <w:pgSz w:w="11906" w:h="16838" w:code="9"/>
          <w:pgMar w:top="1134" w:right="850" w:bottom="1560" w:left="1701" w:header="0" w:footer="6" w:gutter="0"/>
          <w:cols w:space="720"/>
          <w:noEndnote/>
          <w:docGrid w:linePitch="360"/>
        </w:sectPr>
      </w:pPr>
      <w:r w:rsidRPr="00251C0B">
        <w:rPr>
          <w:rFonts w:ascii="Liberation Serif" w:hAnsi="Liberation Serif" w:cs="Liberation Serif"/>
        </w:rPr>
        <w:t>Курганской области</w:t>
      </w:r>
      <w:r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="00960379" w:rsidRPr="00251C0B">
        <w:rPr>
          <w:rFonts w:ascii="Liberation Serif" w:hAnsi="Liberation Serif" w:cs="Liberation Serif"/>
        </w:rPr>
        <w:tab/>
      </w:r>
      <w:r w:rsidRPr="00251C0B">
        <w:rPr>
          <w:rFonts w:ascii="Liberation Serif" w:hAnsi="Liberation Serif" w:cs="Liberation Serif"/>
        </w:rPr>
        <w:t xml:space="preserve"> Г.В.</w:t>
      </w:r>
      <w:r w:rsidR="00032A77">
        <w:rPr>
          <w:rFonts w:ascii="Liberation Serif" w:hAnsi="Liberation Serif" w:cs="Liberation Serif"/>
        </w:rPr>
        <w:t xml:space="preserve"> </w:t>
      </w:r>
      <w:r w:rsidRPr="00251C0B">
        <w:rPr>
          <w:rFonts w:ascii="Liberation Serif" w:hAnsi="Liberation Serif" w:cs="Liberation Serif"/>
        </w:rPr>
        <w:t>Булатова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379" w:rsidTr="00D17894">
        <w:tc>
          <w:tcPr>
            <w:tcW w:w="4785" w:type="dxa"/>
          </w:tcPr>
          <w:p w:rsidR="00960379" w:rsidRDefault="00960379" w:rsidP="00D1789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0379" w:rsidRPr="009429CF" w:rsidRDefault="00960379" w:rsidP="00D17894">
            <w:pPr>
              <w:pStyle w:val="ConsPlusNormal"/>
              <w:tabs>
                <w:tab w:val="left" w:pos="8504"/>
                <w:tab w:val="left" w:pos="13438"/>
              </w:tabs>
              <w:ind w:firstLine="35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429CF">
              <w:rPr>
                <w:rFonts w:ascii="Liberation Serif" w:hAnsi="Liberation Serif" w:cs="Liberation Serif"/>
                <w:sz w:val="22"/>
                <w:szCs w:val="22"/>
              </w:rPr>
              <w:t>Приложение 6</w:t>
            </w:r>
          </w:p>
          <w:p w:rsidR="00960379" w:rsidRDefault="00960379" w:rsidP="00D17894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firstLine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9429CF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EC4DC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</w:t>
            </w:r>
            <w:r w:rsidR="004166F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от 17 Мая 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>2022 года</w:t>
            </w:r>
            <w:r w:rsidR="004166F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 № 117</w:t>
            </w:r>
            <w:r w:rsidRPr="009429C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оплате труда </w:t>
            </w:r>
            <w:r w:rsidR="00D17894" w:rsidRPr="009429C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9429CF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9429C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9429CF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</w:p>
    <w:p w:rsidR="001E0027" w:rsidRPr="009429CF" w:rsidRDefault="001E0027" w:rsidP="00B219E3">
      <w:pPr>
        <w:ind w:firstLine="709"/>
        <w:jc w:val="center"/>
        <w:rPr>
          <w:rFonts w:ascii="Liberation Serif" w:hAnsi="Liberation Serif" w:cs="Liberation Serif"/>
          <w:b/>
        </w:rPr>
      </w:pPr>
      <w:r w:rsidRPr="009429CF">
        <w:rPr>
          <w:rFonts w:ascii="Liberation Serif" w:hAnsi="Liberation Serif" w:cs="Liberation Serif"/>
          <w:b/>
        </w:rPr>
        <w:t>Положение</w:t>
      </w:r>
    </w:p>
    <w:p w:rsidR="001E0027" w:rsidRPr="009429CF" w:rsidRDefault="001E0027" w:rsidP="00B219E3">
      <w:pPr>
        <w:ind w:firstLine="709"/>
        <w:jc w:val="center"/>
        <w:rPr>
          <w:rFonts w:ascii="Liberation Serif" w:hAnsi="Liberation Serif" w:cs="Liberation Serif"/>
          <w:b/>
        </w:rPr>
      </w:pPr>
      <w:r w:rsidRPr="009429CF">
        <w:rPr>
          <w:rFonts w:ascii="Liberation Serif" w:hAnsi="Liberation Serif" w:cs="Liberation Serif"/>
          <w:b/>
        </w:rPr>
        <w:t>о порядке и</w:t>
      </w:r>
      <w:r w:rsidR="009429CF" w:rsidRPr="009429CF">
        <w:rPr>
          <w:rFonts w:ascii="Liberation Serif" w:hAnsi="Liberation Serif" w:cs="Liberation Serif"/>
          <w:b/>
        </w:rPr>
        <w:t xml:space="preserve"> </w:t>
      </w:r>
      <w:r w:rsidRPr="009429CF">
        <w:rPr>
          <w:rFonts w:ascii="Liberation Serif" w:hAnsi="Liberation Serif" w:cs="Liberation Serif"/>
          <w:b/>
        </w:rPr>
        <w:t xml:space="preserve">условиях выплаты </w:t>
      </w:r>
      <w:r w:rsidRPr="009429CF">
        <w:rPr>
          <w:rStyle w:val="11Exact"/>
          <w:rFonts w:ascii="Liberation Serif" w:hAnsi="Liberation Serif" w:cs="Liberation Serif"/>
          <w:b/>
          <w:sz w:val="24"/>
        </w:rPr>
        <w:t xml:space="preserve">повышающего коэффициента к окладу </w:t>
      </w:r>
      <w:r w:rsidRPr="009429CF">
        <w:rPr>
          <w:rFonts w:ascii="Liberation Serif" w:hAnsi="Liberation Serif" w:cs="Liberation Serif"/>
          <w:b/>
        </w:rPr>
        <w:t xml:space="preserve">за выполнение важных (особо важных) и ответственных (особо ответственных) работ </w:t>
      </w:r>
      <w:r w:rsidR="00D17894" w:rsidRPr="009429CF">
        <w:rPr>
          <w:rFonts w:ascii="Liberation Serif" w:hAnsi="Liberation Serif" w:cs="Liberation Serif"/>
          <w:b/>
        </w:rPr>
        <w:t>служащи</w:t>
      </w:r>
      <w:r w:rsidR="009429CF" w:rsidRPr="009429CF">
        <w:rPr>
          <w:rFonts w:ascii="Liberation Serif" w:hAnsi="Liberation Serif" w:cs="Liberation Serif"/>
          <w:b/>
        </w:rPr>
        <w:t>м</w:t>
      </w:r>
      <w:r w:rsidR="00D17894" w:rsidRPr="009429CF">
        <w:rPr>
          <w:rFonts w:ascii="Liberation Serif" w:hAnsi="Liberation Serif" w:cs="Liberation Serif"/>
          <w:b/>
        </w:rPr>
        <w:t>, занимающи</w:t>
      </w:r>
      <w:r w:rsidR="009429CF" w:rsidRPr="009429CF">
        <w:rPr>
          <w:rFonts w:ascii="Liberation Serif" w:hAnsi="Liberation Serif" w:cs="Liberation Serif"/>
          <w:b/>
        </w:rPr>
        <w:t>м</w:t>
      </w:r>
      <w:r w:rsidR="00D17894" w:rsidRPr="009429CF">
        <w:rPr>
          <w:rFonts w:ascii="Liberation Serif" w:hAnsi="Liberation Serif" w:cs="Liberation Serif"/>
          <w:b/>
        </w:rPr>
        <w:t xml:space="preserve"> должности, не отнесенные к должностям муниципальной службы, </w:t>
      </w:r>
      <w:r w:rsidR="00D17894" w:rsidRPr="009429CF">
        <w:rPr>
          <w:rFonts w:ascii="Liberation Serif" w:hAnsi="Liberation Serif" w:cs="Liberation Serif"/>
          <w:b/>
          <w:noProof/>
        </w:rPr>
        <w:t>и</w:t>
      </w:r>
      <w:r w:rsidR="00D17894" w:rsidRPr="009429CF">
        <w:rPr>
          <w:rFonts w:ascii="Liberation Serif" w:hAnsi="Liberation Serif" w:cs="Liberation Serif"/>
          <w:b/>
        </w:rPr>
        <w:t xml:space="preserve"> осуществляющи</w:t>
      </w:r>
      <w:r w:rsidR="009429CF" w:rsidRPr="009429CF">
        <w:rPr>
          <w:rFonts w:ascii="Liberation Serif" w:hAnsi="Liberation Serif" w:cs="Liberation Serif"/>
          <w:b/>
        </w:rPr>
        <w:t>м</w:t>
      </w:r>
      <w:r w:rsidR="00D17894" w:rsidRPr="009429CF">
        <w:rPr>
          <w:rFonts w:ascii="Liberation Serif" w:hAnsi="Liberation Serif" w:cs="Liberation Serif"/>
          <w:b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</w:p>
    <w:p w:rsidR="001E0027" w:rsidRPr="009429CF" w:rsidRDefault="001E0027" w:rsidP="00B219E3">
      <w:pPr>
        <w:ind w:firstLine="709"/>
        <w:jc w:val="center"/>
        <w:rPr>
          <w:rFonts w:ascii="Liberation Serif" w:hAnsi="Liberation Serif" w:cs="Liberation Serif"/>
          <w:b/>
        </w:rPr>
      </w:pPr>
    </w:p>
    <w:p w:rsidR="001E0027" w:rsidRPr="009429CF" w:rsidRDefault="001E0027" w:rsidP="00985518">
      <w:pPr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9429CF">
        <w:rPr>
          <w:rFonts w:ascii="Liberation Serif" w:hAnsi="Liberation Serif" w:cs="Liberation Serif"/>
        </w:rPr>
        <w:t xml:space="preserve">Настоящее Положение определяет порядок и условия выплаты </w:t>
      </w:r>
      <w:r w:rsidRPr="009429CF">
        <w:rPr>
          <w:rStyle w:val="11Exact"/>
          <w:rFonts w:ascii="Liberation Serif" w:hAnsi="Liberation Serif" w:cs="Liberation Serif"/>
          <w:sz w:val="24"/>
        </w:rPr>
        <w:t xml:space="preserve">повышающего коэффициента к окладу </w:t>
      </w:r>
      <w:r w:rsidRPr="009429CF">
        <w:rPr>
          <w:rFonts w:ascii="Liberation Serif" w:hAnsi="Liberation Serif" w:cs="Liberation Serif"/>
        </w:rPr>
        <w:t>за выполнение важных (особо важных) и ответственных (особо ответственных) работ слу</w:t>
      </w:r>
      <w:r w:rsidRPr="009429CF">
        <w:rPr>
          <w:rStyle w:val="2Tahoma"/>
          <w:rFonts w:ascii="Liberation Serif" w:hAnsi="Liberation Serif" w:cs="Liberation Serif"/>
          <w:sz w:val="24"/>
        </w:rPr>
        <w:t xml:space="preserve">жащим, </w:t>
      </w:r>
      <w:r w:rsidR="009429CF" w:rsidRPr="009429CF">
        <w:rPr>
          <w:rFonts w:ascii="Liberation Serif" w:hAnsi="Liberation Serif" w:cs="Liberation Serif"/>
        </w:rPr>
        <w:t xml:space="preserve">занимающим должности, не отнесенные к должностям муниципальной службы, </w:t>
      </w:r>
      <w:r w:rsidR="009429CF" w:rsidRPr="009429CF">
        <w:rPr>
          <w:rFonts w:ascii="Liberation Serif" w:hAnsi="Liberation Serif" w:cs="Liberation Serif"/>
          <w:noProof/>
        </w:rPr>
        <w:t>и</w:t>
      </w:r>
      <w:r w:rsidR="009429CF" w:rsidRPr="009429CF">
        <w:rPr>
          <w:rFonts w:ascii="Liberation Serif" w:hAnsi="Liberation Serif" w:cs="Liberation Serif"/>
        </w:rPr>
        <w:t xml:space="preserve"> осуществляющим техническое обеспечение деятельности Администрации Куртамышского муниципального округа Курганской области</w:t>
      </w:r>
      <w:r w:rsidR="009429CF">
        <w:rPr>
          <w:rFonts w:ascii="Liberation Serif" w:hAnsi="Liberation Serif" w:cs="Liberation Serif"/>
        </w:rPr>
        <w:t xml:space="preserve"> (далее – служащи</w:t>
      </w:r>
      <w:r w:rsidR="00CE47DF">
        <w:rPr>
          <w:rFonts w:ascii="Liberation Serif" w:hAnsi="Liberation Serif" w:cs="Liberation Serif"/>
        </w:rPr>
        <w:t>е</w:t>
      </w:r>
      <w:r w:rsidR="009429CF">
        <w:rPr>
          <w:rFonts w:ascii="Liberation Serif" w:hAnsi="Liberation Serif" w:cs="Liberation Serif"/>
        </w:rPr>
        <w:t>)</w:t>
      </w:r>
      <w:r w:rsidRPr="009429CF">
        <w:rPr>
          <w:rFonts w:ascii="Liberation Serif" w:hAnsi="Liberation Serif" w:cs="Liberation Serif"/>
        </w:rPr>
        <w:t xml:space="preserve">.  </w:t>
      </w:r>
    </w:p>
    <w:p w:rsidR="001E0027" w:rsidRPr="00032A77" w:rsidRDefault="001E0027" w:rsidP="00985518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032A77">
        <w:rPr>
          <w:rFonts w:ascii="Liberation Serif" w:hAnsi="Liberation Serif" w:cs="Liberation Serif"/>
          <w:sz w:val="24"/>
          <w:szCs w:val="24"/>
        </w:rPr>
        <w:t xml:space="preserve">Служащим Администрации Куртамышского </w:t>
      </w:r>
      <w:r w:rsidR="003445E6" w:rsidRPr="00032A77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9429CF" w:rsidRPr="00032A77">
        <w:rPr>
          <w:rFonts w:ascii="Liberation Serif" w:hAnsi="Liberation Serif" w:cs="Liberation Serif"/>
          <w:sz w:val="24"/>
          <w:szCs w:val="24"/>
        </w:rPr>
        <w:t xml:space="preserve"> </w:t>
      </w:r>
      <w:r w:rsidRPr="00032A77">
        <w:rPr>
          <w:rFonts w:ascii="Liberation Serif" w:hAnsi="Liberation Serif" w:cs="Liberation Serif"/>
          <w:sz w:val="24"/>
          <w:szCs w:val="24"/>
        </w:rPr>
        <w:t>устанавливаются</w:t>
      </w:r>
      <w:r w:rsidR="009429CF" w:rsidRPr="00032A77">
        <w:rPr>
          <w:rFonts w:ascii="Liberation Serif" w:hAnsi="Liberation Serif" w:cs="Liberation Serif"/>
          <w:sz w:val="24"/>
          <w:szCs w:val="24"/>
        </w:rPr>
        <w:t xml:space="preserve"> </w:t>
      </w:r>
      <w:r w:rsidRPr="00032A77">
        <w:rPr>
          <w:rFonts w:ascii="Liberation Serif" w:hAnsi="Liberation Serif" w:cs="Liberation Serif"/>
          <w:sz w:val="24"/>
          <w:szCs w:val="24"/>
        </w:rPr>
        <w:t>повышающие коэффициенты к окладу за выполнение важных (особо важных) и ответственных (особо ответственных) работ.</w:t>
      </w:r>
    </w:p>
    <w:p w:rsidR="009429CF" w:rsidRPr="001D00BC" w:rsidRDefault="009429CF" w:rsidP="009429CF">
      <w:pPr>
        <w:pStyle w:val="a6"/>
        <w:numPr>
          <w:ilvl w:val="1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1D00BC">
        <w:rPr>
          <w:rStyle w:val="24"/>
          <w:rFonts w:ascii="Liberation Serif" w:hAnsi="Liberation Serif" w:cs="Liberation Serif"/>
          <w:sz w:val="24"/>
        </w:rPr>
        <w:t xml:space="preserve">Настоящее положение распространяется на служащих </w:t>
      </w:r>
      <w:r w:rsidRPr="001D00BC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области,</w:t>
      </w:r>
      <w:r w:rsidRPr="001D00BC">
        <w:rPr>
          <w:rStyle w:val="24"/>
          <w:rFonts w:ascii="Liberation Serif" w:hAnsi="Liberation Serif" w:cs="Liberation Serif"/>
          <w:sz w:val="24"/>
        </w:rPr>
        <w:t xml:space="preserve"> отраслевых (функциональных) органов Администрации Куртамышского муниципального округа Курганской области.</w:t>
      </w:r>
    </w:p>
    <w:p w:rsidR="001E0027" w:rsidRPr="009429CF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9429CF">
        <w:rPr>
          <w:rFonts w:ascii="Liberation Serif" w:hAnsi="Liberation Serif" w:cs="Liberation Serif"/>
          <w:sz w:val="24"/>
          <w:szCs w:val="24"/>
        </w:rPr>
        <w:t xml:space="preserve">Решение о введении </w:t>
      </w:r>
      <w:r w:rsidR="009429CF">
        <w:rPr>
          <w:rFonts w:ascii="Liberation Serif" w:hAnsi="Liberation Serif" w:cs="Liberation Serif"/>
          <w:sz w:val="24"/>
          <w:szCs w:val="24"/>
        </w:rPr>
        <w:t>п</w:t>
      </w:r>
      <w:r w:rsidRPr="009429CF">
        <w:rPr>
          <w:rFonts w:ascii="Liberation Serif" w:hAnsi="Liberation Serif" w:cs="Liberation Serif"/>
          <w:sz w:val="24"/>
          <w:szCs w:val="24"/>
        </w:rPr>
        <w:t>овышающ</w:t>
      </w:r>
      <w:r w:rsidR="009429CF">
        <w:rPr>
          <w:rFonts w:ascii="Liberation Serif" w:hAnsi="Liberation Serif" w:cs="Liberation Serif"/>
          <w:sz w:val="24"/>
          <w:szCs w:val="24"/>
        </w:rPr>
        <w:t>его</w:t>
      </w:r>
      <w:r w:rsidRPr="009429CF">
        <w:rPr>
          <w:rFonts w:ascii="Liberation Serif" w:hAnsi="Liberation Serif" w:cs="Liberation Serif"/>
          <w:sz w:val="24"/>
          <w:szCs w:val="24"/>
        </w:rPr>
        <w:t xml:space="preserve"> коэффициент</w:t>
      </w:r>
      <w:r w:rsidR="009429CF">
        <w:rPr>
          <w:rFonts w:ascii="Liberation Serif" w:hAnsi="Liberation Serif" w:cs="Liberation Serif"/>
          <w:sz w:val="24"/>
          <w:szCs w:val="24"/>
        </w:rPr>
        <w:t xml:space="preserve">а </w:t>
      </w:r>
      <w:r w:rsidR="009429CF" w:rsidRPr="009429CF">
        <w:rPr>
          <w:rFonts w:ascii="Liberation Serif" w:hAnsi="Liberation Serif" w:cs="Liberation Serif"/>
          <w:sz w:val="24"/>
          <w:szCs w:val="24"/>
        </w:rPr>
        <w:t xml:space="preserve">за выполнение важных (особо важных) и ответственных (особо ответственных) работ </w:t>
      </w:r>
      <w:r w:rsidRPr="009429CF">
        <w:rPr>
          <w:rFonts w:ascii="Liberation Serif" w:hAnsi="Liberation Serif" w:cs="Liberation Serif"/>
          <w:sz w:val="24"/>
          <w:szCs w:val="24"/>
        </w:rPr>
        <w:t>принимается с учетом обеспечения указанных выплат финансовыми средствами Администрацией Куртамышского муниципального округа Курганской области</w:t>
      </w:r>
      <w:r w:rsidR="00D97437" w:rsidRPr="009429CF">
        <w:rPr>
          <w:rFonts w:ascii="Liberation Serif" w:hAnsi="Liberation Serif" w:cs="Liberation Serif"/>
          <w:sz w:val="24"/>
          <w:szCs w:val="24"/>
        </w:rPr>
        <w:t xml:space="preserve"> </w:t>
      </w:r>
      <w:r w:rsidRPr="009429CF">
        <w:rPr>
          <w:rFonts w:ascii="Liberation Serif" w:hAnsi="Liberation Serif" w:cs="Liberation Serif"/>
          <w:sz w:val="24"/>
          <w:szCs w:val="24"/>
        </w:rPr>
        <w:t xml:space="preserve">в отношении служащих Администрации Куртамышского муниципального округа,  руководителями отраслевых (функциональных) органов Администрации Куртамышского муниципального округа Курганской области - в отношении </w:t>
      </w:r>
      <w:r w:rsidR="00D97437" w:rsidRPr="009429CF">
        <w:rPr>
          <w:rFonts w:ascii="Liberation Serif" w:hAnsi="Liberation Serif" w:cs="Liberation Serif"/>
          <w:sz w:val="24"/>
          <w:szCs w:val="24"/>
        </w:rPr>
        <w:t>служащих</w:t>
      </w:r>
      <w:r w:rsidRPr="009429CF">
        <w:rPr>
          <w:rFonts w:ascii="Liberation Serif" w:hAnsi="Liberation Serif" w:cs="Liberation Serif"/>
          <w:sz w:val="24"/>
          <w:szCs w:val="24"/>
        </w:rPr>
        <w:t xml:space="preserve"> этих отрас</w:t>
      </w:r>
      <w:r w:rsidR="00032A77">
        <w:rPr>
          <w:rFonts w:ascii="Liberation Serif" w:hAnsi="Liberation Serif" w:cs="Liberation Serif"/>
          <w:sz w:val="24"/>
          <w:szCs w:val="24"/>
        </w:rPr>
        <w:t>левых (функциональных) органов.</w:t>
      </w:r>
    </w:p>
    <w:p w:rsidR="001E0027" w:rsidRPr="009429CF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9429CF">
        <w:rPr>
          <w:rFonts w:ascii="Liberation Serif" w:hAnsi="Liberation Serif" w:cs="Liberation Serif"/>
          <w:sz w:val="24"/>
          <w:szCs w:val="24"/>
        </w:rPr>
        <w:t xml:space="preserve">Размер выплат по повышающему коэффициенту </w:t>
      </w:r>
      <w:r w:rsidR="009429CF" w:rsidRPr="009429CF">
        <w:rPr>
          <w:rFonts w:ascii="Liberation Serif" w:hAnsi="Liberation Serif" w:cs="Liberation Serif"/>
          <w:sz w:val="24"/>
          <w:szCs w:val="24"/>
        </w:rPr>
        <w:t xml:space="preserve">за выполнение важных (особо важных) и ответственных (особо ответственных) работ </w:t>
      </w:r>
      <w:r w:rsidRPr="009429CF">
        <w:rPr>
          <w:rFonts w:ascii="Liberation Serif" w:hAnsi="Liberation Serif" w:cs="Liberation Serif"/>
          <w:sz w:val="24"/>
          <w:szCs w:val="24"/>
        </w:rPr>
        <w:t>определяется путем умножения размера оклада служащего на повышающий коэффициент.</w:t>
      </w:r>
    </w:p>
    <w:p w:rsidR="001E0027" w:rsidRPr="009429CF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9429CF">
        <w:rPr>
          <w:rFonts w:ascii="Liberation Serif" w:hAnsi="Liberation Serif" w:cs="Liberation Serif"/>
          <w:sz w:val="24"/>
          <w:szCs w:val="24"/>
        </w:rPr>
        <w:t xml:space="preserve">Выплаты по повышающему коэффициенту </w:t>
      </w:r>
      <w:r w:rsidR="009429CF" w:rsidRPr="009429CF">
        <w:rPr>
          <w:rFonts w:ascii="Liberation Serif" w:hAnsi="Liberation Serif" w:cs="Liberation Serif"/>
          <w:sz w:val="24"/>
          <w:szCs w:val="24"/>
        </w:rPr>
        <w:t xml:space="preserve">за выполнение важных (особо важных) и ответственных (особо ответственных) работ </w:t>
      </w:r>
      <w:r w:rsidRPr="009429CF">
        <w:rPr>
          <w:rFonts w:ascii="Liberation Serif" w:hAnsi="Liberation Serif" w:cs="Liberation Serif"/>
          <w:sz w:val="24"/>
          <w:szCs w:val="24"/>
        </w:rPr>
        <w:t>носят стимулирующий характер.</w:t>
      </w:r>
    </w:p>
    <w:p w:rsidR="001E0027" w:rsidRPr="009429CF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9429CF">
        <w:rPr>
          <w:rFonts w:ascii="Liberation Serif" w:hAnsi="Liberation Serif" w:cs="Liberation Serif"/>
          <w:sz w:val="24"/>
          <w:szCs w:val="24"/>
        </w:rPr>
        <w:t>Повышающи</w:t>
      </w:r>
      <w:r w:rsidR="009429CF">
        <w:rPr>
          <w:rFonts w:ascii="Liberation Serif" w:hAnsi="Liberation Serif" w:cs="Liberation Serif"/>
          <w:sz w:val="24"/>
          <w:szCs w:val="24"/>
        </w:rPr>
        <w:t>й</w:t>
      </w:r>
      <w:r w:rsidRPr="009429CF">
        <w:rPr>
          <w:rFonts w:ascii="Liberation Serif" w:hAnsi="Liberation Serif" w:cs="Liberation Serif"/>
          <w:sz w:val="24"/>
          <w:szCs w:val="24"/>
        </w:rPr>
        <w:t xml:space="preserve"> коэффициент</w:t>
      </w:r>
      <w:r w:rsidR="009429CF">
        <w:rPr>
          <w:rFonts w:ascii="Liberation Serif" w:hAnsi="Liberation Serif" w:cs="Liberation Serif"/>
          <w:sz w:val="24"/>
          <w:szCs w:val="24"/>
        </w:rPr>
        <w:t xml:space="preserve"> </w:t>
      </w:r>
      <w:r w:rsidR="009429CF" w:rsidRPr="009429CF">
        <w:rPr>
          <w:rFonts w:ascii="Liberation Serif" w:hAnsi="Liberation Serif" w:cs="Liberation Serif"/>
          <w:sz w:val="24"/>
          <w:szCs w:val="24"/>
        </w:rPr>
        <w:t xml:space="preserve">за выполнение важных (особо важных) и ответственных (особо ответственных) работ </w:t>
      </w:r>
      <w:r w:rsidRPr="009429CF">
        <w:rPr>
          <w:rFonts w:ascii="Liberation Serif" w:hAnsi="Liberation Serif" w:cs="Liberation Serif"/>
          <w:sz w:val="24"/>
          <w:szCs w:val="24"/>
        </w:rPr>
        <w:t>устанавлива</w:t>
      </w:r>
      <w:r w:rsidR="009429CF">
        <w:rPr>
          <w:rFonts w:ascii="Liberation Serif" w:hAnsi="Liberation Serif" w:cs="Liberation Serif"/>
          <w:sz w:val="24"/>
          <w:szCs w:val="24"/>
        </w:rPr>
        <w:t>е</w:t>
      </w:r>
      <w:r w:rsidRPr="009429CF">
        <w:rPr>
          <w:rFonts w:ascii="Liberation Serif" w:hAnsi="Liberation Serif" w:cs="Liberation Serif"/>
          <w:sz w:val="24"/>
          <w:szCs w:val="24"/>
        </w:rPr>
        <w:t>тся на определенный период времени в течение соответствующего календарного года.</w:t>
      </w:r>
    </w:p>
    <w:p w:rsidR="00032A77" w:rsidRPr="00032A77" w:rsidRDefault="001E0027" w:rsidP="00D162D2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032A77">
        <w:rPr>
          <w:rFonts w:ascii="Liberation Serif" w:hAnsi="Liberation Serif" w:cs="Liberation Serif"/>
          <w:sz w:val="24"/>
          <w:szCs w:val="24"/>
        </w:rPr>
        <w:t>Применение повышающ</w:t>
      </w:r>
      <w:r w:rsidR="009429CF" w:rsidRPr="00032A77">
        <w:rPr>
          <w:rFonts w:ascii="Liberation Serif" w:hAnsi="Liberation Serif" w:cs="Liberation Serif"/>
          <w:sz w:val="24"/>
          <w:szCs w:val="24"/>
        </w:rPr>
        <w:t>его</w:t>
      </w:r>
      <w:r w:rsidRPr="00032A77">
        <w:rPr>
          <w:rFonts w:ascii="Liberation Serif" w:hAnsi="Liberation Serif" w:cs="Liberation Serif"/>
          <w:sz w:val="24"/>
          <w:szCs w:val="24"/>
        </w:rPr>
        <w:t xml:space="preserve"> коэффициент</w:t>
      </w:r>
      <w:r w:rsidR="009429CF" w:rsidRPr="00032A77">
        <w:rPr>
          <w:rFonts w:ascii="Liberation Serif" w:hAnsi="Liberation Serif" w:cs="Liberation Serif"/>
          <w:sz w:val="24"/>
          <w:szCs w:val="24"/>
        </w:rPr>
        <w:t>а за выполнение важных (особо важных) и ответственных (особо ответственных) работ</w:t>
      </w:r>
      <w:r w:rsidRPr="00032A77">
        <w:rPr>
          <w:rFonts w:ascii="Liberation Serif" w:hAnsi="Liberation Serif" w:cs="Liberation Serif"/>
          <w:sz w:val="24"/>
          <w:szCs w:val="24"/>
        </w:rPr>
        <w:t xml:space="preserve"> не образует новый оклад и не учитывается при начислении иных стимулирующих и компенсационных выплат, устанавливаемых в процентном отношении к окладу. Персональный повышающий коэффициент к окладу устанавливается служащему с учетом уровня его профессиональной подготовленности, сложности, важности выполняемой работы</w:t>
      </w:r>
      <w:r w:rsidR="00032A77" w:rsidRPr="00032A77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1E0027" w:rsidRPr="00032A77" w:rsidRDefault="001E0027" w:rsidP="00D162D2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032A77">
        <w:rPr>
          <w:rFonts w:ascii="Liberation Serif" w:hAnsi="Liberation Serif" w:cs="Liberation Serif"/>
          <w:sz w:val="24"/>
          <w:szCs w:val="24"/>
        </w:rPr>
        <w:lastRenderedPageBreak/>
        <w:t>Решение об установлении персонального повышающего коэффициента к окладу и его размерах принимается</w:t>
      </w:r>
      <w:r w:rsidR="00D97437" w:rsidRPr="00032A77">
        <w:rPr>
          <w:rFonts w:ascii="Liberation Serif" w:hAnsi="Liberation Serif" w:cs="Liberation Serif"/>
          <w:sz w:val="24"/>
          <w:szCs w:val="24"/>
        </w:rPr>
        <w:t xml:space="preserve"> Главой Куртамышского муниципального округа Курганской области,</w:t>
      </w:r>
      <w:r w:rsidRPr="00032A77">
        <w:rPr>
          <w:rFonts w:ascii="Liberation Serif" w:hAnsi="Liberation Serif" w:cs="Liberation Serif"/>
          <w:sz w:val="24"/>
          <w:szCs w:val="24"/>
        </w:rPr>
        <w:t xml:space="preserve"> руководителем</w:t>
      </w:r>
      <w:r w:rsidR="004B525D" w:rsidRPr="00032A77">
        <w:rPr>
          <w:rFonts w:ascii="Liberation Serif" w:hAnsi="Liberation Serif" w:cs="Liberation Serif"/>
          <w:sz w:val="24"/>
          <w:szCs w:val="24"/>
        </w:rPr>
        <w:t xml:space="preserve"> отраслев</w:t>
      </w:r>
      <w:r w:rsidR="00D97437" w:rsidRPr="00032A77">
        <w:rPr>
          <w:rFonts w:ascii="Liberation Serif" w:hAnsi="Liberation Serif" w:cs="Liberation Serif"/>
          <w:sz w:val="24"/>
          <w:szCs w:val="24"/>
        </w:rPr>
        <w:t>ого</w:t>
      </w:r>
      <w:r w:rsidR="004B525D" w:rsidRPr="00032A77">
        <w:rPr>
          <w:rFonts w:ascii="Liberation Serif" w:hAnsi="Liberation Serif" w:cs="Liberation Serif"/>
          <w:sz w:val="24"/>
          <w:szCs w:val="24"/>
        </w:rPr>
        <w:t xml:space="preserve"> (функциональн</w:t>
      </w:r>
      <w:r w:rsidR="00D97437" w:rsidRPr="00032A77">
        <w:rPr>
          <w:rFonts w:ascii="Liberation Serif" w:hAnsi="Liberation Serif" w:cs="Liberation Serif"/>
          <w:sz w:val="24"/>
          <w:szCs w:val="24"/>
        </w:rPr>
        <w:t>ого</w:t>
      </w:r>
      <w:r w:rsidR="004B525D" w:rsidRPr="00032A77">
        <w:rPr>
          <w:rFonts w:ascii="Liberation Serif" w:hAnsi="Liberation Serif" w:cs="Liberation Serif"/>
          <w:sz w:val="24"/>
          <w:szCs w:val="24"/>
        </w:rPr>
        <w:t>) орган</w:t>
      </w:r>
      <w:r w:rsidR="00D97437" w:rsidRPr="00032A77">
        <w:rPr>
          <w:rFonts w:ascii="Liberation Serif" w:hAnsi="Liberation Serif" w:cs="Liberation Serif"/>
          <w:sz w:val="24"/>
          <w:szCs w:val="24"/>
        </w:rPr>
        <w:t>а</w:t>
      </w:r>
      <w:r w:rsidRPr="00032A77">
        <w:rPr>
          <w:rFonts w:ascii="Liberation Serif" w:hAnsi="Liberation Serif" w:cs="Liberation Serif"/>
          <w:sz w:val="24"/>
          <w:szCs w:val="24"/>
        </w:rPr>
        <w:t>. Рекомендуемый размер персонального повышающего коэффициента – до 3,0</w:t>
      </w:r>
      <w:r w:rsidR="00032A77">
        <w:rPr>
          <w:rFonts w:ascii="Liberation Serif" w:hAnsi="Liberation Serif" w:cs="Liberation Serif"/>
          <w:sz w:val="24"/>
          <w:szCs w:val="24"/>
        </w:rPr>
        <w:t xml:space="preserve"> %</w:t>
      </w:r>
      <w:r w:rsidRPr="00032A77">
        <w:rPr>
          <w:rFonts w:ascii="Liberation Serif" w:hAnsi="Liberation Serif" w:cs="Liberation Serif"/>
          <w:sz w:val="24"/>
          <w:szCs w:val="24"/>
        </w:rPr>
        <w:t>.</w:t>
      </w:r>
    </w:p>
    <w:p w:rsidR="001E0027" w:rsidRPr="00985518" w:rsidRDefault="001E0027" w:rsidP="00592B9D">
      <w:pPr>
        <w:rPr>
          <w:rFonts w:ascii="Liberation Serif" w:hAnsi="Liberation Serif" w:cs="Liberation Serif"/>
          <w:sz w:val="25"/>
          <w:szCs w:val="25"/>
        </w:rPr>
      </w:pPr>
    </w:p>
    <w:p w:rsidR="001E0027" w:rsidRDefault="001E0027" w:rsidP="00592B9D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CE47DF" w:rsidRPr="00985518" w:rsidRDefault="00CE47DF" w:rsidP="00592B9D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597011" w:rsidRPr="009429CF" w:rsidRDefault="00597011" w:rsidP="00597011">
      <w:pPr>
        <w:rPr>
          <w:rFonts w:ascii="Liberation Serif" w:hAnsi="Liberation Serif" w:cs="Liberation Serif"/>
        </w:rPr>
      </w:pPr>
      <w:r w:rsidRPr="009429CF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960379" w:rsidRPr="009429CF" w:rsidRDefault="00597011" w:rsidP="00597011">
      <w:pPr>
        <w:rPr>
          <w:rFonts w:ascii="Liberation Serif" w:hAnsi="Liberation Serif" w:cs="Liberation Serif"/>
        </w:rPr>
      </w:pPr>
      <w:r w:rsidRPr="009429CF">
        <w:rPr>
          <w:rFonts w:ascii="Liberation Serif" w:hAnsi="Liberation Serif" w:cs="Liberation Serif"/>
        </w:rPr>
        <w:t>Администрации Куртамышского</w:t>
      </w:r>
      <w:r w:rsidR="00960379" w:rsidRPr="009429CF">
        <w:rPr>
          <w:rFonts w:ascii="Liberation Serif" w:hAnsi="Liberation Serif" w:cs="Liberation Serif"/>
        </w:rPr>
        <w:t xml:space="preserve"> </w:t>
      </w:r>
      <w:r w:rsidRPr="009429CF">
        <w:rPr>
          <w:rFonts w:ascii="Liberation Serif" w:hAnsi="Liberation Serif" w:cs="Liberation Serif"/>
        </w:rPr>
        <w:t xml:space="preserve">муниципального округа </w:t>
      </w:r>
    </w:p>
    <w:p w:rsidR="00960379" w:rsidRPr="009429CF" w:rsidRDefault="00597011" w:rsidP="00597011">
      <w:pPr>
        <w:rPr>
          <w:rFonts w:ascii="Liberation Serif" w:hAnsi="Liberation Serif" w:cs="Liberation Serif"/>
        </w:rPr>
        <w:sectPr w:rsidR="00960379" w:rsidRPr="009429CF" w:rsidSect="00256064">
          <w:pgSz w:w="11906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9429CF">
        <w:rPr>
          <w:rFonts w:ascii="Liberation Serif" w:hAnsi="Liberation Serif" w:cs="Liberation Serif"/>
        </w:rPr>
        <w:t>Курганской области</w:t>
      </w:r>
      <w:r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="00960379" w:rsidRPr="009429CF">
        <w:rPr>
          <w:rFonts w:ascii="Liberation Serif" w:hAnsi="Liberation Serif" w:cs="Liberation Serif"/>
        </w:rPr>
        <w:tab/>
      </w:r>
      <w:r w:rsidRPr="009429CF">
        <w:rPr>
          <w:rFonts w:ascii="Liberation Serif" w:hAnsi="Liberation Serif" w:cs="Liberation Serif"/>
        </w:rPr>
        <w:t>Г.В.</w:t>
      </w:r>
      <w:r w:rsidR="00032A77">
        <w:rPr>
          <w:rFonts w:ascii="Liberation Serif" w:hAnsi="Liberation Serif" w:cs="Liberation Serif"/>
        </w:rPr>
        <w:t xml:space="preserve"> </w:t>
      </w:r>
      <w:r w:rsidRPr="009429CF">
        <w:rPr>
          <w:rFonts w:ascii="Liberation Serif" w:hAnsi="Liberation Serif" w:cs="Liberation Serif"/>
        </w:rPr>
        <w:t>Булатова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379" w:rsidTr="00D17894">
        <w:tc>
          <w:tcPr>
            <w:tcW w:w="4785" w:type="dxa"/>
          </w:tcPr>
          <w:p w:rsidR="00960379" w:rsidRDefault="00960379" w:rsidP="00D1789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60379" w:rsidRPr="00032A77" w:rsidRDefault="00960379" w:rsidP="00CE47DF">
            <w:pPr>
              <w:pStyle w:val="ConsPlusNormal"/>
              <w:tabs>
                <w:tab w:val="left" w:pos="8504"/>
                <w:tab w:val="left" w:pos="13438"/>
              </w:tabs>
              <w:ind w:left="35" w:firstLine="0"/>
              <w:jc w:val="both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2A77">
              <w:rPr>
                <w:rFonts w:ascii="Liberation Serif" w:hAnsi="Liberation Serif" w:cs="Liberation Serif"/>
                <w:sz w:val="22"/>
                <w:szCs w:val="22"/>
              </w:rPr>
              <w:t>Приложение 7</w:t>
            </w:r>
          </w:p>
          <w:p w:rsidR="00960379" w:rsidRDefault="00960379" w:rsidP="00CE47DF">
            <w:pPr>
              <w:pStyle w:val="100"/>
              <w:shd w:val="clear" w:color="auto" w:fill="auto"/>
              <w:tabs>
                <w:tab w:val="left" w:pos="9355"/>
                <w:tab w:val="left" w:pos="13438"/>
              </w:tabs>
              <w:spacing w:line="240" w:lineRule="auto"/>
              <w:ind w:left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2A77">
              <w:rPr>
                <w:rFonts w:ascii="Liberation Serif" w:hAnsi="Liberation Serif" w:cs="Liberation Serif"/>
                <w:b w:val="0"/>
                <w:sz w:val="22"/>
                <w:szCs w:val="22"/>
              </w:rPr>
              <w:t>к постановлению Администрации Куртамышского муниципального округа Курганск</w:t>
            </w:r>
            <w:r w:rsidR="004166FC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ой области от 17 Мая </w:t>
            </w:r>
            <w:r w:rsidR="00FF273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2022 года </w:t>
            </w:r>
            <w:r w:rsidR="004166FC">
              <w:rPr>
                <w:rFonts w:ascii="Liberation Serif" w:hAnsi="Liberation Serif" w:cs="Liberation Serif"/>
                <w:b w:val="0"/>
                <w:sz w:val="22"/>
                <w:szCs w:val="22"/>
              </w:rPr>
              <w:t>№ 117</w:t>
            </w:r>
            <w:r w:rsidRPr="00032A7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«Об оплате труда </w:t>
            </w:r>
            <w:r w:rsidR="00D17894" w:rsidRPr="00032A7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служащих, занимающих должности, не отнесенные к должностям муниципальной службы, </w:t>
            </w:r>
            <w:r w:rsidR="00D17894" w:rsidRPr="00032A77">
              <w:rPr>
                <w:rFonts w:ascii="Liberation Serif" w:hAnsi="Liberation Serif" w:cs="Liberation Serif"/>
                <w:b w:val="0"/>
                <w:noProof/>
                <w:sz w:val="22"/>
                <w:szCs w:val="22"/>
              </w:rPr>
              <w:t>и</w:t>
            </w:r>
            <w:r w:rsidR="00D17894" w:rsidRPr="00032A77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осуществляющих техническое обеспечение деятельности Администрации Куртамышского муниципального округа Курганской области</w:t>
            </w:r>
            <w:r w:rsidRPr="00032A77">
              <w:rPr>
                <w:rFonts w:ascii="Liberation Serif" w:hAnsi="Liberation Serif" w:cs="Liberation Serif"/>
                <w:b w:val="0"/>
                <w:sz w:val="22"/>
                <w:szCs w:val="22"/>
              </w:rPr>
              <w:t>»</w:t>
            </w:r>
          </w:p>
        </w:tc>
      </w:tr>
    </w:tbl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3445E6" w:rsidRPr="00CE47DF" w:rsidRDefault="003445E6" w:rsidP="00592B9D">
      <w:pPr>
        <w:rPr>
          <w:rFonts w:ascii="Liberation Serif" w:hAnsi="Liberation Serif" w:cs="Liberation Serif"/>
        </w:rPr>
      </w:pPr>
    </w:p>
    <w:p w:rsidR="003445E6" w:rsidRPr="00CE47DF" w:rsidRDefault="003445E6" w:rsidP="003445E6">
      <w:pPr>
        <w:ind w:firstLine="709"/>
        <w:jc w:val="center"/>
        <w:rPr>
          <w:rFonts w:ascii="Liberation Serif" w:hAnsi="Liberation Serif" w:cs="Liberation Serif"/>
          <w:b/>
        </w:rPr>
      </w:pPr>
      <w:r w:rsidRPr="00CE47DF">
        <w:rPr>
          <w:rFonts w:ascii="Liberation Serif" w:hAnsi="Liberation Serif" w:cs="Liberation Serif"/>
          <w:b/>
        </w:rPr>
        <w:t>Положение</w:t>
      </w:r>
    </w:p>
    <w:p w:rsidR="003445E6" w:rsidRPr="00CE47DF" w:rsidRDefault="00D97437" w:rsidP="003445E6">
      <w:pPr>
        <w:ind w:firstLine="709"/>
        <w:jc w:val="center"/>
        <w:rPr>
          <w:rFonts w:ascii="Liberation Serif" w:hAnsi="Liberation Serif" w:cs="Liberation Serif"/>
          <w:b/>
        </w:rPr>
      </w:pPr>
      <w:r w:rsidRPr="00CE47DF">
        <w:rPr>
          <w:rFonts w:ascii="Liberation Serif" w:hAnsi="Liberation Serif" w:cs="Liberation Serif"/>
          <w:b/>
        </w:rPr>
        <w:t xml:space="preserve">о порядке и </w:t>
      </w:r>
      <w:r w:rsidR="003445E6" w:rsidRPr="00CE47DF">
        <w:rPr>
          <w:rFonts w:ascii="Liberation Serif" w:hAnsi="Liberation Serif" w:cs="Liberation Serif"/>
          <w:b/>
        </w:rPr>
        <w:t xml:space="preserve">условиях выплаты </w:t>
      </w:r>
      <w:r w:rsidR="003445E6" w:rsidRPr="00CE47DF">
        <w:rPr>
          <w:rStyle w:val="11Exact"/>
          <w:rFonts w:ascii="Liberation Serif" w:hAnsi="Liberation Serif" w:cs="Liberation Serif"/>
          <w:b/>
          <w:sz w:val="24"/>
        </w:rPr>
        <w:t>поощрения за безупречную и эффективную работу</w:t>
      </w:r>
      <w:r w:rsidR="00960379" w:rsidRPr="00CE47DF">
        <w:rPr>
          <w:rStyle w:val="11Exact"/>
          <w:rFonts w:ascii="Liberation Serif" w:hAnsi="Liberation Serif" w:cs="Liberation Serif"/>
          <w:b/>
          <w:sz w:val="24"/>
        </w:rPr>
        <w:t xml:space="preserve"> </w:t>
      </w:r>
      <w:r w:rsidR="00D17894" w:rsidRPr="00CE47DF">
        <w:rPr>
          <w:rFonts w:ascii="Liberation Serif" w:hAnsi="Liberation Serif" w:cs="Liberation Serif"/>
          <w:b/>
        </w:rPr>
        <w:t>служащи</w:t>
      </w:r>
      <w:r w:rsidR="00CE47DF">
        <w:rPr>
          <w:rFonts w:ascii="Liberation Serif" w:hAnsi="Liberation Serif" w:cs="Liberation Serif"/>
          <w:b/>
        </w:rPr>
        <w:t>м</w:t>
      </w:r>
      <w:r w:rsidR="00D17894" w:rsidRPr="00CE47DF">
        <w:rPr>
          <w:rFonts w:ascii="Liberation Serif" w:hAnsi="Liberation Serif" w:cs="Liberation Serif"/>
          <w:b/>
        </w:rPr>
        <w:t>, занимающи</w:t>
      </w:r>
      <w:r w:rsidR="00CE47DF">
        <w:rPr>
          <w:rFonts w:ascii="Liberation Serif" w:hAnsi="Liberation Serif" w:cs="Liberation Serif"/>
          <w:b/>
        </w:rPr>
        <w:t>м</w:t>
      </w:r>
      <w:r w:rsidR="00D17894" w:rsidRPr="00CE47DF">
        <w:rPr>
          <w:rFonts w:ascii="Liberation Serif" w:hAnsi="Liberation Serif" w:cs="Liberation Serif"/>
          <w:b/>
        </w:rPr>
        <w:t xml:space="preserve"> должности, не отнесенные к должностям муниципальной службы, </w:t>
      </w:r>
      <w:r w:rsidR="00D17894" w:rsidRPr="00CE47DF">
        <w:rPr>
          <w:rFonts w:ascii="Liberation Serif" w:hAnsi="Liberation Serif" w:cs="Liberation Serif"/>
          <w:b/>
          <w:noProof/>
        </w:rPr>
        <w:t>и</w:t>
      </w:r>
      <w:r w:rsidR="00D17894" w:rsidRPr="00CE47DF">
        <w:rPr>
          <w:rFonts w:ascii="Liberation Serif" w:hAnsi="Liberation Serif" w:cs="Liberation Serif"/>
          <w:b/>
        </w:rPr>
        <w:t xml:space="preserve"> осуществляющи</w:t>
      </w:r>
      <w:r w:rsidR="00CE47DF">
        <w:rPr>
          <w:rFonts w:ascii="Liberation Serif" w:hAnsi="Liberation Serif" w:cs="Liberation Serif"/>
          <w:b/>
        </w:rPr>
        <w:t>м</w:t>
      </w:r>
      <w:r w:rsidR="00D17894" w:rsidRPr="00CE47DF">
        <w:rPr>
          <w:rFonts w:ascii="Liberation Serif" w:hAnsi="Liberation Serif" w:cs="Liberation Serif"/>
          <w:b/>
        </w:rPr>
        <w:t xml:space="preserve"> техническое обеспечение деятельности Администрации Куртамышского муниципального округа Курганской области</w:t>
      </w:r>
    </w:p>
    <w:p w:rsidR="00640111" w:rsidRPr="00CE47DF" w:rsidRDefault="00640111" w:rsidP="00592B9D">
      <w:pPr>
        <w:rPr>
          <w:rFonts w:ascii="Liberation Serif" w:hAnsi="Liberation Serif" w:cs="Liberation Serif"/>
        </w:rPr>
      </w:pPr>
    </w:p>
    <w:p w:rsidR="00CE47DF" w:rsidRDefault="00CE47DF" w:rsidP="00CE47DF">
      <w:pPr>
        <w:pStyle w:val="a6"/>
        <w:numPr>
          <w:ilvl w:val="0"/>
          <w:numId w:val="42"/>
        </w:numPr>
        <w:tabs>
          <w:tab w:val="left" w:pos="0"/>
        </w:tabs>
        <w:ind w:left="0" w:firstLine="851"/>
        <w:jc w:val="both"/>
        <w:rPr>
          <w:rFonts w:ascii="Liberation Serif" w:hAnsi="Liberation Serif" w:cs="Liberation Serif"/>
        </w:rPr>
      </w:pPr>
      <w:r w:rsidRPr="00251C0B">
        <w:rPr>
          <w:rFonts w:ascii="Liberation Serif" w:hAnsi="Liberation Serif" w:cs="Liberation Serif"/>
        </w:rPr>
        <w:t xml:space="preserve">Настоящее Положение определяет порядок и условия выплаты </w:t>
      </w:r>
      <w:r w:rsidRPr="00CE47DF">
        <w:rPr>
          <w:rStyle w:val="11Exact"/>
          <w:rFonts w:ascii="Liberation Serif" w:hAnsi="Liberation Serif" w:cs="Liberation Serif"/>
          <w:sz w:val="24"/>
        </w:rPr>
        <w:t>поощрения за безупречную и эффективную работу</w:t>
      </w:r>
      <w:r w:rsidRPr="00CE47DF">
        <w:rPr>
          <w:rStyle w:val="11Exact"/>
          <w:rFonts w:ascii="Liberation Serif" w:hAnsi="Liberation Serif" w:cs="Liberation Serif"/>
          <w:b/>
          <w:sz w:val="24"/>
        </w:rPr>
        <w:t xml:space="preserve"> </w:t>
      </w:r>
      <w:r w:rsidRPr="00251C0B">
        <w:rPr>
          <w:rFonts w:ascii="Liberation Serif" w:hAnsi="Liberation Serif" w:cs="Liberation Serif"/>
        </w:rPr>
        <w:t>слу</w:t>
      </w:r>
      <w:r w:rsidRPr="00251C0B">
        <w:rPr>
          <w:rStyle w:val="2Tahoma"/>
          <w:rFonts w:ascii="Liberation Serif" w:hAnsi="Liberation Serif" w:cs="Liberation Serif"/>
          <w:sz w:val="24"/>
        </w:rPr>
        <w:t xml:space="preserve">жащим, </w:t>
      </w:r>
      <w:r w:rsidRPr="00251C0B">
        <w:rPr>
          <w:rFonts w:ascii="Liberation Serif" w:hAnsi="Liberation Serif" w:cs="Liberation Serif"/>
        </w:rPr>
        <w:t xml:space="preserve">занимающим должности, не отнесенные к должностям муниципальной службы, </w:t>
      </w:r>
      <w:r w:rsidRPr="00251C0B">
        <w:rPr>
          <w:rFonts w:ascii="Liberation Serif" w:hAnsi="Liberation Serif" w:cs="Liberation Serif"/>
          <w:noProof/>
        </w:rPr>
        <w:t>и</w:t>
      </w:r>
      <w:r w:rsidRPr="00251C0B">
        <w:rPr>
          <w:rFonts w:ascii="Liberation Serif" w:hAnsi="Liberation Serif" w:cs="Liberation Serif"/>
        </w:rPr>
        <w:t xml:space="preserve"> осуществляющим техническое обеспечение деятельности Администрации Куртамышского муниципального округа Курганской области</w:t>
      </w:r>
      <w:r>
        <w:rPr>
          <w:rFonts w:ascii="Liberation Serif" w:hAnsi="Liberation Serif" w:cs="Liberation Serif"/>
        </w:rPr>
        <w:t xml:space="preserve"> (далее – служащие).</w:t>
      </w:r>
    </w:p>
    <w:p w:rsidR="00CE47DF" w:rsidRPr="001D00BC" w:rsidRDefault="00CE47DF" w:rsidP="00CE47DF">
      <w:pPr>
        <w:pStyle w:val="a6"/>
        <w:numPr>
          <w:ilvl w:val="0"/>
          <w:numId w:val="42"/>
        </w:numPr>
        <w:tabs>
          <w:tab w:val="left" w:pos="0"/>
        </w:tabs>
        <w:ind w:left="0" w:firstLine="851"/>
        <w:jc w:val="both"/>
        <w:rPr>
          <w:rFonts w:ascii="Liberation Serif" w:hAnsi="Liberation Serif" w:cs="Liberation Serif"/>
        </w:rPr>
      </w:pPr>
      <w:r w:rsidRPr="001D00BC">
        <w:rPr>
          <w:rStyle w:val="24"/>
          <w:rFonts w:ascii="Liberation Serif" w:hAnsi="Liberation Serif" w:cs="Liberation Serif"/>
          <w:sz w:val="24"/>
        </w:rPr>
        <w:t xml:space="preserve">Настоящее положение распространяется на служащих </w:t>
      </w:r>
      <w:r w:rsidRPr="001D00BC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области,</w:t>
      </w:r>
      <w:r w:rsidRPr="001D00BC">
        <w:rPr>
          <w:rStyle w:val="24"/>
          <w:rFonts w:ascii="Liberation Serif" w:hAnsi="Liberation Serif" w:cs="Liberation Serif"/>
          <w:sz w:val="24"/>
        </w:rPr>
        <w:t xml:space="preserve"> отраслевых (функциональных) органов Администрации Куртамышского муниципального округа Курганской области.</w:t>
      </w:r>
    </w:p>
    <w:p w:rsidR="00640111" w:rsidRPr="00CE47DF" w:rsidRDefault="00CE47DF" w:rsidP="00CE47DF">
      <w:pPr>
        <w:pStyle w:val="ConsPlusNormal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В</w:t>
      </w:r>
      <w:r w:rsidRPr="00CE47DF">
        <w:rPr>
          <w:rFonts w:ascii="Liberation Serif" w:hAnsi="Liberation Serif" w:cs="Liberation Serif"/>
          <w:sz w:val="24"/>
          <w:szCs w:val="24"/>
        </w:rPr>
        <w:t xml:space="preserve">ыплата единовременного поощрения </w:t>
      </w:r>
      <w:r w:rsidR="00640111" w:rsidRPr="00CE47DF">
        <w:rPr>
          <w:rFonts w:ascii="Liberation Serif" w:hAnsi="Liberation Serif" w:cs="Liberation Serif"/>
          <w:sz w:val="24"/>
          <w:szCs w:val="24"/>
        </w:rPr>
        <w:t>производится:</w:t>
      </w:r>
    </w:p>
    <w:p w:rsidR="00640111" w:rsidRPr="00CE47DF" w:rsidRDefault="00640111" w:rsidP="00CE47DF">
      <w:pPr>
        <w:pStyle w:val="ConsPlusNormal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CE47DF">
        <w:rPr>
          <w:rFonts w:ascii="Liberation Serif" w:hAnsi="Liberation Serif" w:cs="Liberation Serif"/>
          <w:sz w:val="24"/>
          <w:szCs w:val="24"/>
        </w:rPr>
        <w:t>1</w:t>
      </w:r>
      <w:r w:rsidR="00D97437" w:rsidRPr="00CE47DF">
        <w:rPr>
          <w:rFonts w:ascii="Liberation Serif" w:hAnsi="Liberation Serif" w:cs="Liberation Serif"/>
          <w:sz w:val="24"/>
          <w:szCs w:val="24"/>
        </w:rPr>
        <w:t xml:space="preserve">) при объявлении благодарности </w:t>
      </w:r>
      <w:r w:rsidR="00CE47DF">
        <w:rPr>
          <w:rFonts w:ascii="Liberation Serif" w:hAnsi="Liberation Serif" w:cs="Liberation Serif"/>
          <w:sz w:val="24"/>
          <w:szCs w:val="24"/>
        </w:rPr>
        <w:t xml:space="preserve">и (или) вручении Благодарственного письма </w:t>
      </w:r>
      <w:r w:rsidR="00D97437" w:rsidRPr="00CE47DF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Курганской области, Думы Куртамышского муниципального округа Курганской области </w:t>
      </w:r>
      <w:r w:rsidR="003445E6" w:rsidRPr="00CE47DF">
        <w:rPr>
          <w:rFonts w:ascii="Liberation Serif" w:hAnsi="Liberation Serif" w:cs="Liberation Serif"/>
          <w:sz w:val="24"/>
          <w:szCs w:val="24"/>
        </w:rPr>
        <w:t>служащим</w:t>
      </w:r>
      <w:r w:rsidRPr="00CE47DF">
        <w:rPr>
          <w:rFonts w:ascii="Liberation Serif" w:hAnsi="Liberation Serif" w:cs="Liberation Serif"/>
          <w:sz w:val="24"/>
          <w:szCs w:val="24"/>
        </w:rPr>
        <w:t xml:space="preserve"> – в размере 1</w:t>
      </w:r>
      <w:r w:rsidR="00CE47DF">
        <w:rPr>
          <w:rFonts w:ascii="Liberation Serif" w:hAnsi="Liberation Serif" w:cs="Liberation Serif"/>
          <w:sz w:val="24"/>
          <w:szCs w:val="24"/>
        </w:rPr>
        <w:t xml:space="preserve"> </w:t>
      </w:r>
      <w:r w:rsidRPr="00CE47DF">
        <w:rPr>
          <w:rFonts w:ascii="Liberation Serif" w:hAnsi="Liberation Serif" w:cs="Liberation Serif"/>
          <w:sz w:val="24"/>
          <w:szCs w:val="24"/>
        </w:rPr>
        <w:t>000 рублей (либо ценный подарок на указанную сумму);</w:t>
      </w:r>
    </w:p>
    <w:p w:rsidR="00640111" w:rsidRPr="00CE47DF" w:rsidRDefault="00640111" w:rsidP="00CE47DF">
      <w:pPr>
        <w:pStyle w:val="ConsPlusNormal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CE47DF">
        <w:rPr>
          <w:rFonts w:ascii="Liberation Serif" w:hAnsi="Liberation Serif" w:cs="Liberation Serif"/>
          <w:sz w:val="24"/>
          <w:szCs w:val="24"/>
        </w:rPr>
        <w:t xml:space="preserve">2) при вручении </w:t>
      </w:r>
      <w:r w:rsidR="003445E6" w:rsidRPr="00CE47DF">
        <w:rPr>
          <w:rFonts w:ascii="Liberation Serif" w:hAnsi="Liberation Serif" w:cs="Liberation Serif"/>
          <w:sz w:val="24"/>
          <w:szCs w:val="24"/>
        </w:rPr>
        <w:t>служащим</w:t>
      </w:r>
      <w:r w:rsidRPr="00CE47DF">
        <w:rPr>
          <w:rFonts w:ascii="Liberation Serif" w:hAnsi="Liberation Serif" w:cs="Liberation Serif"/>
          <w:sz w:val="24"/>
          <w:szCs w:val="24"/>
        </w:rPr>
        <w:t xml:space="preserve"> </w:t>
      </w:r>
      <w:r w:rsidR="00CE47DF">
        <w:rPr>
          <w:rFonts w:ascii="Liberation Serif" w:hAnsi="Liberation Serif" w:cs="Liberation Serif"/>
          <w:sz w:val="24"/>
          <w:szCs w:val="24"/>
        </w:rPr>
        <w:t>П</w:t>
      </w:r>
      <w:r w:rsidRPr="00CE47DF">
        <w:rPr>
          <w:rFonts w:ascii="Liberation Serif" w:hAnsi="Liberation Serif" w:cs="Liberation Serif"/>
          <w:sz w:val="24"/>
          <w:szCs w:val="24"/>
        </w:rPr>
        <w:t>очетной грамоты Администрации Куртамышского муниципального округа Курганской области</w:t>
      </w:r>
      <w:r w:rsidR="00D97437" w:rsidRPr="00CE47DF">
        <w:rPr>
          <w:rFonts w:ascii="Liberation Serif" w:hAnsi="Liberation Serif" w:cs="Liberation Serif"/>
          <w:sz w:val="24"/>
          <w:szCs w:val="24"/>
        </w:rPr>
        <w:t>, Думы Куртамышского муниципального округа Курганской области</w:t>
      </w:r>
      <w:r w:rsidRPr="00CE47DF">
        <w:rPr>
          <w:rFonts w:ascii="Liberation Serif" w:hAnsi="Liberation Serif" w:cs="Liberation Serif"/>
          <w:sz w:val="24"/>
          <w:szCs w:val="24"/>
        </w:rPr>
        <w:t>– в размере 2</w:t>
      </w:r>
      <w:r w:rsidR="00CE47DF">
        <w:rPr>
          <w:rFonts w:ascii="Liberation Serif" w:hAnsi="Liberation Serif" w:cs="Liberation Serif"/>
          <w:sz w:val="24"/>
          <w:szCs w:val="24"/>
        </w:rPr>
        <w:t xml:space="preserve"> </w:t>
      </w:r>
      <w:r w:rsidRPr="00CE47DF">
        <w:rPr>
          <w:rFonts w:ascii="Liberation Serif" w:hAnsi="Liberation Serif" w:cs="Liberation Serif"/>
          <w:sz w:val="24"/>
          <w:szCs w:val="24"/>
        </w:rPr>
        <w:t>000 рублей (либо ценный подарок на указанную сумму);</w:t>
      </w:r>
    </w:p>
    <w:p w:rsidR="00640111" w:rsidRPr="00CE47DF" w:rsidRDefault="00640111" w:rsidP="00CE47DF">
      <w:pPr>
        <w:pStyle w:val="ConsPlusNormal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CE47DF">
        <w:rPr>
          <w:rFonts w:ascii="Liberation Serif" w:hAnsi="Liberation Serif" w:cs="Liberation Serif"/>
          <w:sz w:val="24"/>
          <w:szCs w:val="24"/>
        </w:rPr>
        <w:t>3) в связи с</w:t>
      </w:r>
      <w:r w:rsidR="00D97437" w:rsidRPr="00CE47DF">
        <w:rPr>
          <w:rFonts w:ascii="Liberation Serif" w:hAnsi="Liberation Serif" w:cs="Liberation Serif"/>
          <w:sz w:val="24"/>
          <w:szCs w:val="24"/>
        </w:rPr>
        <w:t xml:space="preserve"> выходом </w:t>
      </w:r>
      <w:r w:rsidR="003522EA" w:rsidRPr="00CE47DF">
        <w:rPr>
          <w:rFonts w:ascii="Liberation Serif" w:hAnsi="Liberation Serif" w:cs="Liberation Serif"/>
          <w:sz w:val="24"/>
          <w:szCs w:val="24"/>
        </w:rPr>
        <w:t>на государственную пенсию</w:t>
      </w:r>
      <w:r w:rsidR="00CE47DF">
        <w:rPr>
          <w:rFonts w:ascii="Liberation Serif" w:hAnsi="Liberation Serif" w:cs="Liberation Serif"/>
          <w:sz w:val="24"/>
          <w:szCs w:val="24"/>
        </w:rPr>
        <w:t xml:space="preserve"> </w:t>
      </w:r>
      <w:r w:rsidR="003445E6" w:rsidRPr="00CE47DF">
        <w:rPr>
          <w:rFonts w:ascii="Liberation Serif" w:hAnsi="Liberation Serif" w:cs="Liberation Serif"/>
          <w:sz w:val="24"/>
          <w:szCs w:val="24"/>
        </w:rPr>
        <w:t>служащих</w:t>
      </w:r>
      <w:r w:rsidRPr="00CE47DF">
        <w:rPr>
          <w:rFonts w:ascii="Liberation Serif" w:hAnsi="Liberation Serif" w:cs="Liberation Serif"/>
          <w:sz w:val="24"/>
          <w:szCs w:val="24"/>
        </w:rPr>
        <w:t xml:space="preserve"> – в раз</w:t>
      </w:r>
      <w:r w:rsidR="003522EA" w:rsidRPr="00CE47DF">
        <w:rPr>
          <w:rFonts w:ascii="Liberation Serif" w:hAnsi="Liberation Serif" w:cs="Liberation Serif"/>
          <w:sz w:val="24"/>
          <w:szCs w:val="24"/>
        </w:rPr>
        <w:t>мере одного должностного оклада</w:t>
      </w:r>
      <w:r w:rsidRPr="00CE47DF">
        <w:rPr>
          <w:rFonts w:ascii="Liberation Serif" w:hAnsi="Liberation Serif" w:cs="Liberation Serif"/>
          <w:sz w:val="24"/>
          <w:szCs w:val="24"/>
        </w:rPr>
        <w:t xml:space="preserve"> (либо ценный подарок на указанную сумму).</w:t>
      </w:r>
    </w:p>
    <w:p w:rsidR="00640111" w:rsidRPr="00CE47DF" w:rsidRDefault="00CE47DF" w:rsidP="00CE47DF">
      <w:pPr>
        <w:pStyle w:val="ConsPlusNormal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="00D97437" w:rsidRPr="00CE47DF">
        <w:rPr>
          <w:rFonts w:ascii="Liberation Serif" w:hAnsi="Liberation Serif" w:cs="Liberation Serif"/>
          <w:sz w:val="24"/>
          <w:szCs w:val="24"/>
        </w:rPr>
        <w:t>Решение о выплате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445E6" w:rsidRPr="00CE47DF">
        <w:rPr>
          <w:rFonts w:ascii="Liberation Serif" w:hAnsi="Liberation Serif" w:cs="Liberation Serif"/>
          <w:sz w:val="24"/>
          <w:szCs w:val="24"/>
        </w:rPr>
        <w:t xml:space="preserve">служащим </w:t>
      </w:r>
      <w:r w:rsidR="00640111" w:rsidRPr="00CE47DF">
        <w:rPr>
          <w:rFonts w:ascii="Liberation Serif" w:hAnsi="Liberation Serif" w:cs="Liberation Serif"/>
          <w:sz w:val="24"/>
          <w:szCs w:val="24"/>
        </w:rPr>
        <w:t>единовременного поощрения за б</w:t>
      </w:r>
      <w:r w:rsidR="003522EA" w:rsidRPr="00CE47DF">
        <w:rPr>
          <w:rFonts w:ascii="Liberation Serif" w:hAnsi="Liberation Serif" w:cs="Liberation Serif"/>
          <w:sz w:val="24"/>
          <w:szCs w:val="24"/>
        </w:rPr>
        <w:t xml:space="preserve">езупречную и эффективную работу </w:t>
      </w:r>
      <w:r w:rsidR="00640111" w:rsidRPr="00CE47DF">
        <w:rPr>
          <w:rFonts w:ascii="Liberation Serif" w:hAnsi="Liberation Serif" w:cs="Liberation Serif"/>
          <w:sz w:val="24"/>
          <w:szCs w:val="24"/>
        </w:rPr>
        <w:t>принимается Главой Куртамышского муниципального округа Курганской области</w:t>
      </w:r>
      <w:r w:rsidR="003522EA" w:rsidRPr="00CE47DF">
        <w:rPr>
          <w:rFonts w:ascii="Liberation Serif" w:hAnsi="Liberation Serif" w:cs="Liberation Serif"/>
          <w:sz w:val="24"/>
          <w:szCs w:val="24"/>
        </w:rPr>
        <w:t>, руководителем отраслевого (функционального) органа</w:t>
      </w:r>
      <w:r w:rsidR="00640111" w:rsidRPr="00CE47DF">
        <w:rPr>
          <w:rFonts w:ascii="Liberation Serif" w:hAnsi="Liberation Serif" w:cs="Liberation Serif"/>
          <w:sz w:val="24"/>
          <w:szCs w:val="24"/>
        </w:rPr>
        <w:t xml:space="preserve"> </w:t>
      </w:r>
      <w:r w:rsidRPr="00CE47DF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Курганской области </w:t>
      </w:r>
      <w:r w:rsidR="00640111" w:rsidRPr="00CE47DF">
        <w:rPr>
          <w:rFonts w:ascii="Liberation Serif" w:hAnsi="Liberation Serif" w:cs="Liberation Serif"/>
          <w:sz w:val="24"/>
          <w:szCs w:val="24"/>
        </w:rPr>
        <w:t xml:space="preserve">на основании представления </w:t>
      </w:r>
      <w:r w:rsidR="003445E6" w:rsidRPr="00CE47DF">
        <w:rPr>
          <w:rFonts w:ascii="Liberation Serif" w:hAnsi="Liberation Serif" w:cs="Liberation Serif"/>
          <w:sz w:val="24"/>
          <w:szCs w:val="24"/>
        </w:rPr>
        <w:t xml:space="preserve">непосредственного </w:t>
      </w:r>
      <w:r w:rsidR="00640111" w:rsidRPr="00CE47DF">
        <w:rPr>
          <w:rFonts w:ascii="Liberation Serif" w:hAnsi="Liberation Serif" w:cs="Liberation Serif"/>
          <w:sz w:val="24"/>
          <w:szCs w:val="24"/>
        </w:rPr>
        <w:t>руководителя</w:t>
      </w:r>
      <w:r>
        <w:rPr>
          <w:rFonts w:ascii="Liberation Serif" w:hAnsi="Liberation Serif" w:cs="Liberation Serif"/>
          <w:sz w:val="24"/>
          <w:szCs w:val="24"/>
        </w:rPr>
        <w:t xml:space="preserve"> служащего</w:t>
      </w:r>
      <w:r w:rsidR="00640111" w:rsidRPr="00CE47DF">
        <w:rPr>
          <w:rFonts w:ascii="Liberation Serif" w:hAnsi="Liberation Serif" w:cs="Liberation Serif"/>
          <w:sz w:val="24"/>
          <w:szCs w:val="24"/>
        </w:rPr>
        <w:t>.</w:t>
      </w:r>
    </w:p>
    <w:p w:rsidR="00640111" w:rsidRPr="00CE47DF" w:rsidRDefault="00CE47DF" w:rsidP="00CE47DF">
      <w:pPr>
        <w:pStyle w:val="ConsPlusNormal"/>
        <w:ind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r w:rsidR="00640111" w:rsidRPr="00CE47DF">
        <w:rPr>
          <w:rFonts w:ascii="Liberation Serif" w:hAnsi="Liberation Serif" w:cs="Liberation Serif"/>
          <w:sz w:val="24"/>
          <w:szCs w:val="24"/>
        </w:rPr>
        <w:t xml:space="preserve">Выплата </w:t>
      </w:r>
      <w:r w:rsidR="003445E6" w:rsidRPr="00CE47DF">
        <w:rPr>
          <w:rFonts w:ascii="Liberation Serif" w:hAnsi="Liberation Serif" w:cs="Liberation Serif"/>
          <w:sz w:val="24"/>
          <w:szCs w:val="24"/>
        </w:rPr>
        <w:t>служащим</w:t>
      </w:r>
      <w:r w:rsidR="00640111" w:rsidRPr="00CE47DF">
        <w:rPr>
          <w:rFonts w:ascii="Liberation Serif" w:hAnsi="Liberation Serif" w:cs="Liberation Serif"/>
          <w:sz w:val="24"/>
          <w:szCs w:val="24"/>
        </w:rPr>
        <w:t xml:space="preserve"> единовременного поощрения за безупречную и эффективную работу осуществляется на основании приказа о поощрении в пределах установленного фонда оплаты труда </w:t>
      </w:r>
      <w:r w:rsidR="003522EA" w:rsidRPr="00CE47DF">
        <w:rPr>
          <w:rFonts w:ascii="Liberation Serif" w:hAnsi="Liberation Serif" w:cs="Liberation Serif"/>
          <w:sz w:val="24"/>
          <w:szCs w:val="24"/>
        </w:rPr>
        <w:t>служащих Администрации Куртамышского муниципального округа Курганской области, отраслевого (функционального) о</w:t>
      </w:r>
      <w:r>
        <w:rPr>
          <w:rFonts w:ascii="Liberation Serif" w:hAnsi="Liberation Serif" w:cs="Liberation Serif"/>
          <w:sz w:val="24"/>
          <w:szCs w:val="24"/>
        </w:rPr>
        <w:t xml:space="preserve">ргана </w:t>
      </w:r>
      <w:r w:rsidRPr="00251C0B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Курганской </w:t>
      </w:r>
      <w:r>
        <w:rPr>
          <w:rFonts w:ascii="Liberation Serif" w:hAnsi="Liberation Serif" w:cs="Liberation Serif"/>
          <w:sz w:val="24"/>
          <w:szCs w:val="24"/>
        </w:rPr>
        <w:t>области</w:t>
      </w:r>
      <w:r w:rsidR="00640111" w:rsidRPr="00CE47DF">
        <w:rPr>
          <w:rFonts w:ascii="Liberation Serif" w:hAnsi="Liberation Serif" w:cs="Liberation Serif"/>
          <w:sz w:val="24"/>
          <w:szCs w:val="24"/>
        </w:rPr>
        <w:t>.</w:t>
      </w:r>
    </w:p>
    <w:p w:rsidR="003522EA" w:rsidRPr="00CE47DF" w:rsidRDefault="003522EA" w:rsidP="00CE47DF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</w:p>
    <w:p w:rsidR="001E0027" w:rsidRPr="00CE47DF" w:rsidRDefault="001E0027" w:rsidP="00592B9D">
      <w:pPr>
        <w:rPr>
          <w:rFonts w:ascii="Liberation Serif" w:hAnsi="Liberation Serif" w:cs="Liberation Serif"/>
        </w:rPr>
      </w:pPr>
      <w:bookmarkStart w:id="1" w:name="_GoBack"/>
      <w:bookmarkEnd w:id="1"/>
    </w:p>
    <w:p w:rsidR="00597011" w:rsidRPr="00CE47DF" w:rsidRDefault="00597011" w:rsidP="00597011">
      <w:pPr>
        <w:rPr>
          <w:rFonts w:ascii="Liberation Serif" w:hAnsi="Liberation Serif" w:cs="Liberation Serif"/>
        </w:rPr>
      </w:pPr>
      <w:r w:rsidRPr="00CE47DF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960379" w:rsidRPr="00CE47DF" w:rsidRDefault="00597011" w:rsidP="00597011">
      <w:pPr>
        <w:rPr>
          <w:rFonts w:ascii="Liberation Serif" w:hAnsi="Liberation Serif" w:cs="Liberation Serif"/>
        </w:rPr>
      </w:pPr>
      <w:r w:rsidRPr="00CE47DF">
        <w:rPr>
          <w:rFonts w:ascii="Liberation Serif" w:hAnsi="Liberation Serif" w:cs="Liberation Serif"/>
        </w:rPr>
        <w:t>Администрации Куртамышского</w:t>
      </w:r>
      <w:r w:rsidR="00960379" w:rsidRPr="00CE47DF">
        <w:rPr>
          <w:rFonts w:ascii="Liberation Serif" w:hAnsi="Liberation Serif" w:cs="Liberation Serif"/>
        </w:rPr>
        <w:t xml:space="preserve"> </w:t>
      </w:r>
      <w:r w:rsidRPr="00CE47DF">
        <w:rPr>
          <w:rFonts w:ascii="Liberation Serif" w:hAnsi="Liberation Serif" w:cs="Liberation Serif"/>
        </w:rPr>
        <w:t xml:space="preserve">муниципального округа </w:t>
      </w:r>
    </w:p>
    <w:p w:rsidR="00960379" w:rsidRDefault="00597011" w:rsidP="00597011">
      <w:pPr>
        <w:rPr>
          <w:rFonts w:ascii="Liberation Serif" w:hAnsi="Liberation Serif" w:cs="Liberation Serif"/>
        </w:rPr>
        <w:sectPr w:rsidR="00960379" w:rsidSect="00256064">
          <w:pgSz w:w="11906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CE47DF">
        <w:rPr>
          <w:rFonts w:ascii="Liberation Serif" w:hAnsi="Liberation Serif" w:cs="Liberation Serif"/>
        </w:rPr>
        <w:t>Курганской области</w:t>
      </w:r>
      <w:r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="00960379" w:rsidRPr="00CE47DF">
        <w:rPr>
          <w:rFonts w:ascii="Liberation Serif" w:hAnsi="Liberation Serif" w:cs="Liberation Serif"/>
        </w:rPr>
        <w:tab/>
      </w:r>
      <w:r w:rsidRPr="00CE47DF">
        <w:rPr>
          <w:rFonts w:ascii="Liberation Serif" w:hAnsi="Liberation Serif" w:cs="Liberation Serif"/>
        </w:rPr>
        <w:t xml:space="preserve">  Г</w:t>
      </w:r>
      <w:r w:rsidRPr="00E878CE">
        <w:rPr>
          <w:rFonts w:ascii="Liberation Serif" w:hAnsi="Liberation Serif" w:cs="Liberation Serif"/>
        </w:rPr>
        <w:t>.В.</w:t>
      </w:r>
      <w:r w:rsidR="00032A77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974BEB">
      <w:pPr>
        <w:jc w:val="center"/>
        <w:rPr>
          <w:rFonts w:ascii="Liberation Serif" w:hAnsi="Liberation Serif" w:cs="Liberation Serif"/>
        </w:rPr>
      </w:pPr>
    </w:p>
    <w:sectPr w:rsidR="001E0027" w:rsidRPr="00E878CE" w:rsidSect="00960379">
      <w:pgSz w:w="11906" w:h="16838" w:code="9"/>
      <w:pgMar w:top="1134" w:right="184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A0" w:rsidRDefault="00775FA0" w:rsidP="00111D64">
      <w:r>
        <w:separator/>
      </w:r>
    </w:p>
  </w:endnote>
  <w:endnote w:type="continuationSeparator" w:id="0">
    <w:p w:rsidR="00775FA0" w:rsidRDefault="00775FA0" w:rsidP="001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A0" w:rsidRDefault="00775FA0" w:rsidP="00111D64">
      <w:r>
        <w:separator/>
      </w:r>
    </w:p>
  </w:footnote>
  <w:footnote w:type="continuationSeparator" w:id="0">
    <w:p w:rsidR="00775FA0" w:rsidRDefault="00775FA0" w:rsidP="0011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4" w:rsidRDefault="00D1789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4" w:rsidRDefault="00D1789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4" w:rsidRDefault="00775F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682.85pt;margin-top:200pt;width:9.5pt;height:10.8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WOqA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" filled="f" stroked="f">
          <v:textbox style="mso-next-textbox:#Text Box 3;mso-fit-shape-to-text:t" inset="0,0,0,0">
            <w:txbxContent>
              <w:p w:rsidR="00D17894" w:rsidRDefault="00D17894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ahoma"/>
                    <w:rFonts w:cs="Tahoma"/>
                    <w:bCs/>
                    <w:szCs w:val="18"/>
                  </w:rPr>
                  <w:t>*4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4" w:rsidRDefault="00D1789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4" w:rsidRDefault="00775F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72.75pt;margin-top:190.35pt;width:4.75pt;height:10.8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" filled="f" stroked="f">
          <v:textbox style="mso-next-textbox:#Text Box 1;mso-fit-shape-to-text:t" inset="0,0,0,0">
            <w:txbxContent>
              <w:p w:rsidR="00D17894" w:rsidRDefault="00D17894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ahoma"/>
                    <w:rFonts w:cs="Tahoma"/>
                    <w:bCs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BD"/>
    <w:multiLevelType w:val="multilevel"/>
    <w:tmpl w:val="699E63D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F14BE"/>
    <w:multiLevelType w:val="hybridMultilevel"/>
    <w:tmpl w:val="C2024AB6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8BB"/>
    <w:multiLevelType w:val="hybridMultilevel"/>
    <w:tmpl w:val="29F4EDC4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AD3E2C"/>
    <w:multiLevelType w:val="hybridMultilevel"/>
    <w:tmpl w:val="00E801AA"/>
    <w:lvl w:ilvl="0" w:tplc="1228F7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2114470"/>
    <w:multiLevelType w:val="hybridMultilevel"/>
    <w:tmpl w:val="8B40BDC2"/>
    <w:lvl w:ilvl="0" w:tplc="C0FC18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304942"/>
    <w:multiLevelType w:val="hybridMultilevel"/>
    <w:tmpl w:val="5F1C45FE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C9134E"/>
    <w:multiLevelType w:val="hybridMultilevel"/>
    <w:tmpl w:val="79B827E6"/>
    <w:lvl w:ilvl="0" w:tplc="A212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4718A3"/>
    <w:multiLevelType w:val="hybridMultilevel"/>
    <w:tmpl w:val="A3D473F6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36E"/>
    <w:multiLevelType w:val="hybridMultilevel"/>
    <w:tmpl w:val="F90E3884"/>
    <w:lvl w:ilvl="0" w:tplc="DD42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DE5E46"/>
    <w:multiLevelType w:val="hybridMultilevel"/>
    <w:tmpl w:val="ACB4E3AA"/>
    <w:lvl w:ilvl="0" w:tplc="87BCBC3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8377249"/>
    <w:multiLevelType w:val="multilevel"/>
    <w:tmpl w:val="4114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F66EF9"/>
    <w:multiLevelType w:val="multilevel"/>
    <w:tmpl w:val="33164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216A96"/>
    <w:multiLevelType w:val="hybridMultilevel"/>
    <w:tmpl w:val="B5BA48FA"/>
    <w:lvl w:ilvl="0" w:tplc="A5B49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F97589"/>
    <w:multiLevelType w:val="hybridMultilevel"/>
    <w:tmpl w:val="5094BB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5B65"/>
    <w:multiLevelType w:val="multilevel"/>
    <w:tmpl w:val="F5CC1D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5466B60"/>
    <w:multiLevelType w:val="multilevel"/>
    <w:tmpl w:val="7F38F7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664641A"/>
    <w:multiLevelType w:val="multilevel"/>
    <w:tmpl w:val="1E9EE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BC0025C"/>
    <w:multiLevelType w:val="hybridMultilevel"/>
    <w:tmpl w:val="5E24EC08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84259"/>
    <w:multiLevelType w:val="hybridMultilevel"/>
    <w:tmpl w:val="573E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75B45"/>
    <w:multiLevelType w:val="hybridMultilevel"/>
    <w:tmpl w:val="560EDDDA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4E9"/>
    <w:multiLevelType w:val="hybridMultilevel"/>
    <w:tmpl w:val="13C4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7292"/>
    <w:multiLevelType w:val="hybridMultilevel"/>
    <w:tmpl w:val="55C28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3715A0A"/>
    <w:multiLevelType w:val="hybridMultilevel"/>
    <w:tmpl w:val="FAFAF0EC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812AA5"/>
    <w:multiLevelType w:val="multilevel"/>
    <w:tmpl w:val="79C622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8D3725E"/>
    <w:multiLevelType w:val="multilevel"/>
    <w:tmpl w:val="AEF814B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A582676"/>
    <w:multiLevelType w:val="multilevel"/>
    <w:tmpl w:val="651685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C2E106E"/>
    <w:multiLevelType w:val="hybridMultilevel"/>
    <w:tmpl w:val="3EC09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E9B260B"/>
    <w:multiLevelType w:val="multilevel"/>
    <w:tmpl w:val="4114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4AE21F7"/>
    <w:multiLevelType w:val="hybridMultilevel"/>
    <w:tmpl w:val="5CD61B20"/>
    <w:lvl w:ilvl="0" w:tplc="A212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C45DBD"/>
    <w:multiLevelType w:val="hybridMultilevel"/>
    <w:tmpl w:val="3D2E6672"/>
    <w:lvl w:ilvl="0" w:tplc="5BE01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072184"/>
    <w:multiLevelType w:val="multilevel"/>
    <w:tmpl w:val="3D3EF95E"/>
    <w:lvl w:ilvl="0">
      <w:start w:val="1"/>
      <w:numFmt w:val="decimal"/>
      <w:lvlText w:val="%1.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94B23CF"/>
    <w:multiLevelType w:val="hybridMultilevel"/>
    <w:tmpl w:val="CACA5492"/>
    <w:lvl w:ilvl="0" w:tplc="5BE01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A1A3F39"/>
    <w:multiLevelType w:val="hybridMultilevel"/>
    <w:tmpl w:val="573E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342169"/>
    <w:multiLevelType w:val="hybridMultilevel"/>
    <w:tmpl w:val="F69A1510"/>
    <w:lvl w:ilvl="0" w:tplc="C0FC18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24E0"/>
    <w:multiLevelType w:val="multilevel"/>
    <w:tmpl w:val="2004C55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46A669F"/>
    <w:multiLevelType w:val="multilevel"/>
    <w:tmpl w:val="67FEFADA"/>
    <w:lvl w:ilvl="0">
      <w:start w:val="1"/>
      <w:numFmt w:val="decimal"/>
      <w:lvlText w:val="2.%1"/>
      <w:lvlJc w:val="left"/>
      <w:pPr>
        <w:ind w:left="1429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666FD3"/>
    <w:multiLevelType w:val="multilevel"/>
    <w:tmpl w:val="27EA96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ED0028"/>
    <w:multiLevelType w:val="multilevel"/>
    <w:tmpl w:val="548E4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9075914"/>
    <w:multiLevelType w:val="hybridMultilevel"/>
    <w:tmpl w:val="67FEFADA"/>
    <w:lvl w:ilvl="0" w:tplc="6B0E4ED4">
      <w:start w:val="1"/>
      <w:numFmt w:val="decimal"/>
      <w:lvlText w:val="2.%1"/>
      <w:lvlJc w:val="left"/>
      <w:pPr>
        <w:ind w:left="1429" w:hanging="360"/>
      </w:pPr>
      <w:rPr>
        <w:rFonts w:hint="default"/>
        <w:sz w:val="24"/>
      </w:rPr>
    </w:lvl>
    <w:lvl w:ilvl="1" w:tplc="3F9CC43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265B4D"/>
    <w:multiLevelType w:val="hybridMultilevel"/>
    <w:tmpl w:val="C4626768"/>
    <w:lvl w:ilvl="0" w:tplc="CE38D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3F1E76"/>
    <w:multiLevelType w:val="multilevel"/>
    <w:tmpl w:val="7C148F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AB6C8F"/>
    <w:multiLevelType w:val="multilevel"/>
    <w:tmpl w:val="E7182C72"/>
    <w:lvl w:ilvl="0">
      <w:start w:val="3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25"/>
  </w:num>
  <w:num w:numId="5">
    <w:abstractNumId w:val="30"/>
  </w:num>
  <w:num w:numId="6">
    <w:abstractNumId w:val="14"/>
  </w:num>
  <w:num w:numId="7">
    <w:abstractNumId w:val="15"/>
  </w:num>
  <w:num w:numId="8">
    <w:abstractNumId w:val="23"/>
  </w:num>
  <w:num w:numId="9">
    <w:abstractNumId w:val="0"/>
  </w:num>
  <w:num w:numId="10">
    <w:abstractNumId w:val="16"/>
  </w:num>
  <w:num w:numId="11">
    <w:abstractNumId w:val="34"/>
  </w:num>
  <w:num w:numId="12">
    <w:abstractNumId w:val="40"/>
  </w:num>
  <w:num w:numId="13">
    <w:abstractNumId w:val="24"/>
  </w:num>
  <w:num w:numId="14">
    <w:abstractNumId w:val="13"/>
  </w:num>
  <w:num w:numId="15">
    <w:abstractNumId w:val="32"/>
  </w:num>
  <w:num w:numId="16">
    <w:abstractNumId w:val="26"/>
  </w:num>
  <w:num w:numId="17">
    <w:abstractNumId w:val="39"/>
  </w:num>
  <w:num w:numId="18">
    <w:abstractNumId w:val="33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19"/>
  </w:num>
  <w:num w:numId="24">
    <w:abstractNumId w:val="22"/>
  </w:num>
  <w:num w:numId="25">
    <w:abstractNumId w:val="2"/>
  </w:num>
  <w:num w:numId="26">
    <w:abstractNumId w:val="3"/>
  </w:num>
  <w:num w:numId="27">
    <w:abstractNumId w:val="5"/>
  </w:num>
  <w:num w:numId="28">
    <w:abstractNumId w:val="31"/>
  </w:num>
  <w:num w:numId="29">
    <w:abstractNumId w:val="12"/>
  </w:num>
  <w:num w:numId="30">
    <w:abstractNumId w:val="21"/>
  </w:num>
  <w:num w:numId="31">
    <w:abstractNumId w:val="41"/>
  </w:num>
  <w:num w:numId="32">
    <w:abstractNumId w:val="9"/>
  </w:num>
  <w:num w:numId="33">
    <w:abstractNumId w:val="8"/>
  </w:num>
  <w:num w:numId="34">
    <w:abstractNumId w:val="38"/>
  </w:num>
  <w:num w:numId="35">
    <w:abstractNumId w:val="28"/>
  </w:num>
  <w:num w:numId="36">
    <w:abstractNumId w:val="10"/>
  </w:num>
  <w:num w:numId="37">
    <w:abstractNumId w:val="6"/>
  </w:num>
  <w:num w:numId="38">
    <w:abstractNumId w:val="35"/>
  </w:num>
  <w:num w:numId="39">
    <w:abstractNumId w:val="37"/>
  </w:num>
  <w:num w:numId="40">
    <w:abstractNumId w:val="18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61DA"/>
    <w:rsid w:val="000134C4"/>
    <w:rsid w:val="00014968"/>
    <w:rsid w:val="00032A77"/>
    <w:rsid w:val="00033C30"/>
    <w:rsid w:val="0006206E"/>
    <w:rsid w:val="00074311"/>
    <w:rsid w:val="0008253B"/>
    <w:rsid w:val="00083ACF"/>
    <w:rsid w:val="000908FF"/>
    <w:rsid w:val="000A1BFA"/>
    <w:rsid w:val="000B7F66"/>
    <w:rsid w:val="000E09B7"/>
    <w:rsid w:val="000E4F60"/>
    <w:rsid w:val="00111D64"/>
    <w:rsid w:val="001263EB"/>
    <w:rsid w:val="00126898"/>
    <w:rsid w:val="00131E81"/>
    <w:rsid w:val="001471CD"/>
    <w:rsid w:val="00164CDE"/>
    <w:rsid w:val="0018488B"/>
    <w:rsid w:val="00195B42"/>
    <w:rsid w:val="001B1D51"/>
    <w:rsid w:val="001B74A4"/>
    <w:rsid w:val="001D00BC"/>
    <w:rsid w:val="001D5719"/>
    <w:rsid w:val="001E0027"/>
    <w:rsid w:val="001E3D19"/>
    <w:rsid w:val="00207B0A"/>
    <w:rsid w:val="00213A69"/>
    <w:rsid w:val="00235312"/>
    <w:rsid w:val="00243847"/>
    <w:rsid w:val="00243B98"/>
    <w:rsid w:val="00251C0B"/>
    <w:rsid w:val="00254976"/>
    <w:rsid w:val="00256064"/>
    <w:rsid w:val="00265E55"/>
    <w:rsid w:val="00275F61"/>
    <w:rsid w:val="002763A4"/>
    <w:rsid w:val="00294F97"/>
    <w:rsid w:val="002D59CB"/>
    <w:rsid w:val="002D5F40"/>
    <w:rsid w:val="00341604"/>
    <w:rsid w:val="003445E6"/>
    <w:rsid w:val="003522EA"/>
    <w:rsid w:val="00354B5D"/>
    <w:rsid w:val="0036554C"/>
    <w:rsid w:val="00372495"/>
    <w:rsid w:val="00383EF0"/>
    <w:rsid w:val="003A4BF3"/>
    <w:rsid w:val="003A7FAA"/>
    <w:rsid w:val="003B1B0C"/>
    <w:rsid w:val="003C52ED"/>
    <w:rsid w:val="003E26BD"/>
    <w:rsid w:val="003E771A"/>
    <w:rsid w:val="003F1E07"/>
    <w:rsid w:val="004009BD"/>
    <w:rsid w:val="0040107D"/>
    <w:rsid w:val="00404735"/>
    <w:rsid w:val="0041034D"/>
    <w:rsid w:val="00412C3A"/>
    <w:rsid w:val="004166FC"/>
    <w:rsid w:val="00417AB6"/>
    <w:rsid w:val="00422157"/>
    <w:rsid w:val="00422E75"/>
    <w:rsid w:val="00423B9A"/>
    <w:rsid w:val="00430620"/>
    <w:rsid w:val="0043642C"/>
    <w:rsid w:val="004378C6"/>
    <w:rsid w:val="0044644A"/>
    <w:rsid w:val="00451F3B"/>
    <w:rsid w:val="00471711"/>
    <w:rsid w:val="004858D6"/>
    <w:rsid w:val="0049754C"/>
    <w:rsid w:val="004B525D"/>
    <w:rsid w:val="00503A8C"/>
    <w:rsid w:val="00507694"/>
    <w:rsid w:val="00540336"/>
    <w:rsid w:val="005461DA"/>
    <w:rsid w:val="00546F8D"/>
    <w:rsid w:val="00562DB5"/>
    <w:rsid w:val="00592B9D"/>
    <w:rsid w:val="00597011"/>
    <w:rsid w:val="005A1164"/>
    <w:rsid w:val="005A2838"/>
    <w:rsid w:val="005A7EF1"/>
    <w:rsid w:val="00602462"/>
    <w:rsid w:val="00635787"/>
    <w:rsid w:val="006371ED"/>
    <w:rsid w:val="00640111"/>
    <w:rsid w:val="006565C3"/>
    <w:rsid w:val="006611EF"/>
    <w:rsid w:val="006A1E2F"/>
    <w:rsid w:val="006A696B"/>
    <w:rsid w:val="006B3DEC"/>
    <w:rsid w:val="006B4474"/>
    <w:rsid w:val="006D2CB7"/>
    <w:rsid w:val="006D4928"/>
    <w:rsid w:val="006D4966"/>
    <w:rsid w:val="006D5DD1"/>
    <w:rsid w:val="006F11DF"/>
    <w:rsid w:val="007026A4"/>
    <w:rsid w:val="007102F3"/>
    <w:rsid w:val="00717C07"/>
    <w:rsid w:val="0073445F"/>
    <w:rsid w:val="00742A23"/>
    <w:rsid w:val="00744854"/>
    <w:rsid w:val="00751697"/>
    <w:rsid w:val="00766B05"/>
    <w:rsid w:val="00774CC4"/>
    <w:rsid w:val="00775FA0"/>
    <w:rsid w:val="00796E2B"/>
    <w:rsid w:val="007A7552"/>
    <w:rsid w:val="007B48BB"/>
    <w:rsid w:val="007F102F"/>
    <w:rsid w:val="007F15B2"/>
    <w:rsid w:val="007F2043"/>
    <w:rsid w:val="00814AC9"/>
    <w:rsid w:val="008355C9"/>
    <w:rsid w:val="00844FB1"/>
    <w:rsid w:val="00852B23"/>
    <w:rsid w:val="00853577"/>
    <w:rsid w:val="00864F3A"/>
    <w:rsid w:val="008679A6"/>
    <w:rsid w:val="008C07F1"/>
    <w:rsid w:val="008D25CB"/>
    <w:rsid w:val="008D2F1C"/>
    <w:rsid w:val="008E391A"/>
    <w:rsid w:val="008F0F8B"/>
    <w:rsid w:val="00900DCD"/>
    <w:rsid w:val="00912EFA"/>
    <w:rsid w:val="00932905"/>
    <w:rsid w:val="009429CF"/>
    <w:rsid w:val="009451EA"/>
    <w:rsid w:val="00946608"/>
    <w:rsid w:val="00960379"/>
    <w:rsid w:val="00973CC1"/>
    <w:rsid w:val="00974BEB"/>
    <w:rsid w:val="00985518"/>
    <w:rsid w:val="009874FB"/>
    <w:rsid w:val="00991FE4"/>
    <w:rsid w:val="009B68E7"/>
    <w:rsid w:val="009D6810"/>
    <w:rsid w:val="00A17530"/>
    <w:rsid w:val="00A25C2C"/>
    <w:rsid w:val="00A33384"/>
    <w:rsid w:val="00A336CB"/>
    <w:rsid w:val="00A61B58"/>
    <w:rsid w:val="00A64496"/>
    <w:rsid w:val="00A9279C"/>
    <w:rsid w:val="00A94ACE"/>
    <w:rsid w:val="00AA4BDE"/>
    <w:rsid w:val="00AC42F7"/>
    <w:rsid w:val="00AD10EF"/>
    <w:rsid w:val="00AE01A4"/>
    <w:rsid w:val="00AF066E"/>
    <w:rsid w:val="00AF66C1"/>
    <w:rsid w:val="00AF6C42"/>
    <w:rsid w:val="00B164A5"/>
    <w:rsid w:val="00B219E3"/>
    <w:rsid w:val="00B23C96"/>
    <w:rsid w:val="00B53901"/>
    <w:rsid w:val="00B66ED4"/>
    <w:rsid w:val="00B6705B"/>
    <w:rsid w:val="00B73086"/>
    <w:rsid w:val="00BB3605"/>
    <w:rsid w:val="00BC5528"/>
    <w:rsid w:val="00C04BA7"/>
    <w:rsid w:val="00C1512D"/>
    <w:rsid w:val="00C33E3C"/>
    <w:rsid w:val="00C34A15"/>
    <w:rsid w:val="00C67E38"/>
    <w:rsid w:val="00C77242"/>
    <w:rsid w:val="00CC10E0"/>
    <w:rsid w:val="00CD19A3"/>
    <w:rsid w:val="00CE47DF"/>
    <w:rsid w:val="00CE4FDA"/>
    <w:rsid w:val="00CF1BE5"/>
    <w:rsid w:val="00D02470"/>
    <w:rsid w:val="00D165D4"/>
    <w:rsid w:val="00D17894"/>
    <w:rsid w:val="00D31BCA"/>
    <w:rsid w:val="00D46FD9"/>
    <w:rsid w:val="00D57ECA"/>
    <w:rsid w:val="00D60C50"/>
    <w:rsid w:val="00D65E15"/>
    <w:rsid w:val="00D721D6"/>
    <w:rsid w:val="00D7737C"/>
    <w:rsid w:val="00D777EB"/>
    <w:rsid w:val="00D82F34"/>
    <w:rsid w:val="00D97437"/>
    <w:rsid w:val="00DC310E"/>
    <w:rsid w:val="00E036CF"/>
    <w:rsid w:val="00E72C4D"/>
    <w:rsid w:val="00E85DB8"/>
    <w:rsid w:val="00E878CE"/>
    <w:rsid w:val="00EA6BFC"/>
    <w:rsid w:val="00EB53E2"/>
    <w:rsid w:val="00EC4DCA"/>
    <w:rsid w:val="00EE2162"/>
    <w:rsid w:val="00EF6524"/>
    <w:rsid w:val="00F17118"/>
    <w:rsid w:val="00F1727F"/>
    <w:rsid w:val="00F25888"/>
    <w:rsid w:val="00F25FD2"/>
    <w:rsid w:val="00F47A57"/>
    <w:rsid w:val="00F73156"/>
    <w:rsid w:val="00F90EF5"/>
    <w:rsid w:val="00FA3F07"/>
    <w:rsid w:val="00FA5555"/>
    <w:rsid w:val="00FB2C31"/>
    <w:rsid w:val="00FC1FD0"/>
    <w:rsid w:val="00FD0AA8"/>
    <w:rsid w:val="00FE43A1"/>
    <w:rsid w:val="00FE793D"/>
    <w:rsid w:val="00FF273A"/>
    <w:rsid w:val="00FF646D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43D2AED-F1A3-4F40-A3B0-F6960A7F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DA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77242"/>
    <w:pPr>
      <w:keepNext/>
      <w:keepLines/>
      <w:widowControl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77242"/>
    <w:pPr>
      <w:keepNext/>
      <w:keepLines/>
      <w:widowControl/>
      <w:spacing w:before="4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uiPriority w:val="99"/>
    <w:locked/>
    <w:rsid w:val="005461DA"/>
    <w:rPr>
      <w:rFonts w:ascii="Tahoma" w:hAnsi="Tahoma"/>
      <w:sz w:val="15"/>
      <w:shd w:val="clear" w:color="auto" w:fill="FFFFFF"/>
    </w:rPr>
  </w:style>
  <w:style w:type="character" w:customStyle="1" w:styleId="6Exact">
    <w:name w:val="Основной текст (6) Exact"/>
    <w:link w:val="6"/>
    <w:uiPriority w:val="99"/>
    <w:locked/>
    <w:rsid w:val="005461DA"/>
    <w:rPr>
      <w:rFonts w:ascii="Times New Roman" w:hAnsi="Times New Roman"/>
      <w:i/>
      <w:shd w:val="clear" w:color="auto" w:fill="FFFFFF"/>
      <w:lang w:val="en-US"/>
    </w:rPr>
  </w:style>
  <w:style w:type="character" w:customStyle="1" w:styleId="7Exact">
    <w:name w:val="Основной текст (7) Exact"/>
    <w:link w:val="7"/>
    <w:uiPriority w:val="99"/>
    <w:locked/>
    <w:rsid w:val="005461DA"/>
    <w:rPr>
      <w:rFonts w:ascii="Times New Roman" w:hAnsi="Times New Roman"/>
      <w:i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461DA"/>
    <w:rPr>
      <w:rFonts w:ascii="Times New Roman" w:hAnsi="Times New Roman"/>
      <w:b/>
      <w:sz w:val="42"/>
      <w:shd w:val="clear" w:color="auto" w:fill="FFFFFF"/>
    </w:rPr>
  </w:style>
  <w:style w:type="character" w:customStyle="1" w:styleId="10Exact">
    <w:name w:val="Основной текст (10) Exact"/>
    <w:link w:val="100"/>
    <w:uiPriority w:val="99"/>
    <w:locked/>
    <w:rsid w:val="005461DA"/>
    <w:rPr>
      <w:rFonts w:ascii="Times New Roman" w:hAnsi="Times New Roman"/>
      <w:b/>
      <w:sz w:val="28"/>
      <w:shd w:val="clear" w:color="auto" w:fill="FFFFFF"/>
    </w:rPr>
  </w:style>
  <w:style w:type="character" w:customStyle="1" w:styleId="11Exact">
    <w:name w:val="Основной текст (11) Exact"/>
    <w:uiPriority w:val="99"/>
    <w:rsid w:val="005461DA"/>
    <w:rPr>
      <w:rFonts w:ascii="Times New Roman" w:hAnsi="Times New Roman"/>
      <w:sz w:val="28"/>
      <w:u w:val="none"/>
    </w:rPr>
  </w:style>
  <w:style w:type="character" w:customStyle="1" w:styleId="11Exact0">
    <w:name w:val="Основной текст (11) + Курсив Exact"/>
    <w:uiPriority w:val="99"/>
    <w:rsid w:val="005461DA"/>
    <w:rPr>
      <w:rFonts w:ascii="Times New Roman" w:hAnsi="Times New Roman"/>
      <w:i/>
      <w:sz w:val="28"/>
      <w:u w:val="none"/>
    </w:rPr>
  </w:style>
  <w:style w:type="character" w:customStyle="1" w:styleId="a3">
    <w:name w:val="Колонтитул_"/>
    <w:link w:val="a4"/>
    <w:uiPriority w:val="99"/>
    <w:locked/>
    <w:rsid w:val="005461DA"/>
    <w:rPr>
      <w:rFonts w:ascii="Times New Roman" w:hAnsi="Times New Roman"/>
      <w:spacing w:val="20"/>
      <w:sz w:val="12"/>
      <w:shd w:val="clear" w:color="auto" w:fill="FFFFFF"/>
      <w:lang w:val="en-US"/>
    </w:rPr>
  </w:style>
  <w:style w:type="character" w:customStyle="1" w:styleId="7Exact0">
    <w:name w:val="Основной текст (7) + Не курсив Exact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"/>
    <w:uiPriority w:val="99"/>
    <w:locked/>
    <w:rsid w:val="005461DA"/>
    <w:rPr>
      <w:rFonts w:ascii="Times New Roman" w:hAnsi="Times New Roman"/>
      <w:b/>
      <w:spacing w:val="-10"/>
      <w:sz w:val="24"/>
      <w:shd w:val="clear" w:color="auto" w:fill="FFFFFF"/>
    </w:rPr>
  </w:style>
  <w:style w:type="character" w:customStyle="1" w:styleId="13Exact">
    <w:name w:val="Основной текст (13) Exact"/>
    <w:link w:val="13"/>
    <w:uiPriority w:val="99"/>
    <w:locked/>
    <w:rsid w:val="005461DA"/>
    <w:rPr>
      <w:rFonts w:ascii="Tahoma" w:hAnsi="Tahoma"/>
      <w:sz w:val="24"/>
      <w:shd w:val="clear" w:color="auto" w:fill="FFFFFF"/>
    </w:rPr>
  </w:style>
  <w:style w:type="character" w:customStyle="1" w:styleId="14Exact">
    <w:name w:val="Основной текст (14) Exact"/>
    <w:link w:val="14"/>
    <w:uiPriority w:val="99"/>
    <w:locked/>
    <w:rsid w:val="005461DA"/>
    <w:rPr>
      <w:rFonts w:ascii="Times New Roman" w:hAnsi="Times New Roman"/>
      <w:sz w:val="26"/>
      <w:shd w:val="clear" w:color="auto" w:fill="FFFFFF"/>
    </w:rPr>
  </w:style>
  <w:style w:type="character" w:customStyle="1" w:styleId="15Exact">
    <w:name w:val="Основной текст (15) Exact"/>
    <w:link w:val="15"/>
    <w:uiPriority w:val="99"/>
    <w:locked/>
    <w:rsid w:val="005461DA"/>
    <w:rPr>
      <w:rFonts w:ascii="Times New Roman" w:hAnsi="Times New Roman"/>
      <w:sz w:val="20"/>
      <w:shd w:val="clear" w:color="auto" w:fill="FFFFFF"/>
    </w:rPr>
  </w:style>
  <w:style w:type="character" w:customStyle="1" w:styleId="2Exact">
    <w:name w:val="Подпись к картинке (2) Exact"/>
    <w:link w:val="21"/>
    <w:uiPriority w:val="99"/>
    <w:locked/>
    <w:rsid w:val="005461DA"/>
    <w:rPr>
      <w:rFonts w:ascii="Times New Roman" w:hAnsi="Times New Roman"/>
      <w:sz w:val="28"/>
      <w:shd w:val="clear" w:color="auto" w:fill="FFFFFF"/>
    </w:rPr>
  </w:style>
  <w:style w:type="character" w:customStyle="1" w:styleId="3Exact0">
    <w:name w:val="Подпись к картинке (3) Exact"/>
    <w:link w:val="30"/>
    <w:uiPriority w:val="99"/>
    <w:locked/>
    <w:rsid w:val="005461DA"/>
    <w:rPr>
      <w:rFonts w:ascii="Tahoma" w:hAnsi="Tahoma"/>
      <w:sz w:val="15"/>
      <w:shd w:val="clear" w:color="auto" w:fill="FFFFFF"/>
    </w:rPr>
  </w:style>
  <w:style w:type="character" w:customStyle="1" w:styleId="5Exact">
    <w:name w:val="Подпись к картинке (5) Exact"/>
    <w:link w:val="5"/>
    <w:uiPriority w:val="99"/>
    <w:locked/>
    <w:rsid w:val="005461DA"/>
    <w:rPr>
      <w:rFonts w:ascii="Times New Roman" w:hAnsi="Times New Roman"/>
      <w:shd w:val="clear" w:color="auto" w:fill="FFFFFF"/>
    </w:rPr>
  </w:style>
  <w:style w:type="character" w:customStyle="1" w:styleId="6Exact0">
    <w:name w:val="Подпись к картинке (6) Exact"/>
    <w:link w:val="60"/>
    <w:uiPriority w:val="99"/>
    <w:locked/>
    <w:rsid w:val="005461DA"/>
    <w:rPr>
      <w:rFonts w:ascii="Times New Roman" w:hAnsi="Times New Roman"/>
      <w:i/>
      <w:shd w:val="clear" w:color="auto" w:fill="FFFFFF"/>
    </w:rPr>
  </w:style>
  <w:style w:type="character" w:customStyle="1" w:styleId="1111pt">
    <w:name w:val="Основной текст (11) + 11 pt"/>
    <w:aliases w:val="Курсив Exact"/>
    <w:uiPriority w:val="99"/>
    <w:rsid w:val="005461DA"/>
    <w:rPr>
      <w:rFonts w:ascii="Times New Roman" w:hAnsi="Times New Roman"/>
      <w:i/>
      <w:sz w:val="22"/>
      <w:u w:val="none"/>
    </w:rPr>
  </w:style>
  <w:style w:type="character" w:customStyle="1" w:styleId="22">
    <w:name w:val="Основной текст (2)_"/>
    <w:uiPriority w:val="99"/>
    <w:rsid w:val="005461DA"/>
    <w:rPr>
      <w:rFonts w:ascii="Times New Roman" w:hAnsi="Times New Roman"/>
      <w:sz w:val="22"/>
      <w:u w:val="none"/>
    </w:rPr>
  </w:style>
  <w:style w:type="character" w:customStyle="1" w:styleId="23">
    <w:name w:val="Основной текст (2) + Курсив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Основной текст (8)_"/>
    <w:uiPriority w:val="99"/>
    <w:rsid w:val="005461DA"/>
    <w:rPr>
      <w:rFonts w:ascii="Times New Roman" w:hAnsi="Times New Roman"/>
      <w:b/>
      <w:sz w:val="22"/>
      <w:u w:val="none"/>
    </w:rPr>
  </w:style>
  <w:style w:type="character" w:customStyle="1" w:styleId="11">
    <w:name w:val="Основной текст (11)_"/>
    <w:uiPriority w:val="99"/>
    <w:rsid w:val="005461DA"/>
    <w:rPr>
      <w:rFonts w:ascii="Times New Roman" w:hAnsi="Times New Roman"/>
      <w:sz w:val="28"/>
      <w:u w:val="none"/>
    </w:rPr>
  </w:style>
  <w:style w:type="character" w:customStyle="1" w:styleId="110">
    <w:name w:val="Основной текст (11)"/>
    <w:uiPriority w:val="99"/>
    <w:rsid w:val="005461DA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11">
    <w:name w:val="Основной текст (11) + Курсив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80">
    <w:name w:val="Основной текст (8)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Курсив1"/>
    <w:aliases w:val="Интервал 2 pt"/>
    <w:uiPriority w:val="99"/>
    <w:rsid w:val="005461DA"/>
    <w:rPr>
      <w:rFonts w:ascii="Times New Roman" w:hAnsi="Times New Roman"/>
      <w:i/>
      <w:color w:val="000000"/>
      <w:spacing w:val="40"/>
      <w:w w:val="100"/>
      <w:position w:val="0"/>
      <w:sz w:val="22"/>
      <w:u w:val="none"/>
      <w:lang w:val="ru-RU" w:eastAsia="ru-RU"/>
    </w:rPr>
  </w:style>
  <w:style w:type="character" w:customStyle="1" w:styleId="24">
    <w:name w:val="Основной текст (2)"/>
    <w:uiPriority w:val="99"/>
    <w:rsid w:val="005461D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homa">
    <w:name w:val="Колонтитул + Tahoma"/>
    <w:aliases w:val="9 pt,Полужирный,Интервал -1 pt"/>
    <w:uiPriority w:val="99"/>
    <w:rsid w:val="005461DA"/>
    <w:rPr>
      <w:rFonts w:ascii="Tahoma" w:hAnsi="Tahoma"/>
      <w:b/>
      <w:color w:val="000000"/>
      <w:spacing w:val="-2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1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Exact1">
    <w:name w:val="Подпись к картинке (7) Exact"/>
    <w:link w:val="70"/>
    <w:uiPriority w:val="99"/>
    <w:locked/>
    <w:rsid w:val="005461DA"/>
    <w:rPr>
      <w:rFonts w:ascii="Arial Narrow" w:hAnsi="Arial Narrow"/>
      <w:b/>
      <w:sz w:val="18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12pt1">
    <w:name w:val="Основной текст (8) + 12 pt1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Tahoma">
    <w:name w:val="Основной текст (2) + Tahoma"/>
    <w:aliases w:val="10 pt"/>
    <w:uiPriority w:val="99"/>
    <w:rsid w:val="005461DA"/>
    <w:rPr>
      <w:rFonts w:ascii="Tahoma" w:hAnsi="Tahom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">
    <w:name w:val="Основной текст (2) + Arial Narrow"/>
    <w:aliases w:val="8,5 pt"/>
    <w:uiPriority w:val="99"/>
    <w:rsid w:val="005461DA"/>
    <w:rPr>
      <w:rFonts w:ascii="Arial Narrow" w:hAnsi="Arial Narrow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9">
    <w:name w:val="Основной текст (19)_"/>
    <w:uiPriority w:val="99"/>
    <w:rsid w:val="005461DA"/>
    <w:rPr>
      <w:rFonts w:ascii="Arial Narrow" w:hAnsi="Arial Narrow"/>
      <w:b/>
      <w:sz w:val="18"/>
      <w:u w:val="none"/>
    </w:rPr>
  </w:style>
  <w:style w:type="character" w:customStyle="1" w:styleId="190">
    <w:name w:val="Основной текст (19)"/>
    <w:uiPriority w:val="99"/>
    <w:rsid w:val="005461DA"/>
    <w:rPr>
      <w:rFonts w:ascii="Arial Narrow" w:hAnsi="Arial Narrow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-1pt">
    <w:name w:val="Основной текст (2) + Интервал -1 pt"/>
    <w:uiPriority w:val="99"/>
    <w:rsid w:val="005461DA"/>
    <w:rPr>
      <w:rFonts w:ascii="Times New Roman" w:hAnsi="Times New Roman"/>
      <w:color w:val="000000"/>
      <w:spacing w:val="-30"/>
      <w:w w:val="100"/>
      <w:position w:val="0"/>
      <w:sz w:val="22"/>
      <w:u w:val="none"/>
      <w:lang w:val="en-US" w:eastAsia="en-US"/>
    </w:rPr>
  </w:style>
  <w:style w:type="paragraph" w:customStyle="1" w:styleId="3">
    <w:name w:val="Основной текст (3)"/>
    <w:basedOn w:val="a"/>
    <w:link w:val="3Exact"/>
    <w:uiPriority w:val="99"/>
    <w:rsid w:val="005461DA"/>
    <w:pPr>
      <w:shd w:val="clear" w:color="auto" w:fill="FFFFFF"/>
      <w:spacing w:after="60" w:line="240" w:lineRule="atLeast"/>
    </w:pPr>
    <w:rPr>
      <w:rFonts w:ascii="Tahoma" w:hAnsi="Tahoma" w:cs="Times New Roman"/>
      <w:color w:val="auto"/>
      <w:sz w:val="15"/>
      <w:szCs w:val="15"/>
    </w:rPr>
  </w:style>
  <w:style w:type="paragraph" w:customStyle="1" w:styleId="6">
    <w:name w:val="Основной текст (6)"/>
    <w:basedOn w:val="a"/>
    <w:link w:val="6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461DA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100">
    <w:name w:val="Основной текст (10)"/>
    <w:basedOn w:val="a"/>
    <w:link w:val="10Exact"/>
    <w:uiPriority w:val="99"/>
    <w:rsid w:val="005461DA"/>
    <w:pPr>
      <w:shd w:val="clear" w:color="auto" w:fill="FFFFFF"/>
      <w:spacing w:line="336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4">
    <w:name w:val="Колонтитул"/>
    <w:basedOn w:val="a"/>
    <w:link w:val="a3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2"/>
      <w:szCs w:val="12"/>
      <w:lang w:val="en-US"/>
    </w:rPr>
  </w:style>
  <w:style w:type="paragraph" w:customStyle="1" w:styleId="12">
    <w:name w:val="Основной текст (12)"/>
    <w:basedOn w:val="a"/>
    <w:link w:val="12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</w:rPr>
  </w:style>
  <w:style w:type="paragraph" w:customStyle="1" w:styleId="13">
    <w:name w:val="Основной текст (13)"/>
    <w:basedOn w:val="a"/>
    <w:link w:val="13Exact"/>
    <w:uiPriority w:val="99"/>
    <w:rsid w:val="005461DA"/>
    <w:pPr>
      <w:shd w:val="clear" w:color="auto" w:fill="FFFFFF"/>
      <w:spacing w:line="240" w:lineRule="atLeast"/>
    </w:pPr>
    <w:rPr>
      <w:rFonts w:ascii="Tahoma" w:hAnsi="Tahoma" w:cs="Times New Roman"/>
      <w:color w:val="auto"/>
    </w:rPr>
  </w:style>
  <w:style w:type="paragraph" w:customStyle="1" w:styleId="14">
    <w:name w:val="Основной текст (14)"/>
    <w:basedOn w:val="a"/>
    <w:link w:val="14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">
    <w:name w:val="Основной текст (15)"/>
    <w:basedOn w:val="a"/>
    <w:link w:val="15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Подпись к картинке (2)"/>
    <w:basedOn w:val="a"/>
    <w:link w:val="2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Подпись к картинке (3)"/>
    <w:basedOn w:val="a"/>
    <w:link w:val="3Exact0"/>
    <w:uiPriority w:val="99"/>
    <w:rsid w:val="005461DA"/>
    <w:pPr>
      <w:shd w:val="clear" w:color="auto" w:fill="FFFFFF"/>
      <w:spacing w:line="240" w:lineRule="atLeast"/>
    </w:pPr>
    <w:rPr>
      <w:rFonts w:ascii="Tahoma" w:hAnsi="Tahoma" w:cs="Times New Roman"/>
      <w:color w:val="auto"/>
      <w:sz w:val="15"/>
      <w:szCs w:val="15"/>
    </w:rPr>
  </w:style>
  <w:style w:type="paragraph" w:customStyle="1" w:styleId="5">
    <w:name w:val="Подпись к картинке (5)"/>
    <w:basedOn w:val="a"/>
    <w:link w:val="5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Подпись к картинке (6)"/>
    <w:basedOn w:val="a"/>
    <w:link w:val="6Exact0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70">
    <w:name w:val="Подпись к картинке (7)"/>
    <w:basedOn w:val="a"/>
    <w:link w:val="7Exact1"/>
    <w:uiPriority w:val="99"/>
    <w:rsid w:val="005461DA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8"/>
      <w:szCs w:val="18"/>
      <w:lang w:val="en-US"/>
    </w:rPr>
  </w:style>
  <w:style w:type="table" w:styleId="a5">
    <w:name w:val="Table Grid"/>
    <w:basedOn w:val="a1"/>
    <w:uiPriority w:val="99"/>
    <w:rsid w:val="005461DA"/>
    <w:pPr>
      <w:widowControl w:val="0"/>
    </w:pPr>
    <w:rPr>
      <w:rFonts w:ascii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61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CD19A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11D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111D64"/>
    <w:rPr>
      <w:rFonts w:ascii="DejaVu Sans" w:hAnsi="DejaVu Sans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rsid w:val="00111D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111D64"/>
    <w:rPr>
      <w:rFonts w:ascii="DejaVu Sans" w:hAnsi="DejaVu Sans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D681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D6810"/>
    <w:rPr>
      <w:rFonts w:ascii="Tahoma" w:hAnsi="Tahoma"/>
      <w:color w:val="000000"/>
      <w:sz w:val="16"/>
      <w:lang w:eastAsia="ru-RU"/>
    </w:rPr>
  </w:style>
  <w:style w:type="character" w:customStyle="1" w:styleId="20">
    <w:name w:val="Заголовок 2 Знак"/>
    <w:link w:val="2"/>
    <w:uiPriority w:val="9"/>
    <w:rsid w:val="00C77242"/>
    <w:rPr>
      <w:rFonts w:ascii="Cambria" w:eastAsia="Times New Roma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7242"/>
    <w:rPr>
      <w:rFonts w:ascii="Cambria" w:eastAsia="Times New Roman" w:hAnsi="Cambria"/>
      <w:i/>
      <w:iCs/>
      <w:color w:val="365F91"/>
      <w:sz w:val="20"/>
      <w:szCs w:val="20"/>
    </w:rPr>
  </w:style>
  <w:style w:type="character" w:styleId="ad">
    <w:name w:val="Emphasis"/>
    <w:qFormat/>
    <w:locked/>
    <w:rsid w:val="00E036CF"/>
    <w:rPr>
      <w:i/>
      <w:iCs/>
    </w:rPr>
  </w:style>
  <w:style w:type="paragraph" w:styleId="ae">
    <w:name w:val="Normal (Web)"/>
    <w:basedOn w:val="a"/>
    <w:uiPriority w:val="99"/>
    <w:unhideWhenUsed/>
    <w:rsid w:val="00CE47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0D3F-7466-4950-A8EF-DF6E166C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5350</TotalTime>
  <Pages>1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spec-it</dc:creator>
  <cp:keywords/>
  <dc:description/>
  <cp:lastModifiedBy>Admin</cp:lastModifiedBy>
  <cp:revision>103</cp:revision>
  <cp:lastPrinted>2022-05-20T09:48:00Z</cp:lastPrinted>
  <dcterms:created xsi:type="dcterms:W3CDTF">2020-03-20T11:02:00Z</dcterms:created>
  <dcterms:modified xsi:type="dcterms:W3CDTF">2022-05-20T09:49:00Z</dcterms:modified>
</cp:coreProperties>
</file>