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09" w:rsidRPr="009B5934" w:rsidRDefault="00C007E5" w:rsidP="00C007E5">
      <w:pPr>
        <w:keepNext/>
        <w:suppressAutoHyphens w:val="0"/>
        <w:outlineLvl w:val="0"/>
        <w:rPr>
          <w:rFonts w:ascii="Liberation Serif" w:hAnsi="Liberation Serif" w:cs="Liberation Serif"/>
          <w:b/>
          <w:bCs/>
          <w:lang w:eastAsia="ru-RU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 xml:space="preserve">                                                   </w:t>
      </w:r>
      <w:r w:rsidR="00593109" w:rsidRPr="009B5934">
        <w:rPr>
          <w:rFonts w:ascii="Liberation Serif" w:hAnsi="Liberation Serif" w:cs="Liberation Serif"/>
          <w:b/>
          <w:bCs/>
          <w:lang w:eastAsia="ru-RU"/>
        </w:rPr>
        <w:t>КУРГАНСКАЯ ОБЛАСТЬ</w:t>
      </w:r>
    </w:p>
    <w:p w:rsidR="00593109" w:rsidRPr="009B5934" w:rsidRDefault="00593109" w:rsidP="00593109">
      <w:pPr>
        <w:keepNext/>
        <w:suppressAutoHyphens w:val="0"/>
        <w:jc w:val="center"/>
        <w:outlineLvl w:val="0"/>
        <w:rPr>
          <w:rFonts w:ascii="Liberation Serif" w:hAnsi="Liberation Serif" w:cs="Liberation Serif"/>
          <w:b/>
          <w:bCs/>
          <w:lang w:eastAsia="ru-RU"/>
        </w:rPr>
      </w:pPr>
    </w:p>
    <w:p w:rsidR="00593109" w:rsidRPr="009B5934" w:rsidRDefault="00593109" w:rsidP="00593109">
      <w:pPr>
        <w:keepNext/>
        <w:suppressAutoHyphens w:val="0"/>
        <w:jc w:val="center"/>
        <w:outlineLvl w:val="0"/>
        <w:rPr>
          <w:rFonts w:ascii="Liberation Serif" w:hAnsi="Liberation Serif" w:cs="Liberation Serif"/>
          <w:b/>
          <w:bCs/>
          <w:lang w:eastAsia="ru-RU"/>
        </w:rPr>
      </w:pPr>
      <w:r w:rsidRPr="009B5934">
        <w:rPr>
          <w:rFonts w:ascii="Liberation Serif" w:hAnsi="Liberation Serif" w:cs="Liberation Serif"/>
          <w:b/>
          <w:bCs/>
          <w:lang w:eastAsia="ru-RU"/>
        </w:rPr>
        <w:t>КУРТАМЫШСКИЙ РАЙОН</w:t>
      </w:r>
    </w:p>
    <w:p w:rsidR="00593109" w:rsidRPr="009B5934" w:rsidRDefault="00593109" w:rsidP="00593109">
      <w:pPr>
        <w:suppressAutoHyphens w:val="0"/>
        <w:jc w:val="center"/>
        <w:rPr>
          <w:rFonts w:ascii="Liberation Serif" w:hAnsi="Liberation Serif" w:cs="Liberation Serif"/>
          <w:b/>
          <w:bCs/>
          <w:lang w:eastAsia="ru-RU"/>
        </w:rPr>
      </w:pPr>
    </w:p>
    <w:p w:rsidR="00593109" w:rsidRPr="009B5934" w:rsidRDefault="00593109" w:rsidP="00593109">
      <w:pPr>
        <w:suppressAutoHyphens w:val="0"/>
        <w:jc w:val="center"/>
        <w:rPr>
          <w:rFonts w:ascii="Liberation Serif" w:hAnsi="Liberation Serif" w:cs="Liberation Serif"/>
          <w:b/>
          <w:bCs/>
          <w:lang w:eastAsia="ru-RU"/>
        </w:rPr>
      </w:pPr>
      <w:r w:rsidRPr="009B5934">
        <w:rPr>
          <w:rFonts w:ascii="Liberation Serif" w:hAnsi="Liberation Serif" w:cs="Liberation Serif"/>
          <w:b/>
          <w:bCs/>
          <w:lang w:eastAsia="ru-RU"/>
        </w:rPr>
        <w:t>КУРТАМЫШСКАЯ РАЙОННАЯ ДУМА</w:t>
      </w:r>
    </w:p>
    <w:p w:rsidR="00593109" w:rsidRPr="00593109" w:rsidRDefault="00593109" w:rsidP="00593109">
      <w:pPr>
        <w:suppressAutoHyphens w:val="0"/>
        <w:rPr>
          <w:rFonts w:ascii="Liberation Serif" w:hAnsi="Liberation Serif" w:cs="Liberation Serif"/>
          <w:b/>
          <w:lang w:eastAsia="ru-RU"/>
        </w:rPr>
      </w:pPr>
    </w:p>
    <w:p w:rsidR="00593109" w:rsidRPr="00593109" w:rsidRDefault="00593109" w:rsidP="00593109">
      <w:pPr>
        <w:suppressAutoHyphens w:val="0"/>
        <w:rPr>
          <w:rFonts w:ascii="Liberation Serif" w:hAnsi="Liberation Serif" w:cs="Liberation Serif"/>
          <w:lang w:eastAsia="ru-RU"/>
        </w:rPr>
      </w:pPr>
    </w:p>
    <w:p w:rsidR="00593109" w:rsidRPr="009B5934" w:rsidRDefault="00593109" w:rsidP="00593109">
      <w:pPr>
        <w:keepNext/>
        <w:suppressAutoHyphens w:val="0"/>
        <w:jc w:val="center"/>
        <w:outlineLvl w:val="1"/>
        <w:rPr>
          <w:rFonts w:ascii="Liberation Serif" w:hAnsi="Liberation Serif" w:cs="Liberation Serif"/>
          <w:b/>
          <w:bCs/>
          <w:sz w:val="44"/>
          <w:szCs w:val="44"/>
          <w:lang w:eastAsia="ru-RU"/>
        </w:rPr>
      </w:pPr>
      <w:r w:rsidRPr="009B5934">
        <w:rPr>
          <w:rFonts w:ascii="Liberation Serif" w:hAnsi="Liberation Serif" w:cs="Liberation Serif"/>
          <w:b/>
          <w:bCs/>
          <w:sz w:val="44"/>
          <w:szCs w:val="44"/>
          <w:lang w:eastAsia="ru-RU"/>
        </w:rPr>
        <w:t xml:space="preserve">РЕШЕНИЕ  </w:t>
      </w:r>
    </w:p>
    <w:p w:rsidR="00593109" w:rsidRPr="00593109" w:rsidRDefault="00593109" w:rsidP="00593109">
      <w:pPr>
        <w:keepNext/>
        <w:suppressAutoHyphens w:val="0"/>
        <w:jc w:val="center"/>
        <w:outlineLvl w:val="1"/>
        <w:rPr>
          <w:rFonts w:ascii="Liberation Serif" w:hAnsi="Liberation Serif" w:cs="Liberation Serif"/>
          <w:bCs/>
          <w:lang w:eastAsia="ru-RU"/>
        </w:rPr>
      </w:pPr>
      <w:r w:rsidRPr="00593109">
        <w:rPr>
          <w:rFonts w:ascii="Liberation Serif" w:hAnsi="Liberation Serif" w:cs="Liberation Serif"/>
          <w:bCs/>
          <w:lang w:eastAsia="ru-RU"/>
        </w:rPr>
        <w:t xml:space="preserve">  </w:t>
      </w:r>
    </w:p>
    <w:p w:rsidR="00593109" w:rsidRPr="00593109" w:rsidRDefault="00C007E5" w:rsidP="00593109">
      <w:pPr>
        <w:keepNext/>
        <w:suppressAutoHyphens w:val="0"/>
        <w:outlineLvl w:val="1"/>
        <w:rPr>
          <w:rFonts w:ascii="Liberation Serif" w:hAnsi="Liberation Serif" w:cs="Liberation Serif"/>
          <w:bCs/>
          <w:lang w:eastAsia="ru-RU"/>
        </w:rPr>
      </w:pPr>
      <w:r>
        <w:rPr>
          <w:rFonts w:ascii="Liberation Serif" w:hAnsi="Liberation Serif" w:cs="Liberation Serif"/>
          <w:bCs/>
          <w:lang w:eastAsia="ru-RU"/>
        </w:rPr>
        <w:t>о</w:t>
      </w:r>
      <w:r w:rsidR="00593109" w:rsidRPr="00593109">
        <w:rPr>
          <w:rFonts w:ascii="Liberation Serif" w:hAnsi="Liberation Serif" w:cs="Liberation Serif"/>
          <w:bCs/>
          <w:lang w:eastAsia="ru-RU"/>
        </w:rPr>
        <w:t>т</w:t>
      </w:r>
      <w:r>
        <w:rPr>
          <w:rFonts w:ascii="Liberation Serif" w:hAnsi="Liberation Serif" w:cs="Liberation Serif"/>
          <w:bCs/>
          <w:lang w:eastAsia="ru-RU"/>
        </w:rPr>
        <w:t xml:space="preserve"> 18 марта 2021 </w:t>
      </w:r>
      <w:proofErr w:type="gramStart"/>
      <w:r>
        <w:rPr>
          <w:rFonts w:ascii="Liberation Serif" w:hAnsi="Liberation Serif" w:cs="Liberation Serif"/>
          <w:bCs/>
          <w:lang w:eastAsia="ru-RU"/>
        </w:rPr>
        <w:t>года</w:t>
      </w:r>
      <w:r w:rsidR="00593109" w:rsidRPr="00593109">
        <w:rPr>
          <w:rFonts w:ascii="Liberation Serif" w:hAnsi="Liberation Serif" w:cs="Liberation Serif"/>
          <w:bCs/>
          <w:lang w:eastAsia="ru-RU"/>
        </w:rPr>
        <w:t xml:space="preserve">  №</w:t>
      </w:r>
      <w:proofErr w:type="gramEnd"/>
      <w:r w:rsidR="00593109" w:rsidRPr="00593109">
        <w:rPr>
          <w:rFonts w:ascii="Liberation Serif" w:hAnsi="Liberation Serif" w:cs="Liberation Serif"/>
          <w:bCs/>
          <w:lang w:eastAsia="ru-RU"/>
        </w:rPr>
        <w:t xml:space="preserve"> </w:t>
      </w:r>
      <w:r>
        <w:rPr>
          <w:rFonts w:ascii="Liberation Serif" w:hAnsi="Liberation Serif" w:cs="Liberation Serif"/>
          <w:bCs/>
          <w:lang w:eastAsia="ru-RU"/>
        </w:rPr>
        <w:t>9</w:t>
      </w:r>
    </w:p>
    <w:p w:rsidR="00593109" w:rsidRPr="00593109" w:rsidRDefault="00593109" w:rsidP="00593109">
      <w:pPr>
        <w:suppressAutoHyphens w:val="0"/>
        <w:ind w:firstLine="708"/>
        <w:rPr>
          <w:rFonts w:ascii="Liberation Serif" w:hAnsi="Liberation Serif" w:cs="Liberation Serif"/>
          <w:lang w:eastAsia="ru-RU"/>
        </w:rPr>
      </w:pPr>
      <w:r w:rsidRPr="00593109">
        <w:rPr>
          <w:rFonts w:ascii="Liberation Serif" w:hAnsi="Liberation Serif" w:cs="Liberation Serif"/>
          <w:lang w:eastAsia="ru-RU"/>
        </w:rPr>
        <w:t>г.Куртамыш</w:t>
      </w:r>
    </w:p>
    <w:p w:rsidR="004D01A7" w:rsidRPr="0084409E" w:rsidRDefault="004D01A7" w:rsidP="005B71ED">
      <w:pPr>
        <w:autoSpaceDE w:val="0"/>
        <w:jc w:val="center"/>
        <w:rPr>
          <w:rFonts w:ascii="Liberation Serif" w:hAnsi="Liberation Serif" w:cs="Liberation Serif"/>
        </w:rPr>
      </w:pPr>
    </w:p>
    <w:p w:rsidR="004D01A7" w:rsidRPr="0084409E" w:rsidRDefault="004D01A7" w:rsidP="005B71ED">
      <w:pPr>
        <w:pStyle w:val="a5"/>
        <w:jc w:val="center"/>
        <w:rPr>
          <w:rFonts w:ascii="Liberation Serif" w:hAnsi="Liberation Serif" w:cs="Liberation Serif"/>
          <w:b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1"/>
      </w:tblGrid>
      <w:tr w:rsidR="004D01A7" w:rsidRPr="0084409E" w:rsidTr="00442FB6">
        <w:trPr>
          <w:jc w:val="center"/>
        </w:trPr>
        <w:tc>
          <w:tcPr>
            <w:tcW w:w="5000" w:type="pct"/>
            <w:vAlign w:val="center"/>
          </w:tcPr>
          <w:p w:rsidR="004D01A7" w:rsidRPr="0084409E" w:rsidRDefault="004D01A7" w:rsidP="0059310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4409E">
              <w:rPr>
                <w:rFonts w:ascii="Liberation Serif" w:hAnsi="Liberation Serif" w:cs="Liberation Serif"/>
                <w:b/>
              </w:rPr>
              <w:t xml:space="preserve">Об утверждении Положения о расчете размера платы за пользование жилым помещением (платы за наем) 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      </w:r>
            <w:r w:rsidR="00593109" w:rsidRPr="0084409E">
              <w:rPr>
                <w:rFonts w:ascii="Liberation Serif" w:hAnsi="Liberation Serif" w:cs="Liberation Serif"/>
                <w:b/>
              </w:rPr>
              <w:t>Куртамышского района</w:t>
            </w:r>
          </w:p>
        </w:tc>
      </w:tr>
    </w:tbl>
    <w:p w:rsidR="004D01A7" w:rsidRPr="0084409E" w:rsidRDefault="004D01A7" w:rsidP="008C11C1">
      <w:pPr>
        <w:jc w:val="both"/>
        <w:rPr>
          <w:rFonts w:ascii="Liberation Serif" w:hAnsi="Liberation Serif" w:cs="Liberation Serif"/>
        </w:rPr>
      </w:pPr>
    </w:p>
    <w:p w:rsidR="004D01A7" w:rsidRPr="0084409E" w:rsidRDefault="004D01A7" w:rsidP="0084409E">
      <w:pPr>
        <w:pStyle w:val="a5"/>
        <w:jc w:val="both"/>
        <w:rPr>
          <w:rFonts w:ascii="Liberation Serif" w:hAnsi="Liberation Serif" w:cs="Liberation Serif"/>
          <w:lang w:eastAsia="ru-RU"/>
        </w:rPr>
      </w:pPr>
      <w:r w:rsidRPr="0084409E">
        <w:rPr>
          <w:rFonts w:ascii="Liberation Serif" w:hAnsi="Liberation Serif" w:cs="Liberation Serif"/>
        </w:rPr>
        <w:t xml:space="preserve">            В соответствии с Жилищным и Бюджетным кодексами Российской Федерации, Федеральным законом от </w:t>
      </w:r>
      <w:r w:rsidR="009B5934">
        <w:rPr>
          <w:rFonts w:ascii="Liberation Serif" w:hAnsi="Liberation Serif" w:cs="Liberation Serif"/>
        </w:rPr>
        <w:t xml:space="preserve">6 октября </w:t>
      </w:r>
      <w:r w:rsidRPr="0084409E">
        <w:rPr>
          <w:rFonts w:ascii="Liberation Serif" w:hAnsi="Liberation Serif" w:cs="Liberation Serif"/>
        </w:rPr>
        <w:t>2003 г</w:t>
      </w:r>
      <w:r w:rsidR="009B5934">
        <w:rPr>
          <w:rFonts w:ascii="Liberation Serif" w:hAnsi="Liberation Serif" w:cs="Liberation Serif"/>
        </w:rPr>
        <w:t>ода</w:t>
      </w:r>
      <w:r w:rsidRPr="0084409E">
        <w:rPr>
          <w:rFonts w:ascii="Liberation Serif" w:hAnsi="Liberation Serif" w:cs="Liberation Serif"/>
        </w:rPr>
        <w:t xml:space="preserve"> № 131-ФЗ «Об общих принципах организации местного самоуправления в Российской Федерации», </w:t>
      </w:r>
      <w:hyperlink r:id="rId4" w:history="1">
        <w:r w:rsidRPr="0084409E">
          <w:rPr>
            <w:rFonts w:ascii="Liberation Serif" w:hAnsi="Liberation Serif" w:cs="Liberation Serif"/>
          </w:rPr>
          <w:t>приказом</w:t>
        </w:r>
      </w:hyperlink>
      <w:r w:rsidRPr="0084409E">
        <w:rPr>
          <w:rFonts w:ascii="Liberation Serif" w:hAnsi="Liberation Serif" w:cs="Liberation Serif"/>
        </w:rPr>
        <w:t xml:space="preserve"> Министерства строительства и жилищно-коммунального хозяйства Российской Федерации от 27</w:t>
      </w:r>
      <w:r w:rsidR="009B5934">
        <w:rPr>
          <w:rFonts w:ascii="Liberation Serif" w:hAnsi="Liberation Serif" w:cs="Liberation Serif"/>
        </w:rPr>
        <w:t xml:space="preserve"> сентября </w:t>
      </w:r>
      <w:r w:rsidRPr="0084409E">
        <w:rPr>
          <w:rFonts w:ascii="Liberation Serif" w:hAnsi="Liberation Serif" w:cs="Liberation Serif"/>
        </w:rPr>
        <w:t>2016 г</w:t>
      </w:r>
      <w:r w:rsidR="009B5934">
        <w:rPr>
          <w:rFonts w:ascii="Liberation Serif" w:hAnsi="Liberation Serif" w:cs="Liberation Serif"/>
        </w:rPr>
        <w:t>ода</w:t>
      </w:r>
      <w:r w:rsidRPr="0084409E">
        <w:rPr>
          <w:rFonts w:ascii="Liberation Serif" w:hAnsi="Liberation Serif" w:cs="Liberation Serif"/>
        </w:rPr>
        <w:t xml:space="preserve">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84409E">
        <w:rPr>
          <w:rFonts w:ascii="Liberation Serif" w:hAnsi="Liberation Serif" w:cs="Liberation Serif"/>
          <w:color w:val="000000"/>
        </w:rPr>
        <w:t xml:space="preserve">Законом Курганской области от </w:t>
      </w:r>
      <w:r w:rsidR="009B5934">
        <w:rPr>
          <w:rFonts w:ascii="Liberation Serif" w:hAnsi="Liberation Serif" w:cs="Liberation Serif"/>
          <w:color w:val="000000"/>
        </w:rPr>
        <w:t xml:space="preserve">7 сентября </w:t>
      </w:r>
      <w:r w:rsidRPr="0084409E">
        <w:rPr>
          <w:rFonts w:ascii="Liberation Serif" w:hAnsi="Liberation Serif" w:cs="Liberation Serif"/>
          <w:color w:val="000000"/>
        </w:rPr>
        <w:t>2005 г</w:t>
      </w:r>
      <w:r w:rsidR="009B5934">
        <w:rPr>
          <w:rFonts w:ascii="Liberation Serif" w:hAnsi="Liberation Serif" w:cs="Liberation Serif"/>
          <w:color w:val="000000"/>
        </w:rPr>
        <w:t>ода</w:t>
      </w:r>
      <w:r w:rsidRPr="0084409E">
        <w:rPr>
          <w:rFonts w:ascii="Liberation Serif" w:hAnsi="Liberation Serif" w:cs="Liberation Serif"/>
          <w:color w:val="000000"/>
        </w:rPr>
        <w:t xml:space="preserve"> № 66 «О предоставлении жилых помещений в Курганской области», </w:t>
      </w:r>
      <w:r w:rsidRPr="0084409E">
        <w:rPr>
          <w:rFonts w:ascii="Liberation Serif" w:hAnsi="Liberation Serif" w:cs="Liberation Serif"/>
        </w:rPr>
        <w:t xml:space="preserve">Уставом </w:t>
      </w:r>
      <w:r w:rsidR="00C70293" w:rsidRPr="0084409E">
        <w:rPr>
          <w:rFonts w:ascii="Liberation Serif" w:hAnsi="Liberation Serif" w:cs="Liberation Serif"/>
          <w:lang w:eastAsia="ru-RU"/>
        </w:rPr>
        <w:t>Куртамышского</w:t>
      </w:r>
      <w:r w:rsidRPr="0084409E">
        <w:rPr>
          <w:rFonts w:ascii="Liberation Serif" w:hAnsi="Liberation Serif" w:cs="Liberation Serif"/>
          <w:lang w:eastAsia="ru-RU"/>
        </w:rPr>
        <w:t xml:space="preserve"> района</w:t>
      </w:r>
      <w:r w:rsidR="00C70293" w:rsidRPr="0084409E">
        <w:rPr>
          <w:rFonts w:ascii="Liberation Serif" w:hAnsi="Liberation Serif" w:cs="Liberation Serif"/>
          <w:lang w:eastAsia="ru-RU"/>
        </w:rPr>
        <w:t xml:space="preserve"> Курганской области</w:t>
      </w:r>
      <w:r w:rsidRPr="0084409E">
        <w:rPr>
          <w:rFonts w:ascii="Liberation Serif" w:hAnsi="Liberation Serif" w:cs="Liberation Serif"/>
          <w:lang w:eastAsia="ru-RU"/>
        </w:rPr>
        <w:t xml:space="preserve">, </w:t>
      </w:r>
      <w:r w:rsidR="00C70293" w:rsidRPr="0084409E">
        <w:rPr>
          <w:rFonts w:ascii="Liberation Serif" w:hAnsi="Liberation Serif" w:cs="Liberation Serif"/>
          <w:lang w:eastAsia="ru-RU"/>
        </w:rPr>
        <w:t>Куртамышская</w:t>
      </w:r>
      <w:r w:rsidRPr="0084409E">
        <w:rPr>
          <w:rFonts w:ascii="Liberation Serif" w:hAnsi="Liberation Serif" w:cs="Liberation Serif"/>
          <w:lang w:eastAsia="ru-RU"/>
        </w:rPr>
        <w:t xml:space="preserve"> районная Дума </w:t>
      </w:r>
    </w:p>
    <w:p w:rsidR="004D01A7" w:rsidRPr="0084409E" w:rsidRDefault="004D01A7" w:rsidP="0084409E">
      <w:pPr>
        <w:pStyle w:val="a5"/>
        <w:jc w:val="both"/>
        <w:rPr>
          <w:rFonts w:ascii="Liberation Serif" w:hAnsi="Liberation Serif" w:cs="Liberation Serif"/>
          <w:lang w:eastAsia="ru-RU"/>
        </w:rPr>
      </w:pPr>
      <w:r w:rsidRPr="0084409E">
        <w:rPr>
          <w:rFonts w:ascii="Liberation Serif" w:hAnsi="Liberation Serif" w:cs="Liberation Serif"/>
          <w:lang w:eastAsia="ru-RU"/>
        </w:rPr>
        <w:t>РЕШИЛА:</w:t>
      </w:r>
    </w:p>
    <w:p w:rsidR="004D01A7" w:rsidRPr="0084409E" w:rsidRDefault="004D01A7" w:rsidP="0084409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</w:rPr>
        <w:t xml:space="preserve">    1. Утвердить Положение о расчете</w:t>
      </w:r>
      <w:r w:rsidRPr="0084409E">
        <w:rPr>
          <w:rFonts w:ascii="Liberation Serif" w:hAnsi="Liberation Serif" w:cs="Liberation Serif"/>
          <w:b/>
        </w:rPr>
        <w:t xml:space="preserve"> </w:t>
      </w:r>
      <w:r w:rsidRPr="0084409E">
        <w:rPr>
          <w:rFonts w:ascii="Liberation Serif" w:hAnsi="Liberation Serif" w:cs="Liberation Serif"/>
        </w:rPr>
        <w:t xml:space="preserve">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r w:rsidR="00C70293" w:rsidRPr="0084409E">
        <w:rPr>
          <w:rFonts w:ascii="Liberation Serif" w:hAnsi="Liberation Serif" w:cs="Liberation Serif"/>
        </w:rPr>
        <w:t>Куртамышского</w:t>
      </w:r>
      <w:r w:rsidRPr="0084409E">
        <w:rPr>
          <w:rFonts w:ascii="Liberation Serif" w:hAnsi="Liberation Serif" w:cs="Liberation Serif"/>
        </w:rPr>
        <w:t xml:space="preserve"> района согласно приложению к настоящему Решению.</w:t>
      </w:r>
    </w:p>
    <w:p w:rsidR="004D01A7" w:rsidRPr="00830597" w:rsidRDefault="004D01A7" w:rsidP="00B2163E">
      <w:pPr>
        <w:ind w:firstLine="709"/>
        <w:jc w:val="both"/>
        <w:rPr>
          <w:rFonts w:ascii="Liberation Serif" w:hAnsi="Liberation Serif" w:cs="Liberation Serif"/>
          <w:bCs/>
        </w:rPr>
      </w:pPr>
      <w:r w:rsidRPr="0084409E">
        <w:rPr>
          <w:rFonts w:ascii="Liberation Serif" w:hAnsi="Liberation Serif" w:cs="Liberation Serif"/>
          <w:bCs/>
        </w:rPr>
        <w:t xml:space="preserve">2. Установить, что </w:t>
      </w:r>
      <w:r w:rsidRPr="0084409E">
        <w:rPr>
          <w:rFonts w:ascii="Liberation Serif" w:hAnsi="Liberation Serif" w:cs="Liberation Serif"/>
        </w:rPr>
        <w:t xml:space="preserve">плата </w:t>
      </w:r>
      <w:r w:rsidRPr="0084409E">
        <w:rPr>
          <w:rFonts w:ascii="Liberation Serif" w:hAnsi="Liberation Serif" w:cs="Liberation Serif"/>
          <w:bCs/>
        </w:rPr>
        <w:t xml:space="preserve">за пользование жилым помещением </w:t>
      </w:r>
      <w:r w:rsidRPr="0084409E">
        <w:rPr>
          <w:rFonts w:ascii="Liberation Serif" w:hAnsi="Liberation Serif" w:cs="Liberation Serif"/>
        </w:rPr>
        <w:t>(плата за наем) для нанимателей жилых помещений</w:t>
      </w:r>
      <w:r w:rsidRPr="0084409E">
        <w:rPr>
          <w:rFonts w:ascii="Liberation Serif" w:hAnsi="Liberation Serif" w:cs="Liberation Serif"/>
          <w:bCs/>
        </w:rPr>
        <w:t xml:space="preserve"> по договорам социального найма и договорам найма жилых помещений муниципального жилищного фонда </w:t>
      </w:r>
      <w:r w:rsidRPr="0084409E">
        <w:rPr>
          <w:rFonts w:ascii="Liberation Serif" w:hAnsi="Liberation Serif" w:cs="Liberation Serif"/>
        </w:rPr>
        <w:t xml:space="preserve">муниципального образования </w:t>
      </w:r>
      <w:r w:rsidR="00C70293" w:rsidRPr="0084409E">
        <w:rPr>
          <w:rFonts w:ascii="Liberation Serif" w:hAnsi="Liberation Serif" w:cs="Liberation Serif"/>
        </w:rPr>
        <w:t>Куртамышского</w:t>
      </w:r>
      <w:r w:rsidRPr="0084409E">
        <w:rPr>
          <w:rFonts w:ascii="Liberation Serif" w:hAnsi="Liberation Serif" w:cs="Liberation Serif"/>
        </w:rPr>
        <w:t xml:space="preserve"> района не взимается с </w:t>
      </w:r>
      <w:r w:rsidRPr="0084409E">
        <w:rPr>
          <w:rFonts w:ascii="Liberation Serif" w:hAnsi="Liberation Serif" w:cs="Liberation Serif"/>
          <w:bCs/>
        </w:rPr>
        <w:t>граждан</w:t>
      </w:r>
      <w:r w:rsidR="00B2163E">
        <w:rPr>
          <w:rFonts w:ascii="Liberation Serif" w:hAnsi="Liberation Serif" w:cs="Liberation Serif"/>
        </w:rPr>
        <w:t xml:space="preserve">, </w:t>
      </w:r>
      <w:r w:rsidRPr="00830597">
        <w:rPr>
          <w:rFonts w:ascii="Liberation Serif" w:hAnsi="Liberation Serif" w:cs="Liberation Serif"/>
          <w:bCs/>
        </w:rPr>
        <w:t xml:space="preserve">признанных малоимущими в </w:t>
      </w:r>
      <w:r w:rsidRPr="00830597">
        <w:rPr>
          <w:rFonts w:ascii="Liberation Serif" w:hAnsi="Liberation Serif" w:cs="Liberation Serif"/>
        </w:rPr>
        <w:t xml:space="preserve">порядке, установленном действующим законодательством Российской Федерации, </w:t>
      </w:r>
      <w:r w:rsidRPr="00830597">
        <w:rPr>
          <w:rFonts w:ascii="Liberation Serif" w:hAnsi="Liberation Serif" w:cs="Liberation Serif"/>
          <w:bCs/>
        </w:rPr>
        <w:t>и занимающих жилые помещения по договорам социального найма.</w:t>
      </w:r>
    </w:p>
    <w:p w:rsidR="004D01A7" w:rsidRPr="0084409E" w:rsidRDefault="004D01A7" w:rsidP="0084409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  <w:color w:val="000000"/>
        </w:rPr>
        <w:t xml:space="preserve">  3. Администрации </w:t>
      </w:r>
      <w:r w:rsidR="00C70293" w:rsidRPr="0084409E">
        <w:rPr>
          <w:rFonts w:ascii="Liberation Serif" w:hAnsi="Liberation Serif" w:cs="Liberation Serif"/>
          <w:color w:val="000000"/>
        </w:rPr>
        <w:t>Куртамышского</w:t>
      </w:r>
      <w:r w:rsidRPr="0084409E">
        <w:rPr>
          <w:rFonts w:ascii="Liberation Serif" w:hAnsi="Liberation Serif" w:cs="Liberation Serif"/>
          <w:color w:val="000000"/>
        </w:rPr>
        <w:t xml:space="preserve"> района в срок до </w:t>
      </w:r>
      <w:r w:rsidR="009B5934">
        <w:rPr>
          <w:rFonts w:ascii="Liberation Serif" w:hAnsi="Liberation Serif" w:cs="Liberation Serif"/>
          <w:color w:val="000000"/>
        </w:rPr>
        <w:t xml:space="preserve">1 октября </w:t>
      </w:r>
      <w:r w:rsidRPr="0084409E">
        <w:rPr>
          <w:rFonts w:ascii="Liberation Serif" w:hAnsi="Liberation Serif" w:cs="Liberation Serif"/>
          <w:color w:val="000000"/>
        </w:rPr>
        <w:t>202</w:t>
      </w:r>
      <w:r w:rsidR="00C70293" w:rsidRPr="0084409E">
        <w:rPr>
          <w:rFonts w:ascii="Liberation Serif" w:hAnsi="Liberation Serif" w:cs="Liberation Serif"/>
          <w:color w:val="000000"/>
        </w:rPr>
        <w:t>1</w:t>
      </w:r>
      <w:r w:rsidRPr="0084409E">
        <w:rPr>
          <w:rFonts w:ascii="Liberation Serif" w:hAnsi="Liberation Serif" w:cs="Liberation Serif"/>
          <w:color w:val="000000"/>
        </w:rPr>
        <w:t xml:space="preserve"> </w:t>
      </w:r>
      <w:r w:rsidRPr="0084409E">
        <w:rPr>
          <w:rFonts w:ascii="Liberation Serif" w:hAnsi="Liberation Serif" w:cs="Liberation Serif"/>
        </w:rPr>
        <w:t>г</w:t>
      </w:r>
      <w:r w:rsidR="009B5934">
        <w:rPr>
          <w:rFonts w:ascii="Liberation Serif" w:hAnsi="Liberation Serif" w:cs="Liberation Serif"/>
        </w:rPr>
        <w:t>ода</w:t>
      </w:r>
      <w:r w:rsidRPr="0084409E">
        <w:rPr>
          <w:rFonts w:ascii="Liberation Serif" w:hAnsi="Liberation Serif" w:cs="Liberation Serif"/>
        </w:rPr>
        <w:t xml:space="preserve"> </w:t>
      </w:r>
      <w:r w:rsidRPr="0084409E">
        <w:rPr>
          <w:rFonts w:ascii="Liberation Serif" w:hAnsi="Liberation Serif" w:cs="Liberation Serif"/>
          <w:color w:val="000000"/>
        </w:rPr>
        <w:t xml:space="preserve">разработать и утвердить </w:t>
      </w:r>
      <w:r w:rsidRPr="0084409E">
        <w:rPr>
          <w:rFonts w:ascii="Liberation Serif" w:hAnsi="Liberation Serif" w:cs="Liberation Serif"/>
          <w:bCs/>
          <w:color w:val="000000"/>
        </w:rPr>
        <w:t xml:space="preserve">значение </w:t>
      </w:r>
      <w:r w:rsidRPr="0084409E">
        <w:rPr>
          <w:rFonts w:ascii="Liberation Serif" w:hAnsi="Liberation Serif" w:cs="Liberation Serif"/>
          <w:color w:val="000000"/>
        </w:rPr>
        <w:t xml:space="preserve">базового размера </w:t>
      </w:r>
      <w:r w:rsidRPr="0084409E">
        <w:rPr>
          <w:rFonts w:ascii="Liberation Serif" w:hAnsi="Liberation Serif" w:cs="Liberation Serif"/>
          <w:bCs/>
          <w:color w:val="000000"/>
        </w:rPr>
        <w:t xml:space="preserve">платы за пользование жилым помещением </w:t>
      </w:r>
      <w:r w:rsidRPr="0084409E">
        <w:rPr>
          <w:rFonts w:ascii="Liberation Serif" w:hAnsi="Liberation Serif" w:cs="Liberation Serif"/>
          <w:color w:val="000000"/>
        </w:rPr>
        <w:t xml:space="preserve">(платы за наем) </w:t>
      </w:r>
      <w:r w:rsidRPr="0084409E">
        <w:rPr>
          <w:rFonts w:ascii="Liberation Serif" w:hAnsi="Liberation Serif" w:cs="Liberation Serif"/>
          <w:bCs/>
          <w:color w:val="000000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</w:t>
      </w:r>
      <w:r w:rsidR="00C70293" w:rsidRPr="0084409E">
        <w:rPr>
          <w:rFonts w:ascii="Liberation Serif" w:hAnsi="Liberation Serif" w:cs="Liberation Serif"/>
          <w:bCs/>
          <w:color w:val="000000"/>
        </w:rPr>
        <w:t xml:space="preserve">фонда </w:t>
      </w:r>
      <w:r w:rsidRPr="0084409E">
        <w:rPr>
          <w:rFonts w:ascii="Liberation Serif" w:hAnsi="Liberation Serif" w:cs="Liberation Serif"/>
          <w:bCs/>
          <w:color w:val="000000"/>
        </w:rPr>
        <w:t xml:space="preserve">муниципального образования </w:t>
      </w:r>
      <w:r w:rsidR="00C70293" w:rsidRPr="0084409E">
        <w:rPr>
          <w:rFonts w:ascii="Liberation Serif" w:hAnsi="Liberation Serif" w:cs="Liberation Serif"/>
          <w:bCs/>
          <w:color w:val="000000"/>
        </w:rPr>
        <w:t>Куртамышского</w:t>
      </w:r>
      <w:r w:rsidRPr="0084409E">
        <w:rPr>
          <w:rFonts w:ascii="Liberation Serif" w:hAnsi="Liberation Serif" w:cs="Liberation Serif"/>
          <w:bCs/>
          <w:color w:val="000000"/>
        </w:rPr>
        <w:t xml:space="preserve"> района</w:t>
      </w:r>
      <w:r w:rsidRPr="0084409E">
        <w:rPr>
          <w:rFonts w:ascii="Liberation Serif" w:hAnsi="Liberation Serif" w:cs="Liberation Serif"/>
          <w:color w:val="000000"/>
        </w:rPr>
        <w:t>, а также порядок исчисления, сроков и (или) условий ее внесения</w:t>
      </w:r>
      <w:r w:rsidRPr="0084409E">
        <w:rPr>
          <w:rFonts w:ascii="Liberation Serif" w:hAnsi="Liberation Serif" w:cs="Liberation Serif"/>
          <w:bCs/>
          <w:color w:val="000000"/>
        </w:rPr>
        <w:t>.</w:t>
      </w:r>
    </w:p>
    <w:p w:rsidR="00C70293" w:rsidRPr="0084409E" w:rsidRDefault="0084409E" w:rsidP="0084409E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4</w:t>
      </w:r>
      <w:r w:rsidR="00C70293" w:rsidRPr="0084409E">
        <w:rPr>
          <w:rFonts w:ascii="Liberation Serif" w:hAnsi="Liberation Serif" w:cs="Liberation Serif"/>
          <w:b w:val="0"/>
          <w:sz w:val="24"/>
          <w:szCs w:val="24"/>
        </w:rPr>
        <w:t xml:space="preserve">. </w:t>
      </w:r>
      <w:r w:rsidR="00B2163E">
        <w:rPr>
          <w:rFonts w:ascii="Liberation Serif" w:hAnsi="Liberation Serif" w:cs="Liberation Serif"/>
          <w:b w:val="0"/>
          <w:sz w:val="24"/>
          <w:szCs w:val="24"/>
        </w:rPr>
        <w:t xml:space="preserve">Опубликовать </w:t>
      </w:r>
      <w:r w:rsidR="00C70293" w:rsidRPr="0084409E">
        <w:rPr>
          <w:rFonts w:ascii="Liberation Serif" w:hAnsi="Liberation Serif" w:cs="Liberation Serif"/>
          <w:b w:val="0"/>
          <w:sz w:val="24"/>
          <w:szCs w:val="24"/>
        </w:rPr>
        <w:t>настоящее решение на официальном сайте Администрации Куртамышского района.</w:t>
      </w:r>
    </w:p>
    <w:p w:rsidR="00C70293" w:rsidRPr="00C70293" w:rsidRDefault="0084409E" w:rsidP="0084409E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lang w:eastAsia="ru-RU"/>
        </w:rPr>
      </w:pPr>
      <w:r>
        <w:rPr>
          <w:rFonts w:ascii="Liberation Serif" w:hAnsi="Liberation Serif" w:cs="Liberation Serif"/>
          <w:bCs/>
          <w:lang w:eastAsia="ru-RU"/>
        </w:rPr>
        <w:t>5</w:t>
      </w:r>
      <w:r w:rsidR="00C70293" w:rsidRPr="00C70293">
        <w:rPr>
          <w:rFonts w:ascii="Liberation Serif" w:hAnsi="Liberation Serif" w:cs="Liberation Serif"/>
          <w:bCs/>
          <w:lang w:eastAsia="ru-RU"/>
        </w:rPr>
        <w:t xml:space="preserve">. </w:t>
      </w:r>
      <w:r w:rsidR="00C70293" w:rsidRPr="00C70293">
        <w:rPr>
          <w:rFonts w:ascii="Liberation Serif" w:hAnsi="Liberation Serif" w:cs="Liberation Serif"/>
          <w:lang w:eastAsia="ru-RU"/>
        </w:rPr>
        <w:t xml:space="preserve">Настоящее решение вступает в силу </w:t>
      </w:r>
      <w:r>
        <w:rPr>
          <w:rFonts w:ascii="Liberation Serif" w:hAnsi="Liberation Serif" w:cs="Liberation Serif"/>
          <w:lang w:eastAsia="ru-RU"/>
        </w:rPr>
        <w:t xml:space="preserve">с </w:t>
      </w:r>
      <w:r w:rsidR="009B5934">
        <w:rPr>
          <w:rFonts w:ascii="Liberation Serif" w:hAnsi="Liberation Serif" w:cs="Liberation Serif"/>
          <w:lang w:eastAsia="ru-RU"/>
        </w:rPr>
        <w:t xml:space="preserve">1 октября </w:t>
      </w:r>
      <w:r>
        <w:rPr>
          <w:rFonts w:ascii="Liberation Serif" w:hAnsi="Liberation Serif" w:cs="Liberation Serif"/>
          <w:lang w:eastAsia="ru-RU"/>
        </w:rPr>
        <w:t>2021 г</w:t>
      </w:r>
      <w:r w:rsidR="009B5934">
        <w:rPr>
          <w:rFonts w:ascii="Liberation Serif" w:hAnsi="Liberation Serif" w:cs="Liberation Serif"/>
          <w:lang w:eastAsia="ru-RU"/>
        </w:rPr>
        <w:t>ода</w:t>
      </w:r>
      <w:r>
        <w:rPr>
          <w:rFonts w:ascii="Liberation Serif" w:hAnsi="Liberation Serif" w:cs="Liberation Serif"/>
          <w:lang w:eastAsia="ru-RU"/>
        </w:rPr>
        <w:t>.</w:t>
      </w:r>
    </w:p>
    <w:p w:rsidR="00C70293" w:rsidRPr="00C70293" w:rsidRDefault="0084409E" w:rsidP="0084409E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lang w:eastAsia="ru-RU"/>
        </w:rPr>
      </w:pPr>
      <w:r>
        <w:rPr>
          <w:rFonts w:ascii="Liberation Serif" w:hAnsi="Liberation Serif" w:cs="Liberation Serif"/>
          <w:lang w:eastAsia="ru-RU"/>
        </w:rPr>
        <w:lastRenderedPageBreak/>
        <w:t>6</w:t>
      </w:r>
      <w:r w:rsidR="00C70293" w:rsidRPr="00C70293">
        <w:rPr>
          <w:rFonts w:ascii="Liberation Serif" w:hAnsi="Liberation Serif" w:cs="Liberation Serif"/>
          <w:lang w:eastAsia="ru-RU"/>
        </w:rPr>
        <w:t xml:space="preserve">. </w:t>
      </w:r>
      <w:r w:rsidR="00C70293" w:rsidRPr="00C70293">
        <w:rPr>
          <w:rFonts w:ascii="Liberation Serif" w:hAnsi="Liberation Serif" w:cs="Liberation Serif"/>
          <w:bCs/>
          <w:lang w:eastAsia="ru-RU"/>
        </w:rPr>
        <w:t xml:space="preserve">Контроль за </w:t>
      </w:r>
      <w:proofErr w:type="gramStart"/>
      <w:r w:rsidR="00C70293" w:rsidRPr="00C70293">
        <w:rPr>
          <w:rFonts w:ascii="Liberation Serif" w:hAnsi="Liberation Serif" w:cs="Liberation Serif"/>
          <w:bCs/>
          <w:lang w:eastAsia="ru-RU"/>
        </w:rPr>
        <w:t>выполнением  настоящего</w:t>
      </w:r>
      <w:proofErr w:type="gramEnd"/>
      <w:r w:rsidR="00C70293" w:rsidRPr="00C70293">
        <w:rPr>
          <w:rFonts w:ascii="Liberation Serif" w:hAnsi="Liberation Serif" w:cs="Liberation Serif"/>
          <w:bCs/>
          <w:lang w:eastAsia="ru-RU"/>
        </w:rPr>
        <w:t xml:space="preserve"> решения возложить на председателя Куртамышской районной Думы.</w:t>
      </w:r>
    </w:p>
    <w:p w:rsidR="004D01A7" w:rsidRPr="0084409E" w:rsidRDefault="004D01A7" w:rsidP="0084409E">
      <w:pPr>
        <w:pStyle w:val="a5"/>
        <w:jc w:val="both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</w:rPr>
        <w:t xml:space="preserve">   </w:t>
      </w:r>
    </w:p>
    <w:p w:rsidR="0084409E" w:rsidRPr="0084409E" w:rsidRDefault="0084409E" w:rsidP="00C70293">
      <w:pPr>
        <w:pStyle w:val="a5"/>
        <w:jc w:val="both"/>
        <w:rPr>
          <w:rFonts w:ascii="Liberation Serif" w:hAnsi="Liberation Serif" w:cs="Liberation Serif"/>
        </w:rPr>
      </w:pPr>
    </w:p>
    <w:p w:rsidR="0084409E" w:rsidRPr="0084409E" w:rsidRDefault="0084409E" w:rsidP="00C70293">
      <w:pPr>
        <w:pStyle w:val="a5"/>
        <w:jc w:val="both"/>
        <w:rPr>
          <w:rFonts w:ascii="Liberation Serif" w:hAnsi="Liberation Serif" w:cs="Liberation Serif"/>
        </w:rPr>
      </w:pPr>
    </w:p>
    <w:p w:rsidR="0084409E" w:rsidRPr="0084409E" w:rsidRDefault="0084409E" w:rsidP="00C70293">
      <w:pPr>
        <w:pStyle w:val="a5"/>
        <w:jc w:val="both"/>
        <w:rPr>
          <w:rFonts w:ascii="Liberation Serif" w:hAnsi="Liberation Serif" w:cs="Liberation Serif"/>
          <w:lang w:eastAsia="ru-RU"/>
        </w:rPr>
      </w:pPr>
    </w:p>
    <w:p w:rsidR="00C70293" w:rsidRPr="00C70293" w:rsidRDefault="00C70293" w:rsidP="00C70293">
      <w:pPr>
        <w:keepNext/>
        <w:suppressAutoHyphens w:val="0"/>
        <w:jc w:val="both"/>
        <w:outlineLvl w:val="5"/>
        <w:rPr>
          <w:rFonts w:ascii="Liberation Serif" w:hAnsi="Liberation Serif" w:cs="Liberation Serif"/>
          <w:lang w:eastAsia="ru-RU"/>
        </w:rPr>
      </w:pPr>
      <w:r w:rsidRPr="00C70293">
        <w:rPr>
          <w:rFonts w:ascii="Liberation Serif" w:hAnsi="Liberation Serif" w:cs="Liberation Serif"/>
          <w:lang w:eastAsia="ru-RU"/>
        </w:rPr>
        <w:t>Председатель Куртамышской районной Думы</w:t>
      </w:r>
      <w:proofErr w:type="gramStart"/>
      <w:r w:rsidRPr="00C70293">
        <w:rPr>
          <w:rFonts w:ascii="Liberation Serif" w:hAnsi="Liberation Serif" w:cs="Liberation Serif"/>
          <w:lang w:eastAsia="ru-RU"/>
        </w:rPr>
        <w:tab/>
        <w:t xml:space="preserve">  </w:t>
      </w:r>
      <w:r w:rsidRPr="00C70293">
        <w:rPr>
          <w:rFonts w:ascii="Liberation Serif" w:hAnsi="Liberation Serif" w:cs="Liberation Serif"/>
          <w:lang w:eastAsia="ru-RU"/>
        </w:rPr>
        <w:tab/>
      </w:r>
      <w:proofErr w:type="gramEnd"/>
      <w:r w:rsidRPr="00C70293">
        <w:rPr>
          <w:rFonts w:ascii="Liberation Serif" w:hAnsi="Liberation Serif" w:cs="Liberation Serif"/>
          <w:lang w:eastAsia="ru-RU"/>
        </w:rPr>
        <w:tab/>
      </w:r>
      <w:r w:rsidR="00C007E5">
        <w:rPr>
          <w:rFonts w:ascii="Liberation Serif" w:hAnsi="Liberation Serif" w:cs="Liberation Serif"/>
          <w:lang w:eastAsia="ru-RU"/>
        </w:rPr>
        <w:t xml:space="preserve"> </w:t>
      </w:r>
      <w:r w:rsidRPr="00C70293">
        <w:rPr>
          <w:rFonts w:ascii="Liberation Serif" w:hAnsi="Liberation Serif" w:cs="Liberation Serif"/>
          <w:lang w:eastAsia="ru-RU"/>
        </w:rPr>
        <w:t xml:space="preserve">             Н.Г. Кучин    </w:t>
      </w:r>
    </w:p>
    <w:p w:rsidR="00C70293" w:rsidRPr="00C70293" w:rsidRDefault="00C70293" w:rsidP="00C70293">
      <w:pPr>
        <w:suppressAutoHyphens w:val="0"/>
        <w:rPr>
          <w:rFonts w:ascii="Liberation Serif" w:hAnsi="Liberation Serif" w:cs="Liberation Serif"/>
          <w:lang w:eastAsia="ru-RU"/>
        </w:rPr>
      </w:pPr>
    </w:p>
    <w:p w:rsidR="00C70293" w:rsidRPr="00C70293" w:rsidRDefault="00C70293" w:rsidP="00C70293">
      <w:pPr>
        <w:suppressAutoHyphens w:val="0"/>
        <w:rPr>
          <w:rFonts w:ascii="Liberation Serif" w:hAnsi="Liberation Serif" w:cs="Liberation Serif"/>
          <w:lang w:eastAsia="ru-RU"/>
        </w:rPr>
      </w:pPr>
    </w:p>
    <w:p w:rsidR="00C70293" w:rsidRPr="00C70293" w:rsidRDefault="00C007E5" w:rsidP="00C70293">
      <w:pPr>
        <w:suppressAutoHyphens w:val="0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 xml:space="preserve">И.о. </w:t>
      </w:r>
      <w:r w:rsidR="00C70293" w:rsidRPr="00C70293">
        <w:rPr>
          <w:rFonts w:ascii="Liberation Serif" w:hAnsi="Liberation Serif" w:cs="Liberation Serif"/>
          <w:lang w:eastAsia="ru-RU"/>
        </w:rPr>
        <w:t>Глав</w:t>
      </w:r>
      <w:r>
        <w:rPr>
          <w:rFonts w:ascii="Liberation Serif" w:hAnsi="Liberation Serif" w:cs="Liberation Serif"/>
          <w:lang w:eastAsia="ru-RU"/>
        </w:rPr>
        <w:t>ы</w:t>
      </w:r>
      <w:r w:rsidR="00C70293" w:rsidRPr="00C70293">
        <w:rPr>
          <w:rFonts w:ascii="Liberation Serif" w:hAnsi="Liberation Serif" w:cs="Liberation Serif"/>
          <w:lang w:eastAsia="ru-RU"/>
        </w:rPr>
        <w:t xml:space="preserve"> К</w:t>
      </w:r>
      <w:r>
        <w:rPr>
          <w:rFonts w:ascii="Liberation Serif" w:hAnsi="Liberation Serif" w:cs="Liberation Serif"/>
          <w:lang w:eastAsia="ru-RU"/>
        </w:rPr>
        <w:t>уртамышского района</w:t>
      </w:r>
      <w:r>
        <w:rPr>
          <w:rFonts w:ascii="Liberation Serif" w:hAnsi="Liberation Serif" w:cs="Liberation Serif"/>
          <w:lang w:eastAsia="ru-RU"/>
        </w:rPr>
        <w:tab/>
      </w:r>
      <w:r>
        <w:rPr>
          <w:rFonts w:ascii="Liberation Serif" w:hAnsi="Liberation Serif" w:cs="Liberation Serif"/>
          <w:lang w:eastAsia="ru-RU"/>
        </w:rPr>
        <w:tab/>
      </w:r>
      <w:r>
        <w:rPr>
          <w:rFonts w:ascii="Liberation Serif" w:hAnsi="Liberation Serif" w:cs="Liberation Serif"/>
          <w:lang w:eastAsia="ru-RU"/>
        </w:rPr>
        <w:tab/>
      </w:r>
      <w:r>
        <w:rPr>
          <w:rFonts w:ascii="Liberation Serif" w:hAnsi="Liberation Serif" w:cs="Liberation Serif"/>
          <w:lang w:eastAsia="ru-RU"/>
        </w:rPr>
        <w:tab/>
        <w:t xml:space="preserve">           </w:t>
      </w:r>
      <w:r>
        <w:rPr>
          <w:rFonts w:ascii="Liberation Serif" w:hAnsi="Liberation Serif" w:cs="Liberation Serif"/>
          <w:lang w:eastAsia="ru-RU"/>
        </w:rPr>
        <w:tab/>
        <w:t xml:space="preserve">   А.В. Максунов</w:t>
      </w:r>
      <w:r w:rsidR="00C70293" w:rsidRPr="00C70293">
        <w:rPr>
          <w:rFonts w:ascii="Liberation Serif" w:hAnsi="Liberation Serif" w:cs="Liberation Serif"/>
          <w:lang w:eastAsia="ru-RU"/>
        </w:rPr>
        <w:tab/>
      </w:r>
    </w:p>
    <w:p w:rsidR="004D01A7" w:rsidRPr="0084409E" w:rsidRDefault="004D01A7" w:rsidP="005B71ED">
      <w:pPr>
        <w:pStyle w:val="a5"/>
        <w:jc w:val="both"/>
        <w:rPr>
          <w:rFonts w:ascii="Liberation Serif" w:hAnsi="Liberation Serif" w:cs="Liberation Serif"/>
        </w:rPr>
      </w:pPr>
    </w:p>
    <w:p w:rsidR="00C70293" w:rsidRPr="0084409E" w:rsidRDefault="00C70293" w:rsidP="00C70293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</w:p>
    <w:p w:rsidR="00C70293" w:rsidRPr="0084409E" w:rsidRDefault="00C70293" w:rsidP="00C70293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</w:p>
    <w:p w:rsidR="00C70293" w:rsidRPr="0084409E" w:rsidRDefault="00C70293" w:rsidP="00C70293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</w:p>
    <w:p w:rsidR="00C70293" w:rsidRPr="0084409E" w:rsidRDefault="00C70293" w:rsidP="00C70293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</w:p>
    <w:p w:rsidR="00C70293" w:rsidRPr="0084409E" w:rsidRDefault="00C70293" w:rsidP="00C70293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</w:p>
    <w:p w:rsidR="00C70293" w:rsidRPr="0084409E" w:rsidRDefault="00C70293" w:rsidP="00C70293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</w:p>
    <w:p w:rsidR="00C70293" w:rsidRPr="0084409E" w:rsidRDefault="004D01A7" w:rsidP="00C70293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</w:rPr>
        <w:t xml:space="preserve">                                             </w:t>
      </w:r>
    </w:p>
    <w:p w:rsidR="00C70293" w:rsidRPr="0084409E" w:rsidRDefault="00C70293" w:rsidP="00C70293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</w:p>
    <w:p w:rsidR="00C70293" w:rsidRPr="0084409E" w:rsidRDefault="00C70293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C70293" w:rsidRPr="0084409E" w:rsidRDefault="00C70293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C70293" w:rsidRPr="0084409E" w:rsidRDefault="00C70293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C70293" w:rsidRPr="0084409E" w:rsidRDefault="00C70293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Default="006D427C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C007E5" w:rsidRDefault="00C007E5" w:rsidP="000E7BA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6D427C" w:rsidRPr="006D427C" w:rsidRDefault="006D427C" w:rsidP="006D427C">
      <w:pPr>
        <w:keepNext/>
        <w:suppressAutoHyphens w:val="0"/>
        <w:ind w:right="12"/>
        <w:jc w:val="both"/>
        <w:outlineLvl w:val="2"/>
        <w:rPr>
          <w:rFonts w:ascii="Liberation Serif" w:hAnsi="Liberation Serif" w:cs="Liberation Serif"/>
          <w:bCs/>
          <w:sz w:val="20"/>
          <w:szCs w:val="20"/>
          <w:lang w:eastAsia="ru-RU"/>
        </w:rPr>
      </w:pPr>
      <w:r w:rsidRPr="006D427C">
        <w:rPr>
          <w:rFonts w:ascii="Liberation Serif" w:hAnsi="Liberation Serif" w:cs="Liberation Serif"/>
          <w:bCs/>
          <w:sz w:val="20"/>
          <w:szCs w:val="20"/>
          <w:lang w:eastAsia="ru-RU"/>
        </w:rPr>
        <w:lastRenderedPageBreak/>
        <w:t xml:space="preserve">                                                             </w:t>
      </w:r>
      <w:r w:rsidR="009B5934">
        <w:rPr>
          <w:rFonts w:ascii="Liberation Serif" w:hAnsi="Liberation Serif" w:cs="Liberation Serif"/>
          <w:bCs/>
          <w:sz w:val="20"/>
          <w:szCs w:val="20"/>
          <w:lang w:eastAsia="ru-RU"/>
        </w:rPr>
        <w:t xml:space="preserve">                          </w:t>
      </w:r>
      <w:r w:rsidR="00FA31FD">
        <w:rPr>
          <w:rFonts w:ascii="Liberation Serif" w:hAnsi="Liberation Serif" w:cs="Liberation Serif"/>
          <w:bCs/>
          <w:sz w:val="20"/>
          <w:szCs w:val="20"/>
          <w:lang w:eastAsia="ru-RU"/>
        </w:rPr>
        <w:t xml:space="preserve"> </w:t>
      </w:r>
      <w:r w:rsidR="009B5934">
        <w:rPr>
          <w:rFonts w:ascii="Liberation Serif" w:hAnsi="Liberation Serif" w:cs="Liberation Serif"/>
          <w:bCs/>
          <w:sz w:val="20"/>
          <w:szCs w:val="20"/>
          <w:lang w:eastAsia="ru-RU"/>
        </w:rPr>
        <w:t xml:space="preserve">     </w:t>
      </w:r>
      <w:r w:rsidRPr="006D427C">
        <w:rPr>
          <w:rFonts w:ascii="Liberation Serif" w:hAnsi="Liberation Serif" w:cs="Liberation Serif"/>
          <w:bCs/>
          <w:sz w:val="20"/>
          <w:szCs w:val="20"/>
          <w:lang w:eastAsia="ru-RU"/>
        </w:rPr>
        <w:t>Приложение</w:t>
      </w:r>
    </w:p>
    <w:p w:rsidR="006D427C" w:rsidRPr="006D427C" w:rsidRDefault="006D427C" w:rsidP="009724BD">
      <w:pPr>
        <w:suppressAutoHyphens w:val="0"/>
        <w:ind w:left="4678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  <w:r w:rsidRPr="006D427C">
        <w:rPr>
          <w:rFonts w:ascii="Liberation Serif" w:hAnsi="Liberation Serif" w:cs="Liberation Serif"/>
          <w:sz w:val="20"/>
          <w:szCs w:val="20"/>
          <w:lang w:eastAsia="ru-RU"/>
        </w:rPr>
        <w:t xml:space="preserve">к решению Куртамышской районной Думы от </w:t>
      </w:r>
      <w:r w:rsidR="00C007E5">
        <w:rPr>
          <w:rFonts w:ascii="Liberation Serif" w:hAnsi="Liberation Serif" w:cs="Liberation Serif"/>
          <w:sz w:val="20"/>
          <w:szCs w:val="20"/>
          <w:lang w:eastAsia="ru-RU"/>
        </w:rPr>
        <w:t>18 марта 2021 года</w:t>
      </w:r>
      <w:r w:rsidRPr="006D427C">
        <w:rPr>
          <w:rFonts w:ascii="Liberation Serif" w:hAnsi="Liberation Serif" w:cs="Liberation Serif"/>
          <w:sz w:val="20"/>
          <w:szCs w:val="20"/>
          <w:lang w:eastAsia="ru-RU"/>
        </w:rPr>
        <w:t xml:space="preserve"> № </w:t>
      </w:r>
      <w:r w:rsidR="00C007E5">
        <w:rPr>
          <w:rFonts w:ascii="Liberation Serif" w:hAnsi="Liberation Serif" w:cs="Liberation Serif"/>
          <w:sz w:val="20"/>
          <w:szCs w:val="20"/>
          <w:lang w:eastAsia="ru-RU"/>
        </w:rPr>
        <w:t>9</w:t>
      </w:r>
      <w:r w:rsidRPr="006D427C">
        <w:rPr>
          <w:rFonts w:ascii="Liberation Serif" w:hAnsi="Liberation Serif" w:cs="Liberation Serif"/>
          <w:sz w:val="20"/>
          <w:szCs w:val="20"/>
          <w:lang w:eastAsia="ru-RU"/>
        </w:rPr>
        <w:t xml:space="preserve"> «</w:t>
      </w:r>
      <w:r w:rsidR="009724BD" w:rsidRPr="009724BD">
        <w:rPr>
          <w:rFonts w:ascii="Liberation Serif" w:hAnsi="Liberation Serif" w:cs="Liberation Serif"/>
          <w:sz w:val="20"/>
          <w:szCs w:val="20"/>
        </w:rPr>
        <w:t xml:space="preserve">Об утверждении Положения о расчете размера платы за пользование жилым помещением (платы за </w:t>
      </w:r>
      <w:proofErr w:type="gramStart"/>
      <w:r w:rsidR="009724BD" w:rsidRPr="009724BD">
        <w:rPr>
          <w:rFonts w:ascii="Liberation Serif" w:hAnsi="Liberation Serif" w:cs="Liberation Serif"/>
          <w:sz w:val="20"/>
          <w:szCs w:val="20"/>
        </w:rPr>
        <w:t>наем)  для</w:t>
      </w:r>
      <w:proofErr w:type="gramEnd"/>
      <w:r w:rsidR="009724BD" w:rsidRPr="009724BD">
        <w:rPr>
          <w:rFonts w:ascii="Liberation Serif" w:hAnsi="Liberation Serif" w:cs="Liberation Serif"/>
          <w:sz w:val="20"/>
          <w:szCs w:val="20"/>
        </w:rPr>
        <w:t xml:space="preserve">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Куртамышского района</w:t>
      </w:r>
      <w:r w:rsidRPr="006D427C">
        <w:rPr>
          <w:rFonts w:ascii="Liberation Serif" w:hAnsi="Liberation Serif" w:cs="Liberation Serif"/>
          <w:sz w:val="20"/>
          <w:szCs w:val="20"/>
          <w:lang w:eastAsia="ru-RU"/>
        </w:rPr>
        <w:t xml:space="preserve">» </w:t>
      </w:r>
    </w:p>
    <w:p w:rsidR="004D01A7" w:rsidRPr="0084409E" w:rsidRDefault="004D01A7" w:rsidP="000E7BA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4D01A7" w:rsidRPr="0084409E" w:rsidRDefault="004D01A7" w:rsidP="000E7BA6">
      <w:pPr>
        <w:jc w:val="center"/>
        <w:rPr>
          <w:rFonts w:ascii="Liberation Serif" w:hAnsi="Liberation Serif" w:cs="Liberation Serif"/>
          <w:b/>
          <w:bCs/>
        </w:rPr>
      </w:pPr>
      <w:r w:rsidRPr="0084409E">
        <w:rPr>
          <w:rFonts w:ascii="Liberation Serif" w:hAnsi="Liberation Serif" w:cs="Liberation Serif"/>
          <w:b/>
          <w:bCs/>
        </w:rPr>
        <w:t>ПОЛОЖЕНИЕ</w:t>
      </w:r>
    </w:p>
    <w:p w:rsidR="004D01A7" w:rsidRPr="0084409E" w:rsidRDefault="004D01A7" w:rsidP="000E7BA6">
      <w:pPr>
        <w:jc w:val="center"/>
        <w:rPr>
          <w:rFonts w:ascii="Liberation Serif" w:hAnsi="Liberation Serif" w:cs="Liberation Serif"/>
          <w:b/>
        </w:rPr>
      </w:pPr>
      <w:r w:rsidRPr="0084409E">
        <w:rPr>
          <w:rFonts w:ascii="Liberation Serif" w:hAnsi="Liberation Serif" w:cs="Liberation Serif"/>
          <w:b/>
        </w:rPr>
        <w:t xml:space="preserve">о расчете размера платы за пользование жилым помещением (платы за наем) 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r w:rsidR="006D427C">
        <w:rPr>
          <w:rFonts w:ascii="Liberation Serif" w:hAnsi="Liberation Serif" w:cs="Liberation Serif"/>
          <w:b/>
        </w:rPr>
        <w:t>Куртамышского</w:t>
      </w:r>
      <w:r w:rsidRPr="0084409E">
        <w:rPr>
          <w:rFonts w:ascii="Liberation Serif" w:hAnsi="Liberation Serif" w:cs="Liberation Serif"/>
          <w:b/>
        </w:rPr>
        <w:t xml:space="preserve"> района</w:t>
      </w:r>
    </w:p>
    <w:p w:rsidR="004D01A7" w:rsidRPr="0084409E" w:rsidRDefault="004D01A7" w:rsidP="000E7BA6">
      <w:pPr>
        <w:ind w:left="1069"/>
        <w:jc w:val="center"/>
        <w:rPr>
          <w:rFonts w:ascii="Liberation Serif" w:hAnsi="Liberation Serif" w:cs="Liberation Serif"/>
          <w:b/>
        </w:rPr>
      </w:pPr>
    </w:p>
    <w:p w:rsidR="004D01A7" w:rsidRPr="0084409E" w:rsidRDefault="004D01A7" w:rsidP="000E7BA6">
      <w:pPr>
        <w:jc w:val="center"/>
        <w:rPr>
          <w:rFonts w:ascii="Liberation Serif" w:hAnsi="Liberation Serif" w:cs="Liberation Serif"/>
          <w:b/>
        </w:rPr>
      </w:pPr>
      <w:r w:rsidRPr="0084409E">
        <w:rPr>
          <w:rFonts w:ascii="Liberation Serif" w:hAnsi="Liberation Serif" w:cs="Liberation Serif"/>
          <w:b/>
        </w:rPr>
        <w:t>Статья 1. Общие положения</w:t>
      </w:r>
    </w:p>
    <w:p w:rsidR="004D01A7" w:rsidRPr="0084409E" w:rsidRDefault="004D01A7" w:rsidP="000E7BA6">
      <w:pPr>
        <w:jc w:val="center"/>
        <w:rPr>
          <w:rFonts w:ascii="Liberation Serif" w:hAnsi="Liberation Serif" w:cs="Liberation Serif"/>
          <w:b/>
        </w:rPr>
      </w:pPr>
    </w:p>
    <w:p w:rsidR="004D01A7" w:rsidRPr="0084409E" w:rsidRDefault="004D01A7" w:rsidP="000E7BA6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84409E">
        <w:rPr>
          <w:rFonts w:ascii="Liberation Serif" w:hAnsi="Liberation Serif" w:cs="Liberation Serif"/>
        </w:rPr>
        <w:t xml:space="preserve">1. Настоящее </w:t>
      </w:r>
      <w:r w:rsidRPr="0084409E">
        <w:rPr>
          <w:rFonts w:ascii="Liberation Serif" w:hAnsi="Liberation Serif" w:cs="Liberation Serif"/>
          <w:bCs/>
        </w:rPr>
        <w:t xml:space="preserve">Положение о расчете размера платы за пользование жилым помещением </w:t>
      </w:r>
      <w:r w:rsidRPr="0084409E">
        <w:rPr>
          <w:rFonts w:ascii="Liberation Serif" w:hAnsi="Liberation Serif" w:cs="Liberation Serif"/>
        </w:rPr>
        <w:t xml:space="preserve">(платы за наем) </w:t>
      </w:r>
      <w:r w:rsidRPr="0084409E">
        <w:rPr>
          <w:rFonts w:ascii="Liberation Serif" w:hAnsi="Liberation Serif" w:cs="Liberation Serif"/>
          <w:bCs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84409E">
        <w:rPr>
          <w:rFonts w:ascii="Liberation Serif" w:hAnsi="Liberation Serif" w:cs="Liberation Serif"/>
        </w:rPr>
        <w:t xml:space="preserve">муниципального образования </w:t>
      </w:r>
      <w:r w:rsidR="009724BD">
        <w:rPr>
          <w:rFonts w:ascii="Liberation Serif" w:hAnsi="Liberation Serif" w:cs="Liberation Serif"/>
        </w:rPr>
        <w:t>Куртамышского</w:t>
      </w:r>
      <w:r w:rsidRPr="0084409E">
        <w:rPr>
          <w:rFonts w:ascii="Liberation Serif" w:hAnsi="Liberation Serif" w:cs="Liberation Serif"/>
        </w:rPr>
        <w:t xml:space="preserve"> района</w:t>
      </w:r>
      <w:r w:rsidRPr="0084409E">
        <w:rPr>
          <w:rFonts w:ascii="Liberation Serif" w:hAnsi="Liberation Serif" w:cs="Liberation Serif"/>
          <w:bCs/>
        </w:rPr>
        <w:t xml:space="preserve"> (далее – Положение) </w:t>
      </w:r>
      <w:r w:rsidRPr="0084409E">
        <w:rPr>
          <w:rFonts w:ascii="Liberation Serif" w:hAnsi="Liberation Serif" w:cs="Liberation Serif"/>
        </w:rPr>
        <w:t xml:space="preserve">разработано в соответствии Жилищным и Бюджетным кодексами Российской Федерации, </w:t>
      </w:r>
      <w:r w:rsidRPr="0084409E">
        <w:rPr>
          <w:rFonts w:ascii="Liberation Serif" w:hAnsi="Liberation Serif" w:cs="Liberation Serif"/>
          <w:color w:val="000000"/>
        </w:rPr>
        <w:t xml:space="preserve">Федеральным законом от </w:t>
      </w:r>
      <w:r w:rsidR="009B5934">
        <w:rPr>
          <w:rFonts w:ascii="Liberation Serif" w:hAnsi="Liberation Serif" w:cs="Liberation Serif"/>
          <w:color w:val="000000"/>
        </w:rPr>
        <w:t xml:space="preserve">6 октября </w:t>
      </w:r>
      <w:r w:rsidRPr="0084409E">
        <w:rPr>
          <w:rFonts w:ascii="Liberation Serif" w:hAnsi="Liberation Serif" w:cs="Liberation Serif"/>
          <w:color w:val="000000"/>
        </w:rPr>
        <w:t>2003 г</w:t>
      </w:r>
      <w:r w:rsidR="009B5934">
        <w:rPr>
          <w:rFonts w:ascii="Liberation Serif" w:hAnsi="Liberation Serif" w:cs="Liberation Serif"/>
          <w:color w:val="000000"/>
        </w:rPr>
        <w:t>ода</w:t>
      </w:r>
      <w:r w:rsidRPr="0084409E">
        <w:rPr>
          <w:rFonts w:ascii="Liberation Serif" w:hAnsi="Liberation Serif" w:cs="Liberation Serif"/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hyperlink r:id="rId5" w:history="1">
        <w:r w:rsidRPr="0084409E">
          <w:rPr>
            <w:rFonts w:ascii="Liberation Serif" w:hAnsi="Liberation Serif" w:cs="Liberation Serif"/>
          </w:rPr>
          <w:t>приказ</w:t>
        </w:r>
      </w:hyperlink>
      <w:r w:rsidRPr="0084409E">
        <w:rPr>
          <w:rFonts w:ascii="Liberation Serif" w:hAnsi="Liberation Serif" w:cs="Liberation Serif"/>
        </w:rPr>
        <w:t>ом Министерства строительства и жилищно-коммунального хозяйства Российской Федерации от 27</w:t>
      </w:r>
      <w:r w:rsidR="009B5934">
        <w:rPr>
          <w:rFonts w:ascii="Liberation Serif" w:hAnsi="Liberation Serif" w:cs="Liberation Serif"/>
        </w:rPr>
        <w:t xml:space="preserve"> сентября </w:t>
      </w:r>
      <w:r w:rsidRPr="0084409E">
        <w:rPr>
          <w:rFonts w:ascii="Liberation Serif" w:hAnsi="Liberation Serif" w:cs="Liberation Serif"/>
        </w:rPr>
        <w:t>2016 г</w:t>
      </w:r>
      <w:r w:rsidR="009B5934">
        <w:rPr>
          <w:rFonts w:ascii="Liberation Serif" w:hAnsi="Liberation Serif" w:cs="Liberation Serif"/>
        </w:rPr>
        <w:t>ода</w:t>
      </w:r>
      <w:r w:rsidRPr="0084409E">
        <w:rPr>
          <w:rFonts w:ascii="Liberation Serif" w:hAnsi="Liberation Serif" w:cs="Liberation Serif"/>
        </w:rPr>
        <w:t xml:space="preserve">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(далее – Методические указания), </w:t>
      </w:r>
      <w:r w:rsidRPr="0084409E">
        <w:rPr>
          <w:rFonts w:ascii="Liberation Serif" w:hAnsi="Liberation Serif" w:cs="Liberation Serif"/>
          <w:color w:val="000000"/>
        </w:rPr>
        <w:t xml:space="preserve">Законом Курганской области от </w:t>
      </w:r>
      <w:r w:rsidR="009B5934">
        <w:rPr>
          <w:rFonts w:ascii="Liberation Serif" w:hAnsi="Liberation Serif" w:cs="Liberation Serif"/>
          <w:color w:val="000000"/>
        </w:rPr>
        <w:t xml:space="preserve">7 сентября </w:t>
      </w:r>
      <w:r w:rsidRPr="0084409E">
        <w:rPr>
          <w:rFonts w:ascii="Liberation Serif" w:hAnsi="Liberation Serif" w:cs="Liberation Serif"/>
          <w:color w:val="000000"/>
        </w:rPr>
        <w:t>2005 г</w:t>
      </w:r>
      <w:r w:rsidR="009B5934">
        <w:rPr>
          <w:rFonts w:ascii="Liberation Serif" w:hAnsi="Liberation Serif" w:cs="Liberation Serif"/>
          <w:color w:val="000000"/>
        </w:rPr>
        <w:t>ода</w:t>
      </w:r>
      <w:r w:rsidRPr="0084409E">
        <w:rPr>
          <w:rFonts w:ascii="Liberation Serif" w:hAnsi="Liberation Serif" w:cs="Liberation Serif"/>
          <w:color w:val="000000"/>
        </w:rPr>
        <w:t xml:space="preserve"> № 66 «О предоставлении жилых помещений в Курганской области»</w:t>
      </w:r>
      <w:r w:rsidRPr="0084409E">
        <w:rPr>
          <w:rFonts w:ascii="Liberation Serif" w:hAnsi="Liberation Serif" w:cs="Liberation Serif"/>
        </w:rPr>
        <w:t xml:space="preserve"> </w:t>
      </w:r>
      <w:r w:rsidRPr="0084409E">
        <w:rPr>
          <w:rFonts w:ascii="Liberation Serif" w:hAnsi="Liberation Serif" w:cs="Liberation Serif"/>
          <w:color w:val="000000"/>
        </w:rPr>
        <w:t xml:space="preserve">и определяет число параметров оценки потребительских свойств жилых помещений, значения коэффициентов по каждому из этих параметров, необходимых для расчета платы </w:t>
      </w:r>
      <w:r w:rsidRPr="0084409E">
        <w:rPr>
          <w:rFonts w:ascii="Liberation Serif" w:hAnsi="Liberation Serif" w:cs="Liberation Serif"/>
          <w:bCs/>
          <w:color w:val="000000"/>
        </w:rPr>
        <w:t xml:space="preserve">за пользование жилым помещением (платы </w:t>
      </w:r>
      <w:r w:rsidRPr="0084409E">
        <w:rPr>
          <w:rFonts w:ascii="Liberation Serif" w:hAnsi="Liberation Serif" w:cs="Liberation Serif"/>
          <w:color w:val="000000"/>
        </w:rPr>
        <w:t xml:space="preserve">за наем) для нанимателей жилых помещений </w:t>
      </w:r>
      <w:r w:rsidRPr="0084409E">
        <w:rPr>
          <w:rFonts w:ascii="Liberation Serif" w:hAnsi="Liberation Serif" w:cs="Liberation Serif"/>
          <w:bCs/>
          <w:color w:val="000000"/>
        </w:rPr>
        <w:t xml:space="preserve">по договорам социального найма и договорам найма жилых помещений муниципального жилищного фонда </w:t>
      </w:r>
      <w:r w:rsidR="009724BD">
        <w:rPr>
          <w:rFonts w:ascii="Liberation Serif" w:hAnsi="Liberation Serif" w:cs="Liberation Serif"/>
          <w:bCs/>
          <w:color w:val="000000"/>
        </w:rPr>
        <w:t>Куртамышского района Курганской области</w:t>
      </w:r>
      <w:r w:rsidRPr="0084409E">
        <w:rPr>
          <w:rFonts w:ascii="Liberation Serif" w:hAnsi="Liberation Serif" w:cs="Liberation Serif"/>
          <w:color w:val="000000"/>
        </w:rPr>
        <w:t xml:space="preserve"> (далее – плата за наем).</w:t>
      </w:r>
    </w:p>
    <w:p w:rsidR="004D01A7" w:rsidRPr="0084409E" w:rsidRDefault="004D01A7" w:rsidP="000E7BA6">
      <w:pPr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4409E">
        <w:rPr>
          <w:rFonts w:ascii="Liberation Serif" w:hAnsi="Liberation Serif" w:cs="Liberation Serif"/>
          <w:color w:val="000000"/>
        </w:rPr>
        <w:t xml:space="preserve">2. </w:t>
      </w:r>
      <w:r w:rsidRPr="0084409E">
        <w:rPr>
          <w:rFonts w:ascii="Liberation Serif" w:hAnsi="Liberation Serif" w:cs="Liberation Serif"/>
          <w:bCs/>
          <w:color w:val="000000"/>
        </w:rPr>
        <w:t>Для расчета размера платы за наем устанавливаются следующие параметры оценки потребительских свойств жилых помещений:</w:t>
      </w:r>
    </w:p>
    <w:p w:rsidR="004D01A7" w:rsidRPr="0084409E" w:rsidRDefault="00520171" w:rsidP="000E7BA6">
      <w:pPr>
        <w:ind w:firstLine="709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>-</w:t>
      </w:r>
      <w:r w:rsidR="004D01A7" w:rsidRPr="0084409E">
        <w:rPr>
          <w:rFonts w:ascii="Liberation Serif" w:hAnsi="Liberation Serif" w:cs="Liberation Serif"/>
          <w:bCs/>
          <w:color w:val="000000"/>
        </w:rPr>
        <w:t xml:space="preserve"> качество жилого помещения (</w:t>
      </w:r>
      <w:r w:rsidR="004D01A7" w:rsidRPr="0084409E">
        <w:rPr>
          <w:rFonts w:ascii="Liberation Serif" w:hAnsi="Liberation Serif" w:cs="Liberation Serif"/>
          <w:color w:val="000000"/>
        </w:rPr>
        <w:t>совокупность показателей, характеризующих материал стен жилого дома и год его постройки);</w:t>
      </w:r>
    </w:p>
    <w:p w:rsidR="004D01A7" w:rsidRPr="0084409E" w:rsidRDefault="00520171" w:rsidP="000E7BA6">
      <w:pPr>
        <w:ind w:firstLine="709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>-</w:t>
      </w:r>
      <w:r w:rsidR="004D01A7" w:rsidRPr="0084409E">
        <w:rPr>
          <w:rFonts w:ascii="Liberation Serif" w:hAnsi="Liberation Serif" w:cs="Liberation Serif"/>
          <w:bCs/>
          <w:color w:val="000000"/>
        </w:rPr>
        <w:t xml:space="preserve"> благоустройство жилого помещения</w:t>
      </w:r>
      <w:r w:rsidR="004D01A7" w:rsidRPr="0084409E">
        <w:rPr>
          <w:rFonts w:ascii="Liberation Serif" w:hAnsi="Liberation Serif" w:cs="Liberation Serif"/>
          <w:color w:val="000000"/>
        </w:rPr>
        <w:t xml:space="preserve"> (наличие в жилом доме внутридомовых инженерных систем, позволяющих предоставлять коммунальные услуги)</w:t>
      </w:r>
      <w:r w:rsidR="004D01A7" w:rsidRPr="0084409E">
        <w:rPr>
          <w:rFonts w:ascii="Liberation Serif" w:hAnsi="Liberation Serif" w:cs="Liberation Serif"/>
          <w:bCs/>
          <w:color w:val="000000"/>
        </w:rPr>
        <w:t>;</w:t>
      </w:r>
    </w:p>
    <w:p w:rsidR="004D01A7" w:rsidRPr="0084409E" w:rsidRDefault="00520171" w:rsidP="000E7BA6">
      <w:pPr>
        <w:ind w:firstLine="709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>-</w:t>
      </w:r>
      <w:r w:rsidR="004D01A7" w:rsidRPr="0084409E">
        <w:rPr>
          <w:rFonts w:ascii="Liberation Serif" w:hAnsi="Liberation Serif" w:cs="Liberation Serif"/>
          <w:bCs/>
          <w:color w:val="000000"/>
        </w:rPr>
        <w:t xml:space="preserve"> месторасположение жилого дома, в котором расположено жилое помещение (</w:t>
      </w:r>
      <w:r w:rsidR="004D01A7" w:rsidRPr="0084409E">
        <w:rPr>
          <w:rFonts w:ascii="Liberation Serif" w:hAnsi="Liberation Serif" w:cs="Liberation Serif"/>
          <w:color w:val="000000"/>
        </w:rPr>
        <w:t xml:space="preserve">совокупность показателей, характеризующих удаленность жилого дома от центральной части </w:t>
      </w:r>
      <w:r w:rsidR="0081401F">
        <w:rPr>
          <w:rFonts w:ascii="Liberation Serif" w:hAnsi="Liberation Serif" w:cs="Liberation Serif"/>
          <w:color w:val="000000"/>
        </w:rPr>
        <w:t>населенного пункта</w:t>
      </w:r>
      <w:bookmarkStart w:id="0" w:name="_GoBack"/>
      <w:bookmarkEnd w:id="0"/>
      <w:r w:rsidR="004D01A7" w:rsidRPr="0084409E">
        <w:rPr>
          <w:rFonts w:ascii="Liberation Serif" w:hAnsi="Liberation Serif" w:cs="Liberation Serif"/>
          <w:color w:val="000000"/>
        </w:rPr>
        <w:t>, транспортную доступность, наличие объектов социальной инфраструктуры).</w:t>
      </w:r>
    </w:p>
    <w:p w:rsidR="004D01A7" w:rsidRPr="0084409E" w:rsidRDefault="004D01A7" w:rsidP="000E7BA6">
      <w:pPr>
        <w:ind w:firstLine="709"/>
        <w:jc w:val="both"/>
        <w:rPr>
          <w:rFonts w:ascii="Liberation Serif" w:hAnsi="Liberation Serif" w:cs="Liberation Serif"/>
          <w:color w:val="000000"/>
        </w:rPr>
      </w:pPr>
      <w:bookmarkStart w:id="1" w:name="Par0"/>
      <w:bookmarkEnd w:id="1"/>
      <w:r w:rsidRPr="0084409E">
        <w:rPr>
          <w:rFonts w:ascii="Liberation Serif" w:hAnsi="Liberation Serif" w:cs="Liberation Serif"/>
          <w:color w:val="000000"/>
        </w:rPr>
        <w:t>3. Принципом формирования платы за наем является индивидуализация платы за наем для каждого жилого помещения.</w:t>
      </w:r>
    </w:p>
    <w:p w:rsidR="004D01A7" w:rsidRPr="00830597" w:rsidRDefault="004D01A7" w:rsidP="000E7BA6">
      <w:pPr>
        <w:ind w:firstLine="720"/>
        <w:jc w:val="both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  <w:color w:val="000000"/>
        </w:rPr>
        <w:t xml:space="preserve">4. Плата за наем перечисляется в бюджет </w:t>
      </w:r>
      <w:r w:rsidRPr="0084409E">
        <w:rPr>
          <w:rFonts w:ascii="Liberation Serif" w:hAnsi="Liberation Serif" w:cs="Liberation Serif"/>
        </w:rPr>
        <w:t xml:space="preserve">муниципального образования </w:t>
      </w:r>
      <w:r w:rsidR="009724BD">
        <w:rPr>
          <w:rFonts w:ascii="Liberation Serif" w:hAnsi="Liberation Serif" w:cs="Liberation Serif"/>
        </w:rPr>
        <w:t xml:space="preserve">Куртамышского </w:t>
      </w:r>
      <w:r w:rsidRPr="0084409E">
        <w:rPr>
          <w:rFonts w:ascii="Liberation Serif" w:hAnsi="Liberation Serif" w:cs="Liberation Serif"/>
        </w:rPr>
        <w:t>района</w:t>
      </w:r>
      <w:r w:rsidRPr="0084409E">
        <w:rPr>
          <w:rFonts w:ascii="Liberation Serif" w:hAnsi="Liberation Serif" w:cs="Liberation Serif"/>
          <w:color w:val="000000"/>
        </w:rPr>
        <w:t>.</w:t>
      </w:r>
      <w:r w:rsidRPr="0084409E">
        <w:rPr>
          <w:rFonts w:ascii="Liberation Serif" w:hAnsi="Liberation Serif" w:cs="Liberation Serif"/>
        </w:rPr>
        <w:t xml:space="preserve"> Начисление и сбор </w:t>
      </w:r>
      <w:r w:rsidRPr="0084409E">
        <w:rPr>
          <w:rFonts w:ascii="Liberation Serif" w:hAnsi="Liberation Serif" w:cs="Liberation Serif"/>
          <w:bCs/>
        </w:rPr>
        <w:t xml:space="preserve">платы </w:t>
      </w:r>
      <w:r w:rsidRPr="0084409E">
        <w:rPr>
          <w:rFonts w:ascii="Liberation Serif" w:hAnsi="Liberation Serif" w:cs="Liberation Serif"/>
        </w:rPr>
        <w:t xml:space="preserve">за наем осуществляются </w:t>
      </w:r>
      <w:r w:rsidR="00830597">
        <w:rPr>
          <w:rFonts w:ascii="Liberation Serif" w:hAnsi="Liberation Serif" w:cs="Liberation Serif"/>
        </w:rPr>
        <w:t xml:space="preserve">отделом экономики, сельского хозяйства, управления муниципальным имуществом и земельных </w:t>
      </w:r>
      <w:r w:rsidR="00830597">
        <w:rPr>
          <w:rFonts w:ascii="Liberation Serif" w:hAnsi="Liberation Serif" w:cs="Liberation Serif"/>
        </w:rPr>
        <w:lastRenderedPageBreak/>
        <w:t xml:space="preserve">отношений </w:t>
      </w:r>
      <w:r w:rsidRPr="0084409E">
        <w:rPr>
          <w:rFonts w:ascii="Liberation Serif" w:hAnsi="Liberation Serif" w:cs="Liberation Serif"/>
        </w:rPr>
        <w:t>Администраци</w:t>
      </w:r>
      <w:r w:rsidR="00520171">
        <w:rPr>
          <w:rFonts w:ascii="Liberation Serif" w:hAnsi="Liberation Serif" w:cs="Liberation Serif"/>
        </w:rPr>
        <w:t>и</w:t>
      </w:r>
      <w:r w:rsidRPr="0084409E">
        <w:rPr>
          <w:rFonts w:ascii="Liberation Serif" w:hAnsi="Liberation Serif" w:cs="Liberation Serif"/>
        </w:rPr>
        <w:t xml:space="preserve"> </w:t>
      </w:r>
      <w:r w:rsidR="009724BD">
        <w:rPr>
          <w:rFonts w:ascii="Liberation Serif" w:hAnsi="Liberation Serif" w:cs="Liberation Serif"/>
        </w:rPr>
        <w:t>Куртамышского</w:t>
      </w:r>
      <w:r w:rsidRPr="0084409E">
        <w:rPr>
          <w:rFonts w:ascii="Liberation Serif" w:hAnsi="Liberation Serif" w:cs="Liberation Serif"/>
        </w:rPr>
        <w:t xml:space="preserve"> района</w:t>
      </w:r>
      <w:r w:rsidR="00830597">
        <w:rPr>
          <w:rFonts w:ascii="Liberation Serif" w:hAnsi="Liberation Serif" w:cs="Liberation Serif"/>
        </w:rPr>
        <w:t xml:space="preserve">. </w:t>
      </w:r>
      <w:r w:rsidRPr="0084409E">
        <w:rPr>
          <w:rFonts w:ascii="Liberation Serif" w:hAnsi="Liberation Serif" w:cs="Liberation Serif"/>
        </w:rPr>
        <w:t xml:space="preserve">Порядок исчисления, сроки и (или) условия внесения платы за наем определяются </w:t>
      </w:r>
      <w:r w:rsidRPr="00830597">
        <w:rPr>
          <w:rFonts w:ascii="Liberation Serif" w:hAnsi="Liberation Serif" w:cs="Liberation Serif"/>
        </w:rPr>
        <w:t xml:space="preserve">постановлением Администрации </w:t>
      </w:r>
      <w:r w:rsidR="009724BD" w:rsidRPr="00830597">
        <w:rPr>
          <w:rFonts w:ascii="Liberation Serif" w:hAnsi="Liberation Serif" w:cs="Liberation Serif"/>
        </w:rPr>
        <w:t>Куртамышского</w:t>
      </w:r>
      <w:r w:rsidRPr="00830597">
        <w:rPr>
          <w:rFonts w:ascii="Liberation Serif" w:hAnsi="Liberation Serif" w:cs="Liberation Serif"/>
        </w:rPr>
        <w:t xml:space="preserve"> района. </w:t>
      </w:r>
    </w:p>
    <w:p w:rsidR="004D01A7" w:rsidRPr="0084409E" w:rsidRDefault="004D01A7" w:rsidP="000E7BA6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4D01A7" w:rsidRPr="0084409E" w:rsidRDefault="004D01A7" w:rsidP="000E7BA6">
      <w:pPr>
        <w:ind w:firstLine="709"/>
        <w:jc w:val="center"/>
        <w:rPr>
          <w:rFonts w:ascii="Liberation Serif" w:hAnsi="Liberation Serif" w:cs="Liberation Serif"/>
          <w:b/>
          <w:color w:val="000000"/>
        </w:rPr>
      </w:pPr>
      <w:r w:rsidRPr="0084409E">
        <w:rPr>
          <w:rFonts w:ascii="Liberation Serif" w:hAnsi="Liberation Serif" w:cs="Liberation Serif"/>
          <w:b/>
          <w:color w:val="000000"/>
        </w:rPr>
        <w:t>Статья 2. Размер платы за наем</w:t>
      </w:r>
    </w:p>
    <w:p w:rsidR="004D01A7" w:rsidRPr="0084409E" w:rsidRDefault="004D01A7" w:rsidP="000E7BA6">
      <w:pPr>
        <w:ind w:firstLine="709"/>
        <w:jc w:val="center"/>
        <w:rPr>
          <w:rFonts w:ascii="Liberation Serif" w:hAnsi="Liberation Serif" w:cs="Liberation Serif"/>
          <w:b/>
          <w:color w:val="000000"/>
        </w:rPr>
      </w:pPr>
    </w:p>
    <w:p w:rsidR="004D01A7" w:rsidRPr="0084409E" w:rsidRDefault="004D01A7" w:rsidP="000E7BA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84409E">
        <w:rPr>
          <w:rFonts w:ascii="Liberation Serif" w:hAnsi="Liberation Serif" w:cs="Liberation Serif"/>
          <w:color w:val="000000"/>
        </w:rPr>
        <w:t xml:space="preserve">1. Размер платы за наем рассчитывается в соответствии с Методическими </w:t>
      </w:r>
      <w:hyperlink r:id="rId6" w:history="1">
        <w:r w:rsidRPr="0084409E">
          <w:rPr>
            <w:rFonts w:ascii="Liberation Serif" w:hAnsi="Liberation Serif" w:cs="Liberation Serif"/>
            <w:color w:val="000000"/>
          </w:rPr>
          <w:t>указаниями</w:t>
        </w:r>
      </w:hyperlink>
      <w:r w:rsidRPr="0084409E">
        <w:rPr>
          <w:rFonts w:ascii="Liberation Serif" w:hAnsi="Liberation Serif" w:cs="Liberation Serif"/>
          <w:color w:val="000000"/>
        </w:rPr>
        <w:t xml:space="preserve"> на основании базового размера платы за наем исходя из </w:t>
      </w:r>
      <w:r w:rsidRPr="0084409E">
        <w:rPr>
          <w:rFonts w:ascii="Liberation Serif" w:hAnsi="Liberation Serif" w:cs="Liberation Serif"/>
        </w:rPr>
        <w:t>занимаемой общей площади жилого помещения (в отдельных комнатах в общежитиях - исходя из площади этих комнат)</w:t>
      </w:r>
      <w:r w:rsidRPr="0084409E">
        <w:rPr>
          <w:rFonts w:ascii="Liberation Serif" w:hAnsi="Liberation Serif" w:cs="Liberation Serif"/>
          <w:color w:val="000000"/>
        </w:rPr>
        <w:t>, с учетом коэффициента соответствия платы и коэффициентов, характеризующих качество, благоустройство жилого помещения, месторасположение жилого дома.</w:t>
      </w:r>
    </w:p>
    <w:p w:rsidR="004D01A7" w:rsidRPr="0084409E" w:rsidRDefault="004D01A7" w:rsidP="000E7BA6">
      <w:pPr>
        <w:ind w:firstLine="709"/>
        <w:jc w:val="both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  <w:color w:val="000000"/>
        </w:rPr>
        <w:t>2.</w:t>
      </w:r>
      <w:r w:rsidRPr="0084409E">
        <w:rPr>
          <w:rFonts w:ascii="Liberation Serif" w:hAnsi="Liberation Serif" w:cs="Liberation Serif"/>
        </w:rPr>
        <w:t xml:space="preserve"> Изменение размера </w:t>
      </w:r>
      <w:r w:rsidRPr="0084409E">
        <w:rPr>
          <w:rFonts w:ascii="Liberation Serif" w:hAnsi="Liberation Serif" w:cs="Liberation Serif"/>
          <w:bCs/>
        </w:rPr>
        <w:t xml:space="preserve">платы </w:t>
      </w:r>
      <w:r w:rsidRPr="0084409E">
        <w:rPr>
          <w:rFonts w:ascii="Liberation Serif" w:hAnsi="Liberation Serif" w:cs="Liberation Serif"/>
        </w:rPr>
        <w:t xml:space="preserve">за наем, в том числе базового размера </w:t>
      </w:r>
      <w:r w:rsidRPr="0084409E">
        <w:rPr>
          <w:rFonts w:ascii="Liberation Serif" w:hAnsi="Liberation Serif" w:cs="Liberation Serif"/>
          <w:bCs/>
        </w:rPr>
        <w:t xml:space="preserve">платы </w:t>
      </w:r>
      <w:r w:rsidRPr="0084409E">
        <w:rPr>
          <w:rFonts w:ascii="Liberation Serif" w:hAnsi="Liberation Serif" w:cs="Liberation Serif"/>
        </w:rPr>
        <w:t>за наем, осуществляется не чаще одного раза в год.</w:t>
      </w:r>
    </w:p>
    <w:p w:rsidR="004D01A7" w:rsidRPr="0084409E" w:rsidRDefault="004D01A7" w:rsidP="000E7BA6">
      <w:pPr>
        <w:ind w:firstLine="709"/>
        <w:jc w:val="both"/>
        <w:rPr>
          <w:rFonts w:ascii="Liberation Serif" w:hAnsi="Liberation Serif" w:cs="Liberation Serif"/>
          <w:bCs/>
        </w:rPr>
      </w:pPr>
      <w:r w:rsidRPr="0084409E">
        <w:rPr>
          <w:rFonts w:ascii="Liberation Serif" w:hAnsi="Liberation Serif" w:cs="Liberation Serif"/>
          <w:bCs/>
        </w:rPr>
        <w:t>3. Значение</w:t>
      </w:r>
      <w:r w:rsidRPr="0084409E">
        <w:rPr>
          <w:rFonts w:ascii="Liberation Serif" w:hAnsi="Liberation Serif" w:cs="Liberation Serif"/>
          <w:b/>
          <w:bCs/>
        </w:rPr>
        <w:t xml:space="preserve"> </w:t>
      </w:r>
      <w:r w:rsidRPr="0084409E">
        <w:rPr>
          <w:rFonts w:ascii="Liberation Serif" w:hAnsi="Liberation Serif" w:cs="Liberation Serif"/>
        </w:rPr>
        <w:t xml:space="preserve">базового размера </w:t>
      </w:r>
      <w:r w:rsidRPr="0084409E">
        <w:rPr>
          <w:rFonts w:ascii="Liberation Serif" w:hAnsi="Liberation Serif" w:cs="Liberation Serif"/>
          <w:bCs/>
        </w:rPr>
        <w:t xml:space="preserve">платы </w:t>
      </w:r>
      <w:r w:rsidRPr="0084409E">
        <w:rPr>
          <w:rFonts w:ascii="Liberation Serif" w:hAnsi="Liberation Serif" w:cs="Liberation Serif"/>
        </w:rPr>
        <w:t xml:space="preserve">за наем устанавливается </w:t>
      </w:r>
      <w:r w:rsidRPr="00830597">
        <w:rPr>
          <w:rFonts w:ascii="Liberation Serif" w:hAnsi="Liberation Serif" w:cs="Liberation Serif"/>
        </w:rPr>
        <w:t xml:space="preserve">постановлением Администрации </w:t>
      </w:r>
      <w:r w:rsidR="001A79E9" w:rsidRPr="00830597">
        <w:rPr>
          <w:rFonts w:ascii="Liberation Serif" w:hAnsi="Liberation Serif" w:cs="Liberation Serif"/>
        </w:rPr>
        <w:t>Куртамышского</w:t>
      </w:r>
      <w:r w:rsidRPr="00830597">
        <w:rPr>
          <w:rFonts w:ascii="Liberation Serif" w:hAnsi="Liberation Serif" w:cs="Liberation Serif"/>
        </w:rPr>
        <w:t xml:space="preserve"> района</w:t>
      </w:r>
      <w:r w:rsidRPr="00830597">
        <w:rPr>
          <w:rFonts w:ascii="Liberation Serif" w:hAnsi="Liberation Serif" w:cs="Liberation Serif"/>
          <w:bCs/>
        </w:rPr>
        <w:t xml:space="preserve">, </w:t>
      </w:r>
      <w:r w:rsidRPr="0084409E">
        <w:rPr>
          <w:rFonts w:ascii="Liberation Serif" w:hAnsi="Liberation Serif" w:cs="Liberation Serif"/>
          <w:bCs/>
        </w:rPr>
        <w:t xml:space="preserve">определенным Методическими </w:t>
      </w:r>
      <w:hyperlink r:id="rId7" w:history="1">
        <w:r w:rsidRPr="0084409E">
          <w:rPr>
            <w:rFonts w:ascii="Liberation Serif" w:hAnsi="Liberation Serif" w:cs="Liberation Serif"/>
            <w:bCs/>
          </w:rPr>
          <w:t>указаниями</w:t>
        </w:r>
      </w:hyperlink>
      <w:r w:rsidRPr="0084409E">
        <w:rPr>
          <w:rFonts w:ascii="Liberation Serif" w:hAnsi="Liberation Serif" w:cs="Liberation Serif"/>
          <w:bCs/>
        </w:rPr>
        <w:t>.</w:t>
      </w:r>
    </w:p>
    <w:p w:rsidR="004D01A7" w:rsidRPr="0084409E" w:rsidRDefault="004D01A7" w:rsidP="000E7BA6">
      <w:pPr>
        <w:ind w:firstLine="709"/>
        <w:jc w:val="both"/>
      </w:pPr>
      <w:r w:rsidRPr="0084409E">
        <w:t>4. Значения коэффициента соответствия платы указаны в таблице № 1.</w:t>
      </w:r>
    </w:p>
    <w:p w:rsidR="004D01A7" w:rsidRPr="0084409E" w:rsidRDefault="004D01A7" w:rsidP="000E7BA6">
      <w:pPr>
        <w:ind w:firstLine="709"/>
        <w:jc w:val="right"/>
      </w:pPr>
    </w:p>
    <w:p w:rsidR="004D01A7" w:rsidRPr="0084409E" w:rsidRDefault="004D01A7" w:rsidP="000E7BA6">
      <w:pPr>
        <w:ind w:firstLine="709"/>
        <w:jc w:val="right"/>
      </w:pPr>
      <w:r w:rsidRPr="0084409E">
        <w:t>Таблица № 1</w:t>
      </w:r>
    </w:p>
    <w:p w:rsidR="004D01A7" w:rsidRPr="0084409E" w:rsidRDefault="004D01A7" w:rsidP="000E7BA6">
      <w:pPr>
        <w:ind w:firstLine="709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6"/>
        <w:gridCol w:w="7088"/>
        <w:gridCol w:w="1615"/>
      </w:tblGrid>
      <w:tr w:rsidR="004D01A7" w:rsidRPr="0084409E" w:rsidTr="00444012">
        <w:trPr>
          <w:jc w:val="center"/>
        </w:trPr>
        <w:tc>
          <w:tcPr>
            <w:tcW w:w="766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</w:pPr>
            <w:r w:rsidRPr="0084409E">
              <w:t xml:space="preserve">№ </w:t>
            </w:r>
          </w:p>
          <w:p w:rsidR="004D01A7" w:rsidRPr="0084409E" w:rsidRDefault="004D01A7" w:rsidP="00444012">
            <w:pPr>
              <w:tabs>
                <w:tab w:val="left" w:pos="993"/>
              </w:tabs>
              <w:jc w:val="center"/>
            </w:pPr>
            <w:r w:rsidRPr="0084409E">
              <w:t>п/п</w:t>
            </w:r>
          </w:p>
        </w:tc>
        <w:tc>
          <w:tcPr>
            <w:tcW w:w="7088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</w:pPr>
            <w:r w:rsidRPr="0084409E">
              <w:t>Категории граждан</w:t>
            </w:r>
          </w:p>
        </w:tc>
        <w:tc>
          <w:tcPr>
            <w:tcW w:w="1615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</w:pPr>
            <w:r w:rsidRPr="0084409E">
              <w:t xml:space="preserve">Значение коэффициента </w:t>
            </w:r>
          </w:p>
        </w:tc>
      </w:tr>
      <w:tr w:rsidR="004D01A7" w:rsidRPr="0084409E" w:rsidTr="00444012">
        <w:trPr>
          <w:jc w:val="center"/>
        </w:trPr>
        <w:tc>
          <w:tcPr>
            <w:tcW w:w="766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</w:pPr>
            <w:r w:rsidRPr="0084409E">
              <w:t>1.</w:t>
            </w:r>
          </w:p>
        </w:tc>
        <w:tc>
          <w:tcPr>
            <w:tcW w:w="7088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both"/>
            </w:pPr>
            <w:r w:rsidRPr="0084409E">
              <w:t>Многодетная семья</w:t>
            </w:r>
          </w:p>
        </w:tc>
        <w:tc>
          <w:tcPr>
            <w:tcW w:w="1615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</w:pPr>
            <w:r w:rsidRPr="0084409E">
              <w:t>0,192</w:t>
            </w:r>
          </w:p>
        </w:tc>
      </w:tr>
      <w:tr w:rsidR="004D01A7" w:rsidRPr="0084409E" w:rsidTr="00444012">
        <w:trPr>
          <w:jc w:val="center"/>
        </w:trPr>
        <w:tc>
          <w:tcPr>
            <w:tcW w:w="766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</w:pPr>
            <w:r w:rsidRPr="0084409E">
              <w:t>2.</w:t>
            </w:r>
          </w:p>
        </w:tc>
        <w:tc>
          <w:tcPr>
            <w:tcW w:w="7088" w:type="dxa"/>
          </w:tcPr>
          <w:p w:rsidR="004D01A7" w:rsidRPr="0084409E" w:rsidRDefault="004D01A7" w:rsidP="00444012">
            <w:pPr>
              <w:jc w:val="both"/>
            </w:pPr>
            <w:r w:rsidRPr="0084409E">
              <w:t>Семья, имеющая в своем составе инвалида (инвалидов)</w:t>
            </w:r>
          </w:p>
        </w:tc>
        <w:tc>
          <w:tcPr>
            <w:tcW w:w="1615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</w:pPr>
            <w:r w:rsidRPr="0084409E">
              <w:t>0,137</w:t>
            </w:r>
          </w:p>
        </w:tc>
      </w:tr>
      <w:tr w:rsidR="004D01A7" w:rsidRPr="0084409E" w:rsidTr="00444012">
        <w:trPr>
          <w:jc w:val="center"/>
        </w:trPr>
        <w:tc>
          <w:tcPr>
            <w:tcW w:w="766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</w:pPr>
            <w:r w:rsidRPr="0084409E">
              <w:t>3.</w:t>
            </w:r>
          </w:p>
        </w:tc>
        <w:tc>
          <w:tcPr>
            <w:tcW w:w="7088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both"/>
            </w:pPr>
            <w:r w:rsidRPr="0084409E">
              <w:t>Семья, имеющая ребенка-инвалида</w:t>
            </w:r>
          </w:p>
        </w:tc>
        <w:tc>
          <w:tcPr>
            <w:tcW w:w="1615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</w:pPr>
            <w:r w:rsidRPr="0084409E">
              <w:t>0,137</w:t>
            </w:r>
          </w:p>
        </w:tc>
      </w:tr>
      <w:tr w:rsidR="004D01A7" w:rsidRPr="0084409E" w:rsidTr="00444012">
        <w:trPr>
          <w:jc w:val="center"/>
        </w:trPr>
        <w:tc>
          <w:tcPr>
            <w:tcW w:w="766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</w:pPr>
            <w:r w:rsidRPr="0084409E">
              <w:t>4.</w:t>
            </w:r>
          </w:p>
        </w:tc>
        <w:tc>
          <w:tcPr>
            <w:tcW w:w="7088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both"/>
            </w:pPr>
            <w:r w:rsidRPr="0084409E">
              <w:t>Иные категории граждан (за исключением категорий, указанных в строках 1 - 3 настоящей таблицы)</w:t>
            </w:r>
          </w:p>
        </w:tc>
        <w:tc>
          <w:tcPr>
            <w:tcW w:w="1615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</w:pPr>
            <w:r w:rsidRPr="0084409E">
              <w:t>0,274</w:t>
            </w:r>
          </w:p>
        </w:tc>
      </w:tr>
    </w:tbl>
    <w:p w:rsidR="004D01A7" w:rsidRPr="0084409E" w:rsidRDefault="004D01A7" w:rsidP="000E7BA6">
      <w:pPr>
        <w:ind w:firstLine="709"/>
        <w:jc w:val="both"/>
      </w:pPr>
    </w:p>
    <w:p w:rsidR="004D01A7" w:rsidRPr="0084409E" w:rsidRDefault="004D01A7" w:rsidP="000E7BA6">
      <w:pPr>
        <w:ind w:firstLine="708"/>
        <w:jc w:val="both"/>
      </w:pPr>
      <w:r w:rsidRPr="0084409E">
        <w:t xml:space="preserve">Значения коэффициента соответствия платы при расчете размера </w:t>
      </w:r>
      <w:r w:rsidRPr="0084409E">
        <w:rPr>
          <w:bCs/>
        </w:rPr>
        <w:t>платы за</w:t>
      </w:r>
      <w:r w:rsidRPr="0084409E">
        <w:t xml:space="preserve"> наем</w:t>
      </w:r>
      <w:r w:rsidRPr="0084409E">
        <w:rPr>
          <w:color w:val="000000"/>
        </w:rPr>
        <w:t xml:space="preserve"> для категорий граждан</w:t>
      </w:r>
      <w:r w:rsidRPr="0084409E">
        <w:t xml:space="preserve">, указанных в строках 1 - 3 таблицы № 1, применяются </w:t>
      </w:r>
      <w:r w:rsidRPr="0084409E">
        <w:rPr>
          <w:color w:val="000000"/>
        </w:rPr>
        <w:t>на основании заявления</w:t>
      </w:r>
      <w:r w:rsidRPr="0084409E">
        <w:t xml:space="preserve"> нанимателя и документов, подтверждающих категорию нанимателя, выданных в соответствии с федеральным законодательством и (или) законодательством Курганской области.</w:t>
      </w:r>
    </w:p>
    <w:p w:rsidR="004D01A7" w:rsidRPr="0084409E" w:rsidRDefault="004D01A7" w:rsidP="000E7BA6">
      <w:pPr>
        <w:tabs>
          <w:tab w:val="left" w:pos="1276"/>
        </w:tabs>
        <w:ind w:firstLine="708"/>
        <w:jc w:val="both"/>
      </w:pPr>
      <w:r w:rsidRPr="0084409E">
        <w:t>В случае отнесения нанимателя к нескольким категориям, указанным в строках 1 - 3 таблицы № 1, начисление платы</w:t>
      </w:r>
      <w:r w:rsidRPr="0084409E">
        <w:rPr>
          <w:bCs/>
        </w:rPr>
        <w:t xml:space="preserve"> за </w:t>
      </w:r>
      <w:r w:rsidRPr="0084409E">
        <w:t>наем производится по одной категории по выбору нанимателя.</w:t>
      </w:r>
    </w:p>
    <w:p w:rsidR="004D01A7" w:rsidRPr="0084409E" w:rsidRDefault="004D01A7" w:rsidP="000E7BA6">
      <w:pPr>
        <w:tabs>
          <w:tab w:val="left" w:pos="993"/>
        </w:tabs>
        <w:ind w:firstLine="720"/>
        <w:jc w:val="both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</w:rPr>
        <w:t>5. Значения коэффициента, характеризующего качество жилого помещения, указаны в таблице № 2.</w:t>
      </w:r>
    </w:p>
    <w:p w:rsidR="004D01A7" w:rsidRPr="0084409E" w:rsidRDefault="004D01A7" w:rsidP="000E7BA6">
      <w:pPr>
        <w:tabs>
          <w:tab w:val="left" w:pos="993"/>
        </w:tabs>
        <w:ind w:firstLine="709"/>
        <w:jc w:val="right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</w:rPr>
        <w:t>Таблица № 2</w:t>
      </w:r>
    </w:p>
    <w:p w:rsidR="004D01A7" w:rsidRPr="0084409E" w:rsidRDefault="004D01A7" w:rsidP="000E7BA6">
      <w:pPr>
        <w:tabs>
          <w:tab w:val="left" w:pos="993"/>
        </w:tabs>
        <w:ind w:firstLine="709"/>
        <w:jc w:val="right"/>
        <w:rPr>
          <w:rFonts w:ascii="Liberation Serif" w:hAnsi="Liberation Serif" w:cs="Liberation Serif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80"/>
        <w:gridCol w:w="2045"/>
        <w:gridCol w:w="1658"/>
        <w:gridCol w:w="1658"/>
      </w:tblGrid>
      <w:tr w:rsidR="004D01A7" w:rsidRPr="0084409E" w:rsidTr="00FA31FD">
        <w:tc>
          <w:tcPr>
            <w:tcW w:w="540" w:type="dxa"/>
            <w:vMerge w:val="restart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4138" w:type="dxa"/>
            <w:vMerge w:val="restart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 xml:space="preserve">Год постройки </w:t>
            </w:r>
          </w:p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жилого дома</w:t>
            </w:r>
          </w:p>
        </w:tc>
        <w:tc>
          <w:tcPr>
            <w:tcW w:w="5103" w:type="dxa"/>
            <w:gridSpan w:val="3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Вид строительного материала стен жилого дома</w:t>
            </w:r>
          </w:p>
        </w:tc>
      </w:tr>
      <w:tr w:rsidR="004D01A7" w:rsidRPr="0084409E" w:rsidTr="00FA31FD">
        <w:tc>
          <w:tcPr>
            <w:tcW w:w="540" w:type="dxa"/>
            <w:vMerge/>
          </w:tcPr>
          <w:p w:rsidR="004D01A7" w:rsidRPr="0084409E" w:rsidRDefault="004D01A7" w:rsidP="00444012">
            <w:pPr>
              <w:tabs>
                <w:tab w:val="left" w:pos="993"/>
              </w:tabs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4138" w:type="dxa"/>
            <w:vMerge/>
          </w:tcPr>
          <w:p w:rsidR="004D01A7" w:rsidRPr="0084409E" w:rsidRDefault="004D01A7" w:rsidP="00444012">
            <w:pPr>
              <w:tabs>
                <w:tab w:val="left" w:pos="993"/>
              </w:tabs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1743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 xml:space="preserve">кирпичные, панельные (пенобетонные, газобетонные, крупнопанельные </w:t>
            </w:r>
          </w:p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и др.)</w:t>
            </w:r>
          </w:p>
        </w:tc>
        <w:tc>
          <w:tcPr>
            <w:tcW w:w="168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деревянные, брусовые, смешанного типа</w:t>
            </w:r>
          </w:p>
        </w:tc>
        <w:tc>
          <w:tcPr>
            <w:tcW w:w="168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 xml:space="preserve">прочие, </w:t>
            </w:r>
          </w:p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в том числе каркасно-засыпные, щитовые, шлаколитые</w:t>
            </w:r>
          </w:p>
        </w:tc>
      </w:tr>
      <w:tr w:rsidR="004D01A7" w:rsidRPr="0084409E" w:rsidTr="00FA31FD">
        <w:tc>
          <w:tcPr>
            <w:tcW w:w="54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138" w:type="dxa"/>
          </w:tcPr>
          <w:p w:rsidR="004D01A7" w:rsidRPr="0084409E" w:rsidRDefault="004D01A7" w:rsidP="00444012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по 1940 г. (включительно)</w:t>
            </w:r>
          </w:p>
        </w:tc>
        <w:tc>
          <w:tcPr>
            <w:tcW w:w="1743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1,15</w:t>
            </w:r>
          </w:p>
        </w:tc>
        <w:tc>
          <w:tcPr>
            <w:tcW w:w="168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0,97</w:t>
            </w:r>
          </w:p>
        </w:tc>
        <w:tc>
          <w:tcPr>
            <w:tcW w:w="168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0,80</w:t>
            </w:r>
          </w:p>
        </w:tc>
      </w:tr>
      <w:tr w:rsidR="004D01A7" w:rsidRPr="0084409E" w:rsidTr="00FA31FD">
        <w:tc>
          <w:tcPr>
            <w:tcW w:w="54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138" w:type="dxa"/>
          </w:tcPr>
          <w:p w:rsidR="004D01A7" w:rsidRPr="0084409E" w:rsidRDefault="004D01A7" w:rsidP="00444012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 xml:space="preserve">с 1941 г. по 1955 г. (включительно) </w:t>
            </w:r>
          </w:p>
        </w:tc>
        <w:tc>
          <w:tcPr>
            <w:tcW w:w="1743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1,18</w:t>
            </w:r>
          </w:p>
        </w:tc>
        <w:tc>
          <w:tcPr>
            <w:tcW w:w="168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1,00</w:t>
            </w:r>
          </w:p>
        </w:tc>
        <w:tc>
          <w:tcPr>
            <w:tcW w:w="168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0,82</w:t>
            </w:r>
          </w:p>
        </w:tc>
      </w:tr>
      <w:tr w:rsidR="004D01A7" w:rsidRPr="0084409E" w:rsidTr="00FA31FD">
        <w:tc>
          <w:tcPr>
            <w:tcW w:w="54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138" w:type="dxa"/>
          </w:tcPr>
          <w:p w:rsidR="004D01A7" w:rsidRPr="0084409E" w:rsidRDefault="004D01A7" w:rsidP="00444012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с 1956 г. по 1970 г. (включительно)</w:t>
            </w:r>
          </w:p>
        </w:tc>
        <w:tc>
          <w:tcPr>
            <w:tcW w:w="1743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1,21</w:t>
            </w:r>
          </w:p>
        </w:tc>
        <w:tc>
          <w:tcPr>
            <w:tcW w:w="168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1,03</w:t>
            </w:r>
          </w:p>
        </w:tc>
        <w:tc>
          <w:tcPr>
            <w:tcW w:w="168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0,85</w:t>
            </w:r>
          </w:p>
        </w:tc>
      </w:tr>
      <w:tr w:rsidR="004D01A7" w:rsidRPr="0084409E" w:rsidTr="00FA31FD">
        <w:tc>
          <w:tcPr>
            <w:tcW w:w="54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4138" w:type="dxa"/>
          </w:tcPr>
          <w:p w:rsidR="004D01A7" w:rsidRPr="0084409E" w:rsidRDefault="004D01A7" w:rsidP="00444012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с 1971 г. по 1985 г. (включительно)</w:t>
            </w:r>
          </w:p>
        </w:tc>
        <w:tc>
          <w:tcPr>
            <w:tcW w:w="1743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1,24</w:t>
            </w:r>
          </w:p>
        </w:tc>
        <w:tc>
          <w:tcPr>
            <w:tcW w:w="168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1,06</w:t>
            </w:r>
          </w:p>
        </w:tc>
        <w:tc>
          <w:tcPr>
            <w:tcW w:w="168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0,88</w:t>
            </w:r>
          </w:p>
        </w:tc>
      </w:tr>
      <w:tr w:rsidR="004D01A7" w:rsidRPr="0084409E" w:rsidTr="00FA31FD">
        <w:tc>
          <w:tcPr>
            <w:tcW w:w="54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138" w:type="dxa"/>
          </w:tcPr>
          <w:p w:rsidR="004D01A7" w:rsidRPr="0084409E" w:rsidRDefault="004D01A7" w:rsidP="00444012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с 1986 г. по 2000 г. (включительно)</w:t>
            </w:r>
          </w:p>
        </w:tc>
        <w:tc>
          <w:tcPr>
            <w:tcW w:w="1743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1,27</w:t>
            </w:r>
          </w:p>
        </w:tc>
        <w:tc>
          <w:tcPr>
            <w:tcW w:w="168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1,09</w:t>
            </w:r>
          </w:p>
        </w:tc>
        <w:tc>
          <w:tcPr>
            <w:tcW w:w="168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0,91</w:t>
            </w:r>
          </w:p>
        </w:tc>
      </w:tr>
      <w:tr w:rsidR="004D01A7" w:rsidRPr="0084409E" w:rsidTr="00FA31FD">
        <w:tc>
          <w:tcPr>
            <w:tcW w:w="54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138" w:type="dxa"/>
          </w:tcPr>
          <w:p w:rsidR="004D01A7" w:rsidRPr="0084409E" w:rsidRDefault="004D01A7" w:rsidP="00444012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с 2001 г. по настоящее время</w:t>
            </w:r>
          </w:p>
        </w:tc>
        <w:tc>
          <w:tcPr>
            <w:tcW w:w="1743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1,30</w:t>
            </w:r>
          </w:p>
        </w:tc>
        <w:tc>
          <w:tcPr>
            <w:tcW w:w="168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1,12</w:t>
            </w:r>
          </w:p>
        </w:tc>
        <w:tc>
          <w:tcPr>
            <w:tcW w:w="1680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0,94</w:t>
            </w:r>
          </w:p>
        </w:tc>
      </w:tr>
    </w:tbl>
    <w:p w:rsidR="004D01A7" w:rsidRPr="0084409E" w:rsidRDefault="004D01A7" w:rsidP="000E7BA6">
      <w:pPr>
        <w:ind w:firstLine="540"/>
        <w:jc w:val="both"/>
        <w:rPr>
          <w:rFonts w:ascii="Liberation Serif" w:hAnsi="Liberation Serif" w:cs="Liberation Serif"/>
        </w:rPr>
      </w:pPr>
    </w:p>
    <w:p w:rsidR="004D01A7" w:rsidRPr="0084409E" w:rsidRDefault="004D01A7" w:rsidP="000E7BA6">
      <w:pPr>
        <w:ind w:firstLine="709"/>
        <w:jc w:val="both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</w:rPr>
        <w:t>6. Значения коэффициента, характеризующего благоустройство жилого помещения, указаны в таблице № 3.</w:t>
      </w:r>
    </w:p>
    <w:p w:rsidR="004D01A7" w:rsidRPr="0084409E" w:rsidRDefault="004D01A7" w:rsidP="000E7BA6">
      <w:pPr>
        <w:tabs>
          <w:tab w:val="left" w:pos="993"/>
        </w:tabs>
        <w:ind w:firstLine="709"/>
        <w:jc w:val="right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</w:rPr>
        <w:t>Таблица № 3</w:t>
      </w:r>
    </w:p>
    <w:p w:rsidR="004D01A7" w:rsidRPr="0084409E" w:rsidRDefault="004D01A7" w:rsidP="000E7BA6">
      <w:pPr>
        <w:tabs>
          <w:tab w:val="left" w:pos="993"/>
        </w:tabs>
        <w:ind w:firstLine="709"/>
        <w:jc w:val="right"/>
        <w:rPr>
          <w:rFonts w:ascii="Liberation Serif" w:hAnsi="Liberation Serif" w:cs="Liberation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663"/>
        <w:gridCol w:w="2233"/>
      </w:tblGrid>
      <w:tr w:rsidR="004D01A7" w:rsidRPr="0084409E" w:rsidTr="00444012">
        <w:trPr>
          <w:jc w:val="center"/>
        </w:trPr>
        <w:tc>
          <w:tcPr>
            <w:tcW w:w="675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6663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 xml:space="preserve">Наличие элементов благоустройства, </w:t>
            </w:r>
          </w:p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 xml:space="preserve">указанных в пункте 6.1 </w:t>
            </w:r>
          </w:p>
        </w:tc>
        <w:tc>
          <w:tcPr>
            <w:tcW w:w="2233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Значение коэффициента</w:t>
            </w:r>
          </w:p>
        </w:tc>
      </w:tr>
      <w:tr w:rsidR="004D01A7" w:rsidRPr="0084409E" w:rsidTr="00444012">
        <w:trPr>
          <w:jc w:val="center"/>
        </w:trPr>
        <w:tc>
          <w:tcPr>
            <w:tcW w:w="675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6663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both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Со всеми элементами благоустройства</w:t>
            </w:r>
          </w:p>
        </w:tc>
        <w:tc>
          <w:tcPr>
            <w:tcW w:w="2233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1,30</w:t>
            </w:r>
          </w:p>
        </w:tc>
      </w:tr>
      <w:tr w:rsidR="004D01A7" w:rsidRPr="0084409E" w:rsidTr="00444012">
        <w:trPr>
          <w:jc w:val="center"/>
        </w:trPr>
        <w:tc>
          <w:tcPr>
            <w:tcW w:w="675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6663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both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Без одного элемента благоустройства</w:t>
            </w:r>
          </w:p>
        </w:tc>
        <w:tc>
          <w:tcPr>
            <w:tcW w:w="2233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1,20</w:t>
            </w:r>
          </w:p>
        </w:tc>
      </w:tr>
      <w:tr w:rsidR="004D01A7" w:rsidRPr="0084409E" w:rsidTr="00444012">
        <w:trPr>
          <w:jc w:val="center"/>
        </w:trPr>
        <w:tc>
          <w:tcPr>
            <w:tcW w:w="675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6663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both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Без двух элементов благоустройства</w:t>
            </w:r>
          </w:p>
        </w:tc>
        <w:tc>
          <w:tcPr>
            <w:tcW w:w="2233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1,10</w:t>
            </w:r>
          </w:p>
        </w:tc>
      </w:tr>
      <w:tr w:rsidR="004D01A7" w:rsidRPr="0084409E" w:rsidTr="00444012">
        <w:trPr>
          <w:jc w:val="center"/>
        </w:trPr>
        <w:tc>
          <w:tcPr>
            <w:tcW w:w="675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6663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both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Без трех элементов благоустройства</w:t>
            </w:r>
          </w:p>
        </w:tc>
        <w:tc>
          <w:tcPr>
            <w:tcW w:w="2233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1,00</w:t>
            </w:r>
          </w:p>
        </w:tc>
      </w:tr>
      <w:tr w:rsidR="004D01A7" w:rsidRPr="0084409E" w:rsidTr="00444012">
        <w:trPr>
          <w:jc w:val="center"/>
        </w:trPr>
        <w:tc>
          <w:tcPr>
            <w:tcW w:w="675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6663" w:type="dxa"/>
          </w:tcPr>
          <w:p w:rsidR="004D01A7" w:rsidRPr="0084409E" w:rsidRDefault="004D01A7" w:rsidP="00444012">
            <w:pPr>
              <w:tabs>
                <w:tab w:val="left" w:pos="993"/>
              </w:tabs>
              <w:jc w:val="both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Без четырех и более элементов благоустройства</w:t>
            </w:r>
          </w:p>
        </w:tc>
        <w:tc>
          <w:tcPr>
            <w:tcW w:w="2233" w:type="dxa"/>
            <w:vAlign w:val="center"/>
          </w:tcPr>
          <w:p w:rsidR="004D01A7" w:rsidRPr="0084409E" w:rsidRDefault="004D01A7" w:rsidP="0044401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 w:rsidRPr="0084409E">
              <w:rPr>
                <w:rFonts w:ascii="Liberation Serif" w:hAnsi="Liberation Serif" w:cs="Liberation Serif"/>
              </w:rPr>
              <w:t>0,90</w:t>
            </w:r>
          </w:p>
        </w:tc>
      </w:tr>
    </w:tbl>
    <w:p w:rsidR="004D01A7" w:rsidRPr="0084409E" w:rsidRDefault="004D01A7" w:rsidP="000E7BA6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</w:p>
    <w:p w:rsidR="004D01A7" w:rsidRPr="0084409E" w:rsidRDefault="004D01A7" w:rsidP="000E7BA6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</w:rPr>
        <w:t>6.1 Элементы благоустройства включают в себя наличие внутридомовых инженерных систем:</w:t>
      </w:r>
    </w:p>
    <w:p w:rsidR="004D01A7" w:rsidRPr="0084409E" w:rsidRDefault="004D01A7" w:rsidP="000E7BA6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</w:rPr>
        <w:t xml:space="preserve">6.1.1 холодного водоснабжения; </w:t>
      </w:r>
    </w:p>
    <w:p w:rsidR="004D01A7" w:rsidRPr="0084409E" w:rsidRDefault="004D01A7" w:rsidP="000E7BA6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</w:rPr>
        <w:t xml:space="preserve">6.1.2 горячего водоснабжения; </w:t>
      </w:r>
    </w:p>
    <w:p w:rsidR="004D01A7" w:rsidRPr="0084409E" w:rsidRDefault="004D01A7" w:rsidP="000E7BA6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</w:rPr>
        <w:t xml:space="preserve">6.1.3 водоотведения (за исключением домов, не подключенных к централизованной системе водоотведения); </w:t>
      </w:r>
    </w:p>
    <w:p w:rsidR="004D01A7" w:rsidRPr="0084409E" w:rsidRDefault="004D01A7" w:rsidP="000E7BA6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</w:rPr>
        <w:t xml:space="preserve">6.1.4 теплоснабжения; </w:t>
      </w:r>
    </w:p>
    <w:p w:rsidR="004D01A7" w:rsidRPr="0084409E" w:rsidRDefault="004D01A7" w:rsidP="000E7BA6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</w:rPr>
        <w:t xml:space="preserve">6.1.5 электроснабжения; </w:t>
      </w:r>
    </w:p>
    <w:p w:rsidR="004D01A7" w:rsidRPr="0084409E" w:rsidRDefault="004D01A7" w:rsidP="000E7BA6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</w:rPr>
        <w:t>6.1.6 газоснабжения в газифицированных домах.</w:t>
      </w:r>
    </w:p>
    <w:p w:rsidR="004D01A7" w:rsidRPr="0084409E" w:rsidRDefault="004D01A7" w:rsidP="000E7BA6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84409E">
        <w:rPr>
          <w:rFonts w:ascii="Liberation Serif" w:hAnsi="Liberation Serif" w:cs="Liberation Serif"/>
        </w:rPr>
        <w:t xml:space="preserve">7. Значения коэффициента, характеризующего месторасположение жилого дома для  </w:t>
      </w:r>
      <w:r w:rsidR="006D39A1">
        <w:rPr>
          <w:rFonts w:ascii="Liberation Serif" w:hAnsi="Liberation Serif" w:cs="Liberation Serif"/>
        </w:rPr>
        <w:t>города Куртамыша</w:t>
      </w:r>
      <w:r w:rsidRPr="0084409E">
        <w:rPr>
          <w:rFonts w:ascii="Liberation Serif" w:hAnsi="Liberation Serif" w:cs="Liberation Serif"/>
        </w:rPr>
        <w:t xml:space="preserve"> равно 1, для сельских населенных пунктов 0,5.</w:t>
      </w:r>
    </w:p>
    <w:p w:rsidR="004D01A7" w:rsidRPr="0084409E" w:rsidRDefault="004D01A7" w:rsidP="0074150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sectPr w:rsidR="004D01A7" w:rsidRPr="0084409E" w:rsidSect="00C007E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1ED"/>
    <w:rsid w:val="000900C4"/>
    <w:rsid w:val="000E4CF1"/>
    <w:rsid w:val="000E5781"/>
    <w:rsid w:val="000E7BA6"/>
    <w:rsid w:val="0012011C"/>
    <w:rsid w:val="00171D28"/>
    <w:rsid w:val="001A79E9"/>
    <w:rsid w:val="00253DD6"/>
    <w:rsid w:val="002667CE"/>
    <w:rsid w:val="00442FB6"/>
    <w:rsid w:val="00444012"/>
    <w:rsid w:val="00460518"/>
    <w:rsid w:val="004D01A7"/>
    <w:rsid w:val="005038E6"/>
    <w:rsid w:val="00511851"/>
    <w:rsid w:val="00520171"/>
    <w:rsid w:val="00536FB5"/>
    <w:rsid w:val="00554D15"/>
    <w:rsid w:val="0055766F"/>
    <w:rsid w:val="00593109"/>
    <w:rsid w:val="005B71ED"/>
    <w:rsid w:val="005C10CE"/>
    <w:rsid w:val="005E65FF"/>
    <w:rsid w:val="006D39A1"/>
    <w:rsid w:val="006D427C"/>
    <w:rsid w:val="007204E3"/>
    <w:rsid w:val="00741504"/>
    <w:rsid w:val="007B5351"/>
    <w:rsid w:val="007D0CB8"/>
    <w:rsid w:val="0081401F"/>
    <w:rsid w:val="00830597"/>
    <w:rsid w:val="0084409E"/>
    <w:rsid w:val="00845C66"/>
    <w:rsid w:val="008A05DA"/>
    <w:rsid w:val="008C11C1"/>
    <w:rsid w:val="008C667F"/>
    <w:rsid w:val="009150FA"/>
    <w:rsid w:val="009724BD"/>
    <w:rsid w:val="009855BA"/>
    <w:rsid w:val="009B5934"/>
    <w:rsid w:val="00A11718"/>
    <w:rsid w:val="00A54F47"/>
    <w:rsid w:val="00A6383C"/>
    <w:rsid w:val="00B2163E"/>
    <w:rsid w:val="00B76A5E"/>
    <w:rsid w:val="00BF47CB"/>
    <w:rsid w:val="00BF7872"/>
    <w:rsid w:val="00C007E5"/>
    <w:rsid w:val="00C57D7B"/>
    <w:rsid w:val="00C70293"/>
    <w:rsid w:val="00CE3F38"/>
    <w:rsid w:val="00D7722F"/>
    <w:rsid w:val="00D8758A"/>
    <w:rsid w:val="00DF6E2F"/>
    <w:rsid w:val="00E368FA"/>
    <w:rsid w:val="00E6467E"/>
    <w:rsid w:val="00EB7932"/>
    <w:rsid w:val="00EC5B08"/>
    <w:rsid w:val="00EE221C"/>
    <w:rsid w:val="00F916CE"/>
    <w:rsid w:val="00FA22EA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B5B0E"/>
  <w15:docId w15:val="{A4C85030-2D93-459E-B56E-7ED2BE4F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B71ED"/>
    <w:pPr>
      <w:jc w:val="center"/>
    </w:pPr>
    <w:rPr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5B71ED"/>
    <w:rPr>
      <w:rFonts w:ascii="Times New Roman" w:hAnsi="Times New Roman" w:cs="Times New Roman"/>
      <w:sz w:val="32"/>
      <w:szCs w:val="32"/>
      <w:lang w:eastAsia="zh-CN"/>
    </w:rPr>
  </w:style>
  <w:style w:type="paragraph" w:styleId="a5">
    <w:name w:val="No Spacing"/>
    <w:uiPriority w:val="99"/>
    <w:qFormat/>
    <w:rsid w:val="005B71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harChar">
    <w:name w:val="Char Char"/>
    <w:basedOn w:val="a"/>
    <w:uiPriority w:val="99"/>
    <w:rsid w:val="009855B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855B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8C66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C667F"/>
    <w:rPr>
      <w:rFonts w:ascii="Tahoma" w:hAnsi="Tahoma" w:cs="Tahoma"/>
      <w:sz w:val="16"/>
      <w:szCs w:val="16"/>
      <w:lang w:eastAsia="zh-CN"/>
    </w:rPr>
  </w:style>
  <w:style w:type="table" w:styleId="a8">
    <w:name w:val="Table Grid"/>
    <w:basedOn w:val="a1"/>
    <w:uiPriority w:val="99"/>
    <w:rsid w:val="008C11C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1E25E6DFD794CD4D9BEAEB058043FEA3B6C4E1EBBE21FC63D01677AE56D76B4097F3FB5D0F5B41LBC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1E25E6DFD794CD4D9BEAEB058043FEA3B6C4E1EBBE21FC63D01677AE56D76B4097F3FB5D0F5B41LBC2I" TargetMode="External"/><Relationship Id="rId5" Type="http://schemas.openxmlformats.org/officeDocument/2006/relationships/hyperlink" Target="consultantplus://offline/ref=4C51E3EA172266A0A31E9A339E97204E859883FD0F8FB3DE9706D99A55C77040819EF1417CFA86ADx1I1G" TargetMode="External"/><Relationship Id="rId4" Type="http://schemas.openxmlformats.org/officeDocument/2006/relationships/hyperlink" Target="consultantplus://offline/ref=4C51E3EA172266A0A31E9A339E97204E859883FD0F8FB3DE9706D99A55C77040819EF1417CFA86ADx1I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2021-03-12T06:34:00Z</cp:lastPrinted>
  <dcterms:created xsi:type="dcterms:W3CDTF">2020-10-23T03:13:00Z</dcterms:created>
  <dcterms:modified xsi:type="dcterms:W3CDTF">2021-03-18T03:15:00Z</dcterms:modified>
</cp:coreProperties>
</file>