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57" w:rsidRDefault="003D3057" w:rsidP="00EE18F8">
      <w:pPr>
        <w:widowControl w:val="0"/>
        <w:tabs>
          <w:tab w:val="left" w:pos="9000"/>
        </w:tabs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КУРГАНСКАЯ ОБЛАСТЬ</w:t>
      </w:r>
    </w:p>
    <w:p w:rsidR="003D3057" w:rsidRDefault="003D3057" w:rsidP="003D3057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3D3057" w:rsidRDefault="003D3057" w:rsidP="003D3057">
      <w:pPr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Arial" w:hAnsi="Liberation Serif" w:cs="Liberation Serif"/>
          <w:b/>
          <w:bCs/>
          <w:sz w:val="24"/>
          <w:szCs w:val="24"/>
          <w:highlight w:val="white"/>
          <w:lang w:eastAsia="ru-RU"/>
        </w:rPr>
        <w:t>КУРТАМЫШСКИЙ МУНИЦИПАЛЬНЫЙ ОКРУГ КУРГАНСКОЙ ОБЛАСТИ</w:t>
      </w: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 xml:space="preserve">ДУМА КУРТАМЫШСКОГО  МУНИЦИПАЛЬНОГО ОКРУГА </w:t>
      </w: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КУРГАНСКОЙ ОБЛАСТИ</w:t>
      </w: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3D3057" w:rsidRDefault="003D3057" w:rsidP="003D3057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3D3057" w:rsidRPr="0062566E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44"/>
          <w:szCs w:val="44"/>
          <w:lang w:eastAsia="zh-CN" w:bidi="hi-IN"/>
        </w:rPr>
      </w:pPr>
      <w:r w:rsidRPr="0062566E">
        <w:rPr>
          <w:rFonts w:ascii="Liberation Serif" w:eastAsia="Arial" w:hAnsi="Liberation Serif" w:cs="Liberation Serif"/>
          <w:b/>
          <w:bCs/>
          <w:kern w:val="2"/>
          <w:sz w:val="44"/>
          <w:szCs w:val="44"/>
          <w:highlight w:val="white"/>
          <w:lang w:eastAsia="zh-CN" w:bidi="hi-IN"/>
        </w:rPr>
        <w:t>РЕШЕНИЕ</w:t>
      </w:r>
    </w:p>
    <w:p w:rsidR="003D3057" w:rsidRDefault="003D3057" w:rsidP="003D3057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3D3057" w:rsidRDefault="003D3057" w:rsidP="00D2085D">
      <w:pPr>
        <w:widowControl w:val="0"/>
        <w:tabs>
          <w:tab w:val="left" w:pos="567"/>
        </w:tabs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3D3057" w:rsidRDefault="00466A4A" w:rsidP="003D3057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 w:rsidR="00D25250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>26 ноября 2021 года</w:t>
      </w:r>
      <w:r w:rsidR="003D3057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№ </w:t>
      </w:r>
      <w:r w:rsidR="00D25250"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  <w:t>84</w:t>
      </w:r>
    </w:p>
    <w:p w:rsidR="003D3057" w:rsidRDefault="003D3057" w:rsidP="003D3057">
      <w:pPr>
        <w:suppressAutoHyphens/>
        <w:autoSpaceDE w:val="0"/>
        <w:spacing w:after="0" w:line="240" w:lineRule="auto"/>
        <w:rPr>
          <w:rFonts w:ascii="Liberation Serif" w:hAnsi="Liberation Serif" w:cs="Liberation Serif"/>
          <w:kern w:val="2"/>
          <w:sz w:val="24"/>
          <w:szCs w:val="24"/>
          <w:lang w:eastAsia="zh-CN"/>
        </w:rPr>
      </w:pPr>
      <w:r>
        <w:rPr>
          <w:rFonts w:ascii="Liberation Serif" w:hAnsi="Liberation Serif" w:cs="Liberation Serif"/>
          <w:kern w:val="2"/>
          <w:sz w:val="24"/>
          <w:szCs w:val="24"/>
          <w:lang w:eastAsia="zh-CN"/>
        </w:rPr>
        <w:t xml:space="preserve">              г. Куртамыш</w:t>
      </w:r>
    </w:p>
    <w:p w:rsidR="003D3057" w:rsidRDefault="003D3057" w:rsidP="003D305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3D3057" w:rsidRDefault="003D3057" w:rsidP="003D305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20215B" w:rsidRDefault="003D3057" w:rsidP="003D3057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 </w:t>
      </w:r>
      <w:r w:rsidR="0020215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внесении изменения в решение Думы Куртамышского муниципального округа</w:t>
      </w:r>
    </w:p>
    <w:p w:rsidR="003D3057" w:rsidRDefault="0020215B" w:rsidP="00D36799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Курганской области от </w:t>
      </w:r>
      <w:r w:rsidR="00E9303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6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октября 2021 года № </w:t>
      </w:r>
      <w:r w:rsidR="00E9303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21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«О ликвидации </w:t>
      </w:r>
      <w:r w:rsidR="00EE18F8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Администрации </w:t>
      </w:r>
      <w:r w:rsidR="00E9303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города </w:t>
      </w:r>
      <w:r w:rsidR="00D3679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Куртамыша </w:t>
      </w:r>
      <w:r w:rsidR="00E9303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Куртамышского района Курганской области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»</w:t>
      </w:r>
    </w:p>
    <w:p w:rsidR="003D3057" w:rsidRDefault="003D3057" w:rsidP="003D3057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F15318" w:rsidRDefault="00F15318" w:rsidP="003D3057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соответствии со статьями 61-64 Гражданского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</w:t>
      </w:r>
      <w:r w:rsidR="00E312E6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 Федеральным законом </w:t>
      </w:r>
      <w:r w:rsidR="00EE18F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8 августа 2001 года № 129-ФЗ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«О государственной регистрации юридических лиц и индивидуальных предпринимателей», Законом Курганской области от 12 мая 2021 года № 48 «О преобразовании муниципальных образований путем объединения всех поселений, входящих в состав Куртамышского района Курганской области, во вновь образованное муниципальное образование - Куртамышский муниципальный округ Курганской области и внесении изменений в некоторые законы Курганской области»</w:t>
      </w:r>
      <w:r w:rsidR="00466A4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Дума Куртамышского муниципального округа Курганской области</w:t>
      </w: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РЕШИЛА:</w:t>
      </w:r>
    </w:p>
    <w:p w:rsidR="003D3057" w:rsidRDefault="003D3057" w:rsidP="008A6A83">
      <w:pPr>
        <w:spacing w:after="0" w:line="240" w:lineRule="auto"/>
        <w:ind w:right="-2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</w:t>
      </w:r>
      <w:r w:rsidR="002021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Внести в решение Думы Куртамышского муниципального округа Курганской области от </w:t>
      </w:r>
      <w:r w:rsidR="00D36799">
        <w:rPr>
          <w:rFonts w:ascii="Liberation Serif" w:eastAsia="Times New Roman" w:hAnsi="Liberation Serif" w:cs="Liberation Serif"/>
          <w:sz w:val="24"/>
          <w:szCs w:val="24"/>
          <w:lang w:eastAsia="ru-RU"/>
        </w:rPr>
        <w:t>6</w:t>
      </w:r>
      <w:r w:rsidR="002021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октября 2021 года № </w:t>
      </w:r>
      <w:r w:rsidR="00D36799">
        <w:rPr>
          <w:rFonts w:ascii="Liberation Serif" w:eastAsia="Times New Roman" w:hAnsi="Liberation Serif" w:cs="Liberation Serif"/>
          <w:sz w:val="24"/>
          <w:szCs w:val="24"/>
          <w:lang w:eastAsia="ru-RU"/>
        </w:rPr>
        <w:t>21</w:t>
      </w:r>
      <w:r w:rsidR="002021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 ликви</w:t>
      </w:r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>д</w:t>
      </w:r>
      <w:r w:rsidR="002021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ации </w:t>
      </w:r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Администрации </w:t>
      </w:r>
      <w:r w:rsidR="00D3679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города Куртамыша Куртамышского района Курганской области</w:t>
      </w:r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>» следующее изменение:</w:t>
      </w:r>
    </w:p>
    <w:p w:rsidR="008A6A83" w:rsidRDefault="003D3057" w:rsidP="003D3057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</w:t>
      </w:r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пункте 2 строку «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руководитель ликвидационной комиссии – </w:t>
      </w:r>
      <w:r w:rsidR="00D3679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Кучин Александр Анатольевич</w:t>
      </w:r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>» изложить в следующей редакции:</w:t>
      </w:r>
    </w:p>
    <w:p w:rsidR="003D3057" w:rsidRDefault="008A6A83" w:rsidP="008A6A83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«руководитель ликвидационной комиссии – </w:t>
      </w:r>
      <w:r w:rsidR="00D2085D" w:rsidRPr="00D2085D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Мишутин Александр Сергеевич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».</w:t>
      </w:r>
    </w:p>
    <w:p w:rsidR="00ED63C8" w:rsidRPr="00ED63C8" w:rsidRDefault="008A6A83" w:rsidP="00ED63C8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</w:t>
      </w:r>
      <w:r w:rsidR="00FC43C7">
        <w:rPr>
          <w:rFonts w:ascii="Liberation Serif" w:eastAsia="Times New Roman" w:hAnsi="Liberation Serif" w:cs="Liberation Serif"/>
          <w:sz w:val="24"/>
          <w:szCs w:val="24"/>
          <w:lang w:eastAsia="ru-RU"/>
        </w:rPr>
        <w:t>2</w:t>
      </w:r>
      <w:r w:rsidR="00ED63C8" w:rsidRPr="00ED63C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FC43C7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Опубликовать настоящее решение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ED63C8" w:rsidRDefault="00FC43C7" w:rsidP="00ED63C8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  <w:r w:rsidR="00ED63C8" w:rsidRPr="00ED63C8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Настоящее решение вступает в силу с момента его опубликования.</w:t>
      </w:r>
    </w:p>
    <w:p w:rsidR="00FC43C7" w:rsidRPr="00ED63C8" w:rsidRDefault="00FC43C7" w:rsidP="00ED63C8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4. Контроль за выполнением настоящего решения возложить на председателя Думы Куртамышского муниципального округа Курганской области.</w:t>
      </w:r>
    </w:p>
    <w:p w:rsidR="003D3057" w:rsidRDefault="003D3057" w:rsidP="003D3057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D25250" w:rsidRDefault="00D25250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bookmarkStart w:id="0" w:name="_GoBack"/>
      <w:bookmarkEnd w:id="0"/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Председатель Думы Куртамышского </w:t>
      </w: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муниципального округа Курганской области                              </w:t>
      </w:r>
      <w:r w:rsidR="00F1531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FC43C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</w:t>
      </w:r>
      <w:r w:rsidR="003A75A9">
        <w:rPr>
          <w:rFonts w:ascii="Liberation Serif" w:eastAsia="Times New Roman" w:hAnsi="Liberation Serif" w:cs="Liberation Serif"/>
          <w:sz w:val="24"/>
          <w:szCs w:val="24"/>
          <w:lang w:eastAsia="ru-RU"/>
        </w:rPr>
        <w:t>Н.Г. Кучин</w:t>
      </w:r>
    </w:p>
    <w:p w:rsidR="003D3057" w:rsidRDefault="003D3057" w:rsidP="003D3057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FC43C7" w:rsidRDefault="00FC43C7" w:rsidP="00FC43C7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FC43C7" w:rsidRDefault="00FC43C7" w:rsidP="00FC43C7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D564C9" w:rsidRPr="00F15318" w:rsidRDefault="00D564C9" w:rsidP="00BA0DE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sectPr w:rsidR="00D564C9" w:rsidRPr="00F15318" w:rsidSect="00ED63C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99"/>
    <w:rsid w:val="00045A73"/>
    <w:rsid w:val="00147F49"/>
    <w:rsid w:val="001C485B"/>
    <w:rsid w:val="0020215B"/>
    <w:rsid w:val="00330299"/>
    <w:rsid w:val="003A75A9"/>
    <w:rsid w:val="003D3057"/>
    <w:rsid w:val="00403133"/>
    <w:rsid w:val="00406F88"/>
    <w:rsid w:val="00466A4A"/>
    <w:rsid w:val="0062566E"/>
    <w:rsid w:val="00850AE2"/>
    <w:rsid w:val="008A6A83"/>
    <w:rsid w:val="008E50CA"/>
    <w:rsid w:val="009B4F89"/>
    <w:rsid w:val="00B1744A"/>
    <w:rsid w:val="00BA0DED"/>
    <w:rsid w:val="00D2085D"/>
    <w:rsid w:val="00D25250"/>
    <w:rsid w:val="00D36799"/>
    <w:rsid w:val="00D564C9"/>
    <w:rsid w:val="00E312E6"/>
    <w:rsid w:val="00E93032"/>
    <w:rsid w:val="00ED63C8"/>
    <w:rsid w:val="00EE18F8"/>
    <w:rsid w:val="00F15318"/>
    <w:rsid w:val="00FC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9598"/>
  <w15:docId w15:val="{76B72517-A35B-4100-959B-0DB6E3E5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0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30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74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Пользователь</cp:lastModifiedBy>
  <cp:revision>16</cp:revision>
  <cp:lastPrinted>2021-11-26T10:54:00Z</cp:lastPrinted>
  <dcterms:created xsi:type="dcterms:W3CDTF">2021-10-10T04:45:00Z</dcterms:created>
  <dcterms:modified xsi:type="dcterms:W3CDTF">2021-11-26T10:54:00Z</dcterms:modified>
</cp:coreProperties>
</file>