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0C" w:rsidRPr="00F9680C" w:rsidRDefault="00F9680C" w:rsidP="00F9680C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kern w:val="2"/>
          <w:sz w:val="24"/>
          <w:szCs w:val="20"/>
          <w:lang w:eastAsia="ru-RU"/>
        </w:rPr>
      </w:pPr>
      <w:r w:rsidRPr="00F9680C">
        <w:rPr>
          <w:rFonts w:ascii="Liberation Serif" w:eastAsia="Times New Roman" w:hAnsi="Liberation Serif" w:cs="Times New Roman"/>
          <w:b/>
          <w:kern w:val="2"/>
          <w:sz w:val="24"/>
          <w:szCs w:val="20"/>
          <w:lang w:eastAsia="ru-RU"/>
        </w:rPr>
        <w:t>КУРГАНСКАЯ ОБЛАСТЬ</w:t>
      </w:r>
    </w:p>
    <w:p w:rsidR="00F9680C" w:rsidRPr="00F9680C" w:rsidRDefault="00F9680C" w:rsidP="00F9680C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kern w:val="2"/>
          <w:sz w:val="24"/>
          <w:szCs w:val="20"/>
          <w:lang w:eastAsia="ru-RU"/>
        </w:rPr>
      </w:pPr>
    </w:p>
    <w:p w:rsidR="00F9680C" w:rsidRPr="00F9680C" w:rsidRDefault="00F9680C" w:rsidP="00F9680C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kern w:val="2"/>
          <w:sz w:val="24"/>
          <w:szCs w:val="20"/>
          <w:lang w:eastAsia="ru-RU"/>
        </w:rPr>
      </w:pPr>
      <w:r w:rsidRPr="00F9680C">
        <w:rPr>
          <w:rFonts w:ascii="Liberation Serif" w:eastAsia="Times New Roman" w:hAnsi="Liberation Serif" w:cs="Times New Roman"/>
          <w:b/>
          <w:kern w:val="2"/>
          <w:sz w:val="24"/>
          <w:szCs w:val="20"/>
          <w:lang w:eastAsia="ru-RU"/>
        </w:rPr>
        <w:t>КУРТАМЫШСКИЙ МУНИЦИПАЛЬНЫЙ ОКРУГ КУРГАНСКОЙ ОБЛАСТИ</w:t>
      </w:r>
    </w:p>
    <w:p w:rsidR="00F9680C" w:rsidRPr="00F9680C" w:rsidRDefault="00F9680C" w:rsidP="00F9680C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kern w:val="2"/>
          <w:sz w:val="24"/>
          <w:szCs w:val="20"/>
          <w:lang w:eastAsia="ru-RU"/>
        </w:rPr>
      </w:pPr>
    </w:p>
    <w:p w:rsidR="00F9680C" w:rsidRPr="00F9680C" w:rsidRDefault="00F9680C" w:rsidP="00F9680C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kern w:val="2"/>
          <w:sz w:val="24"/>
          <w:szCs w:val="20"/>
          <w:lang w:eastAsia="ru-RU"/>
        </w:rPr>
      </w:pPr>
      <w:r w:rsidRPr="00F9680C">
        <w:rPr>
          <w:rFonts w:ascii="Liberation Serif" w:eastAsia="Times New Roman" w:hAnsi="Liberation Serif" w:cs="Times New Roman"/>
          <w:b/>
          <w:kern w:val="2"/>
          <w:sz w:val="24"/>
          <w:szCs w:val="20"/>
          <w:lang w:eastAsia="ru-RU"/>
        </w:rPr>
        <w:t xml:space="preserve">ДУМА КУРТАМЫШСКОГО МУНИЦИПАЛЬНОГО ОКРУГА </w:t>
      </w:r>
    </w:p>
    <w:p w:rsidR="00F9680C" w:rsidRPr="00F9680C" w:rsidRDefault="00F9680C" w:rsidP="00F9680C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kern w:val="2"/>
          <w:sz w:val="24"/>
          <w:szCs w:val="20"/>
          <w:lang w:eastAsia="ru-RU"/>
        </w:rPr>
      </w:pPr>
      <w:r w:rsidRPr="00F9680C">
        <w:rPr>
          <w:rFonts w:ascii="Liberation Serif" w:eastAsia="Times New Roman" w:hAnsi="Liberation Serif" w:cs="Times New Roman"/>
          <w:b/>
          <w:kern w:val="2"/>
          <w:sz w:val="24"/>
          <w:szCs w:val="20"/>
          <w:lang w:eastAsia="ru-RU"/>
        </w:rPr>
        <w:t>КУРГАНСКОЙ ОБЛАСТИ</w:t>
      </w:r>
    </w:p>
    <w:p w:rsidR="00F9680C" w:rsidRPr="00F9680C" w:rsidRDefault="00F9680C" w:rsidP="00F9680C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kern w:val="2"/>
          <w:sz w:val="24"/>
          <w:szCs w:val="20"/>
          <w:lang w:eastAsia="ru-RU"/>
        </w:rPr>
      </w:pPr>
    </w:p>
    <w:p w:rsidR="00F9680C" w:rsidRPr="00F9680C" w:rsidRDefault="00F9680C" w:rsidP="00F9680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4"/>
          <w:szCs w:val="20"/>
          <w:lang w:eastAsia="ru-RU"/>
        </w:rPr>
      </w:pPr>
    </w:p>
    <w:p w:rsidR="00F9680C" w:rsidRPr="00F9680C" w:rsidRDefault="00F9680C" w:rsidP="00F9680C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kern w:val="2"/>
          <w:sz w:val="44"/>
          <w:szCs w:val="44"/>
          <w:lang w:eastAsia="ru-RU"/>
        </w:rPr>
      </w:pPr>
      <w:r w:rsidRPr="00F9680C">
        <w:rPr>
          <w:rFonts w:ascii="Liberation Serif" w:eastAsia="Times New Roman" w:hAnsi="Liberation Serif" w:cs="Times New Roman"/>
          <w:b/>
          <w:kern w:val="2"/>
          <w:sz w:val="44"/>
          <w:szCs w:val="44"/>
          <w:lang w:eastAsia="ru-RU"/>
        </w:rPr>
        <w:t>РЕШЕНИЕ</w:t>
      </w:r>
    </w:p>
    <w:p w:rsidR="00F9680C" w:rsidRPr="00F9680C" w:rsidRDefault="00F9680C" w:rsidP="00F9680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4"/>
          <w:szCs w:val="20"/>
          <w:lang w:eastAsia="ru-RU"/>
        </w:rPr>
      </w:pPr>
    </w:p>
    <w:p w:rsidR="00F9680C" w:rsidRPr="00F9680C" w:rsidRDefault="00F9680C" w:rsidP="00F9680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4"/>
          <w:szCs w:val="20"/>
          <w:lang w:eastAsia="ru-RU"/>
        </w:rPr>
      </w:pPr>
    </w:p>
    <w:p w:rsidR="00F9680C" w:rsidRPr="00F9680C" w:rsidRDefault="00E1261B" w:rsidP="00F9680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kern w:val="2"/>
          <w:sz w:val="24"/>
          <w:szCs w:val="20"/>
          <w:lang w:eastAsia="ru-RU"/>
        </w:rPr>
        <w:t xml:space="preserve">от </w:t>
      </w:r>
      <w:r w:rsidR="00966B08">
        <w:rPr>
          <w:rFonts w:ascii="Liberation Serif" w:eastAsia="Times New Roman" w:hAnsi="Liberation Serif" w:cs="Times New Roman"/>
          <w:kern w:val="2"/>
          <w:sz w:val="24"/>
          <w:szCs w:val="20"/>
          <w:lang w:eastAsia="ru-RU"/>
        </w:rPr>
        <w:t xml:space="preserve">26 ноября 2021 года </w:t>
      </w:r>
      <w:r w:rsidR="00F9680C" w:rsidRPr="00F9680C">
        <w:rPr>
          <w:rFonts w:ascii="Liberation Serif" w:eastAsia="Times New Roman" w:hAnsi="Liberation Serif" w:cs="Times New Roman"/>
          <w:kern w:val="2"/>
          <w:sz w:val="24"/>
          <w:szCs w:val="20"/>
          <w:lang w:eastAsia="ru-RU"/>
        </w:rPr>
        <w:t xml:space="preserve">№ </w:t>
      </w:r>
      <w:r w:rsidR="00966B08">
        <w:rPr>
          <w:rFonts w:ascii="Liberation Serif" w:eastAsia="Times New Roman" w:hAnsi="Liberation Serif" w:cs="Times New Roman"/>
          <w:kern w:val="2"/>
          <w:sz w:val="24"/>
          <w:szCs w:val="20"/>
          <w:lang w:eastAsia="ru-RU"/>
        </w:rPr>
        <w:t>65</w:t>
      </w:r>
    </w:p>
    <w:p w:rsidR="00F9680C" w:rsidRPr="00F9680C" w:rsidRDefault="00F9680C" w:rsidP="005653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kern w:val="2"/>
          <w:sz w:val="24"/>
          <w:szCs w:val="20"/>
          <w:lang w:eastAsia="ru-RU"/>
        </w:rPr>
      </w:pPr>
      <w:r w:rsidRPr="00F9680C">
        <w:rPr>
          <w:rFonts w:ascii="Liberation Serif" w:eastAsia="Times New Roman" w:hAnsi="Liberation Serif" w:cs="Times New Roman"/>
          <w:kern w:val="2"/>
          <w:sz w:val="24"/>
          <w:szCs w:val="20"/>
          <w:lang w:eastAsia="ru-RU"/>
        </w:rPr>
        <w:t>г. Куртамыш</w:t>
      </w:r>
    </w:p>
    <w:p w:rsidR="00F9680C" w:rsidRPr="00F9680C" w:rsidRDefault="00F9680C" w:rsidP="00F9680C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 w:cs="Times New Roman"/>
          <w:kern w:val="2"/>
          <w:sz w:val="24"/>
          <w:szCs w:val="20"/>
          <w:lang w:eastAsia="ru-RU"/>
        </w:rPr>
      </w:pPr>
    </w:p>
    <w:p w:rsidR="00F9680C" w:rsidRPr="00F9680C" w:rsidRDefault="00F9680C" w:rsidP="00F9680C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ru-RU"/>
        </w:rPr>
      </w:pPr>
    </w:p>
    <w:p w:rsidR="00F9680C" w:rsidRPr="00F9680C" w:rsidRDefault="00F9680C" w:rsidP="00F9680C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ru-RU"/>
        </w:rPr>
      </w:pPr>
      <w:r w:rsidRPr="00F9680C"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ru-RU"/>
        </w:rPr>
        <w:t>О досрочном прекращении полномочий</w:t>
      </w:r>
    </w:p>
    <w:p w:rsidR="00F9680C" w:rsidRPr="00F9680C" w:rsidRDefault="00F9680C" w:rsidP="00F9680C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ru-RU"/>
        </w:rPr>
      </w:pPr>
      <w:r w:rsidRPr="00F9680C"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ru-RU"/>
        </w:rPr>
        <w:t xml:space="preserve">Главы </w:t>
      </w:r>
      <w:r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ru-RU"/>
        </w:rPr>
        <w:t>Белоногов</w:t>
      </w:r>
      <w:r w:rsidRPr="00F9680C"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ru-RU"/>
        </w:rPr>
        <w:t xml:space="preserve">ского сельсовета </w:t>
      </w:r>
    </w:p>
    <w:p w:rsidR="00F9680C" w:rsidRPr="00F9680C" w:rsidRDefault="00F9680C" w:rsidP="00F9680C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ru-RU"/>
        </w:rPr>
      </w:pPr>
    </w:p>
    <w:p w:rsidR="005653CD" w:rsidRDefault="005653CD" w:rsidP="005653CD">
      <w:pPr>
        <w:tabs>
          <w:tab w:val="left" w:pos="0"/>
        </w:tabs>
        <w:suppressAutoHyphens/>
        <w:spacing w:after="0" w:line="216" w:lineRule="auto"/>
        <w:jc w:val="both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ru-RU"/>
        </w:rPr>
      </w:pPr>
    </w:p>
    <w:p w:rsidR="00F9680C" w:rsidRPr="00F9680C" w:rsidRDefault="00F9680C" w:rsidP="005653CD">
      <w:pPr>
        <w:tabs>
          <w:tab w:val="left" w:pos="0"/>
        </w:tabs>
        <w:suppressAutoHyphens/>
        <w:spacing w:after="0" w:line="216" w:lineRule="auto"/>
        <w:ind w:firstLine="709"/>
        <w:jc w:val="both"/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</w:pPr>
      <w:r w:rsidRPr="00F9680C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>В соответствии с пунктом 12 части 6 статьи 36 Федерального закона от  6 октября 2003 года №</w:t>
      </w:r>
      <w:r w:rsidR="00A57C0D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 xml:space="preserve"> </w:t>
      </w:r>
      <w:r w:rsidRPr="00F9680C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Законом Курганской облас</w:t>
      </w:r>
      <w:r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>ти от 12 мая 2021 года № 48</w:t>
      </w:r>
      <w:r w:rsidRPr="00F9680C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 xml:space="preserve"> «О преобразовании муниципальных образований путем объединения всех посел</w:t>
      </w:r>
      <w:r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>ений, входящих в состав Куртамыш</w:t>
      </w:r>
      <w:r w:rsidRPr="00F9680C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>ского района Курганской области, во вновь образованное муни</w:t>
      </w:r>
      <w:r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>ципальное образование - Куртамыш</w:t>
      </w:r>
      <w:r w:rsidRPr="00F9680C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>ский муниципальный округ Курганской области и внесении изменений в некоторые законы Курганской области» Дума Куртамышского муниципального округа</w:t>
      </w:r>
      <w:r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 xml:space="preserve"> Курганской области</w:t>
      </w:r>
      <w:r w:rsidRPr="00F9680C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 xml:space="preserve"> </w:t>
      </w:r>
    </w:p>
    <w:p w:rsidR="00F9680C" w:rsidRPr="00F9680C" w:rsidRDefault="00F9680C" w:rsidP="00F9680C">
      <w:pPr>
        <w:tabs>
          <w:tab w:val="left" w:pos="0"/>
        </w:tabs>
        <w:suppressAutoHyphens/>
        <w:spacing w:after="0" w:line="216" w:lineRule="auto"/>
        <w:jc w:val="both"/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</w:pPr>
      <w:r w:rsidRPr="00F9680C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>РЕШИЛА:</w:t>
      </w:r>
    </w:p>
    <w:p w:rsidR="00F9680C" w:rsidRPr="00445BD4" w:rsidRDefault="00F9680C" w:rsidP="005653CD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spacing w:after="0" w:line="216" w:lineRule="auto"/>
        <w:ind w:left="0" w:firstLine="709"/>
        <w:jc w:val="both"/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</w:pPr>
      <w:r w:rsidRPr="00445BD4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 xml:space="preserve">Прекратить досрочно полномочия Главы Белоноговского сельсовета Большакова Анатолия Михайловича </w:t>
      </w:r>
      <w:r w:rsidR="00445BD4" w:rsidRPr="00445BD4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>в связи с</w:t>
      </w:r>
      <w:r w:rsidR="00E1261B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>о</w:t>
      </w:r>
      <w:r w:rsidR="00445BD4" w:rsidRPr="00445BD4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 xml:space="preserve"> вступлением в должность вновь избранного Главы Куртамышского муниципального округа Курганской области </w:t>
      </w:r>
      <w:r w:rsidRPr="00445BD4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>26 ноября 2021 года.</w:t>
      </w:r>
    </w:p>
    <w:p w:rsidR="00445BD4" w:rsidRDefault="00445BD4" w:rsidP="005653C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16" w:lineRule="auto"/>
        <w:ind w:left="0" w:firstLine="709"/>
        <w:jc w:val="both"/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445BD4" w:rsidRDefault="00445BD4" w:rsidP="005653CD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16" w:lineRule="auto"/>
        <w:ind w:left="0" w:firstLine="709"/>
        <w:jc w:val="both"/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 xml:space="preserve">Опубликовать настоящее решение в информационном бюллетене» Куртамышский район: официально» и разместить на официальном сайте Администрации </w:t>
      </w:r>
      <w:r w:rsidRPr="00445BD4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 xml:space="preserve">Куртамышского </w:t>
      </w:r>
      <w:r w:rsidR="00977E06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>района.</w:t>
      </w:r>
      <w:bookmarkStart w:id="0" w:name="_GoBack"/>
      <w:bookmarkEnd w:id="0"/>
    </w:p>
    <w:p w:rsidR="00445BD4" w:rsidRPr="00445BD4" w:rsidRDefault="00445BD4" w:rsidP="005653CD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16" w:lineRule="auto"/>
        <w:ind w:left="0" w:firstLine="709"/>
        <w:jc w:val="both"/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>Контроль за выполнением настоящего решения возложить на председателя Думы</w:t>
      </w:r>
      <w:r w:rsidRPr="00F9680C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 xml:space="preserve"> Куртамышского муниципального округа</w:t>
      </w:r>
      <w:r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 xml:space="preserve"> Курганской области.</w:t>
      </w:r>
    </w:p>
    <w:p w:rsidR="00F9680C" w:rsidRPr="00F9680C" w:rsidRDefault="00F9680C" w:rsidP="00F9680C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ru-RU"/>
        </w:rPr>
      </w:pPr>
      <w:r w:rsidRPr="00F9680C"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ru-RU"/>
        </w:rPr>
        <w:t xml:space="preserve"> </w:t>
      </w:r>
    </w:p>
    <w:p w:rsidR="00F9680C" w:rsidRDefault="00F9680C" w:rsidP="00F9680C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ru-RU"/>
        </w:rPr>
      </w:pPr>
    </w:p>
    <w:p w:rsidR="00966B08" w:rsidRPr="00F9680C" w:rsidRDefault="00966B08" w:rsidP="00F9680C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ru-RU"/>
        </w:rPr>
      </w:pPr>
    </w:p>
    <w:p w:rsidR="00F9680C" w:rsidRPr="00F9680C" w:rsidRDefault="00F9680C" w:rsidP="00F9680C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</w:pPr>
      <w:r w:rsidRPr="00F9680C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>Председатель Думы Куртамышского</w:t>
      </w:r>
    </w:p>
    <w:p w:rsidR="00F9680C" w:rsidRPr="00F9680C" w:rsidRDefault="00F9680C" w:rsidP="00F9680C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</w:pPr>
      <w:r w:rsidRPr="00F9680C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 xml:space="preserve">муниципального округа Курганской области             </w:t>
      </w:r>
      <w:r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 xml:space="preserve">                             </w:t>
      </w:r>
      <w:r w:rsidRPr="00F9680C">
        <w:rPr>
          <w:rFonts w:ascii="Liberation Serif" w:eastAsia="Times New Roman" w:hAnsi="Liberation Serif" w:cs="Times New Roman"/>
          <w:bCs/>
          <w:kern w:val="2"/>
          <w:sz w:val="24"/>
          <w:szCs w:val="24"/>
          <w:lang w:eastAsia="ru-RU"/>
        </w:rPr>
        <w:t xml:space="preserve">                   Н.Г. Кучин</w:t>
      </w:r>
    </w:p>
    <w:p w:rsidR="00F9680C" w:rsidRPr="00445BD4" w:rsidRDefault="00F9680C" w:rsidP="00445BD4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ru-RU"/>
        </w:rPr>
      </w:pPr>
      <w:r w:rsidRPr="00F9680C"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ru-RU"/>
        </w:rPr>
        <w:t xml:space="preserve"> </w:t>
      </w:r>
    </w:p>
    <w:p w:rsidR="00F9680C" w:rsidRPr="00F9680C" w:rsidRDefault="00F9680C" w:rsidP="00F9680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ru-RU"/>
        </w:rPr>
      </w:pPr>
    </w:p>
    <w:p w:rsidR="00F9680C" w:rsidRPr="00F9680C" w:rsidRDefault="00F9680C" w:rsidP="00E1261B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ru-RU"/>
        </w:rPr>
      </w:pPr>
    </w:p>
    <w:p w:rsidR="00F9680C" w:rsidRPr="00F9680C" w:rsidRDefault="00F9680C" w:rsidP="00F9680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ru-RU"/>
        </w:rPr>
      </w:pPr>
    </w:p>
    <w:p w:rsidR="00F9680C" w:rsidRPr="00F9680C" w:rsidRDefault="00F9680C" w:rsidP="00F9680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ru-RU"/>
        </w:rPr>
      </w:pPr>
    </w:p>
    <w:p w:rsidR="00F9680C" w:rsidRPr="00F9680C" w:rsidRDefault="00F9680C" w:rsidP="00F9680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0"/>
          <w:lang w:eastAsia="ru-RU"/>
        </w:rPr>
      </w:pPr>
    </w:p>
    <w:p w:rsidR="00024DFF" w:rsidRDefault="00024DFF" w:rsidP="00F9680C">
      <w:pPr>
        <w:spacing w:after="0"/>
      </w:pPr>
    </w:p>
    <w:sectPr w:rsidR="00024DFF" w:rsidSect="00F968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9B"/>
    <w:rsid w:val="00024DFF"/>
    <w:rsid w:val="00445BD4"/>
    <w:rsid w:val="005653CD"/>
    <w:rsid w:val="0059210E"/>
    <w:rsid w:val="00966B08"/>
    <w:rsid w:val="00977E06"/>
    <w:rsid w:val="00A57C0D"/>
    <w:rsid w:val="00CD709B"/>
    <w:rsid w:val="00E1261B"/>
    <w:rsid w:val="00F9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4DD4"/>
  <w15:docId w15:val="{30D32FB5-B4A0-43D1-8032-4503955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13</cp:revision>
  <cp:lastPrinted>2021-11-26T08:20:00Z</cp:lastPrinted>
  <dcterms:created xsi:type="dcterms:W3CDTF">2021-11-17T04:44:00Z</dcterms:created>
  <dcterms:modified xsi:type="dcterms:W3CDTF">2021-11-26T08:20:00Z</dcterms:modified>
</cp:coreProperties>
</file>