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00" w:rsidRDefault="00D37400" w:rsidP="00D37400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D37400" w:rsidRDefault="00D37400" w:rsidP="00D37400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D37400" w:rsidRDefault="00D37400" w:rsidP="00D37400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D37400" w:rsidRDefault="00D37400" w:rsidP="00D37400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КУРТАМЫШСКИЙ МУНИЦИПАЛЬНЫЙ ОКРУГ КУРГАНСКОЙ ОБЛАСТИ</w:t>
      </w:r>
    </w:p>
    <w:p w:rsidR="00D37400" w:rsidRDefault="00D37400" w:rsidP="00D37400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D37400" w:rsidRDefault="00D37400" w:rsidP="00D37400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КУРТАМЫШСКОГО  МУНИЦИПАЛЬНОГО ОКРУГА </w:t>
      </w:r>
    </w:p>
    <w:p w:rsidR="00D37400" w:rsidRDefault="00D37400" w:rsidP="00D37400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D37400" w:rsidRDefault="00D37400" w:rsidP="00D37400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D37400" w:rsidRDefault="00D37400" w:rsidP="00D37400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D37400" w:rsidRPr="001601FF" w:rsidRDefault="00D37400" w:rsidP="00D37400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1601FF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D37400" w:rsidRDefault="00D37400" w:rsidP="00D37400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D37400" w:rsidRDefault="00D37400" w:rsidP="00D37400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D37400" w:rsidRDefault="00D37400" w:rsidP="00D37400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DD73C9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6 октября </w:t>
      </w: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2021 года № </w:t>
      </w:r>
      <w:r w:rsidR="00DD73C9"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30</w:t>
      </w:r>
    </w:p>
    <w:p w:rsidR="00D37400" w:rsidRDefault="00D37400" w:rsidP="00D37400">
      <w:pPr>
        <w:suppressAutoHyphens/>
        <w:autoSpaceDE w:val="0"/>
        <w:spacing w:after="0" w:line="240" w:lineRule="auto"/>
        <w:rPr>
          <w:rFonts w:ascii="Liberation Serif" w:hAnsi="Liberation Serif" w:cs="Liberation Serif"/>
          <w:kern w:val="2"/>
          <w:sz w:val="24"/>
          <w:szCs w:val="24"/>
          <w:lang w:eastAsia="zh-CN"/>
        </w:rPr>
      </w:pPr>
      <w:r>
        <w:rPr>
          <w:rFonts w:ascii="Liberation Serif" w:hAnsi="Liberation Serif" w:cs="Liberation Serif"/>
          <w:kern w:val="2"/>
          <w:sz w:val="24"/>
          <w:szCs w:val="24"/>
          <w:lang w:eastAsia="zh-CN"/>
        </w:rPr>
        <w:t xml:space="preserve">         г. Куртамыш</w:t>
      </w:r>
    </w:p>
    <w:p w:rsidR="00D37400" w:rsidRDefault="00D37400" w:rsidP="00D374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D37400" w:rsidRDefault="00D37400" w:rsidP="00D374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D37400" w:rsidRDefault="00D37400" w:rsidP="00D37400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ликвидации </w:t>
      </w:r>
    </w:p>
    <w:p w:rsidR="00D37400" w:rsidRDefault="00D37400" w:rsidP="00D37400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Администрации Косулинского сельсовета</w:t>
      </w:r>
    </w:p>
    <w:p w:rsidR="00D37400" w:rsidRDefault="00D37400" w:rsidP="00D37400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DD73C9" w:rsidRDefault="00DD73C9" w:rsidP="00D37400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D37400" w:rsidRDefault="00D37400" w:rsidP="00D3740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 w:rsidR="00FE6C60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bookmarkStart w:id="0" w:name="_GoBack"/>
      <w:bookmarkEnd w:id="0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,  Федеральным законом от 8 августа 2001</w:t>
      </w:r>
      <w:r w:rsidR="001601F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 № 129-ФЗ «О государственной регистрации юридических лиц и индивидуальных предпринимателей»,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</w:t>
      </w:r>
      <w:r w:rsidR="00FB572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рые законы Курганской области»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Дума Куртамышского муниципального округа Курганской области</w:t>
      </w:r>
    </w:p>
    <w:p w:rsidR="00D37400" w:rsidRDefault="00D37400" w:rsidP="00D3740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D37400" w:rsidRDefault="00D37400" w:rsidP="00D37400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1. Ликвидировать Администрацию Косулинского сельсовета.</w:t>
      </w:r>
    </w:p>
    <w:p w:rsidR="00D37400" w:rsidRDefault="00D37400" w:rsidP="00D3740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2. Утвердить ликвидационную комиссию Администрации Косулинского сельсовета в следующем составе:</w:t>
      </w:r>
    </w:p>
    <w:p w:rsidR="00D37400" w:rsidRDefault="00D37400" w:rsidP="00D3740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руководитель ликвидационной комиссии – </w:t>
      </w:r>
      <w:proofErr w:type="spellStart"/>
      <w:proofErr w:type="gramStart"/>
      <w:r w:rsidR="00443F1F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Грохотова</w:t>
      </w:r>
      <w:proofErr w:type="spellEnd"/>
      <w:r w:rsidR="00443F1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Людмила</w:t>
      </w:r>
      <w:proofErr w:type="gramEnd"/>
      <w:r w:rsidR="00443F1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Викторовна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D37400" w:rsidRDefault="00D37400" w:rsidP="00D3740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бухгалтер ликвидационной комиссии –  </w:t>
      </w:r>
      <w:r w:rsidR="00AE3045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Дудник Анна Владимировна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37400" w:rsidRDefault="00D37400" w:rsidP="00D3740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Утвердить порядок и сроки ликвидации Администрации Косулинского </w:t>
      </w:r>
      <w:r w:rsidR="00AE304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сельсовета согласно приложению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 настоящему решению.</w:t>
      </w:r>
    </w:p>
    <w:p w:rsidR="00FB572F" w:rsidRPr="00FB572F" w:rsidRDefault="00D37400" w:rsidP="00FB572F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="00FB572F" w:rsidRPr="00FB572F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Разместить настоящее решение на официальном сайте Администрации Куртамышского района.</w:t>
      </w:r>
    </w:p>
    <w:p w:rsidR="00D37400" w:rsidRDefault="00FB572F" w:rsidP="00FB572F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Pr="00FB572F">
        <w:rPr>
          <w:rFonts w:ascii="Liberation Serif" w:eastAsia="Times New Roman" w:hAnsi="Liberation Serif" w:cs="Liberation Serif"/>
          <w:sz w:val="24"/>
          <w:szCs w:val="24"/>
          <w:lang w:eastAsia="ru-RU"/>
        </w:rPr>
        <w:t>5. Настоящее решение вступает в силу с момента его опубликования.</w:t>
      </w:r>
    </w:p>
    <w:p w:rsidR="00D37400" w:rsidRDefault="00D37400" w:rsidP="00D37400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D37400" w:rsidRDefault="00D37400" w:rsidP="00D37400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D37400" w:rsidRDefault="00D37400" w:rsidP="00D3740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D37400" w:rsidRDefault="00D37400" w:rsidP="00D3740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Председатель Думы Куртамышского </w:t>
      </w:r>
    </w:p>
    <w:p w:rsidR="00D37400" w:rsidRDefault="00D37400" w:rsidP="00D3740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                </w:t>
      </w:r>
      <w:r w:rsidR="00DD73C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</w:t>
      </w:r>
      <w:r w:rsidR="001B49BB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Н.Г. Кучин</w:t>
      </w:r>
    </w:p>
    <w:p w:rsidR="00D37400" w:rsidRDefault="00D37400" w:rsidP="00D37400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37400" w:rsidRDefault="00D37400" w:rsidP="00D37400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4"/>
          <w:lang w:eastAsia="ru-RU"/>
        </w:rPr>
      </w:pPr>
    </w:p>
    <w:p w:rsidR="00D37400" w:rsidRDefault="00D37400" w:rsidP="00D37400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D37400" w:rsidRDefault="00D37400" w:rsidP="00D37400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D37400" w:rsidRDefault="00D37400" w:rsidP="00D37400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D37400" w:rsidRDefault="00D37400" w:rsidP="00D37400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D37400" w:rsidRDefault="00D37400" w:rsidP="00FB572F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DD73C9" w:rsidRDefault="00DD73C9" w:rsidP="00FB572F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DD73C9" w:rsidRDefault="00DD73C9" w:rsidP="00DD73C9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lang w:eastAsia="ru-RU"/>
        </w:rPr>
      </w:pPr>
      <w:r>
        <w:rPr>
          <w:rFonts w:ascii="Liberation Serif" w:eastAsia="Times New Roman" w:hAnsi="Liberation Serif" w:cs="Liberation Serif"/>
          <w:bCs/>
          <w:lang w:eastAsia="ru-RU"/>
        </w:rPr>
        <w:lastRenderedPageBreak/>
        <w:t xml:space="preserve">               Приложение  </w:t>
      </w:r>
    </w:p>
    <w:p w:rsidR="00DD73C9" w:rsidRDefault="00DD73C9" w:rsidP="00DD73C9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bCs/>
          <w:lang w:eastAsia="ru-RU"/>
        </w:rPr>
        <w:t xml:space="preserve">                                                                                        </w:t>
      </w:r>
      <w:proofErr w:type="gramStart"/>
      <w:r>
        <w:rPr>
          <w:rFonts w:ascii="Liberation Serif" w:eastAsia="Times New Roman" w:hAnsi="Liberation Serif" w:cs="Liberation Serif"/>
          <w:bCs/>
          <w:lang w:eastAsia="ru-RU"/>
        </w:rPr>
        <w:t>к  решению</w:t>
      </w:r>
      <w:proofErr w:type="gramEnd"/>
      <w:r>
        <w:rPr>
          <w:rFonts w:ascii="Liberation Serif" w:eastAsia="Times New Roman" w:hAnsi="Liberation Serif" w:cs="Liberation Serif"/>
          <w:bCs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 xml:space="preserve">Думы  </w:t>
      </w:r>
      <w:r>
        <w:rPr>
          <w:rFonts w:ascii="Liberation Serif" w:hAnsi="Liberation Serif" w:cs="Liberation Serif"/>
        </w:rPr>
        <w:t>Куртамыш</w:t>
      </w:r>
      <w:r>
        <w:rPr>
          <w:rFonts w:ascii="Liberation Serif" w:eastAsia="Times New Roman" w:hAnsi="Liberation Serif" w:cs="Liberation Serif"/>
          <w:lang w:eastAsia="ru-RU"/>
        </w:rPr>
        <w:t xml:space="preserve">ского   муниципального                 </w:t>
      </w:r>
    </w:p>
    <w:p w:rsidR="00DD73C9" w:rsidRDefault="00DD73C9" w:rsidP="00DD73C9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</w:t>
      </w:r>
      <w:proofErr w:type="gramStart"/>
      <w:r>
        <w:rPr>
          <w:rFonts w:ascii="Liberation Serif" w:eastAsia="Times New Roman" w:hAnsi="Liberation Serif" w:cs="Liberation Serif"/>
          <w:lang w:eastAsia="ru-RU"/>
        </w:rPr>
        <w:t>округа  Курганской</w:t>
      </w:r>
      <w:proofErr w:type="gramEnd"/>
      <w:r>
        <w:rPr>
          <w:rFonts w:ascii="Liberation Serif" w:eastAsia="Times New Roman" w:hAnsi="Liberation Serif" w:cs="Liberation Serif"/>
          <w:lang w:eastAsia="ru-RU"/>
        </w:rPr>
        <w:t xml:space="preserve"> области   от   6 октября  2021 года  </w:t>
      </w:r>
    </w:p>
    <w:p w:rsidR="00DD73C9" w:rsidRDefault="00DD73C9" w:rsidP="00DD73C9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№ 30 «О ликвидации   </w:t>
      </w:r>
      <w:proofErr w:type="gramStart"/>
      <w:r>
        <w:rPr>
          <w:rFonts w:ascii="Liberation Serif" w:eastAsia="Times New Roman" w:hAnsi="Liberation Serif" w:cs="Liberation Serif"/>
          <w:lang w:eastAsia="ru-RU"/>
        </w:rPr>
        <w:t xml:space="preserve">Администрации  </w:t>
      </w:r>
      <w:proofErr w:type="spellStart"/>
      <w:r>
        <w:rPr>
          <w:rFonts w:ascii="Liberation Serif" w:eastAsia="Times New Roman" w:hAnsi="Liberation Serif" w:cs="Liberation Serif"/>
          <w:lang w:eastAsia="ru-RU"/>
        </w:rPr>
        <w:t>Косулинского</w:t>
      </w:r>
      <w:proofErr w:type="spellEnd"/>
      <w:proofErr w:type="gramEnd"/>
      <w:r>
        <w:rPr>
          <w:rFonts w:ascii="Liberation Serif" w:eastAsia="Times New Roman" w:hAnsi="Liberation Serif" w:cs="Liberation Serif"/>
          <w:lang w:eastAsia="ru-RU"/>
        </w:rPr>
        <w:t xml:space="preserve">   </w:t>
      </w:r>
    </w:p>
    <w:p w:rsidR="00DD73C9" w:rsidRDefault="00DD73C9" w:rsidP="00DD73C9">
      <w:pPr>
        <w:tabs>
          <w:tab w:val="left" w:pos="4962"/>
        </w:tabs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сельсовета»</w:t>
      </w:r>
    </w:p>
    <w:p w:rsidR="00D37400" w:rsidRDefault="00D37400" w:rsidP="001601FF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37400" w:rsidRDefault="00D37400" w:rsidP="00D37400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ПОРЯДОК И СРОКИ </w:t>
      </w:r>
    </w:p>
    <w:p w:rsidR="00D37400" w:rsidRDefault="00D37400" w:rsidP="00FB572F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ликвидации Администрации </w:t>
      </w:r>
      <w:proofErr w:type="spellStart"/>
      <w:r w:rsidRPr="00D3740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Косулинского</w:t>
      </w:r>
      <w:proofErr w:type="spellEnd"/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 сельсовета</w:t>
      </w:r>
    </w:p>
    <w:p w:rsidR="00DD73C9" w:rsidRPr="00FB572F" w:rsidRDefault="00DD73C9" w:rsidP="00FB572F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</w:p>
    <w:p w:rsidR="00D37400" w:rsidRDefault="00D37400" w:rsidP="00D37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1. Ликвидация Администрации Косулинского сельсовета (далее – юридическое лицо) производится в соответствии с действующим законодательством Российской Федерации.</w:t>
      </w:r>
    </w:p>
    <w:p w:rsidR="00D37400" w:rsidRDefault="00D37400" w:rsidP="00D37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Решение о ликвидации юридического лица и назначении ликвидационной комиссии принимается решением Думы </w:t>
      </w:r>
      <w:r>
        <w:rPr>
          <w:rFonts w:ascii="Liberation Serif" w:hAnsi="Liberation Serif" w:cs="Liberation Serif"/>
          <w:sz w:val="24"/>
          <w:szCs w:val="24"/>
        </w:rPr>
        <w:t>Куртамыш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муниципального округа Курганской области.</w:t>
      </w:r>
    </w:p>
    <w:p w:rsidR="00D37400" w:rsidRDefault="00D37400" w:rsidP="00D37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D37400" w:rsidRDefault="00D37400" w:rsidP="00D37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Ликвидационная комиссия помещает в Вестнике государственной регистрации публикацию о 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D37400" w:rsidRPr="00DD73C9" w:rsidRDefault="00DD73C9" w:rsidP="00D37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D37400" w:rsidRPr="00DD73C9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D37400" w:rsidRPr="00DD73C9" w:rsidRDefault="00D37400" w:rsidP="00D37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D73C9">
        <w:rPr>
          <w:rFonts w:ascii="Liberation Serif" w:eastAsia="Times New Roman" w:hAnsi="Liberation Serif" w:cs="Liberation Serif"/>
          <w:sz w:val="24"/>
          <w:szCs w:val="24"/>
          <w:lang w:eastAsia="ru-RU"/>
        </w:rPr>
        <w:t>5. 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D37400" w:rsidRPr="00DD73C9" w:rsidRDefault="00DD73C9" w:rsidP="00D37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D37400" w:rsidRPr="00DD73C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Промежуточный ликвидационный баланс утверждается руководителем ликвидационной комиссии </w:t>
      </w:r>
      <w:r w:rsidR="001601FF" w:rsidRPr="00DD73C9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</w:t>
      </w:r>
      <w:r w:rsidR="00D37400" w:rsidRPr="00DD73C9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D37400" w:rsidRPr="00DD73C9" w:rsidRDefault="00D37400" w:rsidP="00D37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D73C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 с публичных торгов в </w:t>
      </w:r>
      <w:hyperlink r:id="rId4" w:history="1">
        <w:r w:rsidRPr="00DD73C9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порядке</w:t>
        </w:r>
      </w:hyperlink>
      <w:r w:rsidRPr="00DD73C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установленном для исполнения судебных решений.</w:t>
      </w:r>
    </w:p>
    <w:p w:rsidR="00D37400" w:rsidRPr="00DD73C9" w:rsidRDefault="00D37400" w:rsidP="00D37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D73C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7. 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</w:r>
      <w:hyperlink r:id="rId5" w:history="1">
        <w:r w:rsidRPr="00DD73C9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статьей 64</w:t>
        </w:r>
      </w:hyperlink>
      <w:r w:rsidRPr="00DD73C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6" w:history="1">
        <w:r w:rsidRPr="00DD73C9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третьей</w:t>
        </w:r>
      </w:hyperlink>
      <w:r w:rsidRPr="00DD73C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</w:t>
      </w:r>
      <w:hyperlink r:id="rId7" w:history="1">
        <w:r w:rsidRPr="00DD73C9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четвертой</w:t>
        </w:r>
      </w:hyperlink>
      <w:r w:rsidRPr="00DD73C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</w:p>
    <w:p w:rsidR="00D37400" w:rsidRPr="00DD73C9" w:rsidRDefault="00D37400" w:rsidP="00D37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D73C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8. После завершения расчетов с кредиторами ликвидационная комиссия составляет ликвидационный баланс, который утверждается руководителем ликвидационной комиссии </w:t>
      </w:r>
      <w:r w:rsidR="001601FF" w:rsidRPr="00DD73C9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</w:t>
      </w:r>
      <w:r w:rsidRPr="00DD73C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FB572F" w:rsidRPr="00DD73C9" w:rsidRDefault="00FB572F" w:rsidP="00FB5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D73C9">
        <w:rPr>
          <w:rFonts w:ascii="Liberation Serif" w:eastAsia="Times New Roman" w:hAnsi="Liberation Serif" w:cs="Liberation Serif"/>
          <w:sz w:val="24"/>
          <w:szCs w:val="24"/>
          <w:lang w:eastAsia="ru-RU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6E07D2" w:rsidRPr="00DD73C9" w:rsidRDefault="00FB572F" w:rsidP="00FB5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D73C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10. Ликвидация юридического лица считается завершенной, а юридическое лицо - прекратившим существование после обращения руководителя ликвидационной комиссии в уполномоченный государственный орган и  внесения об этом записи в </w:t>
      </w:r>
      <w:hyperlink r:id="rId8" w:history="1">
        <w:r w:rsidRPr="00DD73C9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единый государственный реестр юридических лиц</w:t>
        </w:r>
      </w:hyperlink>
      <w:r w:rsidRPr="00DD73C9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sectPr w:rsidR="006E07D2" w:rsidRPr="00DD73C9" w:rsidSect="00FB572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E6"/>
    <w:rsid w:val="001169E6"/>
    <w:rsid w:val="001601FF"/>
    <w:rsid w:val="001B49BB"/>
    <w:rsid w:val="00285983"/>
    <w:rsid w:val="00396F0B"/>
    <w:rsid w:val="003C0C27"/>
    <w:rsid w:val="00443F1F"/>
    <w:rsid w:val="006E07D2"/>
    <w:rsid w:val="00790E69"/>
    <w:rsid w:val="00947AB1"/>
    <w:rsid w:val="00AE3045"/>
    <w:rsid w:val="00D37400"/>
    <w:rsid w:val="00DD73C9"/>
    <w:rsid w:val="00FB572F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40C0"/>
  <w15:docId w15:val="{457A2788-EF69-420B-806D-20541EFA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4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4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7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73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9490A4031F18679542005B40F616BA4FC9C26E90243CD97273FE9E6K1J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79490A4031F18679542005B40F616BA4FB9B2CEE0C43CD97273FE9E61B175E906C87K7J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9490A4031F18679542005B40F616BA4FB9B2CEE0C43CD97273FE9E61B175E906C87K7J1F" TargetMode="External"/><Relationship Id="rId5" Type="http://schemas.openxmlformats.org/officeDocument/2006/relationships/hyperlink" Target="consultantplus://offline/ref=7179490A4031F18679542005B40F616BA4FB9B2CEE0C43CD97273FE9E61B175E906C8778AB86AD20K8JE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179490A4031F18679542005B40F616BA4FB9E23EB0C43CD97273FE9E61B175E906C8778AB86A927K8J1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20</cp:revision>
  <cp:lastPrinted>2021-10-06T05:25:00Z</cp:lastPrinted>
  <dcterms:created xsi:type="dcterms:W3CDTF">2021-09-06T04:00:00Z</dcterms:created>
  <dcterms:modified xsi:type="dcterms:W3CDTF">2021-10-06T06:16:00Z</dcterms:modified>
</cp:coreProperties>
</file>