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7F" w:rsidRPr="000C277F" w:rsidRDefault="000C277F" w:rsidP="00D644E8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</w:pPr>
    </w:p>
    <w:p w:rsidR="00911EA4" w:rsidRDefault="00911EA4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>
        <w:rPr>
          <w:noProof/>
        </w:rPr>
        <w:drawing>
          <wp:inline distT="0" distB="0" distL="0" distR="0" wp14:anchorId="01085AE8" wp14:editId="274C4691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 xml:space="preserve">ДУМА КУРТАМЫШСКОГО  МУНИЦИПАЛЬНОГО ОКРУГА 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  <w:t>КУРГАНСКОЙ ОБЛАСТИ</w:t>
      </w: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0C277F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0C277F" w:rsidRPr="000C277F" w:rsidRDefault="000C277F" w:rsidP="000C277F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Liberation Serif"/>
          <w:b/>
          <w:bCs/>
          <w:highlight w:val="white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/>
          <w:bCs/>
          <w:kern w:val="2"/>
          <w:highlight w:val="white"/>
          <w:lang w:eastAsia="zh-CN" w:bidi="hi-IN"/>
        </w:rPr>
      </w:pPr>
    </w:p>
    <w:p w:rsidR="000C277F" w:rsidRPr="000C277F" w:rsidRDefault="000C277F" w:rsidP="000C277F">
      <w:pPr>
        <w:widowControl w:val="0"/>
        <w:suppressAutoHyphens/>
        <w:autoSpaceDE w:val="0"/>
        <w:rPr>
          <w:rFonts w:ascii="Liberation Serif" w:eastAsia="Arial" w:hAnsi="Liberation Serif" w:cs="Liberation Serif"/>
          <w:bCs/>
          <w:kern w:val="2"/>
          <w:lang w:eastAsia="zh-CN" w:bidi="hi-IN"/>
        </w:rPr>
      </w:pP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от </w:t>
      </w:r>
      <w:r w:rsidR="00D644E8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>31 марта 2022 года</w:t>
      </w:r>
      <w:r w:rsidRPr="000C277F">
        <w:rPr>
          <w:rFonts w:ascii="Liberation Serif" w:eastAsia="Arial" w:hAnsi="Liberation Serif" w:cs="Liberation Serif"/>
          <w:bCs/>
          <w:kern w:val="2"/>
          <w:highlight w:val="white"/>
          <w:lang w:eastAsia="zh-CN" w:bidi="hi-IN"/>
        </w:rPr>
        <w:t xml:space="preserve"> № </w:t>
      </w:r>
      <w:r w:rsidR="00D644E8">
        <w:rPr>
          <w:rFonts w:ascii="Liberation Serif" w:eastAsia="Arial" w:hAnsi="Liberation Serif" w:cs="Liberation Serif"/>
          <w:bCs/>
          <w:kern w:val="2"/>
          <w:lang w:eastAsia="zh-CN" w:bidi="hi-IN"/>
        </w:rPr>
        <w:t>27</w:t>
      </w:r>
    </w:p>
    <w:p w:rsidR="000C277F" w:rsidRPr="00D644E8" w:rsidRDefault="000C277F" w:rsidP="00D644E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Liberation Serif" w:eastAsiaTheme="minorEastAsia" w:hAnsi="Liberation Serif" w:cs="Liberation Serif"/>
          <w:sz w:val="20"/>
          <w:szCs w:val="20"/>
        </w:rPr>
      </w:pPr>
      <w:r w:rsidRPr="00D644E8">
        <w:rPr>
          <w:rFonts w:ascii="Liberation Serif" w:eastAsiaTheme="minorEastAsia" w:hAnsi="Liberation Serif" w:cs="Liberation Serif"/>
          <w:sz w:val="20"/>
          <w:szCs w:val="20"/>
        </w:rPr>
        <w:t>г. Куртамыш</w:t>
      </w:r>
    </w:p>
    <w:p w:rsidR="000F3933" w:rsidRPr="000F3933" w:rsidRDefault="000F3933" w:rsidP="000C277F">
      <w:pPr>
        <w:rPr>
          <w:rFonts w:ascii="Liberation Serif" w:hAnsi="Liberation Serif" w:cs="Liberation Serif"/>
        </w:rPr>
      </w:pPr>
    </w:p>
    <w:p w:rsidR="000F3933" w:rsidRPr="000F3933" w:rsidRDefault="000F3933" w:rsidP="000F3933">
      <w:pPr>
        <w:jc w:val="center"/>
        <w:rPr>
          <w:rFonts w:ascii="Liberation Serif" w:hAnsi="Liberation Serif" w:cs="Liberation Serif"/>
        </w:rPr>
      </w:pPr>
    </w:p>
    <w:p w:rsidR="000F3933" w:rsidRPr="000F3933" w:rsidRDefault="002154AE" w:rsidP="002154A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О внесении изменения в решение Думы Куртамышского муниципального округа Курганской области от 23 декабря 2021 года № 99</w:t>
      </w:r>
      <w:r w:rsidR="0008524A">
        <w:rPr>
          <w:rFonts w:ascii="Liberation Serif" w:hAnsi="Liberation Serif" w:cs="Liberation Serif"/>
          <w:b/>
          <w:bCs/>
        </w:rPr>
        <w:t xml:space="preserve"> «</w:t>
      </w:r>
      <w:r w:rsidR="000F3933" w:rsidRPr="000F3933">
        <w:rPr>
          <w:rFonts w:ascii="Liberation Serif" w:hAnsi="Liberation Serif" w:cs="Liberation Serif"/>
          <w:b/>
          <w:bCs/>
        </w:rPr>
        <w:t xml:space="preserve">О порядке оплаты труда муниципальных </w:t>
      </w:r>
      <w:r>
        <w:rPr>
          <w:rFonts w:ascii="Liberation Serif" w:hAnsi="Liberation Serif" w:cs="Liberation Serif"/>
          <w:b/>
          <w:bCs/>
        </w:rPr>
        <w:t xml:space="preserve"> </w:t>
      </w:r>
      <w:r w:rsidR="000F3933" w:rsidRPr="000F3933">
        <w:rPr>
          <w:rFonts w:ascii="Liberation Serif" w:hAnsi="Liberation Serif" w:cs="Liberation Serif"/>
          <w:b/>
          <w:bCs/>
        </w:rPr>
        <w:t xml:space="preserve">служащих </w:t>
      </w:r>
      <w:r w:rsidR="000C277F" w:rsidRPr="000C277F">
        <w:rPr>
          <w:rFonts w:ascii="Liberation Serif" w:hAnsi="Liberation Serif" w:cs="Liberation Serif"/>
          <w:b/>
        </w:rPr>
        <w:t>Куртамышского муниципального округа Курганской области</w:t>
      </w:r>
      <w:r>
        <w:rPr>
          <w:rFonts w:ascii="Liberation Serif" w:hAnsi="Liberation Serif" w:cs="Liberation Serif"/>
          <w:b/>
        </w:rPr>
        <w:t>»</w:t>
      </w:r>
    </w:p>
    <w:p w:rsidR="000F3933" w:rsidRPr="000F3933" w:rsidRDefault="000F3933" w:rsidP="000F3933">
      <w:pPr>
        <w:jc w:val="both"/>
        <w:rPr>
          <w:rFonts w:ascii="Liberation Serif" w:hAnsi="Liberation Serif" w:cs="Liberation Serif"/>
        </w:rPr>
      </w:pPr>
    </w:p>
    <w:p w:rsidR="000F3933" w:rsidRPr="000F3933" w:rsidRDefault="000F3933" w:rsidP="000F3933">
      <w:pPr>
        <w:jc w:val="both"/>
        <w:rPr>
          <w:rFonts w:ascii="Liberation Serif" w:hAnsi="Liberation Serif" w:cs="Liberation Serif"/>
        </w:rPr>
      </w:pPr>
    </w:p>
    <w:p w:rsidR="000F3933" w:rsidRPr="000F3933" w:rsidRDefault="000C277F" w:rsidP="000F393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Pr="00B93627">
        <w:rPr>
          <w:rFonts w:ascii="Liberation Serif" w:hAnsi="Liberation Serif" w:cs="Liberation Serif"/>
        </w:rPr>
        <w:t>В соответствии</w:t>
      </w:r>
      <w:r w:rsidR="00C81696">
        <w:rPr>
          <w:rFonts w:ascii="Liberation Serif" w:hAnsi="Liberation Serif" w:cs="Liberation Serif"/>
        </w:rPr>
        <w:t xml:space="preserve"> с</w:t>
      </w:r>
      <w:r w:rsidRPr="00B93627">
        <w:rPr>
          <w:rFonts w:ascii="Liberation Serif" w:hAnsi="Liberation Serif" w:cs="Liberation Serif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75867" w:rsidRPr="00B93627">
        <w:rPr>
          <w:rFonts w:ascii="Liberation Serif" w:hAnsi="Liberation Serif" w:cs="Liberation Serif"/>
        </w:rPr>
        <w:t xml:space="preserve"> </w:t>
      </w:r>
      <w:r w:rsidRPr="00B93627">
        <w:rPr>
          <w:rFonts w:ascii="Liberation Serif" w:hAnsi="Liberation Serif" w:cs="Liberation Serif"/>
        </w:rPr>
        <w:t>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</w:t>
      </w:r>
      <w:r w:rsidR="00C81696">
        <w:rPr>
          <w:rFonts w:ascii="Liberation Serif" w:hAnsi="Liberation Serif" w:cs="Liberation Serif"/>
        </w:rPr>
        <w:t xml:space="preserve">              </w:t>
      </w:r>
      <w:r w:rsidRPr="00B93627">
        <w:rPr>
          <w:rFonts w:ascii="Liberation Serif" w:hAnsi="Liberation Serif" w:cs="Liberation Serif"/>
        </w:rPr>
        <w:t xml:space="preserve"> № 251 «О регулировании отдельных положений муниципальной службы в Курганской области</w:t>
      </w:r>
      <w:r w:rsidR="00CA1F8E">
        <w:rPr>
          <w:rFonts w:ascii="Liberation Serif" w:hAnsi="Liberation Serif" w:cs="Liberation Serif"/>
        </w:rPr>
        <w:t>»</w:t>
      </w:r>
      <w:r w:rsidRPr="00B93627">
        <w:rPr>
          <w:rFonts w:ascii="Liberation Serif" w:hAnsi="Liberation Serif" w:cs="Liberation Serif"/>
        </w:rPr>
        <w:t xml:space="preserve"> </w:t>
      </w:r>
      <w:r w:rsidR="000F3933" w:rsidRPr="00B93627">
        <w:rPr>
          <w:rFonts w:ascii="Liberation Serif" w:hAnsi="Liberation Serif" w:cs="Liberation Serif"/>
        </w:rPr>
        <w:t>Дума</w:t>
      </w:r>
      <w:r w:rsidRPr="00B93627">
        <w:rPr>
          <w:rFonts w:ascii="Liberation Serif" w:hAnsi="Liberation Serif" w:cs="Liberation Serif"/>
        </w:rPr>
        <w:t xml:space="preserve"> Куртамышского муниципального округа Курганской области</w:t>
      </w:r>
      <w:r w:rsidR="000F3933" w:rsidRPr="000F3933">
        <w:rPr>
          <w:rFonts w:ascii="Liberation Serif" w:hAnsi="Liberation Serif" w:cs="Liberation Serif"/>
        </w:rPr>
        <w:t xml:space="preserve"> </w:t>
      </w:r>
    </w:p>
    <w:p w:rsidR="000F3933" w:rsidRPr="000F3933" w:rsidRDefault="000F3933" w:rsidP="000F3933">
      <w:pPr>
        <w:jc w:val="both"/>
        <w:rPr>
          <w:rFonts w:ascii="Liberation Serif" w:hAnsi="Liberation Serif" w:cs="Liberation Serif"/>
        </w:rPr>
      </w:pPr>
      <w:r w:rsidRPr="000F3933">
        <w:rPr>
          <w:rFonts w:ascii="Liberation Serif" w:hAnsi="Liberation Serif" w:cs="Liberation Serif"/>
        </w:rPr>
        <w:t>РЕШИЛА:</w:t>
      </w:r>
    </w:p>
    <w:p w:rsidR="000F3933" w:rsidRDefault="000F3933" w:rsidP="0008524A">
      <w:pPr>
        <w:ind w:firstLine="600"/>
        <w:jc w:val="both"/>
        <w:rPr>
          <w:rFonts w:ascii="Liberation Serif" w:hAnsi="Liberation Serif" w:cs="Liberation Serif"/>
        </w:rPr>
      </w:pPr>
      <w:r w:rsidRPr="000F3933">
        <w:rPr>
          <w:rFonts w:ascii="Liberation Serif" w:hAnsi="Liberation Serif" w:cs="Liberation Serif"/>
        </w:rPr>
        <w:t xml:space="preserve">1. </w:t>
      </w:r>
      <w:r w:rsidR="002154AE">
        <w:rPr>
          <w:rFonts w:ascii="Liberation Serif" w:hAnsi="Liberation Serif" w:cs="Liberation Serif"/>
        </w:rPr>
        <w:t xml:space="preserve">Внести в решение Думы Куртамышского муниципального округа Курганской области от 23 декабря 2021 года </w:t>
      </w:r>
      <w:r w:rsidR="0008524A">
        <w:rPr>
          <w:rFonts w:ascii="Liberation Serif" w:hAnsi="Liberation Serif" w:cs="Liberation Serif"/>
        </w:rPr>
        <w:t xml:space="preserve"> </w:t>
      </w:r>
      <w:r w:rsidR="002154AE">
        <w:rPr>
          <w:rFonts w:ascii="Liberation Serif" w:hAnsi="Liberation Serif" w:cs="Liberation Serif"/>
        </w:rPr>
        <w:t>№ 99 «О порядке оплаты труда муниципальных служащих Куртамышского муниципального округа Курганской области» следующее изменение:</w:t>
      </w:r>
    </w:p>
    <w:p w:rsidR="002154AE" w:rsidRPr="000F3933" w:rsidRDefault="002154AE" w:rsidP="0008524A">
      <w:pPr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- приложение 1 к решению изложить в редакции согласно приложению  к настоящему решению.</w:t>
      </w:r>
    </w:p>
    <w:p w:rsidR="000C277F" w:rsidRDefault="000C277F" w:rsidP="0008524A">
      <w:pPr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2. Настоящее решение вступает в силу </w:t>
      </w:r>
      <w:r w:rsidR="005D3C17" w:rsidRPr="00A54A34">
        <w:rPr>
          <w:rFonts w:ascii="Liberation Serif" w:hAnsi="Liberation Serif" w:cs="Liberation Serif"/>
          <w:bCs/>
        </w:rPr>
        <w:t xml:space="preserve">со дня </w:t>
      </w:r>
      <w:r w:rsidR="005D3C17">
        <w:rPr>
          <w:rFonts w:ascii="Liberation Serif" w:hAnsi="Liberation Serif" w:cs="Liberation Serif"/>
          <w:bCs/>
        </w:rPr>
        <w:t xml:space="preserve">его </w:t>
      </w:r>
      <w:r w:rsidR="005D3C17" w:rsidRPr="00A54A34">
        <w:rPr>
          <w:rFonts w:ascii="Liberation Serif" w:hAnsi="Liberation Serif" w:cs="Liberation Serif"/>
          <w:bCs/>
        </w:rPr>
        <w:t>официального опубликования</w:t>
      </w:r>
      <w:r w:rsidR="005D3C17" w:rsidRPr="00FE349B">
        <w:rPr>
          <w:rFonts w:ascii="Liberation Serif" w:hAnsi="Liberation Serif" w:cs="Liberation Serif"/>
          <w:bCs/>
        </w:rPr>
        <w:t>.</w:t>
      </w:r>
    </w:p>
    <w:p w:rsidR="000F3933" w:rsidRPr="000F3933" w:rsidRDefault="00D95B9E" w:rsidP="00D644E8">
      <w:pPr>
        <w:tabs>
          <w:tab w:val="left" w:pos="851"/>
        </w:tabs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3</w:t>
      </w:r>
      <w:r w:rsidR="00D644E8">
        <w:rPr>
          <w:rFonts w:ascii="Liberation Serif" w:hAnsi="Liberation Serif" w:cs="Liberation Serif"/>
          <w:bCs/>
        </w:rPr>
        <w:t xml:space="preserve">. </w:t>
      </w:r>
      <w:r w:rsidR="000F3933" w:rsidRPr="000F3933">
        <w:rPr>
          <w:rFonts w:ascii="Liberation Serif" w:hAnsi="Liberation Serif" w:cs="Liberation Serif"/>
          <w:bCs/>
        </w:rPr>
        <w:t>Опубликовать</w:t>
      </w:r>
      <w:r w:rsidR="00D644E8">
        <w:rPr>
          <w:rFonts w:ascii="Liberation Serif" w:hAnsi="Liberation Serif" w:cs="Liberation Serif"/>
          <w:bCs/>
        </w:rPr>
        <w:t xml:space="preserve"> </w:t>
      </w:r>
      <w:r w:rsidR="000F3933" w:rsidRPr="000F3933">
        <w:rPr>
          <w:rFonts w:ascii="Liberation Serif" w:hAnsi="Liberation Serif" w:cs="Liberation Serif"/>
          <w:bCs/>
        </w:rPr>
        <w:t>настоящее</w:t>
      </w:r>
      <w:r w:rsidR="00C81696">
        <w:rPr>
          <w:rFonts w:ascii="Liberation Serif" w:hAnsi="Liberation Serif" w:cs="Liberation Serif"/>
          <w:bCs/>
        </w:rPr>
        <w:t xml:space="preserve"> </w:t>
      </w:r>
      <w:r w:rsidR="000F3933" w:rsidRPr="000F3933">
        <w:rPr>
          <w:rFonts w:ascii="Liberation Serif" w:hAnsi="Liberation Serif" w:cs="Liberation Serif"/>
          <w:bCs/>
        </w:rPr>
        <w:t>решение в</w:t>
      </w:r>
      <w:r w:rsidR="00D644E8">
        <w:rPr>
          <w:rFonts w:ascii="Liberation Serif" w:hAnsi="Liberation Serif" w:cs="Liberation Serif"/>
          <w:bCs/>
        </w:rPr>
        <w:t xml:space="preserve"> </w:t>
      </w:r>
      <w:r w:rsidR="000F3933" w:rsidRPr="000F3933">
        <w:rPr>
          <w:rFonts w:ascii="Liberation Serif" w:hAnsi="Liberation Serif" w:cs="Liberation Serif"/>
          <w:bCs/>
        </w:rPr>
        <w:t>информаци</w:t>
      </w:r>
      <w:r w:rsidR="002154AE">
        <w:rPr>
          <w:rFonts w:ascii="Liberation Serif" w:hAnsi="Liberation Serif" w:cs="Liberation Serif"/>
          <w:bCs/>
        </w:rPr>
        <w:t>онном</w:t>
      </w:r>
      <w:r w:rsidR="00C81696">
        <w:rPr>
          <w:rFonts w:ascii="Liberation Serif" w:hAnsi="Liberation Serif" w:cs="Liberation Serif"/>
          <w:bCs/>
        </w:rPr>
        <w:t xml:space="preserve"> </w:t>
      </w:r>
      <w:r w:rsidR="002154AE">
        <w:rPr>
          <w:rFonts w:ascii="Liberation Serif" w:hAnsi="Liberation Serif" w:cs="Liberation Serif"/>
          <w:bCs/>
        </w:rPr>
        <w:t>бюллетене «Куртамышский муниципальный округ</w:t>
      </w:r>
      <w:r w:rsidR="000F3933" w:rsidRPr="000F3933">
        <w:rPr>
          <w:rFonts w:ascii="Liberation Serif" w:hAnsi="Liberation Serif" w:cs="Liberation Serif"/>
          <w:bCs/>
        </w:rPr>
        <w:t xml:space="preserve">: официально» и разместить на официальном сайте Администрации Куртамышского </w:t>
      </w:r>
      <w:r w:rsidR="000C277F">
        <w:rPr>
          <w:rFonts w:ascii="Liberation Serif" w:hAnsi="Liberation Serif" w:cs="Liberation Serif"/>
          <w:bCs/>
        </w:rPr>
        <w:t>муниципального округа Курганской области.</w:t>
      </w:r>
    </w:p>
    <w:p w:rsidR="000F3933" w:rsidRPr="000F3933" w:rsidRDefault="00D95B9E" w:rsidP="0008524A">
      <w:pPr>
        <w:ind w:firstLine="600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4</w:t>
      </w:r>
      <w:r w:rsidR="000F3933" w:rsidRPr="000F3933">
        <w:rPr>
          <w:rFonts w:ascii="Liberation Serif" w:hAnsi="Liberation Serif" w:cs="Liberation Serif"/>
          <w:bCs/>
        </w:rPr>
        <w:t>. Контроль за выполнением настоящего решения возложить на пре</w:t>
      </w:r>
      <w:r w:rsidR="000C277F">
        <w:rPr>
          <w:rFonts w:ascii="Liberation Serif" w:hAnsi="Liberation Serif" w:cs="Liberation Serif"/>
          <w:bCs/>
        </w:rPr>
        <w:t xml:space="preserve">дседателя </w:t>
      </w:r>
      <w:r w:rsidR="000F3933" w:rsidRPr="000F3933">
        <w:rPr>
          <w:rFonts w:ascii="Liberation Serif" w:hAnsi="Liberation Serif" w:cs="Liberation Serif"/>
          <w:bCs/>
        </w:rPr>
        <w:t>Думы</w:t>
      </w:r>
      <w:r w:rsidR="000C277F" w:rsidRPr="000C277F">
        <w:rPr>
          <w:rFonts w:ascii="Liberation Serif" w:hAnsi="Liberation Serif" w:cs="Liberation Serif"/>
        </w:rPr>
        <w:t xml:space="preserve"> </w:t>
      </w:r>
      <w:r w:rsidR="000C277F">
        <w:rPr>
          <w:rFonts w:ascii="Liberation Serif" w:hAnsi="Liberation Serif" w:cs="Liberation Serif"/>
        </w:rPr>
        <w:t>Куртамышского муниципального округа Курганской области</w:t>
      </w:r>
      <w:r w:rsidR="000F3933" w:rsidRPr="000F3933">
        <w:rPr>
          <w:rFonts w:ascii="Liberation Serif" w:hAnsi="Liberation Serif" w:cs="Liberation Serif"/>
          <w:bCs/>
        </w:rPr>
        <w:t>.</w:t>
      </w:r>
    </w:p>
    <w:p w:rsidR="000F3933" w:rsidRPr="000F3933" w:rsidRDefault="000F3933" w:rsidP="0008524A">
      <w:pPr>
        <w:ind w:firstLine="600"/>
        <w:jc w:val="both"/>
        <w:rPr>
          <w:rFonts w:ascii="Liberation Serif" w:hAnsi="Liberation Serif" w:cs="Liberation Serif"/>
          <w:bCs/>
        </w:rPr>
      </w:pPr>
    </w:p>
    <w:p w:rsidR="000F3933" w:rsidRPr="000F3933" w:rsidRDefault="000F3933" w:rsidP="000F3933">
      <w:pPr>
        <w:ind w:firstLine="600"/>
        <w:jc w:val="both"/>
        <w:rPr>
          <w:rFonts w:ascii="Liberation Serif" w:hAnsi="Liberation Serif" w:cs="Liberation Serif"/>
          <w:bCs/>
        </w:rPr>
      </w:pPr>
    </w:p>
    <w:p w:rsidR="000F3933" w:rsidRPr="000F3933" w:rsidRDefault="000F3933" w:rsidP="000F3933">
      <w:pPr>
        <w:jc w:val="both"/>
        <w:rPr>
          <w:rFonts w:ascii="Liberation Serif" w:hAnsi="Liberation Serif" w:cs="Liberation Serif"/>
          <w:bCs/>
        </w:rPr>
      </w:pPr>
    </w:p>
    <w:p w:rsidR="002154AE" w:rsidRDefault="000F3933" w:rsidP="000F3933">
      <w:pPr>
        <w:jc w:val="both"/>
        <w:rPr>
          <w:rFonts w:ascii="Liberation Serif" w:hAnsi="Liberation Serif" w:cs="Liberation Serif"/>
          <w:bCs/>
        </w:rPr>
      </w:pPr>
      <w:r w:rsidRPr="000F3933">
        <w:rPr>
          <w:rFonts w:ascii="Liberation Serif" w:hAnsi="Liberation Serif" w:cs="Liberation Serif"/>
          <w:bCs/>
        </w:rPr>
        <w:t>Председа</w:t>
      </w:r>
      <w:r w:rsidR="002154AE">
        <w:rPr>
          <w:rFonts w:ascii="Liberation Serif" w:hAnsi="Liberation Serif" w:cs="Liberation Serif"/>
          <w:bCs/>
        </w:rPr>
        <w:t>тель Думы Куртамышского</w:t>
      </w:r>
    </w:p>
    <w:p w:rsidR="000F3933" w:rsidRPr="000F3933" w:rsidRDefault="002154AE" w:rsidP="000F3933">
      <w:pPr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="000F3933" w:rsidRPr="000F3933">
        <w:rPr>
          <w:rFonts w:ascii="Liberation Serif" w:hAnsi="Liberation Serif" w:cs="Liberation Serif"/>
          <w:bCs/>
        </w:rPr>
        <w:t xml:space="preserve">                                                   </w:t>
      </w:r>
      <w:r w:rsidR="00C81696">
        <w:rPr>
          <w:rFonts w:ascii="Liberation Serif" w:hAnsi="Liberation Serif" w:cs="Liberation Serif"/>
          <w:bCs/>
        </w:rPr>
        <w:t xml:space="preserve">   </w:t>
      </w:r>
      <w:r w:rsidR="000F3933" w:rsidRPr="000F3933">
        <w:rPr>
          <w:rFonts w:ascii="Liberation Serif" w:hAnsi="Liberation Serif" w:cs="Liberation Serif"/>
          <w:bCs/>
        </w:rPr>
        <w:t xml:space="preserve">   Н.Г. Кучин</w:t>
      </w:r>
    </w:p>
    <w:p w:rsidR="000F3933" w:rsidRPr="000F3933" w:rsidRDefault="000F3933" w:rsidP="000F3933">
      <w:pPr>
        <w:jc w:val="both"/>
        <w:rPr>
          <w:rFonts w:ascii="Liberation Serif" w:hAnsi="Liberation Serif" w:cs="Liberation Serif"/>
          <w:bCs/>
        </w:rPr>
      </w:pPr>
    </w:p>
    <w:p w:rsidR="000F3933" w:rsidRPr="000F3933" w:rsidRDefault="000F3933" w:rsidP="000F3933">
      <w:pPr>
        <w:jc w:val="both"/>
        <w:rPr>
          <w:rFonts w:ascii="Liberation Serif" w:hAnsi="Liberation Serif" w:cs="Liberation Serif"/>
          <w:bCs/>
        </w:rPr>
      </w:pPr>
    </w:p>
    <w:p w:rsidR="002154AE" w:rsidRDefault="000F3933" w:rsidP="000F3933">
      <w:pPr>
        <w:jc w:val="both"/>
        <w:rPr>
          <w:rFonts w:ascii="Liberation Serif" w:hAnsi="Liberation Serif" w:cs="Liberation Serif"/>
          <w:bCs/>
        </w:rPr>
      </w:pPr>
      <w:r w:rsidRPr="000F3933">
        <w:rPr>
          <w:rFonts w:ascii="Liberation Serif" w:hAnsi="Liberation Serif" w:cs="Liberation Serif"/>
          <w:bCs/>
        </w:rPr>
        <w:t xml:space="preserve">Глава Куртамышского </w:t>
      </w:r>
    </w:p>
    <w:p w:rsidR="002154AE" w:rsidRDefault="002154AE" w:rsidP="000F3933">
      <w:pPr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муниципального округа Курганской области</w:t>
      </w:r>
      <w:r w:rsidRPr="000F3933"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 xml:space="preserve">                                            </w:t>
      </w:r>
      <w:r w:rsidR="00C81696">
        <w:rPr>
          <w:rFonts w:ascii="Liberation Serif" w:hAnsi="Liberation Serif" w:cs="Liberation Serif"/>
          <w:bCs/>
        </w:rPr>
        <w:t xml:space="preserve">    </w:t>
      </w:r>
      <w:r>
        <w:rPr>
          <w:rFonts w:ascii="Liberation Serif" w:hAnsi="Liberation Serif" w:cs="Liberation Serif"/>
          <w:bCs/>
        </w:rPr>
        <w:t xml:space="preserve">        </w:t>
      </w:r>
      <w:r w:rsidRPr="000F3933">
        <w:rPr>
          <w:rFonts w:ascii="Liberation Serif" w:hAnsi="Liberation Serif" w:cs="Liberation Serif"/>
          <w:bCs/>
        </w:rPr>
        <w:t>А.Н. Гвоздев</w:t>
      </w:r>
    </w:p>
    <w:p w:rsidR="000F3933" w:rsidRPr="000F3933" w:rsidRDefault="000F3933" w:rsidP="000F3933">
      <w:pPr>
        <w:jc w:val="both"/>
        <w:rPr>
          <w:rFonts w:ascii="Liberation Serif" w:hAnsi="Liberation Serif" w:cs="Liberation Serif"/>
          <w:bCs/>
        </w:rPr>
      </w:pPr>
      <w:r w:rsidRPr="000F3933">
        <w:rPr>
          <w:rFonts w:ascii="Liberation Serif" w:hAnsi="Liberation Serif" w:cs="Liberation Serif"/>
          <w:bCs/>
        </w:rPr>
        <w:t xml:space="preserve">                                                                               </w:t>
      </w:r>
    </w:p>
    <w:p w:rsidR="000F3933" w:rsidRPr="000F3933" w:rsidRDefault="000F3933" w:rsidP="000F3933">
      <w:pPr>
        <w:jc w:val="both"/>
        <w:rPr>
          <w:bCs/>
          <w:sz w:val="28"/>
          <w:szCs w:val="28"/>
        </w:rPr>
      </w:pPr>
    </w:p>
    <w:p w:rsidR="00E52C45" w:rsidRPr="00E52C45" w:rsidRDefault="00E52C45" w:rsidP="002154AE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587"/>
      </w:tblGrid>
      <w:tr w:rsidR="000F3933" w:rsidRPr="000F3933" w:rsidTr="00D644E8">
        <w:tc>
          <w:tcPr>
            <w:tcW w:w="4877" w:type="dxa"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4587" w:type="dxa"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  <w:p w:rsidR="000F3933" w:rsidRPr="002154AE" w:rsidRDefault="000F3933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Приложение </w:t>
            </w:r>
          </w:p>
          <w:p w:rsidR="00BA35B6" w:rsidRDefault="0008524A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к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решению Думы Куртамышского муниципального округа Курганской области     от </w:t>
            </w:r>
            <w:r w:rsidR="00D644E8">
              <w:rPr>
                <w:rFonts w:ascii="Liberation Serif" w:hAnsi="Liberation Serif" w:cs="Liberation Sans"/>
                <w:sz w:val="22"/>
                <w:szCs w:val="22"/>
              </w:rPr>
              <w:t xml:space="preserve">31 марта 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>2022 г</w:t>
            </w:r>
            <w:r w:rsidR="00D644E8">
              <w:rPr>
                <w:rFonts w:ascii="Liberation Serif" w:hAnsi="Liberation Serif" w:cs="Liberation Sans"/>
                <w:sz w:val="22"/>
                <w:szCs w:val="22"/>
              </w:rPr>
              <w:t>ода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№ </w:t>
            </w:r>
            <w:r w:rsidR="00D644E8">
              <w:rPr>
                <w:rFonts w:ascii="Liberation Serif" w:hAnsi="Liberation Serif" w:cs="Liberation Sans"/>
                <w:sz w:val="22"/>
                <w:szCs w:val="22"/>
              </w:rPr>
              <w:t>27</w:t>
            </w:r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«О внесении изменения в решение Думы Куртамышского муниципального округа Курганской области от 23 декабря 2021 года № 99</w:t>
            </w:r>
            <w:bookmarkStart w:id="0" w:name="_GoBack"/>
            <w:bookmarkEnd w:id="0"/>
            <w:r w:rsidR="00BA35B6">
              <w:rPr>
                <w:rFonts w:ascii="Liberation Serif" w:hAnsi="Liberation Serif" w:cs="Liberation Sans"/>
                <w:sz w:val="22"/>
                <w:szCs w:val="22"/>
              </w:rPr>
              <w:t xml:space="preserve"> «О порядке оплаты труда муниципальных служащих Куртамышского муниципального округа Курганской области»</w:t>
            </w: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</w:p>
          <w:p w:rsidR="00BA35B6" w:rsidRDefault="00BA35B6" w:rsidP="000F3933">
            <w:pPr>
              <w:jc w:val="both"/>
              <w:rPr>
                <w:rFonts w:ascii="Liberation Serif" w:hAnsi="Liberation Serif" w:cs="Liberation Sans"/>
                <w:sz w:val="22"/>
                <w:szCs w:val="22"/>
              </w:rPr>
            </w:pPr>
            <w:r>
              <w:rPr>
                <w:rFonts w:ascii="Liberation Serif" w:hAnsi="Liberation Serif" w:cs="Liberation Sans"/>
                <w:sz w:val="22"/>
                <w:szCs w:val="22"/>
              </w:rPr>
              <w:t>Приложение 1</w:t>
            </w:r>
          </w:p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  <w:r w:rsidRPr="002154AE">
              <w:rPr>
                <w:rFonts w:ascii="Liberation Serif" w:hAnsi="Liberation Serif" w:cs="Liberation Sans"/>
                <w:sz w:val="22"/>
                <w:szCs w:val="22"/>
              </w:rPr>
              <w:t xml:space="preserve">к Порядку оплаты труда муниципальных служащих </w:t>
            </w:r>
            <w:r w:rsidR="000C277F" w:rsidRPr="002154AE">
              <w:rPr>
                <w:rFonts w:ascii="Liberation Serif" w:hAnsi="Liberation Serif" w:cs="Liberation Serif"/>
                <w:sz w:val="22"/>
                <w:szCs w:val="22"/>
              </w:rPr>
              <w:t>Куртамышского муниципального округа Курганской области</w:t>
            </w:r>
          </w:p>
        </w:tc>
      </w:tr>
    </w:tbl>
    <w:p w:rsidR="000F3933" w:rsidRDefault="000F3933" w:rsidP="000F3933">
      <w:pPr>
        <w:jc w:val="center"/>
        <w:rPr>
          <w:rFonts w:ascii="Liberation Serif" w:hAnsi="Liberation Serif" w:cs="Liberation Sans"/>
        </w:rPr>
      </w:pPr>
    </w:p>
    <w:p w:rsidR="00DA0D59" w:rsidRPr="000F3933" w:rsidRDefault="00DA0D59" w:rsidP="000F3933">
      <w:pPr>
        <w:jc w:val="center"/>
        <w:rPr>
          <w:rFonts w:ascii="Liberation Serif" w:hAnsi="Liberation Serif" w:cs="Liberation Sans"/>
        </w:rPr>
      </w:pPr>
    </w:p>
    <w:p w:rsidR="000F3933" w:rsidRPr="000F3933" w:rsidRDefault="000F3933" w:rsidP="000F3933">
      <w:pPr>
        <w:jc w:val="center"/>
        <w:rPr>
          <w:rFonts w:ascii="Liberation Serif" w:hAnsi="Liberation Serif" w:cs="Liberation Sans"/>
          <w:b/>
        </w:rPr>
      </w:pPr>
      <w:r w:rsidRPr="000F3933">
        <w:rPr>
          <w:rFonts w:ascii="Liberation Serif" w:hAnsi="Liberation Serif" w:cs="Liberation Sans"/>
          <w:b/>
        </w:rPr>
        <w:t xml:space="preserve">Размеры </w:t>
      </w:r>
    </w:p>
    <w:p w:rsidR="000F3933" w:rsidRPr="000F3933" w:rsidRDefault="000F3933" w:rsidP="000F3933">
      <w:pPr>
        <w:jc w:val="center"/>
        <w:rPr>
          <w:rFonts w:ascii="Liberation Serif" w:hAnsi="Liberation Serif" w:cs="Liberation Sans"/>
          <w:b/>
        </w:rPr>
      </w:pPr>
      <w:r w:rsidRPr="000F3933">
        <w:rPr>
          <w:rFonts w:ascii="Liberation Serif" w:hAnsi="Liberation Serif" w:cs="Liberation Sans"/>
          <w:b/>
        </w:rPr>
        <w:t>должностных окладов муниципальных служащих</w:t>
      </w:r>
    </w:p>
    <w:p w:rsidR="000F3933" w:rsidRPr="000F3933" w:rsidRDefault="000F3933" w:rsidP="000F3933">
      <w:pPr>
        <w:jc w:val="center"/>
        <w:rPr>
          <w:rFonts w:ascii="Liberation Serif" w:hAnsi="Liberation Serif" w:cs="Liberation Sans"/>
          <w:b/>
        </w:rPr>
      </w:pPr>
      <w:r w:rsidRPr="000F3933">
        <w:rPr>
          <w:rFonts w:ascii="Liberation Serif" w:hAnsi="Liberation Serif" w:cs="Liberation Sans"/>
          <w:b/>
        </w:rPr>
        <w:t xml:space="preserve"> </w:t>
      </w:r>
      <w:r w:rsidR="000C277F" w:rsidRPr="000C277F">
        <w:rPr>
          <w:rFonts w:ascii="Liberation Serif" w:hAnsi="Liberation Serif" w:cs="Liberation Serif"/>
          <w:b/>
        </w:rPr>
        <w:t>Куртамышского муниципального округа Курганской области</w:t>
      </w:r>
    </w:p>
    <w:p w:rsidR="000F3933" w:rsidRDefault="000F3933" w:rsidP="000F3933">
      <w:pPr>
        <w:jc w:val="center"/>
        <w:rPr>
          <w:rFonts w:ascii="Liberation Serif" w:hAnsi="Liberation Serif" w:cs="Liberation Sans"/>
          <w:b/>
        </w:rPr>
      </w:pPr>
    </w:p>
    <w:p w:rsidR="00DA0D59" w:rsidRPr="000F3933" w:rsidRDefault="00DA0D59" w:rsidP="000F3933">
      <w:pPr>
        <w:jc w:val="center"/>
        <w:rPr>
          <w:rFonts w:ascii="Liberation Serif" w:hAnsi="Liberation Serif" w:cs="Liberation Sans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9"/>
        <w:gridCol w:w="1976"/>
      </w:tblGrid>
      <w:tr w:rsidR="000F3933" w:rsidRPr="000F3933" w:rsidTr="00D644E8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  <w:b/>
              </w:rPr>
            </w:pPr>
          </w:p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№</w:t>
            </w:r>
          </w:p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п/п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D6" w:rsidRDefault="00523DD6" w:rsidP="00523DD6">
            <w:pPr>
              <w:jc w:val="center"/>
              <w:rPr>
                <w:rFonts w:ascii="Liberation Serif" w:hAnsi="Liberation Serif" w:cs="Liberation Sans"/>
                <w:b/>
              </w:rPr>
            </w:pPr>
          </w:p>
          <w:p w:rsidR="00523DD6" w:rsidRDefault="00523DD6" w:rsidP="00523DD6">
            <w:pPr>
              <w:jc w:val="center"/>
              <w:rPr>
                <w:rFonts w:ascii="Liberation Serif" w:hAnsi="Liberation Serif" w:cs="Liberation Sans"/>
                <w:b/>
              </w:rPr>
            </w:pPr>
            <w:r>
              <w:rPr>
                <w:rFonts w:ascii="Liberation Serif" w:hAnsi="Liberation Serif" w:cs="Liberation Sans"/>
                <w:b/>
              </w:rPr>
              <w:t xml:space="preserve">Наименование должности муниципальной службы </w:t>
            </w:r>
          </w:p>
          <w:p w:rsidR="000F3933" w:rsidRPr="000F3933" w:rsidRDefault="00523DD6" w:rsidP="00523DD6">
            <w:pPr>
              <w:jc w:val="center"/>
              <w:rPr>
                <w:rFonts w:ascii="Liberation Serif" w:hAnsi="Liberation Serif" w:cs="Liberation Sans"/>
                <w:b/>
              </w:rPr>
            </w:pPr>
            <w:r>
              <w:rPr>
                <w:rFonts w:ascii="Liberation Serif" w:hAnsi="Liberation Serif" w:cs="Liberation Sans"/>
                <w:b/>
              </w:rPr>
              <w:t>Куртамышского муниципального округа Курганской области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Размер</w:t>
            </w:r>
          </w:p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 xml:space="preserve"> должностного оклада</w:t>
            </w:r>
          </w:p>
          <w:p w:rsidR="000F3933" w:rsidRPr="000F3933" w:rsidRDefault="000F3933" w:rsidP="00523DD6">
            <w:pPr>
              <w:jc w:val="center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 xml:space="preserve"> (в процентном отношении к должностному окладу Главы Куртамышского </w:t>
            </w:r>
            <w:r w:rsidR="00523DD6">
              <w:rPr>
                <w:rFonts w:ascii="Liberation Serif" w:hAnsi="Liberation Serif" w:cs="Liberation Sans"/>
                <w:b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  <w:b/>
              </w:rPr>
              <w:t>)</w:t>
            </w:r>
          </w:p>
        </w:tc>
      </w:tr>
      <w:tr w:rsidR="000F3933" w:rsidRPr="000F3933" w:rsidTr="00D644E8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F3933">
            <w:pPr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Высшие должности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0F3933" w:rsidRPr="000F3933" w:rsidTr="00D644E8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3F1976">
            <w:pPr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Первый заместитель Главы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99</w:t>
            </w:r>
          </w:p>
        </w:tc>
      </w:tr>
      <w:tr w:rsidR="000F3933" w:rsidRPr="000F3933" w:rsidTr="00D644E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3F1976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Заместитель Главы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3F1976" w:rsidP="000F3933">
            <w:pPr>
              <w:jc w:val="center"/>
              <w:rPr>
                <w:rFonts w:ascii="Liberation Serif" w:hAnsi="Liberation Serif" w:cs="Liberation Sans"/>
              </w:rPr>
            </w:pPr>
            <w:r>
              <w:rPr>
                <w:rFonts w:ascii="Liberation Serif" w:hAnsi="Liberation Serif" w:cs="Liberation Sans"/>
              </w:rPr>
              <w:t>92</w:t>
            </w:r>
          </w:p>
        </w:tc>
      </w:tr>
      <w:tr w:rsidR="000F3933" w:rsidRPr="000F3933" w:rsidTr="00D644E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3F1976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Управляющий делами – руководитель аппарата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3F1976" w:rsidP="000F3933">
            <w:pPr>
              <w:jc w:val="center"/>
              <w:rPr>
                <w:rFonts w:ascii="Liberation Serif" w:hAnsi="Liberation Serif" w:cs="Liberation Sans"/>
              </w:rPr>
            </w:pPr>
            <w:r>
              <w:rPr>
                <w:rFonts w:ascii="Liberation Serif" w:hAnsi="Liberation Serif" w:cs="Liberation Sans"/>
              </w:rPr>
              <w:t>82</w:t>
            </w:r>
          </w:p>
        </w:tc>
      </w:tr>
      <w:tr w:rsidR="000F3933" w:rsidRPr="000F3933" w:rsidTr="00D644E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3F1976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Руководитель отраслевого (функционального) органа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3F1976" w:rsidP="000F3933">
            <w:pPr>
              <w:jc w:val="center"/>
              <w:rPr>
                <w:rFonts w:ascii="Liberation Serif" w:hAnsi="Liberation Serif" w:cs="Liberation Sans"/>
              </w:rPr>
            </w:pPr>
            <w:r>
              <w:rPr>
                <w:rFonts w:ascii="Liberation Serif" w:hAnsi="Liberation Serif" w:cs="Liberation Sans"/>
              </w:rPr>
              <w:t>80</w:t>
            </w:r>
          </w:p>
        </w:tc>
      </w:tr>
      <w:tr w:rsidR="000F3933" w:rsidRPr="000F3933" w:rsidTr="00D644E8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Главные должности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0F3933" w:rsidRPr="000F3933" w:rsidTr="00D644E8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3F1976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Руководитель отдела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заместитель руководителя отраслевого (функционального) органа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3F1976" w:rsidP="000F3933">
            <w:pPr>
              <w:jc w:val="center"/>
              <w:rPr>
                <w:rFonts w:ascii="Liberation Serif" w:hAnsi="Liberation Serif" w:cs="Liberation Sans"/>
              </w:rPr>
            </w:pPr>
            <w:r>
              <w:rPr>
                <w:rFonts w:ascii="Liberation Serif" w:hAnsi="Liberation Serif" w:cs="Liberation Sans"/>
              </w:rPr>
              <w:t>73</w:t>
            </w:r>
          </w:p>
        </w:tc>
      </w:tr>
      <w:tr w:rsidR="000F3933" w:rsidRPr="000F3933" w:rsidTr="00D644E8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D59" w:rsidRPr="000F3933" w:rsidRDefault="000F3933" w:rsidP="00DA0D59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Руководитель структурного подразделения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структурного подразделения отраслевого (функционального) </w:t>
            </w:r>
            <w:r w:rsidRPr="000F3933">
              <w:rPr>
                <w:rFonts w:ascii="Liberation Serif" w:hAnsi="Liberation Serif" w:cs="Liberation Sans"/>
              </w:rPr>
              <w:lastRenderedPageBreak/>
              <w:t>орга</w:t>
            </w:r>
            <w:r w:rsidR="003F1976">
              <w:rPr>
                <w:rFonts w:ascii="Liberation Serif" w:hAnsi="Liberation Serif" w:cs="Liberation Sans"/>
              </w:rPr>
              <w:t>на Администрации Куртамышского муниципального округа Курганской области</w:t>
            </w:r>
            <w:r w:rsidR="00F057DA">
              <w:rPr>
                <w:rFonts w:ascii="Liberation Serif" w:hAnsi="Liberation Serif" w:cs="Liberation Sans"/>
              </w:rPr>
              <w:t>,</w:t>
            </w:r>
            <w:r w:rsidR="003F1976">
              <w:rPr>
                <w:rFonts w:ascii="Liberation Serif" w:hAnsi="Liberation Serif" w:cs="Liberation Sans"/>
              </w:rPr>
              <w:t xml:space="preserve"> заместитель руководителя отдела Администрации Куртамышского муниципального округа Курганской области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3F1976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lastRenderedPageBreak/>
              <w:t>6</w:t>
            </w:r>
            <w:r w:rsidR="003F1976">
              <w:rPr>
                <w:rFonts w:ascii="Liberation Serif" w:hAnsi="Liberation Serif" w:cs="Liberation Sans"/>
              </w:rPr>
              <w:t>4</w:t>
            </w:r>
          </w:p>
        </w:tc>
      </w:tr>
      <w:tr w:rsidR="000F3933" w:rsidRPr="000F3933" w:rsidTr="00D644E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Ведущие должности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0F3933" w:rsidRPr="000F3933" w:rsidTr="00D644E8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3F1976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Главный специалист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структурного подразделения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отраслевого (функционального) органа Администрации Куртамышского </w:t>
            </w:r>
            <w:r w:rsidR="003F1976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структурного подразделения отраслевого (функционального) органа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8524A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4</w:t>
            </w:r>
            <w:r w:rsidR="0008524A">
              <w:rPr>
                <w:rFonts w:ascii="Liberation Serif" w:hAnsi="Liberation Serif" w:cs="Liberation Sans"/>
              </w:rPr>
              <w:t>9</w:t>
            </w:r>
          </w:p>
        </w:tc>
      </w:tr>
      <w:tr w:rsidR="000F3933" w:rsidRPr="000F3933" w:rsidTr="00D644E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8524A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Консультант председателя </w:t>
            </w:r>
            <w:r w:rsidR="0008524A">
              <w:rPr>
                <w:rFonts w:ascii="Liberation Serif" w:hAnsi="Liberation Serif" w:cs="Liberation Sans"/>
              </w:rPr>
              <w:t>Думы Куртамышского 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8524A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5</w:t>
            </w:r>
            <w:r w:rsidR="0008524A">
              <w:rPr>
                <w:rFonts w:ascii="Liberation Serif" w:hAnsi="Liberation Serif" w:cs="Liberation Sans"/>
              </w:rPr>
              <w:t>5</w:t>
            </w:r>
          </w:p>
        </w:tc>
      </w:tr>
      <w:tr w:rsidR="000F3933" w:rsidRPr="000F3933" w:rsidTr="00D644E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Главный специалист – инспектор </w:t>
            </w:r>
            <w:proofErr w:type="spellStart"/>
            <w:r w:rsidRPr="000F3933">
              <w:rPr>
                <w:rFonts w:ascii="Liberation Serif" w:hAnsi="Liberation Serif" w:cs="Liberation Sans"/>
              </w:rPr>
              <w:t>Контрольно</w:t>
            </w:r>
            <w:proofErr w:type="spellEnd"/>
            <w:r w:rsidRPr="000F3933">
              <w:rPr>
                <w:rFonts w:ascii="Liberation Serif" w:hAnsi="Liberation Serif" w:cs="Liberation Sans"/>
              </w:rPr>
              <w:t xml:space="preserve">–счетной палаты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8524A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4</w:t>
            </w:r>
            <w:r w:rsidR="0008524A">
              <w:rPr>
                <w:rFonts w:ascii="Liberation Serif" w:hAnsi="Liberation Serif" w:cs="Liberation Sans"/>
              </w:rPr>
              <w:t>9</w:t>
            </w:r>
          </w:p>
        </w:tc>
      </w:tr>
      <w:tr w:rsidR="000F3933" w:rsidRPr="000F3933" w:rsidTr="00D644E8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0F3933">
            <w:pPr>
              <w:jc w:val="both"/>
              <w:rPr>
                <w:rFonts w:ascii="Liberation Serif" w:hAnsi="Liberation Serif" w:cs="Liberation Sans"/>
                <w:b/>
              </w:rPr>
            </w:pPr>
            <w:r w:rsidRPr="000F3933">
              <w:rPr>
                <w:rFonts w:ascii="Liberation Serif" w:hAnsi="Liberation Serif" w:cs="Liberation Sans"/>
                <w:b/>
              </w:rPr>
              <w:t>Старшие должности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</w:p>
        </w:tc>
      </w:tr>
      <w:tr w:rsidR="000F3933" w:rsidRPr="000F3933" w:rsidTr="00D644E8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33" w:rsidRPr="000F3933" w:rsidRDefault="000F3933" w:rsidP="000F3933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933" w:rsidRPr="000F3933" w:rsidRDefault="000F3933" w:rsidP="00911EA4">
            <w:pPr>
              <w:jc w:val="both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 xml:space="preserve">Ведущий специалист 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отдела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структурного подразделения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Pr="000F3933">
              <w:rPr>
                <w:rFonts w:ascii="Liberation Serif" w:hAnsi="Liberation Serif" w:cs="Liberation Sans"/>
              </w:rPr>
              <w:t xml:space="preserve">, отраслевого (функционального) органа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  <w:r w:rsidR="00F057DA">
              <w:rPr>
                <w:rFonts w:ascii="Liberation Serif" w:hAnsi="Liberation Serif" w:cs="Liberation Sans"/>
              </w:rPr>
              <w:t>,</w:t>
            </w:r>
            <w:r w:rsidRPr="000F3933">
              <w:rPr>
                <w:rFonts w:ascii="Liberation Serif" w:hAnsi="Liberation Serif" w:cs="Liberation Sans"/>
              </w:rPr>
              <w:t xml:space="preserve"> структурного подразделения отраслевого (функционального) органа Администрации Куртамышского </w:t>
            </w:r>
            <w:r w:rsidR="0008524A">
              <w:rPr>
                <w:rFonts w:ascii="Liberation Serif" w:hAnsi="Liberation Serif" w:cs="Liberation Sans"/>
              </w:rPr>
              <w:t>муниципального округа Курганской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33" w:rsidRPr="000F3933" w:rsidRDefault="000F3933" w:rsidP="0008524A">
            <w:pPr>
              <w:jc w:val="center"/>
              <w:rPr>
                <w:rFonts w:ascii="Liberation Serif" w:hAnsi="Liberation Serif" w:cs="Liberation Sans"/>
              </w:rPr>
            </w:pPr>
            <w:r w:rsidRPr="000F3933">
              <w:rPr>
                <w:rFonts w:ascii="Liberation Serif" w:hAnsi="Liberation Serif" w:cs="Liberation Sans"/>
              </w:rPr>
              <w:t>4</w:t>
            </w:r>
            <w:r w:rsidR="0008524A">
              <w:rPr>
                <w:rFonts w:ascii="Liberation Serif" w:hAnsi="Liberation Serif" w:cs="Liberation Sans"/>
              </w:rPr>
              <w:t>5</w:t>
            </w:r>
          </w:p>
        </w:tc>
      </w:tr>
    </w:tbl>
    <w:p w:rsidR="005D3C17" w:rsidRDefault="005D3C17" w:rsidP="00D94869">
      <w:pPr>
        <w:rPr>
          <w:rFonts w:ascii="Liberation Serif" w:hAnsi="Liberation Serif" w:cs="Liberation Serif"/>
          <w:color w:val="000000"/>
        </w:rPr>
      </w:pPr>
    </w:p>
    <w:sectPr w:rsidR="005D3C17" w:rsidSect="00D644E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736"/>
    <w:multiLevelType w:val="multilevel"/>
    <w:tmpl w:val="F80E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B28"/>
    <w:multiLevelType w:val="hybridMultilevel"/>
    <w:tmpl w:val="50B6BA1C"/>
    <w:lvl w:ilvl="0" w:tplc="91E46E4A">
      <w:start w:val="9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2F203C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67041B2"/>
    <w:multiLevelType w:val="multilevel"/>
    <w:tmpl w:val="134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65AFE"/>
    <w:multiLevelType w:val="multilevel"/>
    <w:tmpl w:val="2EC2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B5A80"/>
    <w:multiLevelType w:val="multilevel"/>
    <w:tmpl w:val="6F6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76EC8"/>
    <w:multiLevelType w:val="multilevel"/>
    <w:tmpl w:val="601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573C4"/>
    <w:multiLevelType w:val="multilevel"/>
    <w:tmpl w:val="141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8566B"/>
    <w:multiLevelType w:val="multilevel"/>
    <w:tmpl w:val="13F29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664EC"/>
    <w:multiLevelType w:val="multilevel"/>
    <w:tmpl w:val="7254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4092"/>
    <w:multiLevelType w:val="multilevel"/>
    <w:tmpl w:val="A502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E0D1D"/>
    <w:multiLevelType w:val="multilevel"/>
    <w:tmpl w:val="76C8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70811"/>
    <w:multiLevelType w:val="multilevel"/>
    <w:tmpl w:val="61D4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7782D"/>
    <w:multiLevelType w:val="multilevel"/>
    <w:tmpl w:val="3AC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348A1"/>
    <w:multiLevelType w:val="multilevel"/>
    <w:tmpl w:val="150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A7CDC"/>
    <w:multiLevelType w:val="multilevel"/>
    <w:tmpl w:val="A838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55CA6"/>
    <w:multiLevelType w:val="multilevel"/>
    <w:tmpl w:val="0FAE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F3E3A"/>
    <w:multiLevelType w:val="multilevel"/>
    <w:tmpl w:val="1100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27F2A"/>
    <w:multiLevelType w:val="multilevel"/>
    <w:tmpl w:val="6B9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B1050"/>
    <w:multiLevelType w:val="multilevel"/>
    <w:tmpl w:val="C94A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4A6731"/>
    <w:multiLevelType w:val="multilevel"/>
    <w:tmpl w:val="C2C6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3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5"/>
    <w:rsid w:val="0008524A"/>
    <w:rsid w:val="000C277F"/>
    <w:rsid w:val="000F3933"/>
    <w:rsid w:val="00105675"/>
    <w:rsid w:val="00117B39"/>
    <w:rsid w:val="0014240B"/>
    <w:rsid w:val="002154AE"/>
    <w:rsid w:val="00253409"/>
    <w:rsid w:val="003145D6"/>
    <w:rsid w:val="003F1976"/>
    <w:rsid w:val="004A2E69"/>
    <w:rsid w:val="004D7905"/>
    <w:rsid w:val="00523DD6"/>
    <w:rsid w:val="00555DF1"/>
    <w:rsid w:val="005D3C17"/>
    <w:rsid w:val="006732B6"/>
    <w:rsid w:val="006E73D3"/>
    <w:rsid w:val="008E00BF"/>
    <w:rsid w:val="008F012A"/>
    <w:rsid w:val="008F67D4"/>
    <w:rsid w:val="00911EA4"/>
    <w:rsid w:val="00930165"/>
    <w:rsid w:val="00960FB7"/>
    <w:rsid w:val="00AE4027"/>
    <w:rsid w:val="00B34935"/>
    <w:rsid w:val="00B75867"/>
    <w:rsid w:val="00B93627"/>
    <w:rsid w:val="00BA35B6"/>
    <w:rsid w:val="00C81696"/>
    <w:rsid w:val="00CA1F8E"/>
    <w:rsid w:val="00D078F8"/>
    <w:rsid w:val="00D644E8"/>
    <w:rsid w:val="00D94869"/>
    <w:rsid w:val="00D95B9E"/>
    <w:rsid w:val="00DA0D59"/>
    <w:rsid w:val="00E52C45"/>
    <w:rsid w:val="00E905F4"/>
    <w:rsid w:val="00F0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F302-F9DB-46D4-984C-D81537C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35</cp:revision>
  <cp:lastPrinted>2022-03-30T03:34:00Z</cp:lastPrinted>
  <dcterms:created xsi:type="dcterms:W3CDTF">2021-10-18T09:46:00Z</dcterms:created>
  <dcterms:modified xsi:type="dcterms:W3CDTF">2022-03-30T03:34:00Z</dcterms:modified>
</cp:coreProperties>
</file>