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75" w:rsidRPr="00981775" w:rsidRDefault="00981775" w:rsidP="00981775">
      <w:pPr>
        <w:pStyle w:val="ConsPlusTitle"/>
        <w:jc w:val="center"/>
        <w:rPr>
          <w:rFonts w:ascii="Liberation Serif" w:hAnsi="Liberation Serif" w:cs="Liberation Serif"/>
        </w:rPr>
      </w:pPr>
      <w:r w:rsidRPr="00981775">
        <w:rPr>
          <w:rFonts w:ascii="Liberation Serif" w:hAnsi="Liberation Serif" w:cs="Liberation Serif"/>
        </w:rPr>
        <w:t>УКАЗ</w:t>
      </w:r>
    </w:p>
    <w:p w:rsidR="00981775" w:rsidRPr="00981775" w:rsidRDefault="00981775">
      <w:pPr>
        <w:pStyle w:val="ConsPlusTitle"/>
        <w:jc w:val="center"/>
        <w:rPr>
          <w:rFonts w:ascii="Liberation Serif" w:hAnsi="Liberation Serif" w:cs="Liberation Serif"/>
        </w:rPr>
      </w:pPr>
      <w:r w:rsidRPr="00981775">
        <w:rPr>
          <w:rFonts w:ascii="Liberation Serif" w:hAnsi="Liberation Serif" w:cs="Liberation Serif"/>
        </w:rPr>
        <w:t>ГУБЕРНАТОРА КУРГАНСКОЙ ОБЛАСТИ</w:t>
      </w:r>
    </w:p>
    <w:p w:rsidR="00981775" w:rsidRDefault="00981775">
      <w:pPr>
        <w:pStyle w:val="ConsPlusTitle"/>
        <w:jc w:val="center"/>
        <w:rPr>
          <w:rFonts w:ascii="Liberation Serif" w:hAnsi="Liberation Serif" w:cs="Liberation Serif"/>
        </w:rPr>
      </w:pPr>
    </w:p>
    <w:p w:rsidR="00981775" w:rsidRDefault="00981775">
      <w:pPr>
        <w:pStyle w:val="ConsPlusTitle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07.08.2012 г. № 201</w:t>
      </w:r>
    </w:p>
    <w:p w:rsidR="00981775" w:rsidRDefault="00981775">
      <w:pPr>
        <w:pStyle w:val="ConsPlusTitle"/>
        <w:jc w:val="center"/>
        <w:rPr>
          <w:rFonts w:ascii="Liberation Serif" w:hAnsi="Liberation Serif" w:cs="Liberation Serif"/>
        </w:rPr>
      </w:pPr>
    </w:p>
    <w:p w:rsidR="00981775" w:rsidRPr="00981775" w:rsidRDefault="00981775">
      <w:pPr>
        <w:pStyle w:val="ConsPlusTitle"/>
        <w:jc w:val="center"/>
        <w:rPr>
          <w:rFonts w:ascii="Liberation Serif" w:hAnsi="Liberation Serif" w:cs="Liberation Serif"/>
        </w:rPr>
      </w:pPr>
    </w:p>
    <w:p w:rsidR="00981775" w:rsidRPr="00981775" w:rsidRDefault="00981775">
      <w:pPr>
        <w:pStyle w:val="ConsPlusTitle"/>
        <w:jc w:val="center"/>
        <w:rPr>
          <w:rFonts w:ascii="Liberation Serif" w:hAnsi="Liberation Serif" w:cs="Liberation Serif"/>
        </w:rPr>
      </w:pPr>
      <w:r w:rsidRPr="00981775">
        <w:rPr>
          <w:rFonts w:ascii="Liberation Serif" w:hAnsi="Liberation Serif" w:cs="Liberation Serif"/>
        </w:rPr>
        <w:t>О ПОРЯДКЕ ОБРАЗОВАНИЯ КОМИССИЙ</w:t>
      </w:r>
    </w:p>
    <w:p w:rsidR="00981775" w:rsidRPr="00981775" w:rsidRDefault="00981775">
      <w:pPr>
        <w:pStyle w:val="ConsPlusTitle"/>
        <w:jc w:val="center"/>
        <w:rPr>
          <w:rFonts w:ascii="Liberation Serif" w:hAnsi="Liberation Serif" w:cs="Liberation Serif"/>
        </w:rPr>
      </w:pPr>
      <w:r w:rsidRPr="00981775">
        <w:rPr>
          <w:rFonts w:ascii="Liberation Serif" w:hAnsi="Liberation Serif" w:cs="Liberation Serif"/>
        </w:rPr>
        <w:t xml:space="preserve">ПО СОБЛЮДЕНИЮ ТРЕБОВАНИЙ </w:t>
      </w:r>
      <w:proofErr w:type="gramStart"/>
      <w:r w:rsidRPr="00981775">
        <w:rPr>
          <w:rFonts w:ascii="Liberation Serif" w:hAnsi="Liberation Serif" w:cs="Liberation Serif"/>
        </w:rPr>
        <w:t>К</w:t>
      </w:r>
      <w:proofErr w:type="gramEnd"/>
      <w:r w:rsidRPr="00981775">
        <w:rPr>
          <w:rFonts w:ascii="Liberation Serif" w:hAnsi="Liberation Serif" w:cs="Liberation Serif"/>
        </w:rPr>
        <w:t xml:space="preserve"> СЛУЖЕБНОМУ</w:t>
      </w:r>
    </w:p>
    <w:p w:rsidR="00981775" w:rsidRPr="00981775" w:rsidRDefault="00981775">
      <w:pPr>
        <w:pStyle w:val="ConsPlusTitle"/>
        <w:jc w:val="center"/>
        <w:rPr>
          <w:rFonts w:ascii="Liberation Serif" w:hAnsi="Liberation Serif" w:cs="Liberation Serif"/>
        </w:rPr>
      </w:pPr>
      <w:r w:rsidRPr="00981775">
        <w:rPr>
          <w:rFonts w:ascii="Liberation Serif" w:hAnsi="Liberation Serif" w:cs="Liberation Serif"/>
        </w:rPr>
        <w:t>ПОВЕДЕНИЮ МУНИЦИПАЛЬНЫХ СЛУЖАЩИХ И УРЕГУЛИРОВАНИЮ</w:t>
      </w:r>
    </w:p>
    <w:p w:rsidR="00981775" w:rsidRPr="00981775" w:rsidRDefault="00981775">
      <w:pPr>
        <w:pStyle w:val="ConsPlusTitle"/>
        <w:jc w:val="center"/>
        <w:rPr>
          <w:rFonts w:ascii="Liberation Serif" w:hAnsi="Liberation Serif" w:cs="Liberation Serif"/>
        </w:rPr>
      </w:pPr>
      <w:r w:rsidRPr="00981775">
        <w:rPr>
          <w:rFonts w:ascii="Liberation Serif" w:hAnsi="Liberation Serif" w:cs="Liberation Serif"/>
        </w:rPr>
        <w:t>КОНФЛИКТА ИНТЕРЕСОВ В ОРГАНЕ МЕСТНОГО САМОУПРАВЛЕНИЯ,</w:t>
      </w:r>
    </w:p>
    <w:p w:rsidR="00981775" w:rsidRPr="00981775" w:rsidRDefault="00981775">
      <w:pPr>
        <w:pStyle w:val="ConsPlusTitle"/>
        <w:jc w:val="center"/>
        <w:rPr>
          <w:rFonts w:ascii="Liberation Serif" w:hAnsi="Liberation Serif" w:cs="Liberation Serif"/>
        </w:rPr>
      </w:pPr>
      <w:r w:rsidRPr="00981775">
        <w:rPr>
          <w:rFonts w:ascii="Liberation Serif" w:hAnsi="Liberation Serif" w:cs="Liberation Serif"/>
        </w:rPr>
        <w:t xml:space="preserve">АППАРАТЕ ИЗБИРАТЕЛЬНОЙ КОМИССИИ </w:t>
      </w:r>
      <w:proofErr w:type="gramStart"/>
      <w:r w:rsidRPr="00981775">
        <w:rPr>
          <w:rFonts w:ascii="Liberation Serif" w:hAnsi="Liberation Serif" w:cs="Liberation Serif"/>
        </w:rPr>
        <w:t>МУНИЦИПАЛЬНОГО</w:t>
      </w:r>
      <w:proofErr w:type="gramEnd"/>
    </w:p>
    <w:p w:rsidR="00981775" w:rsidRPr="00981775" w:rsidRDefault="00981775">
      <w:pPr>
        <w:pStyle w:val="ConsPlusTitle"/>
        <w:jc w:val="center"/>
        <w:rPr>
          <w:rFonts w:ascii="Liberation Serif" w:hAnsi="Liberation Serif" w:cs="Liberation Serif"/>
        </w:rPr>
      </w:pPr>
      <w:r w:rsidRPr="00981775">
        <w:rPr>
          <w:rFonts w:ascii="Liberation Serif" w:hAnsi="Liberation Serif" w:cs="Liberation Serif"/>
        </w:rPr>
        <w:t>ОБРАЗОВАНИЯ КУРГАНСКОЙ ОБЛАСТИ</w:t>
      </w:r>
    </w:p>
    <w:p w:rsidR="00981775" w:rsidRPr="00981775" w:rsidRDefault="00981775">
      <w:pPr>
        <w:pStyle w:val="ConsPlusNormal"/>
        <w:spacing w:after="1"/>
        <w:rPr>
          <w:rFonts w:ascii="Liberation Serif" w:hAnsi="Liberation Serif" w:cs="Liberation Serif"/>
        </w:rPr>
      </w:pPr>
    </w:p>
    <w:p w:rsidR="00981775" w:rsidRPr="00981775" w:rsidRDefault="00981775">
      <w:pPr>
        <w:pStyle w:val="ConsPlusNormal"/>
        <w:jc w:val="center"/>
        <w:rPr>
          <w:rFonts w:ascii="Liberation Serif" w:hAnsi="Liberation Serif" w:cs="Liberation Serif"/>
        </w:rPr>
      </w:pPr>
    </w:p>
    <w:p w:rsidR="00981775" w:rsidRPr="00981775" w:rsidRDefault="00981775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981775">
        <w:rPr>
          <w:rFonts w:ascii="Liberation Serif" w:hAnsi="Liberation Serif" w:cs="Liberation Serif"/>
        </w:rPr>
        <w:t xml:space="preserve">В соответствии с </w:t>
      </w:r>
      <w:hyperlink r:id="rId5">
        <w:r w:rsidRPr="00981775">
          <w:rPr>
            <w:rFonts w:ascii="Liberation Serif" w:hAnsi="Liberation Serif" w:cs="Liberation Serif"/>
            <w:color w:val="0000FF"/>
          </w:rPr>
          <w:t>Законом</w:t>
        </w:r>
      </w:hyperlink>
      <w:r w:rsidRPr="00981775">
        <w:rPr>
          <w:rFonts w:ascii="Liberation Serif" w:hAnsi="Liberation Serif" w:cs="Liberation Serif"/>
        </w:rPr>
        <w:t xml:space="preserve"> Курганской области от 30 мая 2007 года N 251 "О регулировании отдельных положений муниципальной службы в Курганской области" постановляю:</w:t>
      </w:r>
    </w:p>
    <w:p w:rsidR="00981775" w:rsidRPr="00981775" w:rsidRDefault="00981775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981775" w:rsidRPr="00981775" w:rsidRDefault="00981775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981775">
        <w:rPr>
          <w:rFonts w:ascii="Liberation Serif" w:hAnsi="Liberation Serif" w:cs="Liberation Serif"/>
        </w:rPr>
        <w:t xml:space="preserve">1. Утвердить </w:t>
      </w:r>
      <w:hyperlink w:anchor="P46">
        <w:r w:rsidRPr="00981775">
          <w:rPr>
            <w:rFonts w:ascii="Liberation Serif" w:hAnsi="Liberation Serif" w:cs="Liberation Serif"/>
            <w:color w:val="0000FF"/>
          </w:rPr>
          <w:t>Порядок</w:t>
        </w:r>
      </w:hyperlink>
      <w:r w:rsidRPr="00981775">
        <w:rPr>
          <w:rFonts w:ascii="Liberation Serif" w:hAnsi="Liberation Serif" w:cs="Liberation Serif"/>
        </w:rPr>
        <w:t xml:space="preserve"> образования комиссий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Курганской области согласно приложению к настоящему Указу.</w:t>
      </w:r>
    </w:p>
    <w:p w:rsidR="00981775" w:rsidRPr="00981775" w:rsidRDefault="00981775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</w:rPr>
      </w:pPr>
      <w:r w:rsidRPr="00981775">
        <w:rPr>
          <w:rFonts w:ascii="Liberation Serif" w:hAnsi="Liberation Serif" w:cs="Liberation Serif"/>
        </w:rPr>
        <w:t>2. Настоящий Указ вступает в силу через 10 дней после его официального опубликования.</w:t>
      </w:r>
    </w:p>
    <w:p w:rsidR="00981775" w:rsidRPr="00981775" w:rsidRDefault="00981775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</w:rPr>
      </w:pPr>
      <w:r w:rsidRPr="00981775">
        <w:rPr>
          <w:rFonts w:ascii="Liberation Serif" w:hAnsi="Liberation Serif" w:cs="Liberation Serif"/>
        </w:rPr>
        <w:t xml:space="preserve">3. </w:t>
      </w:r>
      <w:proofErr w:type="gramStart"/>
      <w:r w:rsidRPr="00981775">
        <w:rPr>
          <w:rFonts w:ascii="Liberation Serif" w:hAnsi="Liberation Serif" w:cs="Liberation Serif"/>
        </w:rPr>
        <w:t>Контроль за</w:t>
      </w:r>
      <w:proofErr w:type="gramEnd"/>
      <w:r w:rsidRPr="00981775">
        <w:rPr>
          <w:rFonts w:ascii="Liberation Serif" w:hAnsi="Liberation Serif" w:cs="Liberation Serif"/>
        </w:rPr>
        <w:t xml:space="preserve"> выполнением настоящего Указа возложить на заместителя Губернатора Курганской области - руководителя аппарата Правительства Курганской области Шумкова В.О.</w:t>
      </w:r>
    </w:p>
    <w:p w:rsidR="00981775" w:rsidRPr="00981775" w:rsidRDefault="00981775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981775" w:rsidRDefault="00981775">
      <w:pPr>
        <w:pStyle w:val="ConsPlusNormal"/>
        <w:jc w:val="right"/>
        <w:rPr>
          <w:rFonts w:ascii="Liberation Serif" w:hAnsi="Liberation Serif" w:cs="Liberation Serif"/>
        </w:rPr>
      </w:pPr>
    </w:p>
    <w:p w:rsidR="00981775" w:rsidRDefault="00981775">
      <w:pPr>
        <w:pStyle w:val="ConsPlusNormal"/>
        <w:jc w:val="right"/>
        <w:rPr>
          <w:rFonts w:ascii="Liberation Serif" w:hAnsi="Liberation Serif" w:cs="Liberation Serif"/>
        </w:rPr>
      </w:pPr>
    </w:p>
    <w:p w:rsidR="00981775" w:rsidRDefault="00981775">
      <w:pPr>
        <w:pStyle w:val="ConsPlusNormal"/>
        <w:jc w:val="right"/>
        <w:rPr>
          <w:rFonts w:ascii="Liberation Serif" w:hAnsi="Liberation Serif" w:cs="Liberation Serif"/>
        </w:rPr>
      </w:pPr>
    </w:p>
    <w:p w:rsidR="00981775" w:rsidRPr="00981775" w:rsidRDefault="00981775">
      <w:pPr>
        <w:pStyle w:val="ConsPlusNormal"/>
        <w:jc w:val="right"/>
        <w:rPr>
          <w:rFonts w:ascii="Liberation Serif" w:hAnsi="Liberation Serif" w:cs="Liberation Serif"/>
        </w:rPr>
      </w:pPr>
      <w:r w:rsidRPr="00981775">
        <w:rPr>
          <w:rFonts w:ascii="Liberation Serif" w:hAnsi="Liberation Serif" w:cs="Liberation Serif"/>
        </w:rPr>
        <w:t>Губернатор Курганской области</w:t>
      </w:r>
    </w:p>
    <w:p w:rsidR="00981775" w:rsidRPr="00981775" w:rsidRDefault="00981775">
      <w:pPr>
        <w:pStyle w:val="ConsPlusNormal"/>
        <w:jc w:val="right"/>
        <w:rPr>
          <w:rFonts w:ascii="Liberation Serif" w:hAnsi="Liberation Serif" w:cs="Liberation Serif"/>
        </w:rPr>
      </w:pPr>
      <w:r w:rsidRPr="00981775">
        <w:rPr>
          <w:rFonts w:ascii="Liberation Serif" w:hAnsi="Liberation Serif" w:cs="Liberation Serif"/>
        </w:rPr>
        <w:t>О.А.БОГОМОЛОВ</w:t>
      </w:r>
    </w:p>
    <w:p w:rsidR="00981775" w:rsidRPr="00981775" w:rsidRDefault="00981775">
      <w:pPr>
        <w:pStyle w:val="ConsPlusNormal"/>
        <w:jc w:val="right"/>
        <w:rPr>
          <w:rFonts w:ascii="Liberation Serif" w:hAnsi="Liberation Serif" w:cs="Liberation Serif"/>
        </w:rPr>
      </w:pPr>
    </w:p>
    <w:p w:rsidR="00981775" w:rsidRPr="00981775" w:rsidRDefault="00981775">
      <w:pPr>
        <w:pStyle w:val="ConsPlusNormal"/>
        <w:jc w:val="right"/>
        <w:rPr>
          <w:rFonts w:ascii="Liberation Serif" w:hAnsi="Liberation Serif" w:cs="Liberation Serif"/>
        </w:rPr>
      </w:pPr>
    </w:p>
    <w:p w:rsidR="00981775" w:rsidRDefault="00981775">
      <w:pPr>
        <w:pStyle w:val="ConsPlusNormal"/>
        <w:jc w:val="right"/>
        <w:rPr>
          <w:rFonts w:ascii="Liberation Serif" w:hAnsi="Liberation Serif" w:cs="Liberation Serif"/>
        </w:rPr>
      </w:pPr>
    </w:p>
    <w:p w:rsidR="00981775" w:rsidRDefault="00981775">
      <w:pPr>
        <w:pStyle w:val="ConsPlusNormal"/>
        <w:jc w:val="right"/>
        <w:rPr>
          <w:rFonts w:ascii="Liberation Serif" w:hAnsi="Liberation Serif" w:cs="Liberation Serif"/>
        </w:rPr>
      </w:pPr>
    </w:p>
    <w:p w:rsidR="00981775" w:rsidRDefault="00981775">
      <w:pPr>
        <w:pStyle w:val="ConsPlusNormal"/>
        <w:jc w:val="right"/>
        <w:rPr>
          <w:rFonts w:ascii="Liberation Serif" w:hAnsi="Liberation Serif" w:cs="Liberation Serif"/>
        </w:rPr>
      </w:pPr>
    </w:p>
    <w:p w:rsidR="00981775" w:rsidRDefault="00981775">
      <w:pPr>
        <w:pStyle w:val="ConsPlusNormal"/>
        <w:jc w:val="right"/>
        <w:rPr>
          <w:rFonts w:ascii="Liberation Serif" w:hAnsi="Liberation Serif" w:cs="Liberation Serif"/>
        </w:rPr>
      </w:pPr>
    </w:p>
    <w:p w:rsidR="00981775" w:rsidRDefault="00981775">
      <w:pPr>
        <w:pStyle w:val="ConsPlusNormal"/>
        <w:jc w:val="right"/>
        <w:rPr>
          <w:rFonts w:ascii="Liberation Serif" w:hAnsi="Liberation Serif" w:cs="Liberation Serif"/>
        </w:rPr>
      </w:pPr>
    </w:p>
    <w:p w:rsidR="00981775" w:rsidRDefault="00981775">
      <w:pPr>
        <w:pStyle w:val="ConsPlusNormal"/>
        <w:jc w:val="right"/>
        <w:rPr>
          <w:rFonts w:ascii="Liberation Serif" w:hAnsi="Liberation Serif" w:cs="Liberation Serif"/>
        </w:rPr>
      </w:pPr>
    </w:p>
    <w:p w:rsidR="00981775" w:rsidRDefault="00981775">
      <w:pPr>
        <w:pStyle w:val="ConsPlusNormal"/>
        <w:jc w:val="right"/>
        <w:rPr>
          <w:rFonts w:ascii="Liberation Serif" w:hAnsi="Liberation Serif" w:cs="Liberation Serif"/>
        </w:rPr>
      </w:pPr>
    </w:p>
    <w:p w:rsidR="00981775" w:rsidRDefault="00981775">
      <w:pPr>
        <w:pStyle w:val="ConsPlusNormal"/>
        <w:jc w:val="right"/>
        <w:rPr>
          <w:rFonts w:ascii="Liberation Serif" w:hAnsi="Liberation Serif" w:cs="Liberation Serif"/>
        </w:rPr>
      </w:pPr>
    </w:p>
    <w:p w:rsidR="00981775" w:rsidRDefault="00981775">
      <w:pPr>
        <w:pStyle w:val="ConsPlusNormal"/>
        <w:jc w:val="right"/>
        <w:rPr>
          <w:rFonts w:ascii="Liberation Serif" w:hAnsi="Liberation Serif" w:cs="Liberation Serif"/>
        </w:rPr>
      </w:pPr>
    </w:p>
    <w:p w:rsidR="00981775" w:rsidRDefault="00981775">
      <w:pPr>
        <w:pStyle w:val="ConsPlusNormal"/>
        <w:jc w:val="right"/>
        <w:rPr>
          <w:rFonts w:ascii="Liberation Serif" w:hAnsi="Liberation Serif" w:cs="Liberation Serif"/>
        </w:rPr>
      </w:pPr>
    </w:p>
    <w:p w:rsidR="00981775" w:rsidRDefault="00981775">
      <w:pPr>
        <w:pStyle w:val="ConsPlusNormal"/>
        <w:jc w:val="right"/>
        <w:rPr>
          <w:rFonts w:ascii="Liberation Serif" w:hAnsi="Liberation Serif" w:cs="Liberation Serif"/>
        </w:rPr>
      </w:pPr>
    </w:p>
    <w:p w:rsidR="00981775" w:rsidRDefault="00981775">
      <w:pPr>
        <w:pStyle w:val="ConsPlusNormal"/>
        <w:jc w:val="right"/>
        <w:rPr>
          <w:rFonts w:ascii="Liberation Serif" w:hAnsi="Liberation Serif" w:cs="Liberation Serif"/>
        </w:rPr>
      </w:pPr>
    </w:p>
    <w:p w:rsidR="00981775" w:rsidRDefault="00981775">
      <w:pPr>
        <w:pStyle w:val="ConsPlusNormal"/>
        <w:jc w:val="right"/>
        <w:rPr>
          <w:rFonts w:ascii="Liberation Serif" w:hAnsi="Liberation Serif" w:cs="Liberation Serif"/>
        </w:rPr>
      </w:pPr>
    </w:p>
    <w:p w:rsidR="00981775" w:rsidRDefault="00981775">
      <w:pPr>
        <w:pStyle w:val="ConsPlusNormal"/>
        <w:jc w:val="right"/>
        <w:rPr>
          <w:rFonts w:ascii="Liberation Serif" w:hAnsi="Liberation Serif" w:cs="Liberation Serif"/>
        </w:rPr>
      </w:pPr>
    </w:p>
    <w:p w:rsidR="00981775" w:rsidRDefault="00981775">
      <w:pPr>
        <w:pStyle w:val="ConsPlusNormal"/>
        <w:jc w:val="right"/>
        <w:rPr>
          <w:rFonts w:ascii="Liberation Serif" w:hAnsi="Liberation Serif" w:cs="Liberation Serif"/>
        </w:rPr>
      </w:pPr>
    </w:p>
    <w:p w:rsidR="00981775" w:rsidRDefault="00981775">
      <w:pPr>
        <w:pStyle w:val="ConsPlusNormal"/>
        <w:jc w:val="right"/>
        <w:rPr>
          <w:rFonts w:ascii="Liberation Serif" w:hAnsi="Liberation Serif" w:cs="Liberation Serif"/>
        </w:rPr>
      </w:pPr>
    </w:p>
    <w:p w:rsidR="00981775" w:rsidRDefault="00981775">
      <w:pPr>
        <w:pStyle w:val="ConsPlusNormal"/>
        <w:jc w:val="right"/>
        <w:rPr>
          <w:rFonts w:ascii="Liberation Serif" w:hAnsi="Liberation Serif" w:cs="Liberation Serif"/>
        </w:rPr>
      </w:pPr>
    </w:p>
    <w:p w:rsidR="00981775" w:rsidRDefault="00981775">
      <w:pPr>
        <w:pStyle w:val="ConsPlusNormal"/>
        <w:jc w:val="right"/>
        <w:rPr>
          <w:rFonts w:ascii="Liberation Serif" w:hAnsi="Liberation Serif" w:cs="Liberation Serif"/>
        </w:rPr>
      </w:pPr>
    </w:p>
    <w:p w:rsidR="00981775" w:rsidRDefault="00981775">
      <w:pPr>
        <w:pStyle w:val="ConsPlusNormal"/>
        <w:jc w:val="right"/>
        <w:rPr>
          <w:rFonts w:ascii="Liberation Serif" w:hAnsi="Liberation Serif" w:cs="Liberation Serif"/>
        </w:rPr>
      </w:pPr>
    </w:p>
    <w:p w:rsidR="00981775" w:rsidRDefault="00981775">
      <w:pPr>
        <w:pStyle w:val="ConsPlusNormal"/>
        <w:jc w:val="right"/>
        <w:rPr>
          <w:rFonts w:ascii="Liberation Serif" w:hAnsi="Liberation Serif" w:cs="Liberation Serif"/>
        </w:rPr>
      </w:pPr>
    </w:p>
    <w:p w:rsidR="00981775" w:rsidRDefault="00981775">
      <w:pPr>
        <w:pStyle w:val="ConsPlusNormal"/>
        <w:jc w:val="right"/>
        <w:rPr>
          <w:rFonts w:ascii="Liberation Serif" w:hAnsi="Liberation Serif" w:cs="Liberation Serif"/>
        </w:rPr>
      </w:pPr>
    </w:p>
    <w:p w:rsidR="00981775" w:rsidRDefault="00981775">
      <w:pPr>
        <w:pStyle w:val="ConsPlusNormal"/>
        <w:jc w:val="right"/>
        <w:rPr>
          <w:rFonts w:ascii="Liberation Serif" w:hAnsi="Liberation Serif" w:cs="Liberation Serif"/>
        </w:rPr>
      </w:pPr>
    </w:p>
    <w:p w:rsidR="00981775" w:rsidRDefault="00981775">
      <w:pPr>
        <w:pStyle w:val="ConsPlusNormal"/>
        <w:jc w:val="right"/>
        <w:rPr>
          <w:rFonts w:ascii="Liberation Serif" w:hAnsi="Liberation Serif" w:cs="Liberation Serif"/>
        </w:rPr>
      </w:pPr>
    </w:p>
    <w:p w:rsidR="00981775" w:rsidRDefault="00981775">
      <w:pPr>
        <w:pStyle w:val="ConsPlusNormal"/>
        <w:jc w:val="right"/>
        <w:rPr>
          <w:rFonts w:ascii="Liberation Serif" w:hAnsi="Liberation Serif" w:cs="Liberation Serif"/>
        </w:rPr>
      </w:pPr>
    </w:p>
    <w:p w:rsidR="00981775" w:rsidRDefault="00981775">
      <w:pPr>
        <w:pStyle w:val="ConsPlusNormal"/>
        <w:jc w:val="right"/>
        <w:rPr>
          <w:rFonts w:ascii="Liberation Serif" w:hAnsi="Liberation Serif" w:cs="Liberation Serif"/>
        </w:rPr>
      </w:pPr>
    </w:p>
    <w:p w:rsidR="00981775" w:rsidRDefault="00981775">
      <w:pPr>
        <w:pStyle w:val="ConsPlusNormal"/>
        <w:jc w:val="right"/>
        <w:rPr>
          <w:rFonts w:ascii="Liberation Serif" w:hAnsi="Liberation Serif" w:cs="Liberation Serif"/>
        </w:rPr>
      </w:pPr>
    </w:p>
    <w:p w:rsidR="00981775" w:rsidRPr="00981775" w:rsidRDefault="00981775">
      <w:pPr>
        <w:pStyle w:val="ConsPlusNormal"/>
        <w:jc w:val="right"/>
        <w:rPr>
          <w:rFonts w:ascii="Liberation Serif" w:hAnsi="Liberation Serif" w:cs="Liberation Serif"/>
        </w:rPr>
      </w:pPr>
    </w:p>
    <w:p w:rsidR="00981775" w:rsidRPr="00981775" w:rsidRDefault="00981775">
      <w:pPr>
        <w:pStyle w:val="ConsPlusNormal"/>
        <w:jc w:val="right"/>
        <w:rPr>
          <w:rFonts w:ascii="Liberation Serif" w:hAnsi="Liberation Serif" w:cs="Liberation Serif"/>
        </w:rPr>
      </w:pPr>
    </w:p>
    <w:p w:rsidR="00981775" w:rsidRPr="00981775" w:rsidRDefault="00981775">
      <w:pPr>
        <w:pStyle w:val="ConsPlusNormal"/>
        <w:jc w:val="right"/>
        <w:rPr>
          <w:rFonts w:ascii="Liberation Serif" w:hAnsi="Liberation Serif" w:cs="Liberation Serif"/>
        </w:rPr>
      </w:pPr>
    </w:p>
    <w:p w:rsidR="00981775" w:rsidRPr="00981775" w:rsidRDefault="00981775">
      <w:pPr>
        <w:pStyle w:val="ConsPlusNormal"/>
        <w:jc w:val="right"/>
        <w:outlineLvl w:val="0"/>
        <w:rPr>
          <w:rFonts w:ascii="Liberation Serif" w:hAnsi="Liberation Serif" w:cs="Liberation Serif"/>
        </w:rPr>
      </w:pPr>
      <w:r w:rsidRPr="00981775">
        <w:rPr>
          <w:rFonts w:ascii="Liberation Serif" w:hAnsi="Liberation Serif" w:cs="Liberation Serif"/>
        </w:rPr>
        <w:lastRenderedPageBreak/>
        <w:t>Приложение</w:t>
      </w:r>
    </w:p>
    <w:p w:rsidR="00981775" w:rsidRPr="00981775" w:rsidRDefault="00981775">
      <w:pPr>
        <w:pStyle w:val="ConsPlusNormal"/>
        <w:jc w:val="right"/>
        <w:rPr>
          <w:rFonts w:ascii="Liberation Serif" w:hAnsi="Liberation Serif" w:cs="Liberation Serif"/>
        </w:rPr>
      </w:pPr>
      <w:r w:rsidRPr="00981775">
        <w:rPr>
          <w:rFonts w:ascii="Liberation Serif" w:hAnsi="Liberation Serif" w:cs="Liberation Serif"/>
        </w:rPr>
        <w:t>к Указу</w:t>
      </w:r>
    </w:p>
    <w:p w:rsidR="00981775" w:rsidRPr="00981775" w:rsidRDefault="00981775">
      <w:pPr>
        <w:pStyle w:val="ConsPlusNormal"/>
        <w:jc w:val="right"/>
        <w:rPr>
          <w:rFonts w:ascii="Liberation Serif" w:hAnsi="Liberation Serif" w:cs="Liberation Serif"/>
        </w:rPr>
      </w:pPr>
      <w:r w:rsidRPr="00981775">
        <w:rPr>
          <w:rFonts w:ascii="Liberation Serif" w:hAnsi="Liberation Serif" w:cs="Liberation Serif"/>
        </w:rPr>
        <w:t>Губернатора Курганской области</w:t>
      </w:r>
    </w:p>
    <w:p w:rsidR="00981775" w:rsidRPr="00981775" w:rsidRDefault="00981775">
      <w:pPr>
        <w:pStyle w:val="ConsPlusNormal"/>
        <w:jc w:val="right"/>
        <w:rPr>
          <w:rFonts w:ascii="Liberation Serif" w:hAnsi="Liberation Serif" w:cs="Liberation Serif"/>
        </w:rPr>
      </w:pPr>
      <w:r w:rsidRPr="00981775">
        <w:rPr>
          <w:rFonts w:ascii="Liberation Serif" w:hAnsi="Liberation Serif" w:cs="Liberation Serif"/>
        </w:rPr>
        <w:t>от 7 августа 2012 г. N 201</w:t>
      </w:r>
    </w:p>
    <w:p w:rsidR="00981775" w:rsidRPr="00981775" w:rsidRDefault="00981775">
      <w:pPr>
        <w:pStyle w:val="ConsPlusNormal"/>
        <w:jc w:val="right"/>
        <w:rPr>
          <w:rFonts w:ascii="Liberation Serif" w:hAnsi="Liberation Serif" w:cs="Liberation Serif"/>
        </w:rPr>
      </w:pPr>
      <w:r w:rsidRPr="00981775">
        <w:rPr>
          <w:rFonts w:ascii="Liberation Serif" w:hAnsi="Liberation Serif" w:cs="Liberation Serif"/>
        </w:rPr>
        <w:t xml:space="preserve">"О Порядке образования комиссий </w:t>
      </w:r>
      <w:proofErr w:type="gramStart"/>
      <w:r w:rsidRPr="00981775">
        <w:rPr>
          <w:rFonts w:ascii="Liberation Serif" w:hAnsi="Liberation Serif" w:cs="Liberation Serif"/>
        </w:rPr>
        <w:t>по</w:t>
      </w:r>
      <w:proofErr w:type="gramEnd"/>
    </w:p>
    <w:p w:rsidR="00981775" w:rsidRPr="00981775" w:rsidRDefault="00981775">
      <w:pPr>
        <w:pStyle w:val="ConsPlusNormal"/>
        <w:jc w:val="right"/>
        <w:rPr>
          <w:rFonts w:ascii="Liberation Serif" w:hAnsi="Liberation Serif" w:cs="Liberation Serif"/>
        </w:rPr>
      </w:pPr>
      <w:r w:rsidRPr="00981775">
        <w:rPr>
          <w:rFonts w:ascii="Liberation Serif" w:hAnsi="Liberation Serif" w:cs="Liberation Serif"/>
        </w:rPr>
        <w:t xml:space="preserve">соблюдению требований </w:t>
      </w:r>
      <w:proofErr w:type="gramStart"/>
      <w:r w:rsidRPr="00981775">
        <w:rPr>
          <w:rFonts w:ascii="Liberation Serif" w:hAnsi="Liberation Serif" w:cs="Liberation Serif"/>
        </w:rPr>
        <w:t>к</w:t>
      </w:r>
      <w:proofErr w:type="gramEnd"/>
      <w:r w:rsidRPr="00981775">
        <w:rPr>
          <w:rFonts w:ascii="Liberation Serif" w:hAnsi="Liberation Serif" w:cs="Liberation Serif"/>
        </w:rPr>
        <w:t xml:space="preserve"> служебному</w:t>
      </w:r>
    </w:p>
    <w:p w:rsidR="00981775" w:rsidRPr="00981775" w:rsidRDefault="00981775">
      <w:pPr>
        <w:pStyle w:val="ConsPlusNormal"/>
        <w:jc w:val="right"/>
        <w:rPr>
          <w:rFonts w:ascii="Liberation Serif" w:hAnsi="Liberation Serif" w:cs="Liberation Serif"/>
        </w:rPr>
      </w:pPr>
      <w:r w:rsidRPr="00981775">
        <w:rPr>
          <w:rFonts w:ascii="Liberation Serif" w:hAnsi="Liberation Serif" w:cs="Liberation Serif"/>
        </w:rPr>
        <w:t>поведению муниципальных служащих и</w:t>
      </w:r>
    </w:p>
    <w:p w:rsidR="00981775" w:rsidRPr="00981775" w:rsidRDefault="00981775">
      <w:pPr>
        <w:pStyle w:val="ConsPlusNormal"/>
        <w:jc w:val="right"/>
        <w:rPr>
          <w:rFonts w:ascii="Liberation Serif" w:hAnsi="Liberation Serif" w:cs="Liberation Serif"/>
        </w:rPr>
      </w:pPr>
      <w:r w:rsidRPr="00981775">
        <w:rPr>
          <w:rFonts w:ascii="Liberation Serif" w:hAnsi="Liberation Serif" w:cs="Liberation Serif"/>
        </w:rPr>
        <w:t>урегулированию конфликта интересов</w:t>
      </w:r>
    </w:p>
    <w:p w:rsidR="00981775" w:rsidRPr="00981775" w:rsidRDefault="00981775">
      <w:pPr>
        <w:pStyle w:val="ConsPlusNormal"/>
        <w:jc w:val="right"/>
        <w:rPr>
          <w:rFonts w:ascii="Liberation Serif" w:hAnsi="Liberation Serif" w:cs="Liberation Serif"/>
        </w:rPr>
      </w:pPr>
      <w:r w:rsidRPr="00981775">
        <w:rPr>
          <w:rFonts w:ascii="Liberation Serif" w:hAnsi="Liberation Serif" w:cs="Liberation Serif"/>
        </w:rPr>
        <w:t>в органе местного самоуправления,</w:t>
      </w:r>
    </w:p>
    <w:p w:rsidR="00981775" w:rsidRPr="00981775" w:rsidRDefault="00981775">
      <w:pPr>
        <w:pStyle w:val="ConsPlusNormal"/>
        <w:jc w:val="right"/>
        <w:rPr>
          <w:rFonts w:ascii="Liberation Serif" w:hAnsi="Liberation Serif" w:cs="Liberation Serif"/>
        </w:rPr>
      </w:pPr>
      <w:proofErr w:type="gramStart"/>
      <w:r w:rsidRPr="00981775">
        <w:rPr>
          <w:rFonts w:ascii="Liberation Serif" w:hAnsi="Liberation Serif" w:cs="Liberation Serif"/>
        </w:rPr>
        <w:t>аппарате</w:t>
      </w:r>
      <w:proofErr w:type="gramEnd"/>
      <w:r w:rsidRPr="00981775">
        <w:rPr>
          <w:rFonts w:ascii="Liberation Serif" w:hAnsi="Liberation Serif" w:cs="Liberation Serif"/>
        </w:rPr>
        <w:t xml:space="preserve"> избирательной комиссии</w:t>
      </w:r>
    </w:p>
    <w:p w:rsidR="00981775" w:rsidRPr="00981775" w:rsidRDefault="00981775">
      <w:pPr>
        <w:pStyle w:val="ConsPlusNormal"/>
        <w:jc w:val="right"/>
        <w:rPr>
          <w:rFonts w:ascii="Liberation Serif" w:hAnsi="Liberation Serif" w:cs="Liberation Serif"/>
        </w:rPr>
      </w:pPr>
      <w:r w:rsidRPr="00981775">
        <w:rPr>
          <w:rFonts w:ascii="Liberation Serif" w:hAnsi="Liberation Serif" w:cs="Liberation Serif"/>
        </w:rPr>
        <w:t>муниципального образования</w:t>
      </w:r>
    </w:p>
    <w:p w:rsidR="00981775" w:rsidRPr="00981775" w:rsidRDefault="00981775">
      <w:pPr>
        <w:pStyle w:val="ConsPlusNormal"/>
        <w:jc w:val="right"/>
        <w:rPr>
          <w:rFonts w:ascii="Liberation Serif" w:hAnsi="Liberation Serif" w:cs="Liberation Serif"/>
        </w:rPr>
      </w:pPr>
      <w:r w:rsidRPr="00981775">
        <w:rPr>
          <w:rFonts w:ascii="Liberation Serif" w:hAnsi="Liberation Serif" w:cs="Liberation Serif"/>
        </w:rPr>
        <w:t>Курганской области"</w:t>
      </w:r>
    </w:p>
    <w:p w:rsidR="00981775" w:rsidRPr="00981775" w:rsidRDefault="00981775">
      <w:pPr>
        <w:pStyle w:val="ConsPlusNormal"/>
        <w:jc w:val="center"/>
        <w:rPr>
          <w:rFonts w:ascii="Liberation Serif" w:hAnsi="Liberation Serif" w:cs="Liberation Serif"/>
        </w:rPr>
      </w:pPr>
    </w:p>
    <w:p w:rsidR="00981775" w:rsidRPr="00981775" w:rsidRDefault="00981775">
      <w:pPr>
        <w:pStyle w:val="ConsPlusTitle"/>
        <w:jc w:val="center"/>
        <w:rPr>
          <w:rFonts w:ascii="Liberation Serif" w:hAnsi="Liberation Serif" w:cs="Liberation Serif"/>
        </w:rPr>
      </w:pPr>
      <w:bookmarkStart w:id="0" w:name="P46"/>
      <w:bookmarkEnd w:id="0"/>
      <w:r w:rsidRPr="00981775">
        <w:rPr>
          <w:rFonts w:ascii="Liberation Serif" w:hAnsi="Liberation Serif" w:cs="Liberation Serif"/>
        </w:rPr>
        <w:t>ПОРЯДОК</w:t>
      </w:r>
    </w:p>
    <w:p w:rsidR="00981775" w:rsidRPr="00981775" w:rsidRDefault="00981775">
      <w:pPr>
        <w:pStyle w:val="ConsPlusTitle"/>
        <w:jc w:val="center"/>
        <w:rPr>
          <w:rFonts w:ascii="Liberation Serif" w:hAnsi="Liberation Serif" w:cs="Liberation Serif"/>
        </w:rPr>
      </w:pPr>
      <w:r w:rsidRPr="00981775">
        <w:rPr>
          <w:rFonts w:ascii="Liberation Serif" w:hAnsi="Liberation Serif" w:cs="Liberation Serif"/>
        </w:rPr>
        <w:t xml:space="preserve">ОБРАЗОВАНИЯ КОМИССИЙ </w:t>
      </w:r>
      <w:proofErr w:type="gramStart"/>
      <w:r w:rsidRPr="00981775">
        <w:rPr>
          <w:rFonts w:ascii="Liberation Serif" w:hAnsi="Liberation Serif" w:cs="Liberation Serif"/>
        </w:rPr>
        <w:t>ПО</w:t>
      </w:r>
      <w:proofErr w:type="gramEnd"/>
    </w:p>
    <w:p w:rsidR="00981775" w:rsidRPr="00981775" w:rsidRDefault="00981775">
      <w:pPr>
        <w:pStyle w:val="ConsPlusTitle"/>
        <w:jc w:val="center"/>
        <w:rPr>
          <w:rFonts w:ascii="Liberation Serif" w:hAnsi="Liberation Serif" w:cs="Liberation Serif"/>
        </w:rPr>
      </w:pPr>
      <w:r w:rsidRPr="00981775">
        <w:rPr>
          <w:rFonts w:ascii="Liberation Serif" w:hAnsi="Liberation Serif" w:cs="Liberation Serif"/>
        </w:rPr>
        <w:t xml:space="preserve">СОБЛЮДЕНИЮ ТРЕБОВАНИЙ </w:t>
      </w:r>
      <w:proofErr w:type="gramStart"/>
      <w:r w:rsidRPr="00981775">
        <w:rPr>
          <w:rFonts w:ascii="Liberation Serif" w:hAnsi="Liberation Serif" w:cs="Liberation Serif"/>
        </w:rPr>
        <w:t>К</w:t>
      </w:r>
      <w:proofErr w:type="gramEnd"/>
      <w:r w:rsidRPr="00981775">
        <w:rPr>
          <w:rFonts w:ascii="Liberation Serif" w:hAnsi="Liberation Serif" w:cs="Liberation Serif"/>
        </w:rPr>
        <w:t xml:space="preserve"> СЛУЖЕБНОМУ</w:t>
      </w:r>
    </w:p>
    <w:p w:rsidR="00981775" w:rsidRPr="00981775" w:rsidRDefault="00981775">
      <w:pPr>
        <w:pStyle w:val="ConsPlusTitle"/>
        <w:jc w:val="center"/>
        <w:rPr>
          <w:rFonts w:ascii="Liberation Serif" w:hAnsi="Liberation Serif" w:cs="Liberation Serif"/>
        </w:rPr>
      </w:pPr>
      <w:r w:rsidRPr="00981775">
        <w:rPr>
          <w:rFonts w:ascii="Liberation Serif" w:hAnsi="Liberation Serif" w:cs="Liberation Serif"/>
        </w:rPr>
        <w:t>ПОВЕДЕНИЮ МУНИЦИПАЛЬНЫХ СЛУЖАЩИХ И УРЕГУЛИРОВАНИЮ</w:t>
      </w:r>
    </w:p>
    <w:p w:rsidR="00981775" w:rsidRPr="00981775" w:rsidRDefault="00981775">
      <w:pPr>
        <w:pStyle w:val="ConsPlusTitle"/>
        <w:jc w:val="center"/>
        <w:rPr>
          <w:rFonts w:ascii="Liberation Serif" w:hAnsi="Liberation Serif" w:cs="Liberation Serif"/>
        </w:rPr>
      </w:pPr>
      <w:r w:rsidRPr="00981775">
        <w:rPr>
          <w:rFonts w:ascii="Liberation Serif" w:hAnsi="Liberation Serif" w:cs="Liberation Serif"/>
        </w:rPr>
        <w:t>КОНФЛИКТА ИНТЕРЕСОВ В ОРГАНЕ МЕСТНОГО САМОУПРАВЛЕНИЯ,</w:t>
      </w:r>
    </w:p>
    <w:p w:rsidR="00981775" w:rsidRPr="00981775" w:rsidRDefault="00981775">
      <w:pPr>
        <w:pStyle w:val="ConsPlusTitle"/>
        <w:jc w:val="center"/>
        <w:rPr>
          <w:rFonts w:ascii="Liberation Serif" w:hAnsi="Liberation Serif" w:cs="Liberation Serif"/>
        </w:rPr>
      </w:pPr>
      <w:r w:rsidRPr="00981775">
        <w:rPr>
          <w:rFonts w:ascii="Liberation Serif" w:hAnsi="Liberation Serif" w:cs="Liberation Serif"/>
        </w:rPr>
        <w:t xml:space="preserve">АППАРАТЕ ИЗБИРАТЕЛЬНОЙ КОМИССИИ </w:t>
      </w:r>
      <w:proofErr w:type="gramStart"/>
      <w:r w:rsidRPr="00981775">
        <w:rPr>
          <w:rFonts w:ascii="Liberation Serif" w:hAnsi="Liberation Serif" w:cs="Liberation Serif"/>
        </w:rPr>
        <w:t>МУНИЦИПАЛЬНОГО</w:t>
      </w:r>
      <w:proofErr w:type="gramEnd"/>
    </w:p>
    <w:p w:rsidR="00981775" w:rsidRPr="00981775" w:rsidRDefault="00981775">
      <w:pPr>
        <w:pStyle w:val="ConsPlusTitle"/>
        <w:jc w:val="center"/>
        <w:rPr>
          <w:rFonts w:ascii="Liberation Serif" w:hAnsi="Liberation Serif" w:cs="Liberation Serif"/>
        </w:rPr>
      </w:pPr>
      <w:r w:rsidRPr="00981775">
        <w:rPr>
          <w:rFonts w:ascii="Liberation Serif" w:hAnsi="Liberation Serif" w:cs="Liberation Serif"/>
        </w:rPr>
        <w:t>ОБРАЗОВАНИЯ КУРГАНСКОЙ ОБЛАСТИ</w:t>
      </w:r>
    </w:p>
    <w:p w:rsidR="00981775" w:rsidRPr="00981775" w:rsidRDefault="00981775">
      <w:pPr>
        <w:pStyle w:val="ConsPlusNormal"/>
        <w:spacing w:after="1"/>
        <w:rPr>
          <w:rFonts w:ascii="Liberation Serif" w:hAnsi="Liberation Serif" w:cs="Liberation Serif"/>
        </w:rPr>
      </w:pPr>
    </w:p>
    <w:p w:rsidR="00981775" w:rsidRPr="00981775" w:rsidRDefault="00981775">
      <w:pPr>
        <w:pStyle w:val="ConsPlusNormal"/>
        <w:jc w:val="center"/>
        <w:rPr>
          <w:rFonts w:ascii="Liberation Serif" w:hAnsi="Liberation Serif" w:cs="Liberation Serif"/>
        </w:rPr>
      </w:pPr>
    </w:p>
    <w:p w:rsidR="00981775" w:rsidRPr="00981775" w:rsidRDefault="00981775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981775">
        <w:rPr>
          <w:rFonts w:ascii="Liberation Serif" w:hAnsi="Liberation Serif" w:cs="Liberation Serif"/>
        </w:rPr>
        <w:t>1. Комиссия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Курганской области (далее - комиссия) образуется правовым актом органа местного самоуправления, избирательной комиссии муниципального образования Курганской области (далее - орган местного самоуправления, избирательная комиссия). Указанным актом утверждается состав и положение о комиссии.</w:t>
      </w:r>
    </w:p>
    <w:p w:rsidR="00981775" w:rsidRPr="00981775" w:rsidRDefault="00981775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</w:rPr>
      </w:pPr>
      <w:r w:rsidRPr="00981775">
        <w:rPr>
          <w:rFonts w:ascii="Liberation Serif" w:hAnsi="Liberation Serif" w:cs="Liberation Serif"/>
        </w:rPr>
        <w:t>2. В состав комиссии входят:</w:t>
      </w:r>
    </w:p>
    <w:p w:rsidR="00981775" w:rsidRPr="00981775" w:rsidRDefault="00981775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</w:rPr>
      </w:pPr>
      <w:r w:rsidRPr="00981775">
        <w:rPr>
          <w:rFonts w:ascii="Liberation Serif" w:hAnsi="Liberation Serif" w:cs="Liberation Serif"/>
        </w:rPr>
        <w:t>1) председатель комиссии (заместитель руководителя исполнительно - распорядительного органа муниципального образования Курганской области либо муниципальный служащий, замещающий высшую должность муниципальной службы в аппарате представительного органа муниципального образования Курганской области или главную должность муниципальной службы в контрольно-счетном органе муниципального образования Курганской области, аппарате избирательной комиссии, аппарате контрольно-счетного органа муниципального образования Курганской области);</w:t>
      </w:r>
    </w:p>
    <w:p w:rsidR="00981775" w:rsidRPr="00981775" w:rsidRDefault="00981775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</w:rPr>
      </w:pPr>
      <w:r w:rsidRPr="00981775">
        <w:rPr>
          <w:rFonts w:ascii="Liberation Serif" w:hAnsi="Liberation Serif" w:cs="Liberation Serif"/>
        </w:rPr>
        <w:t>2) заместитель председателя комиссии, назначаемый руководителем органа местного самоуправления, председателем избирательной комиссии из числа членов комиссии, замещающих должности муниципальной службы в органе местного самоуправления, аппарате избирательной комиссии;</w:t>
      </w:r>
    </w:p>
    <w:p w:rsidR="00981775" w:rsidRPr="00981775" w:rsidRDefault="00981775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</w:rPr>
      </w:pPr>
      <w:r w:rsidRPr="00981775">
        <w:rPr>
          <w:rFonts w:ascii="Liberation Serif" w:hAnsi="Liberation Serif" w:cs="Liberation Serif"/>
        </w:rPr>
        <w:t>3) секретарь комиссии (руководитель подразделения кадровой службы по профилактике коррупционных и иных правонарушений (должностное лицо, ответственное за работу по профилактике коррупционных и иных правонарушений) органа местного самоуправления, аппарата избирательной комиссии);</w:t>
      </w:r>
    </w:p>
    <w:p w:rsidR="00981775" w:rsidRPr="00981775" w:rsidRDefault="00981775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</w:rPr>
      </w:pPr>
      <w:bookmarkStart w:id="1" w:name="P61"/>
      <w:bookmarkEnd w:id="1"/>
      <w:r w:rsidRPr="00981775">
        <w:rPr>
          <w:rFonts w:ascii="Liberation Serif" w:hAnsi="Liberation Serif" w:cs="Liberation Serif"/>
        </w:rPr>
        <w:t>4) представитель (представители) научных организаций либо образовательных организаций среднего, высшего или дополнительного профессионального образования, деятельность которых связана с государственной и (или) муниципальной службой;</w:t>
      </w:r>
    </w:p>
    <w:p w:rsidR="00981775" w:rsidRPr="00981775" w:rsidRDefault="00981775">
      <w:pPr>
        <w:pStyle w:val="ConsPlusNormal"/>
        <w:jc w:val="both"/>
        <w:rPr>
          <w:rFonts w:ascii="Liberation Serif" w:hAnsi="Liberation Serif" w:cs="Liberation Serif"/>
        </w:rPr>
      </w:pPr>
      <w:r w:rsidRPr="00981775">
        <w:rPr>
          <w:rFonts w:ascii="Liberation Serif" w:hAnsi="Liberation Serif" w:cs="Liberation Serif"/>
        </w:rPr>
        <w:t xml:space="preserve">(в ред. </w:t>
      </w:r>
      <w:hyperlink r:id="rId6">
        <w:r w:rsidRPr="00981775">
          <w:rPr>
            <w:rFonts w:ascii="Liberation Serif" w:hAnsi="Liberation Serif" w:cs="Liberation Serif"/>
            <w:color w:val="0000FF"/>
          </w:rPr>
          <w:t>Указа</w:t>
        </w:r>
      </w:hyperlink>
      <w:r w:rsidRPr="00981775">
        <w:rPr>
          <w:rFonts w:ascii="Liberation Serif" w:hAnsi="Liberation Serif" w:cs="Liberation Serif"/>
        </w:rPr>
        <w:t xml:space="preserve"> Губернатора Курганской области от 24.07.2014 N 253)</w:t>
      </w:r>
    </w:p>
    <w:p w:rsidR="00981775" w:rsidRPr="00981775" w:rsidRDefault="00981775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</w:rPr>
      </w:pPr>
      <w:r w:rsidRPr="00981775">
        <w:rPr>
          <w:rFonts w:ascii="Liberation Serif" w:hAnsi="Liberation Serif" w:cs="Liberation Serif"/>
        </w:rPr>
        <w:t>5) другие члены комиссии (должностные лица органа местного самоуправления, аппарата избирательной комиссии, занимающиеся кадровыми, юридическими и иными вопросами и определяемые руководителем органа местного самоуправления, председателем избирательной комиссии).</w:t>
      </w:r>
    </w:p>
    <w:p w:rsidR="00981775" w:rsidRPr="00981775" w:rsidRDefault="00981775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</w:rPr>
      </w:pPr>
      <w:bookmarkStart w:id="2" w:name="P64"/>
      <w:bookmarkEnd w:id="2"/>
      <w:r w:rsidRPr="00981775">
        <w:rPr>
          <w:rFonts w:ascii="Liberation Serif" w:hAnsi="Liberation Serif" w:cs="Liberation Serif"/>
        </w:rPr>
        <w:t>3. По решению руководителя органа местного самоуправления, председателя избирательной комиссии в состав комиссии могут быть включены представители:</w:t>
      </w:r>
    </w:p>
    <w:p w:rsidR="00981775" w:rsidRPr="00981775" w:rsidRDefault="00981775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</w:rPr>
      </w:pPr>
      <w:r w:rsidRPr="00981775">
        <w:rPr>
          <w:rFonts w:ascii="Liberation Serif" w:hAnsi="Liberation Serif" w:cs="Liberation Serif"/>
        </w:rPr>
        <w:t>1) общественной палаты муниципального образования Курганской области;</w:t>
      </w:r>
    </w:p>
    <w:p w:rsidR="00981775" w:rsidRPr="00981775" w:rsidRDefault="00981775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</w:rPr>
      </w:pPr>
      <w:r w:rsidRPr="00981775">
        <w:rPr>
          <w:rFonts w:ascii="Liberation Serif" w:hAnsi="Liberation Serif" w:cs="Liberation Serif"/>
        </w:rPr>
        <w:t>2) общественной организации ветеранов органа местного самоуправления, избирательной комиссии;</w:t>
      </w:r>
    </w:p>
    <w:p w:rsidR="00981775" w:rsidRPr="00981775" w:rsidRDefault="00981775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</w:rPr>
      </w:pPr>
      <w:r w:rsidRPr="00981775">
        <w:rPr>
          <w:rFonts w:ascii="Liberation Serif" w:hAnsi="Liberation Serif" w:cs="Liberation Serif"/>
        </w:rPr>
        <w:t xml:space="preserve">3) профсоюзной организации, действующей в установленном порядке в органе местного </w:t>
      </w:r>
      <w:r w:rsidRPr="00981775">
        <w:rPr>
          <w:rFonts w:ascii="Liberation Serif" w:hAnsi="Liberation Serif" w:cs="Liberation Serif"/>
        </w:rPr>
        <w:lastRenderedPageBreak/>
        <w:t>самоуправления, избирательной комиссии, объединения (ассоциации) профсоюзов, действующего на территории муниципального образования Курганской области.</w:t>
      </w:r>
    </w:p>
    <w:p w:rsidR="00981775" w:rsidRPr="00981775" w:rsidRDefault="00981775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</w:rPr>
      </w:pPr>
      <w:r w:rsidRPr="00981775">
        <w:rPr>
          <w:rFonts w:ascii="Liberation Serif" w:hAnsi="Liberation Serif" w:cs="Liberation Serif"/>
        </w:rPr>
        <w:t xml:space="preserve">4. Лица, указанные в </w:t>
      </w:r>
      <w:hyperlink w:anchor="P61">
        <w:r w:rsidRPr="00981775">
          <w:rPr>
            <w:rFonts w:ascii="Liberation Serif" w:hAnsi="Liberation Serif" w:cs="Liberation Serif"/>
            <w:color w:val="0000FF"/>
          </w:rPr>
          <w:t>подпункте 4 пункта 2</w:t>
        </w:r>
      </w:hyperlink>
      <w:r w:rsidRPr="00981775">
        <w:rPr>
          <w:rFonts w:ascii="Liberation Serif" w:hAnsi="Liberation Serif" w:cs="Liberation Serif"/>
        </w:rPr>
        <w:t xml:space="preserve"> и </w:t>
      </w:r>
      <w:hyperlink w:anchor="P64">
        <w:r w:rsidRPr="00981775">
          <w:rPr>
            <w:rFonts w:ascii="Liberation Serif" w:hAnsi="Liberation Serif" w:cs="Liberation Serif"/>
            <w:color w:val="0000FF"/>
          </w:rPr>
          <w:t>пункте 3</w:t>
        </w:r>
      </w:hyperlink>
      <w:r w:rsidRPr="00981775">
        <w:rPr>
          <w:rFonts w:ascii="Liberation Serif" w:hAnsi="Liberation Serif" w:cs="Liberation Serif"/>
        </w:rPr>
        <w:t xml:space="preserve"> настоящего Порядка, включаются в состав комиссии по согласованию с научными организациями либо образовательными организациями среднего, высшего или дополнительного профессионального образования, деятельность которых связана с государственной и (или) муниципальной службой, с общественной палатой муниципального образования Курганской области, с общественной организацией ветеранов органа местного самоуправления, избирательной комиссии, с профсоюзной организацией, действующей в установленном порядке в органе местного самоуправления, избирательной комиссии, объединением (ассоциацией) профсоюзов, действующим на территории муниципального образования Курганской области, на основании запроса руководителя органа местного самоуправления, председателя избирательной комиссии.</w:t>
      </w:r>
    </w:p>
    <w:p w:rsidR="00981775" w:rsidRPr="00981775" w:rsidRDefault="00981775">
      <w:pPr>
        <w:pStyle w:val="ConsPlusNormal"/>
        <w:jc w:val="both"/>
        <w:rPr>
          <w:rFonts w:ascii="Liberation Serif" w:hAnsi="Liberation Serif" w:cs="Liberation Serif"/>
        </w:rPr>
      </w:pPr>
      <w:r w:rsidRPr="00981775">
        <w:rPr>
          <w:rFonts w:ascii="Liberation Serif" w:hAnsi="Liberation Serif" w:cs="Liberation Serif"/>
        </w:rPr>
        <w:t xml:space="preserve">(в ред. </w:t>
      </w:r>
      <w:hyperlink r:id="rId7">
        <w:r w:rsidRPr="00981775">
          <w:rPr>
            <w:rFonts w:ascii="Liberation Serif" w:hAnsi="Liberation Serif" w:cs="Liberation Serif"/>
            <w:color w:val="0000FF"/>
          </w:rPr>
          <w:t>Указа</w:t>
        </w:r>
      </w:hyperlink>
      <w:r w:rsidRPr="00981775">
        <w:rPr>
          <w:rFonts w:ascii="Liberation Serif" w:hAnsi="Liberation Serif" w:cs="Liberation Serif"/>
        </w:rPr>
        <w:t xml:space="preserve"> Губернатора Курганской области от 24.07.2014 N 253)</w:t>
      </w:r>
    </w:p>
    <w:p w:rsidR="00981775" w:rsidRPr="00981775" w:rsidRDefault="00981775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</w:rPr>
      </w:pPr>
      <w:r w:rsidRPr="00981775">
        <w:rPr>
          <w:rFonts w:ascii="Liberation Serif" w:hAnsi="Liberation Serif" w:cs="Liberation Serif"/>
        </w:rPr>
        <w:t xml:space="preserve">5. Лица, указанные в </w:t>
      </w:r>
      <w:hyperlink w:anchor="P61">
        <w:r w:rsidRPr="00981775">
          <w:rPr>
            <w:rFonts w:ascii="Liberation Serif" w:hAnsi="Liberation Serif" w:cs="Liberation Serif"/>
            <w:color w:val="0000FF"/>
          </w:rPr>
          <w:t>подпункте 4 пункта 2</w:t>
        </w:r>
      </w:hyperlink>
      <w:r w:rsidRPr="00981775">
        <w:rPr>
          <w:rFonts w:ascii="Liberation Serif" w:hAnsi="Liberation Serif" w:cs="Liberation Serif"/>
        </w:rPr>
        <w:t xml:space="preserve"> и </w:t>
      </w:r>
      <w:hyperlink w:anchor="P64">
        <w:r w:rsidRPr="00981775">
          <w:rPr>
            <w:rFonts w:ascii="Liberation Serif" w:hAnsi="Liberation Serif" w:cs="Liberation Serif"/>
            <w:color w:val="0000FF"/>
          </w:rPr>
          <w:t>пункте 3</w:t>
        </w:r>
      </w:hyperlink>
      <w:r w:rsidRPr="00981775">
        <w:rPr>
          <w:rFonts w:ascii="Liberation Serif" w:hAnsi="Liberation Serif" w:cs="Liberation Serif"/>
        </w:rPr>
        <w:t xml:space="preserve"> настоящего Порядка, исключаются из состава комиссии по одному из следующих оснований:</w:t>
      </w:r>
    </w:p>
    <w:p w:rsidR="00981775" w:rsidRPr="00981775" w:rsidRDefault="00981775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</w:rPr>
      </w:pPr>
      <w:r w:rsidRPr="00981775">
        <w:rPr>
          <w:rFonts w:ascii="Liberation Serif" w:hAnsi="Liberation Serif" w:cs="Liberation Serif"/>
        </w:rPr>
        <w:t>1) письменное заявление об исключении его из состава комиссии;</w:t>
      </w:r>
    </w:p>
    <w:p w:rsidR="00981775" w:rsidRPr="00981775" w:rsidRDefault="00981775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</w:rPr>
      </w:pPr>
      <w:r w:rsidRPr="00981775">
        <w:rPr>
          <w:rFonts w:ascii="Liberation Serif" w:hAnsi="Liberation Serif" w:cs="Liberation Serif"/>
        </w:rPr>
        <w:t>2) решение комиссии.</w:t>
      </w:r>
    </w:p>
    <w:p w:rsidR="00981775" w:rsidRPr="00981775" w:rsidRDefault="00981775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</w:rPr>
      </w:pPr>
      <w:r w:rsidRPr="00981775">
        <w:rPr>
          <w:rFonts w:ascii="Liberation Serif" w:hAnsi="Liberation Serif" w:cs="Liberation Serif"/>
        </w:rPr>
        <w:t>6. Число членов комиссии, не замещающих должности муниципальной службы в органе местного самоуправления, аппарате избирательной комиссии, должно составлять не менее одной четверти от общего числа членов комиссии.</w:t>
      </w:r>
    </w:p>
    <w:p w:rsidR="00981775" w:rsidRPr="00981775" w:rsidRDefault="00981775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</w:rPr>
      </w:pPr>
      <w:r w:rsidRPr="00981775">
        <w:rPr>
          <w:rFonts w:ascii="Liberation Serif" w:hAnsi="Liberation Serif" w:cs="Liberation Serif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81775" w:rsidRPr="00981775" w:rsidRDefault="00981775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427A23" w:rsidRPr="00981775" w:rsidRDefault="00427A23">
      <w:pPr>
        <w:rPr>
          <w:rFonts w:ascii="Liberation Serif" w:hAnsi="Liberation Serif" w:cs="Liberation Serif"/>
        </w:rPr>
      </w:pPr>
      <w:bookmarkStart w:id="3" w:name="_GoBack"/>
      <w:bookmarkEnd w:id="3"/>
    </w:p>
    <w:sectPr w:rsidR="00427A23" w:rsidRPr="00981775" w:rsidSect="00880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75"/>
    <w:rsid w:val="00427A23"/>
    <w:rsid w:val="0098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77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8177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817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77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8177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817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2B9C7EFB14FAEE8F965023F8ED8D675D8BA4909336196164C1124E51BE82BBD8109D2D219F03A60E2F54A00E05BAAA35AD02E5897B2AF58A4DB353wE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2B9C7EFB14FAEE8F965023F8ED8D675D8BA4909336196164C1124E51BE82BBD8109D2D219F03A60E2F54AF0E05BAAA35AD02E5897B2AF58A4DB353wED" TargetMode="External"/><Relationship Id="rId5" Type="http://schemas.openxmlformats.org/officeDocument/2006/relationships/hyperlink" Target="consultantplus://offline/ref=582B9C7EFB14FAEE8F965023F8ED8D675D8BA490933314646BC1124E51BE82BBD8109D3F21C70FA60C3155AB1B53EBEC56w3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Служащий</dc:creator>
  <cp:lastModifiedBy>Служащий</cp:lastModifiedBy>
  <cp:revision>1</cp:revision>
  <dcterms:created xsi:type="dcterms:W3CDTF">2023-03-02T03:48:00Z</dcterms:created>
  <dcterms:modified xsi:type="dcterms:W3CDTF">2023-03-02T03:55:00Z</dcterms:modified>
</cp:coreProperties>
</file>