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2DF74AAE" wp14:editId="02F8BF18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8F5687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F5687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Pr="008F5687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174E4" w:rsidRPr="008F5687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8F5687"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1174E4" w:rsidRPr="008F5687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8F5687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8F5687" w:rsidRDefault="005C0805" w:rsidP="0089119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от </w:t>
      </w:r>
      <w:r w:rsidR="003B3A76">
        <w:rPr>
          <w:rFonts w:ascii="Liberation Serif" w:hAnsi="Liberation Serif" w:cs="Liberation Serif"/>
          <w:sz w:val="26"/>
          <w:szCs w:val="26"/>
        </w:rPr>
        <w:t>28.02.2024 г. № 206-р</w:t>
      </w:r>
    </w:p>
    <w:p w:rsidR="00891198" w:rsidRPr="008F5687" w:rsidRDefault="00891198" w:rsidP="00891198">
      <w:pPr>
        <w:rPr>
          <w:rFonts w:ascii="Liberation Serif" w:hAnsi="Liberation Serif" w:cs="Liberation Serif"/>
        </w:rPr>
      </w:pPr>
      <w:r w:rsidRPr="008F5687">
        <w:rPr>
          <w:rFonts w:ascii="Liberation Serif" w:hAnsi="Liberation Serif" w:cs="Liberation Serif"/>
        </w:rPr>
        <w:t xml:space="preserve">       </w:t>
      </w:r>
      <w:r w:rsidR="008C5411" w:rsidRPr="008F5687">
        <w:rPr>
          <w:rFonts w:ascii="Liberation Serif" w:hAnsi="Liberation Serif" w:cs="Liberation Serif"/>
        </w:rPr>
        <w:t xml:space="preserve">   </w:t>
      </w:r>
      <w:r w:rsidRPr="008F5687">
        <w:rPr>
          <w:rFonts w:ascii="Liberation Serif" w:hAnsi="Liberation Serif" w:cs="Liberation Serif"/>
        </w:rPr>
        <w:t xml:space="preserve">     г. Куртамыш</w:t>
      </w:r>
    </w:p>
    <w:p w:rsidR="00891198" w:rsidRPr="008F5687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8F5687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37580D" w:rsidRDefault="004726AB" w:rsidP="00DD09BE">
      <w:pPr>
        <w:pStyle w:val="a5"/>
        <w:jc w:val="center"/>
        <w:rPr>
          <w:rFonts w:ascii="Liberation Serif" w:hAnsi="Liberation Serif" w:cs="Liberation Serif"/>
          <w:sz w:val="26"/>
          <w:szCs w:val="26"/>
        </w:rPr>
      </w:pPr>
      <w:r w:rsidRPr="00163034">
        <w:rPr>
          <w:rFonts w:ascii="Liberation Serif" w:hAnsi="Liberation Serif"/>
          <w:b/>
          <w:sz w:val="26"/>
          <w:szCs w:val="26"/>
        </w:rPr>
        <w:t xml:space="preserve">Об утверждении Регламента по реализации полномочий администратора доходов бюджета по взысканию дебиторской задолженности по платежам в бюджет, пеням и штрафам по ним </w:t>
      </w:r>
      <w:r>
        <w:rPr>
          <w:rFonts w:ascii="Liberation Serif" w:hAnsi="Liberation Serif"/>
          <w:b/>
          <w:sz w:val="26"/>
          <w:szCs w:val="26"/>
        </w:rPr>
        <w:t>А</w:t>
      </w:r>
      <w:r w:rsidRPr="00163034">
        <w:rPr>
          <w:rFonts w:ascii="Liberation Serif" w:hAnsi="Liberation Serif"/>
          <w:b/>
          <w:spacing w:val="2"/>
          <w:sz w:val="26"/>
          <w:szCs w:val="26"/>
        </w:rPr>
        <w:t>дминистрации Куртамышского муниципального округа Курганской области</w:t>
      </w:r>
    </w:p>
    <w:p w:rsidR="00CB5E79" w:rsidRDefault="00CB5E79" w:rsidP="0037580D">
      <w:pPr>
        <w:pStyle w:val="a5"/>
        <w:rPr>
          <w:rFonts w:ascii="Liberation Serif" w:hAnsi="Liberation Serif" w:cs="Liberation Serif"/>
          <w:sz w:val="26"/>
          <w:szCs w:val="26"/>
        </w:rPr>
      </w:pPr>
    </w:p>
    <w:p w:rsidR="006C07C4" w:rsidRDefault="006C07C4" w:rsidP="0037580D">
      <w:pPr>
        <w:pStyle w:val="a5"/>
        <w:rPr>
          <w:rFonts w:ascii="Liberation Serif" w:hAnsi="Liberation Serif" w:cs="Liberation Serif"/>
          <w:sz w:val="26"/>
          <w:szCs w:val="26"/>
        </w:rPr>
      </w:pPr>
    </w:p>
    <w:p w:rsidR="0037580D" w:rsidRPr="00CB5E79" w:rsidRDefault="004726AB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</w:t>
      </w:r>
      <w:r w:rsidRPr="0017069F">
        <w:rPr>
          <w:rFonts w:ascii="Liberation Serif" w:hAnsi="Liberation Serif"/>
          <w:sz w:val="26"/>
          <w:szCs w:val="26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6 мая 2016 года №393 «Об </w:t>
      </w:r>
      <w:r w:rsidRPr="004444BF">
        <w:rPr>
          <w:rFonts w:ascii="Liberation Serif" w:eastAsia="Arial" w:hAnsi="Liberation Serif" w:cs="Arial"/>
          <w:sz w:val="26"/>
          <w:szCs w:val="26"/>
        </w:rPr>
        <w:t xml:space="preserve">общих требований к </w:t>
      </w:r>
      <w:r>
        <w:rPr>
          <w:rFonts w:ascii="Liberation Serif" w:eastAsia="Arial" w:hAnsi="Liberation Serif" w:cs="Arial"/>
          <w:sz w:val="26"/>
          <w:szCs w:val="26"/>
        </w:rPr>
        <w:t>порядку</w:t>
      </w:r>
      <w:r w:rsidRPr="004444BF">
        <w:rPr>
          <w:rFonts w:ascii="Liberation Serif" w:eastAsia="Arial" w:hAnsi="Liberation Serif" w:cs="Arial"/>
          <w:sz w:val="26"/>
          <w:szCs w:val="26"/>
        </w:rPr>
        <w:t xml:space="preserve">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37580D" w:rsidRPr="00CB5E79">
        <w:rPr>
          <w:rFonts w:ascii="Liberation Serif" w:hAnsi="Liberation Serif" w:cs="Liberation Serif"/>
          <w:sz w:val="26"/>
          <w:szCs w:val="26"/>
        </w:rPr>
        <w:t xml:space="preserve"> Администрация Куртамышского муниципального округа Курганской области</w:t>
      </w:r>
    </w:p>
    <w:p w:rsidR="0037580D" w:rsidRPr="00CB5E79" w:rsidRDefault="0037580D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CB5E79">
        <w:rPr>
          <w:rFonts w:ascii="Liberation Serif" w:hAnsi="Liberation Serif" w:cs="Liberation Serif"/>
          <w:sz w:val="26"/>
          <w:szCs w:val="26"/>
        </w:rPr>
        <w:t>ОБЯЗЫВАЕТ:</w:t>
      </w:r>
    </w:p>
    <w:p w:rsidR="00CB5E79" w:rsidRPr="00CB5E79" w:rsidRDefault="0037580D" w:rsidP="00DD09B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CB5E79">
        <w:rPr>
          <w:rFonts w:ascii="Liberation Serif" w:hAnsi="Liberation Serif" w:cs="Liberation Serif"/>
          <w:sz w:val="26"/>
          <w:szCs w:val="26"/>
        </w:rPr>
        <w:t xml:space="preserve">1. </w:t>
      </w:r>
      <w:r w:rsidR="004726AB" w:rsidRPr="004444BF">
        <w:rPr>
          <w:rFonts w:ascii="Liberation Serif" w:eastAsia="Arial" w:hAnsi="Liberation Serif" w:cs="Arial"/>
          <w:sz w:val="26"/>
          <w:szCs w:val="26"/>
        </w:rPr>
        <w:t xml:space="preserve">Утвердить </w:t>
      </w:r>
      <w:r w:rsidR="004726AB">
        <w:rPr>
          <w:rFonts w:ascii="Liberation Serif" w:eastAsia="Arial" w:hAnsi="Liberation Serif" w:cs="Arial"/>
          <w:sz w:val="26"/>
          <w:szCs w:val="26"/>
        </w:rPr>
        <w:t>Регламент</w:t>
      </w:r>
      <w:r w:rsidR="004726AB" w:rsidRPr="004444BF">
        <w:rPr>
          <w:rFonts w:ascii="Liberation Serif" w:eastAsia="Arial" w:hAnsi="Liberation Serif" w:cs="Arial"/>
          <w:sz w:val="26"/>
          <w:szCs w:val="26"/>
        </w:rPr>
        <w:t xml:space="preserve"> по реализации полномочий администратора доходов бюджета по взысканию дебиторской задолженности по платежам в</w:t>
      </w:r>
      <w:r w:rsidR="004726AB">
        <w:rPr>
          <w:rFonts w:ascii="Liberation Serif" w:eastAsia="Arial" w:hAnsi="Liberation Serif" w:cs="Arial"/>
          <w:sz w:val="26"/>
          <w:szCs w:val="26"/>
        </w:rPr>
        <w:t xml:space="preserve"> бюджет, пеням и штрафам по ним </w:t>
      </w:r>
      <w:r w:rsidR="004726AB" w:rsidRPr="004444BF">
        <w:rPr>
          <w:rFonts w:ascii="Liberation Serif" w:eastAsia="Arial" w:hAnsi="Liberation Serif" w:cs="Arial"/>
          <w:sz w:val="26"/>
          <w:szCs w:val="26"/>
        </w:rPr>
        <w:t>Администрации Куртамышского муниципального округа Курганской области</w:t>
      </w:r>
      <w:r w:rsidR="004726AB">
        <w:rPr>
          <w:rFonts w:ascii="Liberation Serif" w:eastAsia="Arial" w:hAnsi="Liberation Serif" w:cs="Arial"/>
          <w:sz w:val="26"/>
          <w:szCs w:val="26"/>
        </w:rPr>
        <w:t xml:space="preserve"> </w:t>
      </w:r>
      <w:r w:rsidR="00DD09BE" w:rsidRPr="00BE6F97">
        <w:rPr>
          <w:rFonts w:ascii="Liberation Serif" w:hAnsi="Liberation Serif"/>
          <w:sz w:val="26"/>
          <w:szCs w:val="26"/>
        </w:rPr>
        <w:t>согласно приложению</w:t>
      </w:r>
      <w:r w:rsidR="00CB5E79" w:rsidRPr="00CB5E79">
        <w:rPr>
          <w:rFonts w:ascii="Liberation Serif" w:hAnsi="Liberation Serif"/>
          <w:sz w:val="26"/>
          <w:szCs w:val="26"/>
        </w:rPr>
        <w:t>.</w:t>
      </w:r>
    </w:p>
    <w:p w:rsidR="000A3778" w:rsidRPr="003E25F0" w:rsidRDefault="000A3778" w:rsidP="000A377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3E25F0">
        <w:rPr>
          <w:rFonts w:ascii="Liberation Serif" w:hAnsi="Liberation Serif"/>
          <w:sz w:val="26"/>
          <w:szCs w:val="26"/>
        </w:rPr>
        <w:t>2.</w:t>
      </w:r>
      <w:r>
        <w:rPr>
          <w:rFonts w:ascii="Liberation Serif" w:hAnsi="Liberation Serif" w:cs="Liberation Sans"/>
          <w:sz w:val="26"/>
          <w:szCs w:val="26"/>
        </w:rPr>
        <w:t xml:space="preserve"> </w:t>
      </w:r>
      <w:r w:rsidRPr="003E25F0">
        <w:rPr>
          <w:rFonts w:ascii="Liberation Serif" w:hAnsi="Liberation Serif" w:cs="Liberation Sans"/>
          <w:sz w:val="26"/>
          <w:szCs w:val="26"/>
        </w:rPr>
        <w:t>Опубликовать настоящее распоряжение на официальном сайте Администрации Куртамышского муниципального округа Курганской области.</w:t>
      </w:r>
    </w:p>
    <w:p w:rsidR="000A3778" w:rsidRPr="003E25F0" w:rsidRDefault="000A3778" w:rsidP="000A3778">
      <w:pPr>
        <w:autoSpaceDE w:val="0"/>
        <w:autoSpaceDN w:val="0"/>
        <w:adjustRightInd w:val="0"/>
        <w:ind w:right="136"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3E25F0">
        <w:rPr>
          <w:rFonts w:ascii="Liberation Serif" w:hAnsi="Liberation Serif" w:cs="Liberation Serif"/>
          <w:sz w:val="26"/>
          <w:szCs w:val="26"/>
        </w:rPr>
        <w:t xml:space="preserve">  3. 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3E25F0">
        <w:rPr>
          <w:rFonts w:ascii="Liberation Serif" w:hAnsi="Liberation Serif"/>
          <w:sz w:val="26"/>
          <w:szCs w:val="26"/>
        </w:rPr>
        <w:t>Настоящее распоряжение вступает в силу с момента опубликования и распространяется на правоотношения с 1 января 2024 года.</w:t>
      </w:r>
    </w:p>
    <w:p w:rsidR="0037580D" w:rsidRPr="00CB5E79" w:rsidRDefault="002E7734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</w:t>
      </w:r>
      <w:r w:rsidR="000A3778">
        <w:rPr>
          <w:rFonts w:ascii="Liberation Serif" w:hAnsi="Liberation Serif" w:cs="Liberation Serif"/>
          <w:sz w:val="26"/>
          <w:szCs w:val="26"/>
        </w:rPr>
        <w:t>4</w:t>
      </w:r>
      <w:r w:rsidR="0037580D" w:rsidRPr="00CB5E79">
        <w:rPr>
          <w:rFonts w:ascii="Liberation Serif" w:hAnsi="Liberation Serif" w:cs="Liberation Serif"/>
          <w:sz w:val="26"/>
          <w:szCs w:val="26"/>
        </w:rPr>
        <w:t xml:space="preserve">. Контроль за выполнением настоящего распоряжения возложить </w:t>
      </w:r>
      <w:r w:rsidR="00DD09BE" w:rsidRPr="00CB5E79">
        <w:rPr>
          <w:rFonts w:ascii="Liberation Serif" w:hAnsi="Liberation Serif" w:cs="Liberation Serif"/>
          <w:sz w:val="26"/>
          <w:szCs w:val="26"/>
        </w:rPr>
        <w:t>на управляющего</w:t>
      </w:r>
      <w:r w:rsidR="0037580D" w:rsidRPr="00CB5E79">
        <w:rPr>
          <w:rFonts w:ascii="Liberation Serif" w:hAnsi="Liberation Serif" w:cs="Liberation Serif"/>
          <w:sz w:val="26"/>
          <w:szCs w:val="26"/>
        </w:rPr>
        <w:t xml:space="preserve"> делами - руководителя аппарата Администрации Куртамышского муниципального округа Курганской области. </w:t>
      </w:r>
    </w:p>
    <w:p w:rsidR="00891198" w:rsidRPr="00CB5E79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8F5687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8F5687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1198" w:rsidRPr="008F5687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8F5687">
        <w:rPr>
          <w:rFonts w:ascii="Liberation Serif" w:hAnsi="Liberation Serif" w:cs="Liberation Serif"/>
          <w:sz w:val="26"/>
          <w:szCs w:val="26"/>
        </w:rPr>
        <w:t>Глава Куртамышского муниципального округа</w:t>
      </w:r>
    </w:p>
    <w:p w:rsidR="00CB5E79" w:rsidRPr="00DD09BE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  <w:r w:rsidRPr="008F5687">
        <w:rPr>
          <w:rFonts w:ascii="Liberation Serif" w:hAnsi="Liberation Serif" w:cs="Liberation Serif"/>
          <w:sz w:val="26"/>
          <w:szCs w:val="26"/>
        </w:rPr>
        <w:t xml:space="preserve">Курганской области                                                              </w:t>
      </w:r>
      <w:r w:rsidR="004E56B3" w:rsidRPr="008F5687">
        <w:rPr>
          <w:rFonts w:ascii="Liberation Serif" w:hAnsi="Liberation Serif" w:cs="Liberation Serif"/>
          <w:sz w:val="26"/>
          <w:szCs w:val="26"/>
        </w:rPr>
        <w:t xml:space="preserve">    </w:t>
      </w:r>
      <w:r w:rsidRPr="008F5687">
        <w:rPr>
          <w:rFonts w:ascii="Liberation Serif" w:hAnsi="Liberation Serif" w:cs="Liberation Serif"/>
          <w:sz w:val="26"/>
          <w:szCs w:val="26"/>
        </w:rPr>
        <w:t xml:space="preserve">        </w:t>
      </w:r>
      <w:r w:rsidR="00C000C0" w:rsidRPr="008F5687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="0087174D" w:rsidRPr="008F5687">
        <w:rPr>
          <w:rFonts w:ascii="Liberation Serif" w:hAnsi="Liberation Serif" w:cs="Liberation Serif"/>
          <w:sz w:val="26"/>
          <w:szCs w:val="26"/>
        </w:rPr>
        <w:t>А.Н. Гвоздев</w:t>
      </w:r>
    </w:p>
    <w:p w:rsidR="00CB5E79" w:rsidRDefault="00CB5E79" w:rsidP="00891198">
      <w:pPr>
        <w:jc w:val="both"/>
        <w:rPr>
          <w:rFonts w:ascii="Liberation Serif" w:hAnsi="Liberation Serif" w:cs="Liberation Serif"/>
        </w:rPr>
      </w:pPr>
    </w:p>
    <w:p w:rsidR="00CB5E79" w:rsidRDefault="00CB5E79" w:rsidP="00891198">
      <w:pPr>
        <w:jc w:val="both"/>
        <w:rPr>
          <w:rFonts w:ascii="Liberation Serif" w:hAnsi="Liberation Serif" w:cs="Liberation Serif"/>
        </w:rPr>
      </w:pPr>
    </w:p>
    <w:p w:rsidR="00CB5E79" w:rsidRDefault="00CB5E79" w:rsidP="00891198">
      <w:pPr>
        <w:jc w:val="both"/>
        <w:rPr>
          <w:rFonts w:ascii="Liberation Serif" w:hAnsi="Liberation Serif" w:cs="Liberation Serif"/>
        </w:rPr>
      </w:pPr>
    </w:p>
    <w:p w:rsidR="00891198" w:rsidRPr="008F5687" w:rsidRDefault="00FD1998" w:rsidP="0089119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Барковская И.В.</w:t>
      </w:r>
    </w:p>
    <w:p w:rsidR="00891198" w:rsidRPr="008F5687" w:rsidRDefault="00891198" w:rsidP="00891198">
      <w:pPr>
        <w:jc w:val="both"/>
        <w:rPr>
          <w:rFonts w:ascii="Liberation Serif" w:hAnsi="Liberation Serif" w:cs="Liberation Serif"/>
        </w:rPr>
      </w:pPr>
      <w:r w:rsidRPr="008F5687">
        <w:rPr>
          <w:rFonts w:ascii="Liberation Serif" w:hAnsi="Liberation Serif" w:cs="Liberation Serif"/>
        </w:rPr>
        <w:t>21</w:t>
      </w:r>
      <w:r w:rsidR="00EC7514">
        <w:rPr>
          <w:rFonts w:ascii="Liberation Serif" w:hAnsi="Liberation Serif" w:cs="Liberation Serif"/>
        </w:rPr>
        <w:t>772</w:t>
      </w:r>
    </w:p>
    <w:p w:rsidR="00CB5E79" w:rsidRDefault="00891198" w:rsidP="004C7B1F">
      <w:pPr>
        <w:jc w:val="both"/>
        <w:rPr>
          <w:rFonts w:ascii="Liberation Serif" w:hAnsi="Liberation Serif" w:cs="Liberation Serif"/>
        </w:rPr>
      </w:pPr>
      <w:r w:rsidRPr="008F5687">
        <w:rPr>
          <w:rFonts w:ascii="Liberation Serif" w:hAnsi="Liberation Serif" w:cs="Liberation Serif"/>
        </w:rPr>
        <w:t>Разослано по списку (</w:t>
      </w:r>
      <w:proofErr w:type="spellStart"/>
      <w:r w:rsidRPr="008F5687">
        <w:rPr>
          <w:rFonts w:ascii="Liberation Serif" w:hAnsi="Liberation Serif" w:cs="Liberation Serif"/>
        </w:rPr>
        <w:t>см.оборот</w:t>
      </w:r>
      <w:proofErr w:type="spellEnd"/>
      <w:r w:rsidRPr="008F5687">
        <w:rPr>
          <w:rFonts w:ascii="Liberation Serif" w:hAnsi="Liberation Serif" w:cs="Liberation Serif"/>
        </w:rPr>
        <w:t>)</w:t>
      </w:r>
      <w:bookmarkStart w:id="0" w:name="_GoBack"/>
      <w:bookmarkEnd w:id="0"/>
      <w:r w:rsidR="00CB5E79">
        <w:rPr>
          <w:rFonts w:ascii="Liberation Serif" w:hAnsi="Liberation Serif" w:cs="Liberation Serif"/>
        </w:rPr>
        <w:br w:type="page"/>
      </w:r>
    </w:p>
    <w:p w:rsidR="00B45EE7" w:rsidRPr="001B6D11" w:rsidRDefault="00B45EE7" w:rsidP="00B45EE7">
      <w:pPr>
        <w:rPr>
          <w:rFonts w:ascii="Liberation Serif" w:hAnsi="Liberation Serif" w:cs="Liberation Serif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80"/>
        <w:gridCol w:w="1628"/>
        <w:gridCol w:w="4881"/>
      </w:tblGrid>
      <w:tr w:rsidR="00CB5E79" w:rsidRPr="00CB5E79" w:rsidTr="00192627">
        <w:tc>
          <w:tcPr>
            <w:tcW w:w="3380" w:type="dxa"/>
            <w:shd w:val="clear" w:color="auto" w:fill="auto"/>
          </w:tcPr>
          <w:p w:rsidR="00CB5E79" w:rsidRPr="00CB5E79" w:rsidRDefault="00CB5E79" w:rsidP="0019262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:rsidR="00CB5E79" w:rsidRPr="00CB5E79" w:rsidRDefault="00CB5E79" w:rsidP="0019262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4881" w:type="dxa"/>
            <w:shd w:val="clear" w:color="auto" w:fill="auto"/>
          </w:tcPr>
          <w:p w:rsidR="00CB5E79" w:rsidRPr="000A3778" w:rsidRDefault="00CB5E79" w:rsidP="00CB5E79">
            <w:pPr>
              <w:pStyle w:val="ConsPlusNormal"/>
              <w:widowControl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A3778">
              <w:rPr>
                <w:rFonts w:ascii="Liberation Serif" w:hAnsi="Liberation Serif"/>
                <w:sz w:val="22"/>
                <w:szCs w:val="22"/>
              </w:rPr>
              <w:t>Приложение</w:t>
            </w:r>
          </w:p>
        </w:tc>
      </w:tr>
      <w:tr w:rsidR="00CB5E79" w:rsidRPr="00CB5E79" w:rsidTr="00DD09BE">
        <w:trPr>
          <w:trHeight w:val="3003"/>
        </w:trPr>
        <w:tc>
          <w:tcPr>
            <w:tcW w:w="3380" w:type="dxa"/>
            <w:shd w:val="clear" w:color="auto" w:fill="auto"/>
          </w:tcPr>
          <w:p w:rsidR="00CB5E79" w:rsidRPr="00CB5E79" w:rsidRDefault="00CB5E79" w:rsidP="0019262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1628" w:type="dxa"/>
            <w:shd w:val="clear" w:color="auto" w:fill="auto"/>
          </w:tcPr>
          <w:p w:rsidR="00CB5E79" w:rsidRPr="00CB5E79" w:rsidRDefault="00CB5E79" w:rsidP="00192627">
            <w:pPr>
              <w:pStyle w:val="ConsPlusNormal"/>
              <w:widowControl/>
              <w:rPr>
                <w:sz w:val="26"/>
                <w:szCs w:val="26"/>
              </w:rPr>
            </w:pPr>
          </w:p>
        </w:tc>
        <w:tc>
          <w:tcPr>
            <w:tcW w:w="4881" w:type="dxa"/>
            <w:shd w:val="clear" w:color="auto" w:fill="auto"/>
          </w:tcPr>
          <w:p w:rsidR="00CB5E79" w:rsidRPr="000A3778" w:rsidRDefault="00CB5E79" w:rsidP="003B3A76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0A3778">
              <w:rPr>
                <w:rFonts w:ascii="Liberation Serif" w:hAnsi="Liberation Serif"/>
                <w:sz w:val="22"/>
                <w:szCs w:val="22"/>
              </w:rPr>
              <w:t xml:space="preserve">к распоряжению Администрации    Куртамышского муниципального округа Курганской области от </w:t>
            </w:r>
            <w:r w:rsidR="003B3A76">
              <w:rPr>
                <w:rFonts w:ascii="Liberation Serif" w:hAnsi="Liberation Serif"/>
                <w:sz w:val="22"/>
                <w:szCs w:val="22"/>
              </w:rPr>
              <w:t>28.02.</w:t>
            </w:r>
            <w:r w:rsidRPr="000A3778">
              <w:rPr>
                <w:rFonts w:ascii="Liberation Serif" w:hAnsi="Liberation Serif"/>
                <w:sz w:val="22"/>
                <w:szCs w:val="22"/>
              </w:rPr>
              <w:t xml:space="preserve">2024 года № </w:t>
            </w:r>
            <w:r w:rsidR="003B3A76">
              <w:rPr>
                <w:rFonts w:ascii="Liberation Serif" w:hAnsi="Liberation Serif"/>
                <w:sz w:val="22"/>
                <w:szCs w:val="22"/>
              </w:rPr>
              <w:t>206-р</w:t>
            </w:r>
            <w:r w:rsidR="006C07C4" w:rsidRPr="000A3778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0A3778">
              <w:rPr>
                <w:rFonts w:ascii="Liberation Serif" w:hAnsi="Liberation Serif"/>
                <w:sz w:val="22"/>
                <w:szCs w:val="22"/>
              </w:rPr>
              <w:t>«</w:t>
            </w:r>
            <w:r w:rsidR="004726AB" w:rsidRPr="000A3778">
              <w:rPr>
                <w:rFonts w:ascii="Liberation Serif" w:hAnsi="Liberation Serif"/>
                <w:sz w:val="22"/>
                <w:szCs w:val="22"/>
              </w:rPr>
              <w:t>Об утверждении Регламента по реализации полномочий администратора доходов бюджета по взысканию дебиторской задолженности по платежам в бюджет, пеням и штрафам по ним А</w:t>
            </w:r>
            <w:r w:rsidR="004726AB" w:rsidRPr="000A3778">
              <w:rPr>
                <w:rFonts w:ascii="Liberation Serif" w:hAnsi="Liberation Serif"/>
                <w:spacing w:val="2"/>
                <w:sz w:val="22"/>
                <w:szCs w:val="22"/>
              </w:rPr>
              <w:t>дминистрации Куртамышского муниципального округа Курганской области</w:t>
            </w:r>
            <w:r w:rsidRPr="000A3778">
              <w:rPr>
                <w:rFonts w:ascii="Liberation Serif" w:hAnsi="Liberation Serif"/>
                <w:sz w:val="22"/>
                <w:szCs w:val="22"/>
              </w:rPr>
              <w:t>»</w:t>
            </w:r>
          </w:p>
        </w:tc>
      </w:tr>
    </w:tbl>
    <w:p w:rsidR="004726AB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9"/>
        <w:jc w:val="center"/>
        <w:rPr>
          <w:rFonts w:ascii="Liberation Serif" w:eastAsia="Arial" w:hAnsi="Liberation Serif" w:cs="Arial"/>
          <w:b/>
          <w:color w:val="000000"/>
          <w:sz w:val="24"/>
          <w:szCs w:val="24"/>
        </w:rPr>
      </w:pP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9"/>
        <w:jc w:val="center"/>
        <w:rPr>
          <w:rFonts w:ascii="Liberation Serif" w:eastAsia="Arial" w:hAnsi="Liberation Serif" w:cs="Arial"/>
          <w:b/>
          <w:color w:val="000000"/>
          <w:sz w:val="26"/>
          <w:szCs w:val="26"/>
        </w:rPr>
      </w:pP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9"/>
        <w:jc w:val="center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b/>
          <w:color w:val="000000"/>
          <w:sz w:val="26"/>
          <w:szCs w:val="26"/>
        </w:rPr>
        <w:t>Регламент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9"/>
        <w:jc w:val="center"/>
        <w:rPr>
          <w:rFonts w:ascii="Liberation Serif" w:eastAsia="Arial" w:hAnsi="Liberation Serif" w:cs="Arial"/>
          <w:b/>
          <w:color w:val="000000"/>
          <w:sz w:val="26"/>
          <w:szCs w:val="26"/>
        </w:rPr>
      </w:pPr>
      <w:r w:rsidRPr="006C07C4">
        <w:rPr>
          <w:rFonts w:ascii="Liberation Serif" w:eastAsia="Arial" w:hAnsi="Liberation Serif" w:cs="Arial"/>
          <w:b/>
          <w:color w:val="000000"/>
          <w:sz w:val="26"/>
          <w:szCs w:val="26"/>
        </w:rPr>
        <w:t xml:space="preserve">по реализации полномочий администратора доходов бюджета по взысканию дебиторской задолженности по платежам в бюджет, пеням и штрафам по ним 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9"/>
        <w:jc w:val="center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b/>
          <w:color w:val="000000"/>
          <w:sz w:val="26"/>
          <w:szCs w:val="26"/>
        </w:rPr>
        <w:t>Администрации Куртамышского муниципального округа Курганской области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9"/>
        <w:jc w:val="center"/>
        <w:rPr>
          <w:rFonts w:ascii="Liberation Serif" w:hAnsi="Liberation Serif" w:cs="Arial"/>
          <w:sz w:val="26"/>
          <w:szCs w:val="26"/>
        </w:rPr>
      </w:pP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jc w:val="center"/>
        <w:rPr>
          <w:rFonts w:ascii="Liberation Serif" w:hAnsi="Liberation Serif" w:cs="Arial"/>
          <w:b/>
          <w:bCs/>
          <w:color w:val="000000"/>
          <w:sz w:val="26"/>
          <w:szCs w:val="26"/>
        </w:rPr>
      </w:pPr>
      <w:r w:rsidRPr="006C07C4">
        <w:rPr>
          <w:rFonts w:ascii="Liberation Serif" w:eastAsia="Arial" w:hAnsi="Liberation Serif" w:cs="Arial"/>
          <w:b/>
          <w:color w:val="000000"/>
          <w:sz w:val="26"/>
          <w:szCs w:val="26"/>
        </w:rPr>
        <w:t>1. Общие положения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jc w:val="center"/>
        <w:rPr>
          <w:rFonts w:ascii="Liberation Serif" w:hAnsi="Liberation Serif" w:cs="Arial"/>
          <w:sz w:val="26"/>
          <w:szCs w:val="26"/>
        </w:rPr>
      </w:pP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eastAsia="Arial" w:hAnsi="Liberation Serif" w:cs="Arial"/>
          <w:color w:val="000000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1. Регламент по реализации полномочий администратора доходов бюджета  по взысканию дебиторской задолженности по платежам в бюджет, пеням и штрафам по ним Администрации Куртамышского муниципального округа Курганской области (далее - Регламент) разработан в целях реализации комплекса мер, направленных на взыскание дебиторской задолженности по платежам в бюджет, пеням и штрафам по ним, сроки реализации таких мероприятий, ответственных за проведение данных мероприятий в  Администрации Куртамышского муниципального округа Курганской области (далее - Администрация).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2. Регламент устанавливает порядок работы при осуществлении Администрации полномочий администратора доходов бюджета по взысканию дебиторской задолженности по доходам.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Администрацией, МКУ «Центр бухгалтерского учета Куртамышского муниципального округа Курганской области» (по согласованию) осуществляются мероприятия по недопущению образования просроченной дебиторской задолженности по доходам и выявлению факторов, влияющих на образование просроченной дебиторской задолженности по доходам, а также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 и мероприятия по принудительному взысканию дебиторской задолженности по доходам (в судебном порядке и в рамках исполнительного производства). 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eastAsia="Arial" w:hAnsi="Liberation Serif" w:cs="Arial"/>
          <w:color w:val="000000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3. Понятия и определения, используемые в Регламенте, понимаются в значении, используемом законодательством Российской Федерации, если иное не предусмотрено Регламентом.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4. Порядок обмена информацией (первичными учетными документами) между МКУ «Центр бухгалтерского учета Куртамышского муниципального округа Курганской области» (по согласованию) и Администрацией определяется распоряжением или графиком документооборота.</w:t>
      </w:r>
    </w:p>
    <w:p w:rsidR="004726AB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jc w:val="both"/>
        <w:rPr>
          <w:rFonts w:ascii="Liberation Serif" w:hAnsi="Liberation Serif" w:cs="Arial"/>
          <w:sz w:val="26"/>
          <w:szCs w:val="26"/>
        </w:rPr>
      </w:pPr>
    </w:p>
    <w:p w:rsidR="000A3778" w:rsidRPr="006C07C4" w:rsidRDefault="000A3778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jc w:val="both"/>
        <w:rPr>
          <w:rFonts w:ascii="Liberation Serif" w:hAnsi="Liberation Serif" w:cs="Arial"/>
          <w:sz w:val="26"/>
          <w:szCs w:val="26"/>
        </w:rPr>
      </w:pPr>
    </w:p>
    <w:p w:rsidR="006C07C4" w:rsidRDefault="006C07C4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Liberation Serif" w:eastAsia="Arial" w:hAnsi="Liberation Serif" w:cs="Arial"/>
          <w:b/>
          <w:color w:val="000000"/>
          <w:sz w:val="26"/>
          <w:szCs w:val="26"/>
        </w:rPr>
      </w:pP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Liberation Serif" w:hAnsi="Liberation Serif" w:cs="Arial"/>
          <w:b/>
          <w:bCs/>
          <w:color w:val="000000"/>
          <w:sz w:val="26"/>
          <w:szCs w:val="26"/>
        </w:rPr>
      </w:pPr>
      <w:r w:rsidRPr="006C07C4">
        <w:rPr>
          <w:rFonts w:ascii="Liberation Serif" w:eastAsia="Arial" w:hAnsi="Liberation Serif" w:cs="Arial"/>
          <w:b/>
          <w:color w:val="000000"/>
          <w:sz w:val="26"/>
          <w:szCs w:val="26"/>
        </w:rPr>
        <w:t>2. Мероприятия по недопущению образования просроченной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b/>
          <w:color w:val="000000"/>
          <w:sz w:val="26"/>
          <w:szCs w:val="26"/>
        </w:rPr>
        <w:t>дебиторской задолженности по доходам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Liberation Serif" w:hAnsi="Liberation Serif" w:cs="Arial"/>
          <w:sz w:val="26"/>
          <w:szCs w:val="26"/>
        </w:rPr>
      </w:pPr>
    </w:p>
    <w:p w:rsidR="004726AB" w:rsidRPr="006C07C4" w:rsidRDefault="000A3778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Liberation Serif" w:hAnsi="Liberation Serif" w:cs="Arial"/>
          <w:strike/>
          <w:color w:val="000000"/>
          <w:sz w:val="26"/>
          <w:szCs w:val="26"/>
        </w:rPr>
      </w:pPr>
      <w:r>
        <w:rPr>
          <w:rFonts w:ascii="Liberation Serif" w:eastAsia="Arial" w:hAnsi="Liberation Serif" w:cs="Arial"/>
          <w:color w:val="000000"/>
          <w:sz w:val="26"/>
          <w:szCs w:val="26"/>
        </w:rPr>
        <w:t>5.</w:t>
      </w:r>
      <w:r w:rsidR="004726AB" w:rsidRPr="006C07C4">
        <w:rPr>
          <w:rFonts w:ascii="Liberation Serif" w:eastAsia="Arial" w:hAnsi="Liberation Serif" w:cs="Arial"/>
          <w:color w:val="000000"/>
          <w:sz w:val="26"/>
          <w:szCs w:val="26"/>
        </w:rPr>
        <w:t> В целях недопущения образования просроченной дебиторской задолженности по доходам, а также выявлению фактов, влияющих на образование просроченной дебиторской задолженности по доходам Администрация проводит следующие мероприятия: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1) осуществляет контроль за полнотой и своевременностью осуществления платежей в бюджет Куртамышского муниципального округа Курганской области, пеням и штрафам по ним по закрепленным источникам доходов бюджета Куртамышского муниципального округа Курганской области (далее - бюджет округа) за Администрацией, как за администратором доходов бюджета округа, в том числе: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- за фактическим зачислением платежей в бюджет округа в размерах и сроки, установленные законодательством Российской Федерации, договором (контрактом, соглашением) </w:t>
      </w:r>
      <w:r w:rsidR="00210C03" w:rsidRPr="006C07C4">
        <w:rPr>
          <w:rFonts w:ascii="Liberation Serif" w:eastAsia="Arial" w:hAnsi="Liberation Serif" w:cs="Arial"/>
          <w:color w:val="000000"/>
          <w:sz w:val="26"/>
          <w:szCs w:val="26"/>
        </w:rPr>
        <w:t>–</w:t>
      </w: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 </w:t>
      </w:r>
      <w:r w:rsidR="00210C03"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Администрация, </w:t>
      </w: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МКУ «Центр бухгалтерского учета Куртамышского муниципального округа Курганской области» (по согласованию);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 - </w:t>
      </w:r>
      <w:r w:rsidRPr="006C07C4">
        <w:rPr>
          <w:rFonts w:ascii="Liberation Serif" w:eastAsia="PT Serif" w:hAnsi="Liberation Serif" w:cs="Arial"/>
          <w:color w:val="000000"/>
          <w:sz w:val="26"/>
          <w:szCs w:val="26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 </w:t>
      </w:r>
      <w:hyperlink r:id="rId6" w:anchor="/document/12177515/entry/2130" w:tooltip="https://internet.garant.ru/#/document/12177515/entry/2130" w:history="1">
        <w:r w:rsidRPr="006C07C4">
          <w:rPr>
            <w:rFonts w:ascii="Liberation Serif" w:eastAsia="PT Serif" w:hAnsi="Liberation Serif" w:cs="Arial"/>
            <w:color w:val="000000"/>
            <w:sz w:val="26"/>
            <w:szCs w:val="26"/>
          </w:rPr>
          <w:t>статьей 21</w:t>
        </w:r>
        <w:r w:rsidRPr="006C07C4">
          <w:rPr>
            <w:rFonts w:ascii="Liberation Serif" w:eastAsia="PT Serif" w:hAnsi="Liberation Serif" w:cs="Arial"/>
            <w:color w:val="000000"/>
            <w:sz w:val="26"/>
            <w:szCs w:val="26"/>
            <w:vertAlign w:val="superscript"/>
          </w:rPr>
          <w:t xml:space="preserve">3 </w:t>
        </w:r>
      </w:hyperlink>
      <w:r w:rsidRPr="006C07C4">
        <w:rPr>
          <w:rFonts w:ascii="Liberation Serif" w:eastAsia="PT Serif" w:hAnsi="Liberation Serif" w:cs="Arial"/>
          <w:color w:val="000000"/>
          <w:sz w:val="26"/>
          <w:szCs w:val="26"/>
        </w:rPr>
        <w:t>Федерального закона от 27 июля 2010 года № 210-ФЗ «Об организации предоставления государственных и муниципальных услуг»</w:t>
      </w:r>
      <w:r w:rsidRPr="006C07C4">
        <w:rPr>
          <w:rFonts w:ascii="Liberation Serif" w:eastAsia="PT Serif" w:hAnsi="Liberation Serif" w:cs="Arial"/>
          <w:color w:val="000000"/>
          <w:sz w:val="26"/>
          <w:szCs w:val="26"/>
          <w:vertAlign w:val="superscript"/>
        </w:rPr>
        <w:t> </w:t>
      </w:r>
      <w:r w:rsidRPr="006C07C4">
        <w:rPr>
          <w:rFonts w:ascii="Liberation Serif" w:eastAsia="PT Serif" w:hAnsi="Liberation Serif" w:cs="Arial"/>
          <w:color w:val="000000"/>
          <w:sz w:val="26"/>
          <w:szCs w:val="26"/>
        </w:rPr>
        <w:t> 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 </w:t>
      </w:r>
      <w:hyperlink r:id="rId7" w:anchor="/document/73499073/entry/1000" w:tooltip="https://internet.garant.ru/#/document/73499073/entry/1000" w:history="1">
        <w:r w:rsidRPr="006C07C4">
          <w:rPr>
            <w:rFonts w:ascii="Liberation Serif" w:eastAsia="PT Serif" w:hAnsi="Liberation Serif" w:cs="Arial"/>
            <w:color w:val="000000"/>
            <w:sz w:val="26"/>
            <w:szCs w:val="26"/>
          </w:rPr>
          <w:t>перечень</w:t>
        </w:r>
      </w:hyperlink>
      <w:r w:rsidRPr="006C07C4">
        <w:rPr>
          <w:rFonts w:ascii="Liberation Serif" w:eastAsia="PT Serif" w:hAnsi="Liberation Serif" w:cs="Arial"/>
          <w:color w:val="000000"/>
          <w:sz w:val="26"/>
          <w:szCs w:val="26"/>
        </w:rPr>
        <w:t> которых утвержден </w:t>
      </w:r>
      <w:hyperlink r:id="rId8" w:anchor="/document/73499073/entry/0" w:tooltip="https://internet.garant.ru/#/document/73499073/entry/0" w:history="1">
        <w:r w:rsidRPr="006C07C4">
          <w:rPr>
            <w:rFonts w:ascii="Liberation Serif" w:eastAsia="PT Serif" w:hAnsi="Liberation Serif" w:cs="Arial"/>
            <w:color w:val="000000"/>
            <w:sz w:val="26"/>
            <w:szCs w:val="26"/>
          </w:rPr>
          <w:t>приказом</w:t>
        </w:r>
      </w:hyperlink>
      <w:r w:rsidRPr="006C07C4">
        <w:rPr>
          <w:rFonts w:ascii="Liberation Serif" w:eastAsia="PT Serif" w:hAnsi="Liberation Serif" w:cs="Arial"/>
          <w:color w:val="000000"/>
          <w:sz w:val="26"/>
          <w:szCs w:val="26"/>
        </w:rPr>
        <w:t xml:space="preserve"> Министерства финансов Российской Федерации от 25 декабря 2019 года № 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 </w:t>
      </w:r>
      <w:r w:rsidRPr="006C07C4">
        <w:rPr>
          <w:rFonts w:ascii="Liberation Serif" w:hAnsi="Liberation Serif"/>
          <w:sz w:val="26"/>
          <w:szCs w:val="26"/>
        </w:rPr>
        <w:t xml:space="preserve"> </w:t>
      </w:r>
      <w:r w:rsidRPr="006C07C4">
        <w:rPr>
          <w:rFonts w:ascii="Liberation Serif" w:eastAsia="PT Serif" w:hAnsi="Liberation Serif" w:cs="Arial"/>
          <w:color w:val="000000"/>
          <w:sz w:val="26"/>
          <w:szCs w:val="26"/>
        </w:rPr>
        <w:t xml:space="preserve">- </w:t>
      </w: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МКУ «Центр бухгалтерского учета Куртамышского муниципального округа Курганской области» (по согласованию)</w:t>
      </w:r>
      <w:r w:rsidRPr="006C07C4">
        <w:rPr>
          <w:rFonts w:ascii="Liberation Serif" w:eastAsia="PT Serif" w:hAnsi="Liberation Serif" w:cs="Arial"/>
          <w:color w:val="000000"/>
          <w:sz w:val="26"/>
          <w:szCs w:val="26"/>
        </w:rPr>
        <w:t>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- 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округа, а также за начислением процентов за предоставленную отсрочку или рассрочку и пени (штрафы) за просрочку уплаты платежей в бюджет округа в порядке и случаях, предусмотренных законодательством Российской Федерации - МКУ «Центр бухгалтерского учета Куртамышского муниципального округа Курганской области» (по согласованию);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- за своевременным отражением в бюджетном учете операций по начислению, увеличению (уменьшению) дебиторской задолженности по доходам - МКУ «Центр бухгалтерского учета Куртамышского муниципального округа Курганской области» (по согласованию); 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2) предоставляет информацию о платежных реквизитах </w:t>
      </w:r>
      <w:r w:rsidR="00210C03" w:rsidRPr="006C07C4">
        <w:rPr>
          <w:rFonts w:ascii="Liberation Serif" w:eastAsia="Arial" w:hAnsi="Liberation Serif" w:cs="Arial"/>
          <w:color w:val="000000"/>
          <w:sz w:val="26"/>
          <w:szCs w:val="26"/>
        </w:rPr>
        <w:t>Администрации</w:t>
      </w: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 для уплаты плательщиками платежей, а в случае изменения платежных реквизитов </w:t>
      </w:r>
      <w:r w:rsidR="00210C03" w:rsidRPr="006C07C4">
        <w:rPr>
          <w:rFonts w:ascii="Liberation Serif" w:eastAsia="Arial" w:hAnsi="Liberation Serif" w:cs="Arial"/>
          <w:color w:val="000000"/>
          <w:sz w:val="26"/>
          <w:szCs w:val="26"/>
        </w:rPr>
        <w:t>Администрации</w:t>
      </w: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 незамедлительно информирует об этом плательщиков платежей - </w:t>
      </w: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lastRenderedPageBreak/>
        <w:t xml:space="preserve">МКУ «Центр бухгалтерского учета Куртамышского муниципального округа Курганской области» (по согласованию); 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eastAsia="Arial" w:hAnsi="Liberation Serif" w:cs="Arial"/>
          <w:color w:val="000000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3) проводит сверку отчетных данных по поступлениям всех платежей в бюджет округа с Управлением Федерального казначейства по Курганской области - МКУ «Центр бухгалтерского учета Куртамышского муниципального округа Курганской области» (по согласованию);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4) проводит уточнение невыясненных поступлений в течение трех рабочих дней после установления принадлежности платежа - МКУ «Центр бухгалтерского учета Куртамышского муниципального округа Курганской области» (по согласованию);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eastAsia="Arial" w:hAnsi="Liberation Serif" w:cs="Arial"/>
          <w:sz w:val="26"/>
          <w:szCs w:val="26"/>
        </w:rPr>
      </w:pPr>
      <w:r w:rsidRPr="006C07C4">
        <w:rPr>
          <w:rFonts w:ascii="Liberation Serif" w:hAnsi="Liberation Serif" w:cs="Arial"/>
          <w:sz w:val="26"/>
          <w:szCs w:val="26"/>
        </w:rPr>
        <w:t xml:space="preserve">5) осуществляет сбор и анализ информации о дебиторской задолженности по доходам и предоставляет ее в Комиссию по поступлению и выбытию активов </w:t>
      </w:r>
      <w:r w:rsidR="00FD1998" w:rsidRPr="006C07C4">
        <w:rPr>
          <w:rFonts w:ascii="Liberation Serif" w:hAnsi="Liberation Serif" w:cs="Arial"/>
          <w:sz w:val="26"/>
          <w:szCs w:val="26"/>
        </w:rPr>
        <w:t>Администрации</w:t>
      </w:r>
      <w:r w:rsidRPr="006C07C4">
        <w:rPr>
          <w:rFonts w:ascii="Liberation Serif" w:hAnsi="Liberation Serif" w:cs="Arial"/>
          <w:sz w:val="26"/>
          <w:szCs w:val="26"/>
        </w:rPr>
        <w:t xml:space="preserve"> </w:t>
      </w:r>
      <w:r w:rsidR="00FD1998" w:rsidRPr="006C07C4">
        <w:rPr>
          <w:rFonts w:ascii="Liberation Serif" w:hAnsi="Liberation Serif" w:cs="Arial"/>
          <w:sz w:val="26"/>
          <w:szCs w:val="26"/>
        </w:rPr>
        <w:t>–</w:t>
      </w:r>
      <w:r w:rsidRPr="006C07C4">
        <w:rPr>
          <w:rFonts w:ascii="Liberation Serif" w:hAnsi="Liberation Serif" w:cs="Arial"/>
          <w:sz w:val="26"/>
          <w:szCs w:val="26"/>
        </w:rPr>
        <w:t xml:space="preserve"> </w:t>
      </w:r>
      <w:r w:rsidR="00FD1998" w:rsidRPr="006C07C4">
        <w:rPr>
          <w:rFonts w:ascii="Liberation Serif" w:hAnsi="Liberation Serif" w:cs="Arial"/>
          <w:sz w:val="26"/>
          <w:szCs w:val="26"/>
        </w:rPr>
        <w:t xml:space="preserve">Администрация, </w:t>
      </w:r>
      <w:r w:rsidRPr="006C07C4">
        <w:rPr>
          <w:rFonts w:ascii="Liberation Serif" w:eastAsia="Arial" w:hAnsi="Liberation Serif" w:cs="Arial"/>
          <w:sz w:val="26"/>
          <w:szCs w:val="26"/>
        </w:rPr>
        <w:t>МКУ «Центр бухгалтерского учета Куртамышского муниципального округа Курганской области» (по согласованию);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hAnsi="Liberation Serif" w:cs="Arial"/>
          <w:sz w:val="26"/>
          <w:szCs w:val="26"/>
        </w:rPr>
        <w:t xml:space="preserve">6) на основании утвержденного акта Комиссии по поступлению и выбытию активов </w:t>
      </w:r>
      <w:r w:rsidR="009A29FB" w:rsidRPr="006C07C4">
        <w:rPr>
          <w:rFonts w:ascii="Liberation Serif" w:hAnsi="Liberation Serif" w:cs="Arial"/>
          <w:sz w:val="26"/>
          <w:szCs w:val="26"/>
        </w:rPr>
        <w:t>Администрации</w:t>
      </w:r>
      <w:r w:rsidRPr="006C07C4">
        <w:rPr>
          <w:rFonts w:ascii="Liberation Serif" w:hAnsi="Liberation Serif" w:cs="Arial"/>
          <w:sz w:val="26"/>
          <w:szCs w:val="26"/>
        </w:rPr>
        <w:t xml:space="preserve"> отражает в бюджетном учете: 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eastAsia="PT Serif" w:hAnsi="Liberation Serif" w:cs="Arial"/>
          <w:color w:val="000000"/>
          <w:sz w:val="26"/>
          <w:szCs w:val="26"/>
        </w:rPr>
      </w:pPr>
      <w:r w:rsidRPr="006C07C4">
        <w:rPr>
          <w:rFonts w:ascii="Liberation Serif" w:hAnsi="Liberation Serif" w:cs="Arial"/>
          <w:sz w:val="26"/>
          <w:szCs w:val="26"/>
        </w:rPr>
        <w:t xml:space="preserve">- отнесение дебиторской задолженности по доходам к сомнительной - </w:t>
      </w: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МКУ «Центр бухгалтерского учета Куртамышского муниципального округа Курганской области» (по согласованию);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6C07C4">
        <w:rPr>
          <w:rFonts w:ascii="Liberation Serif" w:eastAsia="PT Serif" w:hAnsi="Liberation Serif" w:cs="Arial"/>
          <w:color w:val="000000"/>
          <w:sz w:val="26"/>
          <w:szCs w:val="26"/>
        </w:rPr>
        <w:t xml:space="preserve">- признание дебиторской задолженности по доходам безнадежной к взысканию - </w:t>
      </w: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МКУ «Центр бухгалтерского учета Куртамышского муниципального округа Курганской области» (по согласованию)</w:t>
      </w:r>
      <w:r w:rsidRPr="006C07C4">
        <w:rPr>
          <w:rFonts w:ascii="Liberation Serif" w:eastAsia="PT Serif" w:hAnsi="Liberation Serif" w:cs="Arial"/>
          <w:color w:val="000000"/>
          <w:sz w:val="26"/>
          <w:szCs w:val="26"/>
        </w:rPr>
        <w:t xml:space="preserve">;   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6C07C4">
        <w:rPr>
          <w:rFonts w:ascii="Liberation Serif" w:eastAsia="PT Serif" w:hAnsi="Liberation Serif" w:cs="Arial"/>
          <w:color w:val="000000"/>
          <w:sz w:val="26"/>
          <w:szCs w:val="26"/>
        </w:rPr>
        <w:t>- списание задолженности с балансового (</w:t>
      </w:r>
      <w:proofErr w:type="spellStart"/>
      <w:r w:rsidRPr="006C07C4">
        <w:rPr>
          <w:rFonts w:ascii="Liberation Serif" w:eastAsia="PT Serif" w:hAnsi="Liberation Serif" w:cs="Arial"/>
          <w:color w:val="000000"/>
          <w:sz w:val="26"/>
          <w:szCs w:val="26"/>
        </w:rPr>
        <w:t>забалансового</w:t>
      </w:r>
      <w:proofErr w:type="spellEnd"/>
      <w:r w:rsidRPr="006C07C4">
        <w:rPr>
          <w:rFonts w:ascii="Liberation Serif" w:eastAsia="PT Serif" w:hAnsi="Liberation Serif" w:cs="Arial"/>
          <w:color w:val="000000"/>
          <w:sz w:val="26"/>
          <w:szCs w:val="26"/>
        </w:rPr>
        <w:t xml:space="preserve"> учета) - </w:t>
      </w: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МКУ «Центр бухгалтерского учета Куртамышского муниципального округа Курганской области» (по согласованию)</w:t>
      </w:r>
      <w:r w:rsidRPr="006C07C4">
        <w:rPr>
          <w:rFonts w:ascii="Liberation Serif" w:eastAsia="PT Serif" w:hAnsi="Liberation Serif" w:cs="Arial"/>
          <w:color w:val="000000"/>
          <w:sz w:val="26"/>
          <w:szCs w:val="26"/>
        </w:rPr>
        <w:t xml:space="preserve">;   </w:t>
      </w:r>
      <w:r w:rsidRPr="006C07C4">
        <w:rPr>
          <w:rFonts w:ascii="Liberation Serif" w:hAnsi="Liberation Serif" w:cs="Arial"/>
          <w:color w:val="000000"/>
          <w:sz w:val="26"/>
          <w:szCs w:val="26"/>
        </w:rPr>
        <w:t xml:space="preserve"> 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6C07C4">
        <w:rPr>
          <w:rFonts w:ascii="Liberation Serif" w:hAnsi="Liberation Serif" w:cs="Arial"/>
          <w:color w:val="000000"/>
          <w:sz w:val="26"/>
          <w:szCs w:val="26"/>
        </w:rPr>
        <w:t xml:space="preserve">7) осуществляет контроль за уплатой административных штрафов, вынесенных на основании постановлений об административных правонарушениях - </w:t>
      </w:r>
      <w:r w:rsidR="00FD1998" w:rsidRPr="006C07C4">
        <w:rPr>
          <w:rFonts w:ascii="Liberation Serif" w:eastAsia="Arial" w:hAnsi="Liberation Serif" w:cs="Arial"/>
          <w:color w:val="000000"/>
          <w:sz w:val="26"/>
          <w:szCs w:val="26"/>
        </w:rPr>
        <w:t>Администрация</w:t>
      </w:r>
      <w:r w:rsidRPr="006C07C4">
        <w:rPr>
          <w:rFonts w:ascii="Liberation Serif" w:hAnsi="Liberation Serif" w:cs="Arial"/>
          <w:color w:val="000000"/>
          <w:sz w:val="26"/>
          <w:szCs w:val="26"/>
        </w:rPr>
        <w:t xml:space="preserve">;   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eastAsia="Arial" w:hAnsi="Liberation Serif" w:cs="Arial"/>
          <w:color w:val="000000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8) 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 - </w:t>
      </w:r>
      <w:r w:rsidR="009A29FB" w:rsidRPr="006C07C4">
        <w:rPr>
          <w:rFonts w:ascii="Liberation Serif" w:eastAsia="Arial" w:hAnsi="Liberation Serif" w:cs="Arial"/>
          <w:color w:val="000000"/>
          <w:sz w:val="26"/>
          <w:szCs w:val="26"/>
        </w:rPr>
        <w:t>Администраци</w:t>
      </w:r>
      <w:r w:rsidR="00FD1998" w:rsidRPr="006C07C4">
        <w:rPr>
          <w:rFonts w:ascii="Liberation Serif" w:eastAsia="Arial" w:hAnsi="Liberation Serif" w:cs="Arial"/>
          <w:color w:val="000000"/>
          <w:sz w:val="26"/>
          <w:szCs w:val="26"/>
        </w:rPr>
        <w:t>я</w:t>
      </w: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, МКУ «Центр бухгалтерского учета Куртамышского муниципального округа Курганской области» (по согласованию);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hAnsi="Liberation Serif" w:cs="Arial"/>
          <w:sz w:val="26"/>
          <w:szCs w:val="26"/>
        </w:rPr>
        <w:t xml:space="preserve">9) производит расчет неустоек (штрафов, пеней) в случае просрочки исполнения, неисполнения или ненадлежащего исполнения поставщиком (подрядчиком, исполнителем) обязательств, предусмотренных контрактом (договором) - </w:t>
      </w:r>
      <w:r w:rsidR="00FD1998" w:rsidRPr="006C07C4">
        <w:rPr>
          <w:rFonts w:ascii="Liberation Serif" w:eastAsia="Arial" w:hAnsi="Liberation Serif" w:cs="Arial"/>
          <w:color w:val="000000"/>
          <w:sz w:val="26"/>
          <w:szCs w:val="26"/>
        </w:rPr>
        <w:t>Администрация</w:t>
      </w:r>
      <w:r w:rsidRPr="006C07C4">
        <w:rPr>
          <w:rFonts w:ascii="Liberation Serif" w:eastAsia="PT Serif" w:hAnsi="Liberation Serif" w:cs="Arial"/>
          <w:color w:val="000000"/>
          <w:sz w:val="26"/>
          <w:szCs w:val="26"/>
        </w:rPr>
        <w:t>.</w:t>
      </w:r>
      <w:r w:rsidRPr="006C07C4">
        <w:rPr>
          <w:rFonts w:ascii="Liberation Serif" w:hAnsi="Liberation Serif" w:cs="Arial"/>
          <w:sz w:val="26"/>
          <w:szCs w:val="26"/>
        </w:rPr>
        <w:t xml:space="preserve">   </w:t>
      </w:r>
    </w:p>
    <w:p w:rsidR="004726AB" w:rsidRPr="006C07C4" w:rsidRDefault="000A3778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>6.</w:t>
      </w:r>
      <w:r w:rsidR="004726AB" w:rsidRPr="006C07C4">
        <w:rPr>
          <w:rFonts w:ascii="Liberation Serif" w:hAnsi="Liberation Serif" w:cs="Arial"/>
          <w:sz w:val="26"/>
          <w:szCs w:val="26"/>
        </w:rPr>
        <w:t> </w:t>
      </w:r>
      <w:r w:rsidR="00FD1998" w:rsidRPr="006C07C4">
        <w:rPr>
          <w:rFonts w:ascii="Liberation Serif" w:eastAsia="Arial" w:hAnsi="Liberation Serif" w:cs="Arial"/>
          <w:color w:val="000000"/>
          <w:sz w:val="26"/>
          <w:szCs w:val="26"/>
        </w:rPr>
        <w:t>Администрация</w:t>
      </w:r>
      <w:r w:rsidR="004726AB"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 </w:t>
      </w:r>
      <w:r w:rsidR="004726AB" w:rsidRPr="006C07C4">
        <w:rPr>
          <w:rFonts w:ascii="Liberation Serif" w:hAnsi="Liberation Serif" w:cs="Arial"/>
          <w:sz w:val="26"/>
          <w:szCs w:val="26"/>
        </w:rPr>
        <w:t xml:space="preserve">в рамках реализации мероприятий </w:t>
      </w:r>
      <w:r w:rsidR="004726AB" w:rsidRPr="006C07C4">
        <w:rPr>
          <w:rFonts w:ascii="Liberation Serif" w:eastAsia="Arial" w:hAnsi="Liberation Serif" w:cs="Arial"/>
          <w:color w:val="000000"/>
          <w:sz w:val="26"/>
          <w:szCs w:val="26"/>
        </w:rPr>
        <w:t>по недопущению образования просроченной</w:t>
      </w:r>
      <w:r w:rsidR="004726AB" w:rsidRPr="006C07C4">
        <w:rPr>
          <w:rFonts w:ascii="Liberation Serif" w:hAnsi="Liberation Serif"/>
          <w:sz w:val="26"/>
          <w:szCs w:val="26"/>
        </w:rPr>
        <w:t xml:space="preserve"> </w:t>
      </w:r>
      <w:r w:rsidR="004726AB" w:rsidRPr="006C07C4">
        <w:rPr>
          <w:rFonts w:ascii="Liberation Serif" w:eastAsia="Arial" w:hAnsi="Liberation Serif" w:cs="Arial"/>
          <w:color w:val="000000"/>
          <w:sz w:val="26"/>
          <w:szCs w:val="26"/>
        </w:rPr>
        <w:t>дебиторской задолженности по доходам проводит мониторинг финансового (платежного) состояния должников, в том числе при проведении мероприятий по инвентаризации</w:t>
      </w:r>
      <w:r w:rsidR="004726AB" w:rsidRPr="006C07C4">
        <w:rPr>
          <w:rFonts w:ascii="Liberation Serif" w:hAnsi="Liberation Serif"/>
          <w:sz w:val="26"/>
          <w:szCs w:val="26"/>
        </w:rPr>
        <w:t xml:space="preserve"> </w:t>
      </w:r>
      <w:r w:rsidR="004726AB"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дебиторской задолженности по доходам, в частности на предмет наличия сведений о взыскании с должника денежных средств в рамках исполнительного производства, наличия сведений о возбуждении в отношении должника дела о банкротстве. 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hAnsi="Liberation Serif" w:cs="Arial"/>
          <w:sz w:val="26"/>
          <w:szCs w:val="26"/>
        </w:rPr>
        <w:t xml:space="preserve">Мониторинг включает в себя мероприятия по: 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hAnsi="Liberation Serif" w:cs="Arial"/>
          <w:sz w:val="26"/>
          <w:szCs w:val="26"/>
        </w:rPr>
        <w:t>- проверке сведений о взыскании с должника денежных средств в рамках исполнительного производства (отслеживание поступлений в бюджет денежных средств, запросы судебным приставам-исполнителям, сверка данных с Управлением Федеральной службы судебных приставов Российской Федерации по Курганской области);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hAnsi="Liberation Serif" w:cs="Arial"/>
          <w:sz w:val="26"/>
          <w:szCs w:val="26"/>
        </w:rPr>
        <w:t xml:space="preserve">- уточнение сведений о возбуждении в отношении должника дела о банкротстве, ликвидации организации (уточнение данных в информационных </w:t>
      </w:r>
      <w:r w:rsidRPr="006C07C4">
        <w:rPr>
          <w:rFonts w:ascii="Liberation Serif" w:hAnsi="Liberation Serif" w:cs="Arial"/>
          <w:sz w:val="26"/>
          <w:szCs w:val="26"/>
        </w:rPr>
        <w:lastRenderedPageBreak/>
        <w:t xml:space="preserve">системах общего доступа - ЕГРЮЛ, ЕГРИП, Едином федеральном реестре сведений о банкротстве, работа с поступающей информацией). </w:t>
      </w:r>
    </w:p>
    <w:p w:rsidR="004726AB" w:rsidRPr="006C07C4" w:rsidRDefault="000A3778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>7.</w:t>
      </w:r>
      <w:r w:rsidR="004726AB" w:rsidRPr="006C07C4">
        <w:rPr>
          <w:rFonts w:ascii="Liberation Serif" w:hAnsi="Liberation Serif" w:cs="Arial"/>
          <w:sz w:val="26"/>
          <w:szCs w:val="26"/>
        </w:rPr>
        <w:t xml:space="preserve"> Целью мониторинга является: 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hAnsi="Liberation Serif" w:cs="Arial"/>
          <w:sz w:val="26"/>
          <w:szCs w:val="26"/>
        </w:rPr>
        <w:t>- организация работы с дебиторской задолженностью;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hAnsi="Liberation Serif" w:cs="Arial"/>
          <w:sz w:val="26"/>
          <w:szCs w:val="26"/>
        </w:rPr>
        <w:t xml:space="preserve">- выявление отклонений дебиторской задолженности на текущую дату от задолженности на начало отчетного периода; 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hAnsi="Liberation Serif" w:cs="Arial"/>
          <w:sz w:val="26"/>
          <w:szCs w:val="26"/>
        </w:rPr>
        <w:t>- выявление и анализ причин возникновения и увеличения дебиторской задолженности, в том числе просроченной дебиторской задолженности;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6C07C4">
        <w:rPr>
          <w:rFonts w:ascii="Liberation Serif" w:hAnsi="Liberation Serif" w:cs="Arial"/>
          <w:sz w:val="26"/>
          <w:szCs w:val="26"/>
        </w:rPr>
        <w:tab/>
        <w:t xml:space="preserve">- своевременное принятие мер, направленных на недопущение увеличения дебиторской задолженности. 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</w:p>
    <w:p w:rsidR="004726AB" w:rsidRPr="006C07C4" w:rsidRDefault="004726AB" w:rsidP="004726A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outlineLvl w:val="0"/>
        <w:rPr>
          <w:rFonts w:ascii="Liberation Serif" w:hAnsi="Liberation Serif"/>
          <w:color w:val="000000"/>
          <w:kern w:val="32"/>
          <w:sz w:val="26"/>
          <w:szCs w:val="26"/>
        </w:rPr>
      </w:pPr>
      <w:r w:rsidRPr="006C07C4">
        <w:rPr>
          <w:rFonts w:ascii="Liberation Serif" w:hAnsi="Liberation Serif"/>
          <w:b/>
          <w:bCs/>
          <w:color w:val="000000"/>
          <w:kern w:val="32"/>
          <w:sz w:val="26"/>
          <w:szCs w:val="26"/>
        </w:rPr>
        <w:t>3. Мероприятия по урегулированию дебиторской задолженности</w:t>
      </w:r>
    </w:p>
    <w:p w:rsidR="004726AB" w:rsidRPr="006C07C4" w:rsidRDefault="004726AB" w:rsidP="004726A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outlineLvl w:val="0"/>
        <w:rPr>
          <w:rFonts w:ascii="Liberation Serif" w:hAnsi="Liberation Serif"/>
          <w:b/>
          <w:bCs/>
          <w:kern w:val="32"/>
          <w:sz w:val="26"/>
          <w:szCs w:val="26"/>
        </w:rPr>
      </w:pPr>
      <w:r w:rsidRPr="006C07C4">
        <w:rPr>
          <w:rFonts w:ascii="Liberation Serif" w:hAnsi="Liberation Serif"/>
          <w:b/>
          <w:bCs/>
          <w:color w:val="000000"/>
          <w:kern w:val="32"/>
          <w:sz w:val="26"/>
          <w:szCs w:val="26"/>
        </w:rPr>
        <w:t>по доходам в досудебном порядке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Liberation Serif" w:hAnsi="Liberation Serif" w:cs="Arial"/>
          <w:sz w:val="26"/>
          <w:szCs w:val="26"/>
        </w:rPr>
      </w:pPr>
    </w:p>
    <w:p w:rsidR="004726AB" w:rsidRPr="006C07C4" w:rsidRDefault="000A3778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eastAsia="Arial" w:hAnsi="Liberation Serif" w:cs="Arial"/>
          <w:color w:val="000000"/>
          <w:sz w:val="26"/>
          <w:szCs w:val="26"/>
        </w:rPr>
        <w:t>8.</w:t>
      </w:r>
      <w:r w:rsidR="004726AB" w:rsidRPr="006C07C4">
        <w:rPr>
          <w:rFonts w:ascii="Liberation Serif" w:eastAsia="Arial" w:hAnsi="Liberation Serif" w:cs="Arial"/>
          <w:color w:val="000000"/>
          <w:sz w:val="26"/>
          <w:szCs w:val="26"/>
        </w:rPr>
        <w:t> 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округа (пеней, штрафов) до начала работы по их принудительному взысканию) включают в себя: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1) 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2) направление претензии должнику о погашении образовавшейся задолженности в досудебном порядке в установленный законом или договором (контрактом, соглашением)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3) 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6C07C4">
        <w:rPr>
          <w:rFonts w:ascii="Liberation Serif" w:hAnsi="Liberation Serif" w:cs="Arial"/>
          <w:sz w:val="26"/>
          <w:szCs w:val="26"/>
        </w:rPr>
        <w:t>4) </w:t>
      </w: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5)</w:t>
      </w:r>
      <w:r w:rsidRPr="006C07C4">
        <w:rPr>
          <w:rFonts w:ascii="Liberation Serif" w:hAnsi="Liberation Serif" w:cs="Arial"/>
          <w:sz w:val="26"/>
          <w:szCs w:val="26"/>
        </w:rPr>
        <w:t> </w:t>
      </w: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осуществление контроля за поступлением доходов в бюджет округа, в частности, при нарушении контрагентом условий договора (контракта) по уплате денежных средств с задолженностью.  При выявлении в ходе указанного контроля нарушений контрагентом условий договора (контракта) по уплате денежных средств с задолженностью, в срок не позднее 30 календарных дней с момента образования просроченной дебиторской задолженности производится расчет задолженности и направляется должнику требование (претензия) о погашении задолженности в течение пятнадцати дней с приложением расчета задолженности по пеням и штрафам. 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  <w:r w:rsidRPr="006C07C4">
        <w:rPr>
          <w:rFonts w:ascii="Liberation Serif" w:hAnsi="Liberation Serif" w:cs="Arial"/>
          <w:sz w:val="26"/>
          <w:szCs w:val="26"/>
        </w:rPr>
        <w:t xml:space="preserve"> 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6) 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</w:p>
    <w:p w:rsidR="004726AB" w:rsidRPr="006C07C4" w:rsidRDefault="004726AB" w:rsidP="004726A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outlineLvl w:val="0"/>
        <w:rPr>
          <w:rFonts w:ascii="Liberation Serif" w:hAnsi="Liberation Serif"/>
          <w:bCs/>
          <w:color w:val="000000"/>
          <w:kern w:val="32"/>
          <w:sz w:val="26"/>
          <w:szCs w:val="26"/>
        </w:rPr>
      </w:pPr>
      <w:r w:rsidRPr="006C07C4">
        <w:rPr>
          <w:rFonts w:ascii="Liberation Serif" w:hAnsi="Liberation Serif"/>
          <w:b/>
          <w:bCs/>
          <w:color w:val="000000"/>
          <w:kern w:val="32"/>
          <w:sz w:val="26"/>
          <w:szCs w:val="26"/>
        </w:rPr>
        <w:lastRenderedPageBreak/>
        <w:t xml:space="preserve">4. Мероприятия по принудительному взысканию дебиторской </w:t>
      </w:r>
    </w:p>
    <w:p w:rsidR="004726AB" w:rsidRPr="006C07C4" w:rsidRDefault="004726AB" w:rsidP="004726A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outlineLvl w:val="0"/>
        <w:rPr>
          <w:rFonts w:ascii="Liberation Serif" w:hAnsi="Liberation Serif"/>
          <w:b/>
          <w:bCs/>
          <w:kern w:val="32"/>
          <w:sz w:val="26"/>
          <w:szCs w:val="26"/>
        </w:rPr>
      </w:pPr>
      <w:r w:rsidRPr="006C07C4">
        <w:rPr>
          <w:rFonts w:ascii="Liberation Serif" w:hAnsi="Liberation Serif"/>
          <w:b/>
          <w:bCs/>
          <w:color w:val="000000"/>
          <w:kern w:val="32"/>
          <w:sz w:val="26"/>
          <w:szCs w:val="26"/>
        </w:rPr>
        <w:t>задолженности по доходам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Liberation Serif" w:eastAsia="Arial" w:hAnsi="Liberation Serif" w:cs="Arial"/>
          <w:color w:val="000000"/>
          <w:sz w:val="26"/>
          <w:szCs w:val="26"/>
        </w:rPr>
      </w:pPr>
    </w:p>
    <w:p w:rsidR="004726AB" w:rsidRPr="006C07C4" w:rsidRDefault="000A3778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eastAsia="Arial" w:hAnsi="Liberation Serif" w:cs="Arial"/>
          <w:color w:val="000000"/>
          <w:sz w:val="26"/>
          <w:szCs w:val="26"/>
        </w:rPr>
        <w:t>9.</w:t>
      </w:r>
      <w:r w:rsidR="004726AB" w:rsidRPr="006C07C4">
        <w:rPr>
          <w:rFonts w:ascii="Liberation Serif" w:eastAsia="Arial" w:hAnsi="Liberation Serif" w:cs="Arial"/>
          <w:color w:val="000000"/>
          <w:sz w:val="26"/>
          <w:szCs w:val="26"/>
        </w:rPr>
        <w:t> 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4726AB" w:rsidRPr="006C07C4" w:rsidRDefault="000A3778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hAnsi="Liberation Serif" w:cs="Arial"/>
          <w:sz w:val="26"/>
          <w:szCs w:val="26"/>
        </w:rPr>
        <w:t>10.</w:t>
      </w:r>
      <w:r w:rsidR="004726AB" w:rsidRPr="006C07C4">
        <w:rPr>
          <w:rFonts w:ascii="Liberation Serif" w:hAnsi="Liberation Serif" w:cs="Arial"/>
          <w:sz w:val="26"/>
          <w:szCs w:val="26"/>
        </w:rPr>
        <w:t xml:space="preserve"> Взыскание просроченной дебиторской задолженности в судебном порядке осуществляется в сроки и в порядке, установленными действующим законодательством Российской Федерации.  </w:t>
      </w:r>
    </w:p>
    <w:p w:rsidR="004726AB" w:rsidRPr="006C07C4" w:rsidRDefault="000A3778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eastAsia="Arial" w:hAnsi="Liberation Serif" w:cs="Arial"/>
          <w:color w:val="000000"/>
          <w:sz w:val="26"/>
          <w:szCs w:val="26"/>
        </w:rPr>
        <w:t xml:space="preserve">11. </w:t>
      </w:r>
      <w:r w:rsidR="009A29FB"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Администрация </w:t>
      </w:r>
      <w:r w:rsidR="004726AB"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Федерации, а так же </w:t>
      </w:r>
      <w:r w:rsidR="004726AB" w:rsidRPr="006C07C4">
        <w:rPr>
          <w:rFonts w:ascii="Liberation Serif" w:hAnsi="Liberation Serif" w:cs="Arial"/>
          <w:sz w:val="26"/>
          <w:szCs w:val="26"/>
        </w:rPr>
        <w:t xml:space="preserve">обеспечивает сопровождение дела в суде первой инстанции по взысканию дебиторской задолженности по доходам, а при необходимости (целесообразности и наличия законных оснований) - обжалование в судах апелляционной и кассационной инстанциях в сроки, определяемые в соответствии с процессуальным законодательством. </w:t>
      </w:r>
    </w:p>
    <w:p w:rsidR="004726AB" w:rsidRPr="006C07C4" w:rsidRDefault="000A3778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eastAsia="Arial" w:hAnsi="Liberation Serif" w:cs="Arial"/>
          <w:color w:val="000000"/>
          <w:sz w:val="26"/>
          <w:szCs w:val="26"/>
        </w:rPr>
      </w:pPr>
      <w:r>
        <w:rPr>
          <w:rFonts w:ascii="Liberation Serif" w:eastAsia="Arial" w:hAnsi="Liberation Serif" w:cs="Arial"/>
          <w:color w:val="000000"/>
          <w:sz w:val="26"/>
          <w:szCs w:val="26"/>
        </w:rPr>
        <w:t xml:space="preserve">12. </w:t>
      </w:r>
      <w:r w:rsidR="004726AB" w:rsidRPr="006C07C4">
        <w:rPr>
          <w:rFonts w:ascii="Liberation Serif" w:eastAsia="Arial" w:hAnsi="Liberation Serif" w:cs="Arial"/>
          <w:color w:val="000000"/>
          <w:sz w:val="26"/>
          <w:szCs w:val="26"/>
        </w:rPr>
        <w:t> При принятии судом решения о полном (частичном) отказе в удовлетворении заявленных требований финансовым отделом, обеспечивается принятие исчерпывающих мер по обжалованию судебных актов при наличии к тому оснований.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  </w:t>
      </w:r>
    </w:p>
    <w:p w:rsidR="004726AB" w:rsidRPr="006C07C4" w:rsidRDefault="004726AB" w:rsidP="004726A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jc w:val="center"/>
        <w:outlineLvl w:val="0"/>
        <w:rPr>
          <w:rFonts w:ascii="Liberation Serif" w:hAnsi="Liberation Serif"/>
          <w:bCs/>
          <w:color w:val="000000"/>
          <w:kern w:val="32"/>
          <w:sz w:val="26"/>
          <w:szCs w:val="26"/>
        </w:rPr>
      </w:pPr>
      <w:r w:rsidRPr="006C07C4">
        <w:rPr>
          <w:rFonts w:ascii="Liberation Serif" w:hAnsi="Liberation Serif"/>
          <w:b/>
          <w:bCs/>
          <w:color w:val="000000"/>
          <w:kern w:val="32"/>
          <w:sz w:val="26"/>
          <w:szCs w:val="26"/>
        </w:rPr>
        <w:t xml:space="preserve">5. Мероприятия по взысканию просроченной дебиторской </w:t>
      </w:r>
    </w:p>
    <w:p w:rsidR="004726AB" w:rsidRPr="006C07C4" w:rsidRDefault="004726AB" w:rsidP="004726A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jc w:val="center"/>
        <w:outlineLvl w:val="0"/>
        <w:rPr>
          <w:rFonts w:ascii="Liberation Serif" w:hAnsi="Liberation Serif"/>
          <w:b/>
          <w:bCs/>
          <w:kern w:val="32"/>
          <w:sz w:val="26"/>
          <w:szCs w:val="26"/>
        </w:rPr>
      </w:pPr>
      <w:r w:rsidRPr="006C07C4">
        <w:rPr>
          <w:rFonts w:ascii="Liberation Serif" w:hAnsi="Liberation Serif"/>
          <w:b/>
          <w:bCs/>
          <w:color w:val="000000"/>
          <w:kern w:val="32"/>
          <w:sz w:val="26"/>
          <w:szCs w:val="26"/>
        </w:rPr>
        <w:t>задолженности в рамках исполнительного производства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jc w:val="center"/>
        <w:rPr>
          <w:rFonts w:ascii="Liberation Serif" w:hAnsi="Liberation Serif" w:cs="Arial"/>
          <w:sz w:val="26"/>
          <w:szCs w:val="26"/>
        </w:rPr>
      </w:pPr>
    </w:p>
    <w:p w:rsidR="004726AB" w:rsidRPr="006C07C4" w:rsidRDefault="000A3778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>
        <w:rPr>
          <w:rFonts w:ascii="Liberation Serif" w:eastAsia="Arial" w:hAnsi="Liberation Serif" w:cs="Arial"/>
          <w:color w:val="000000"/>
          <w:sz w:val="26"/>
          <w:szCs w:val="26"/>
        </w:rPr>
        <w:t>13.</w:t>
      </w:r>
      <w:r w:rsidR="004726AB" w:rsidRPr="006C07C4">
        <w:rPr>
          <w:rFonts w:ascii="Liberation Serif" w:eastAsia="Arial" w:hAnsi="Liberation Serif" w:cs="Arial"/>
          <w:color w:val="000000"/>
          <w:sz w:val="26"/>
          <w:szCs w:val="26"/>
        </w:rPr>
        <w:t> </w:t>
      </w:r>
      <w:r w:rsidR="004726AB" w:rsidRPr="006C07C4">
        <w:rPr>
          <w:rFonts w:ascii="Liberation Serif" w:hAnsi="Liberation Serif" w:cs="Arial"/>
          <w:sz w:val="26"/>
          <w:szCs w:val="26"/>
        </w:rPr>
        <w:t xml:space="preserve">В течение десяти рабочих дней со дня поступления исполнительного документа </w:t>
      </w:r>
      <w:r w:rsidR="009A29FB" w:rsidRPr="006C07C4">
        <w:rPr>
          <w:rFonts w:ascii="Liberation Serif" w:eastAsia="Arial" w:hAnsi="Liberation Serif" w:cs="Arial"/>
          <w:color w:val="000000"/>
          <w:sz w:val="26"/>
          <w:szCs w:val="26"/>
        </w:rPr>
        <w:t>Администрация</w:t>
      </w:r>
      <w:r w:rsidR="009A29FB" w:rsidRPr="006C07C4">
        <w:rPr>
          <w:rFonts w:ascii="Liberation Serif" w:hAnsi="Liberation Serif" w:cs="Arial"/>
          <w:sz w:val="26"/>
          <w:szCs w:val="26"/>
        </w:rPr>
        <w:t xml:space="preserve"> </w:t>
      </w:r>
      <w:r w:rsidR="004726AB" w:rsidRPr="006C07C4">
        <w:rPr>
          <w:rFonts w:ascii="Liberation Serif" w:hAnsi="Liberation Serif" w:cs="Arial"/>
          <w:sz w:val="26"/>
          <w:szCs w:val="26"/>
        </w:rPr>
        <w:t xml:space="preserve">направляет его для принудительного исполнения в порядке, установленном действующим законодательством, </w:t>
      </w:r>
      <w:r w:rsidR="004726AB" w:rsidRPr="006C07C4">
        <w:rPr>
          <w:rFonts w:ascii="Liberation Serif" w:eastAsia="Arial" w:hAnsi="Liberation Serif" w:cs="Arial"/>
          <w:color w:val="000000"/>
          <w:sz w:val="26"/>
          <w:szCs w:val="26"/>
        </w:rPr>
        <w:t>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r w:rsidR="004726AB" w:rsidRPr="006C07C4">
        <w:rPr>
          <w:rFonts w:ascii="Liberation Serif" w:hAnsi="Liberation Serif" w:cs="Arial"/>
          <w:sz w:val="26"/>
          <w:szCs w:val="26"/>
        </w:rPr>
        <w:t xml:space="preserve"> </w:t>
      </w:r>
    </w:p>
    <w:p w:rsidR="004726AB" w:rsidRPr="006C07C4" w:rsidRDefault="000A3778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>
        <w:rPr>
          <w:rFonts w:ascii="Liberation Serif" w:eastAsia="Arial" w:hAnsi="Liberation Serif" w:cs="Arial"/>
          <w:color w:val="000000"/>
          <w:sz w:val="26"/>
          <w:szCs w:val="26"/>
        </w:rPr>
        <w:t xml:space="preserve">14. </w:t>
      </w:r>
      <w:r w:rsidR="004726AB"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 На стадии принудительного исполнения органами взыскания судебных актов о взыскании просроченной дебиторской задолженности с должника </w:t>
      </w:r>
      <w:r w:rsidR="009A29FB"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Администрация </w:t>
      </w:r>
      <w:r w:rsidR="004726AB" w:rsidRPr="006C07C4">
        <w:rPr>
          <w:rFonts w:ascii="Liberation Serif" w:eastAsia="Arial" w:hAnsi="Liberation Serif" w:cs="Arial"/>
          <w:color w:val="000000"/>
          <w:sz w:val="26"/>
          <w:szCs w:val="26"/>
        </w:rPr>
        <w:t>осуществляет информационное взаимодействие с органами взыскания, в том числе проводит следующие мероприятия: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1) направляет в органы взыскания заявления (ходатайства) о предоставлении информации о ходе исполнительного производства, в том числе: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- о мероприятиях, проведенных должностными лицами органов взыскания по принудительному исполнению судебных актов на стадии исполнительного производства;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- 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-</w:t>
      </w:r>
      <w:r w:rsidRPr="006C07C4">
        <w:rPr>
          <w:rFonts w:ascii="Liberation Serif" w:hAnsi="Liberation Serif"/>
          <w:sz w:val="26"/>
          <w:szCs w:val="26"/>
        </w:rPr>
        <w:t> </w:t>
      </w: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о сумме непогашенной задолженности по исполнительному документу;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- о наличии данных об объявлении розыска должника, его имущества;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- об изменении состояния счета/счетов должника, имуществе и правах имущественного характера должника на дату запроса;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2) организует и проводит рабочие встречи с органами взыскания о результатах работы по исполнительному производству;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>3) 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№ 229-ФЗ «Об исполнительном производстве».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sz w:val="26"/>
          <w:szCs w:val="26"/>
        </w:rPr>
      </w:pP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lastRenderedPageBreak/>
        <w:t>4) 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4726AB" w:rsidRPr="006C07C4" w:rsidRDefault="000A3778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>
        <w:rPr>
          <w:rFonts w:ascii="Liberation Serif" w:eastAsia="Arial" w:hAnsi="Liberation Serif" w:cs="Arial"/>
          <w:color w:val="000000"/>
          <w:sz w:val="26"/>
          <w:szCs w:val="26"/>
        </w:rPr>
        <w:t>15.</w:t>
      </w:r>
      <w:r w:rsidR="004726AB"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 При установлении фактов неправомерных действий (бездействий)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 </w:t>
      </w:r>
    </w:p>
    <w:p w:rsidR="000A3778" w:rsidRDefault="000A3778" w:rsidP="00C62B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rPr>
          <w:rFonts w:ascii="Liberation Serif" w:eastAsia="Arial" w:hAnsi="Liberation Serif" w:cs="Arial"/>
          <w:b/>
          <w:bCs/>
          <w:color w:val="000000"/>
          <w:sz w:val="26"/>
          <w:szCs w:val="26"/>
        </w:rPr>
      </w:pPr>
    </w:p>
    <w:p w:rsidR="000A3778" w:rsidRDefault="000A3778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center"/>
        <w:rPr>
          <w:rFonts w:ascii="Liberation Serif" w:eastAsia="Arial" w:hAnsi="Liberation Serif" w:cs="Arial"/>
          <w:b/>
          <w:bCs/>
          <w:color w:val="000000"/>
          <w:sz w:val="26"/>
          <w:szCs w:val="26"/>
        </w:rPr>
      </w:pP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center"/>
        <w:rPr>
          <w:rFonts w:ascii="Liberation Serif" w:hAnsi="Liberation Serif" w:cs="Arial"/>
          <w:b/>
          <w:bCs/>
          <w:color w:val="000000"/>
          <w:sz w:val="26"/>
          <w:szCs w:val="26"/>
        </w:rPr>
      </w:pPr>
      <w:r w:rsidRPr="006C07C4">
        <w:rPr>
          <w:rFonts w:ascii="Liberation Serif" w:eastAsia="Arial" w:hAnsi="Liberation Serif" w:cs="Arial"/>
          <w:b/>
          <w:bCs/>
          <w:color w:val="000000"/>
          <w:sz w:val="26"/>
          <w:szCs w:val="26"/>
        </w:rPr>
        <w:t xml:space="preserve">6. 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 </w:t>
      </w:r>
    </w:p>
    <w:p w:rsidR="004726AB" w:rsidRPr="006C07C4" w:rsidRDefault="004726AB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center"/>
        <w:rPr>
          <w:rFonts w:ascii="Liberation Serif" w:hAnsi="Liberation Serif" w:cs="Arial"/>
          <w:b/>
          <w:bCs/>
          <w:sz w:val="26"/>
          <w:szCs w:val="26"/>
        </w:rPr>
      </w:pPr>
    </w:p>
    <w:p w:rsidR="004726AB" w:rsidRPr="006C07C4" w:rsidRDefault="000A3778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color w:val="000000"/>
          <w:sz w:val="26"/>
          <w:szCs w:val="26"/>
        </w:rPr>
      </w:pPr>
      <w:r>
        <w:rPr>
          <w:rFonts w:ascii="Liberation Serif" w:eastAsia="Arial" w:hAnsi="Liberation Serif" w:cs="Arial"/>
          <w:color w:val="000000"/>
          <w:sz w:val="26"/>
          <w:szCs w:val="26"/>
        </w:rPr>
        <w:t>16.</w:t>
      </w:r>
      <w:r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 </w:t>
      </w:r>
      <w:r w:rsidR="009A29FB" w:rsidRPr="006C07C4">
        <w:rPr>
          <w:rFonts w:ascii="Liberation Serif" w:eastAsia="Arial" w:hAnsi="Liberation Serif" w:cs="Arial"/>
          <w:color w:val="000000"/>
          <w:sz w:val="26"/>
          <w:szCs w:val="26"/>
        </w:rPr>
        <w:t>Администрация</w:t>
      </w:r>
      <w:r w:rsidR="004726AB"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 обеспечивает ежемесячную проверку наличия введенной процедуры ликвидации должника, и при выявлении факта принятия должником решения о ликвидации - направление заявления ликвидатору (ликвидационной комиссии) о включении дебиторской задолженности в реестр требований кредиторов. </w:t>
      </w:r>
    </w:p>
    <w:p w:rsidR="004726AB" w:rsidRPr="006C07C4" w:rsidRDefault="000A3778" w:rsidP="004726A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exact"/>
        <w:ind w:firstLine="708"/>
        <w:jc w:val="both"/>
        <w:rPr>
          <w:rFonts w:ascii="Liberation Serif" w:hAnsi="Liberation Serif" w:cs="Arial"/>
          <w:b/>
          <w:bCs/>
          <w:color w:val="000000"/>
          <w:sz w:val="26"/>
          <w:szCs w:val="26"/>
        </w:rPr>
      </w:pPr>
      <w:r>
        <w:rPr>
          <w:rFonts w:ascii="Liberation Serif" w:eastAsia="Arial" w:hAnsi="Liberation Serif" w:cs="Arial"/>
          <w:color w:val="000000"/>
          <w:sz w:val="26"/>
          <w:szCs w:val="26"/>
        </w:rPr>
        <w:t>17.</w:t>
      </w:r>
      <w:r w:rsidR="004726AB" w:rsidRPr="006C07C4">
        <w:rPr>
          <w:rFonts w:ascii="Liberation Serif" w:eastAsia="Arial" w:hAnsi="Liberation Serif" w:cs="Arial"/>
          <w:color w:val="000000"/>
          <w:sz w:val="26"/>
          <w:szCs w:val="26"/>
        </w:rPr>
        <w:t> </w:t>
      </w:r>
      <w:r w:rsidR="009A29FB"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Администрация </w:t>
      </w:r>
      <w:r w:rsidR="004726AB" w:rsidRPr="006C07C4">
        <w:rPr>
          <w:rFonts w:ascii="Liberation Serif" w:eastAsia="Arial" w:hAnsi="Liberation Serif" w:cs="Arial"/>
          <w:color w:val="000000"/>
          <w:sz w:val="26"/>
          <w:szCs w:val="26"/>
        </w:rPr>
        <w:t xml:space="preserve">обеспечивает ежемесячную проверку наличия рассматриваемого в отношении должника дела о банкротстве, и при выявлении факта принятого заявления о признании должника банкротом - направление заявления конкурсного кредитора для включения требований в реестр требований кредиторов.  </w:t>
      </w:r>
    </w:p>
    <w:p w:rsidR="004726AB" w:rsidRPr="006C07C4" w:rsidRDefault="004726AB" w:rsidP="004726AB">
      <w:pPr>
        <w:tabs>
          <w:tab w:val="left" w:pos="1500"/>
        </w:tabs>
        <w:rPr>
          <w:rFonts w:ascii="Liberation Serif" w:hAnsi="Liberation Serif"/>
          <w:sz w:val="26"/>
          <w:szCs w:val="26"/>
        </w:rPr>
      </w:pPr>
    </w:p>
    <w:p w:rsidR="00DD09BE" w:rsidRPr="006C07C4" w:rsidRDefault="00DD09BE" w:rsidP="00FD1998">
      <w:pPr>
        <w:pStyle w:val="ConsPlusNormal"/>
        <w:widowControl/>
        <w:rPr>
          <w:rFonts w:ascii="Liberation Serif" w:hAnsi="Liberation Serif" w:cs="Liberation Serif"/>
          <w:sz w:val="26"/>
          <w:szCs w:val="26"/>
        </w:rPr>
      </w:pPr>
    </w:p>
    <w:p w:rsidR="00DD09BE" w:rsidRPr="006C07C4" w:rsidRDefault="00DD09BE">
      <w:pPr>
        <w:pStyle w:val="ConsPlusNormal"/>
        <w:widowControl/>
        <w:ind w:left="-1134" w:firstLine="1134"/>
        <w:rPr>
          <w:rFonts w:ascii="Liberation Serif" w:hAnsi="Liberation Serif" w:cs="Liberation Serif"/>
          <w:sz w:val="26"/>
          <w:szCs w:val="26"/>
        </w:rPr>
      </w:pPr>
    </w:p>
    <w:p w:rsidR="00DD09BE" w:rsidRPr="006C07C4" w:rsidRDefault="00DD09BE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6C07C4">
        <w:rPr>
          <w:rFonts w:ascii="Liberation Serif" w:hAnsi="Liberation Serif" w:cs="Liberation Serif"/>
          <w:sz w:val="26"/>
          <w:szCs w:val="26"/>
        </w:rPr>
        <w:t>Управляющий делами - руководитель аппарата</w:t>
      </w:r>
    </w:p>
    <w:p w:rsidR="00DD09BE" w:rsidRPr="006C07C4" w:rsidRDefault="00DD09BE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6C07C4">
        <w:rPr>
          <w:rFonts w:ascii="Liberation Serif" w:hAnsi="Liberation Serif" w:cs="Liberation Serif"/>
          <w:sz w:val="26"/>
          <w:szCs w:val="26"/>
        </w:rPr>
        <w:t>Администрации Куртамышского</w:t>
      </w:r>
    </w:p>
    <w:p w:rsidR="00DD09BE" w:rsidRPr="006C07C4" w:rsidRDefault="00DD09BE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6C07C4">
        <w:rPr>
          <w:rFonts w:ascii="Liberation Serif" w:hAnsi="Liberation Serif" w:cs="Liberation Serif"/>
          <w:sz w:val="26"/>
          <w:szCs w:val="26"/>
        </w:rPr>
        <w:t>муниципального округа Курганской</w:t>
      </w:r>
    </w:p>
    <w:p w:rsidR="00DD09BE" w:rsidRPr="006C07C4" w:rsidRDefault="00DD09BE" w:rsidP="00DD09BE">
      <w:pPr>
        <w:jc w:val="both"/>
        <w:rPr>
          <w:rFonts w:ascii="Liberation Serif" w:hAnsi="Liberation Serif" w:cs="Liberation Serif"/>
          <w:sz w:val="26"/>
          <w:szCs w:val="26"/>
        </w:rPr>
      </w:pPr>
      <w:r w:rsidRPr="006C07C4">
        <w:rPr>
          <w:rFonts w:ascii="Liberation Serif" w:hAnsi="Liberation Serif" w:cs="Liberation Serif"/>
          <w:sz w:val="26"/>
          <w:szCs w:val="26"/>
        </w:rPr>
        <w:t xml:space="preserve">области                                                                                                       Г.В. Булатова </w:t>
      </w:r>
    </w:p>
    <w:p w:rsidR="00DD09BE" w:rsidRPr="006C07C4" w:rsidRDefault="00DD09BE" w:rsidP="00DD09BE">
      <w:pPr>
        <w:rPr>
          <w:rFonts w:ascii="Liberation Serif" w:hAnsi="Liberation Serif" w:cs="Liberation Serif"/>
          <w:sz w:val="26"/>
          <w:szCs w:val="26"/>
        </w:rPr>
      </w:pPr>
      <w:r w:rsidRPr="006C07C4">
        <w:rPr>
          <w:rFonts w:ascii="Liberation Serif" w:hAnsi="Liberation Serif" w:cs="Liberation Serif"/>
          <w:sz w:val="26"/>
          <w:szCs w:val="26"/>
        </w:rPr>
        <w:t xml:space="preserve">                                                 </w:t>
      </w:r>
    </w:p>
    <w:p w:rsidR="00DD09BE" w:rsidRPr="006C07C4" w:rsidRDefault="00DD09BE">
      <w:pPr>
        <w:pStyle w:val="ConsPlusNormal"/>
        <w:widowControl/>
        <w:ind w:left="-1134" w:firstLine="1134"/>
        <w:rPr>
          <w:rFonts w:ascii="Liberation Serif" w:hAnsi="Liberation Serif" w:cs="Liberation Serif"/>
          <w:sz w:val="26"/>
          <w:szCs w:val="26"/>
        </w:rPr>
      </w:pPr>
    </w:p>
    <w:p w:rsidR="006C07C4" w:rsidRPr="006C07C4" w:rsidRDefault="006C07C4">
      <w:pPr>
        <w:pStyle w:val="ConsPlusNormal"/>
        <w:widowControl/>
        <w:ind w:left="-1134" w:firstLine="1134"/>
        <w:rPr>
          <w:rFonts w:ascii="Liberation Serif" w:hAnsi="Liberation Serif" w:cs="Liberation Serif"/>
          <w:sz w:val="26"/>
          <w:szCs w:val="26"/>
        </w:rPr>
      </w:pPr>
    </w:p>
    <w:sectPr w:rsidR="006C07C4" w:rsidRPr="006C07C4" w:rsidSect="00C62B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E136E"/>
    <w:multiLevelType w:val="hybridMultilevel"/>
    <w:tmpl w:val="F90E3884"/>
    <w:lvl w:ilvl="0" w:tplc="DD42D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E5E46"/>
    <w:multiLevelType w:val="hybridMultilevel"/>
    <w:tmpl w:val="87AC6316"/>
    <w:lvl w:ilvl="0" w:tplc="82462AF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536715"/>
    <w:multiLevelType w:val="hybridMultilevel"/>
    <w:tmpl w:val="30941784"/>
    <w:lvl w:ilvl="0" w:tplc="76B43F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0"/>
    <w:rsid w:val="0002288D"/>
    <w:rsid w:val="00027BCF"/>
    <w:rsid w:val="000A3778"/>
    <w:rsid w:val="000B2032"/>
    <w:rsid w:val="001174E4"/>
    <w:rsid w:val="001209BD"/>
    <w:rsid w:val="001458F0"/>
    <w:rsid w:val="001B6D11"/>
    <w:rsid w:val="00210C03"/>
    <w:rsid w:val="002E7734"/>
    <w:rsid w:val="00323812"/>
    <w:rsid w:val="0037580D"/>
    <w:rsid w:val="00392035"/>
    <w:rsid w:val="003B3A76"/>
    <w:rsid w:val="0040611C"/>
    <w:rsid w:val="00446589"/>
    <w:rsid w:val="004726AB"/>
    <w:rsid w:val="004B0896"/>
    <w:rsid w:val="004C7B1F"/>
    <w:rsid w:val="004E56B3"/>
    <w:rsid w:val="0051354A"/>
    <w:rsid w:val="005C0805"/>
    <w:rsid w:val="005C2AB9"/>
    <w:rsid w:val="006C07C4"/>
    <w:rsid w:val="00725E34"/>
    <w:rsid w:val="0081101D"/>
    <w:rsid w:val="008628B8"/>
    <w:rsid w:val="0087174D"/>
    <w:rsid w:val="00891198"/>
    <w:rsid w:val="008C5411"/>
    <w:rsid w:val="008F5687"/>
    <w:rsid w:val="009A29FB"/>
    <w:rsid w:val="009E647A"/>
    <w:rsid w:val="009F65B9"/>
    <w:rsid w:val="00A23B8D"/>
    <w:rsid w:val="00AB18F0"/>
    <w:rsid w:val="00B45EE7"/>
    <w:rsid w:val="00BA0BAE"/>
    <w:rsid w:val="00C000C0"/>
    <w:rsid w:val="00C5205B"/>
    <w:rsid w:val="00C62B08"/>
    <w:rsid w:val="00CA6C80"/>
    <w:rsid w:val="00CB5E79"/>
    <w:rsid w:val="00D82875"/>
    <w:rsid w:val="00DD09BE"/>
    <w:rsid w:val="00E54518"/>
    <w:rsid w:val="00EC7514"/>
    <w:rsid w:val="00F966CD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F7D72-5F2F-496D-9684-5A7F86B8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6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E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E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45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5E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5EE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5">
    <w:name w:val="Body Text"/>
    <w:basedOn w:val="a"/>
    <w:link w:val="a6"/>
    <w:rsid w:val="00B45EE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B45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0611C"/>
    <w:pPr>
      <w:ind w:left="720"/>
      <w:contextualSpacing/>
    </w:pPr>
  </w:style>
  <w:style w:type="paragraph" w:customStyle="1" w:styleId="Standard">
    <w:name w:val="Standard"/>
    <w:rsid w:val="00DD09B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rsid w:val="00DD09BE"/>
    <w:pPr>
      <w:widowControl w:val="0"/>
      <w:suppressAutoHyphens/>
      <w:autoSpaceDN w:val="0"/>
      <w:spacing w:after="120"/>
      <w:textAlignment w:val="baseline"/>
    </w:pPr>
    <w:rPr>
      <w:rFonts w:ascii="Liberation Sans" w:eastAsia="Lucida Sans Unicode" w:hAnsi="Liberation Sans"/>
      <w:kern w:val="3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26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7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BUX-GIAV</cp:lastModifiedBy>
  <cp:revision>52</cp:revision>
  <cp:lastPrinted>2024-03-01T05:10:00Z</cp:lastPrinted>
  <dcterms:created xsi:type="dcterms:W3CDTF">2021-10-08T04:01:00Z</dcterms:created>
  <dcterms:modified xsi:type="dcterms:W3CDTF">2024-03-20T03:58:00Z</dcterms:modified>
</cp:coreProperties>
</file>