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A7" w:rsidRDefault="00A30AA7" w:rsidP="006146E5">
      <w:pPr>
        <w:tabs>
          <w:tab w:val="left" w:pos="709"/>
          <w:tab w:val="left" w:pos="9214"/>
        </w:tabs>
        <w:ind w:right="425"/>
        <w:jc w:val="right"/>
        <w:rPr>
          <w:rFonts w:ascii="Liberation Serif" w:hAnsi="Liberation Serif"/>
          <w:b/>
          <w:noProof/>
        </w:rPr>
      </w:pPr>
    </w:p>
    <w:p w:rsidR="006146E5" w:rsidRPr="00302A61" w:rsidRDefault="006146E5" w:rsidP="006146E5">
      <w:pPr>
        <w:tabs>
          <w:tab w:val="left" w:pos="709"/>
          <w:tab w:val="left" w:pos="9214"/>
        </w:tabs>
        <w:ind w:right="425"/>
        <w:jc w:val="right"/>
        <w:rPr>
          <w:rFonts w:ascii="Liberation Serif" w:hAnsi="Liberation Serif"/>
          <w:b/>
          <w:noProof/>
        </w:rPr>
      </w:pPr>
    </w:p>
    <w:p w:rsidR="006146E5" w:rsidRDefault="006146E5" w:rsidP="006146E5">
      <w:pPr>
        <w:tabs>
          <w:tab w:val="left" w:pos="709"/>
        </w:tabs>
        <w:ind w:right="425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0705" cy="758825"/>
            <wp:effectExtent l="0" t="0" r="0" b="3175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E5" w:rsidRDefault="006146E5" w:rsidP="006146E5">
      <w:pPr>
        <w:ind w:right="425"/>
        <w:jc w:val="center"/>
        <w:rPr>
          <w:rFonts w:ascii="Liberation Sans" w:hAnsi="Liberation Sans" w:cs="Liberation Sans"/>
          <w:sz w:val="26"/>
          <w:szCs w:val="26"/>
        </w:rPr>
      </w:pPr>
    </w:p>
    <w:p w:rsidR="006146E5" w:rsidRPr="00F93720" w:rsidRDefault="006146E5" w:rsidP="006146E5">
      <w:pPr>
        <w:ind w:right="425"/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6146E5" w:rsidRPr="00F93720" w:rsidRDefault="006146E5" w:rsidP="006146E5">
      <w:pPr>
        <w:ind w:right="425"/>
        <w:jc w:val="center"/>
        <w:rPr>
          <w:rFonts w:ascii="Liberation Serif" w:hAnsi="Liberation Serif" w:cs="Liberation Serif"/>
          <w:sz w:val="26"/>
          <w:szCs w:val="26"/>
        </w:rPr>
      </w:pPr>
    </w:p>
    <w:p w:rsidR="006146E5" w:rsidRPr="00F93720" w:rsidRDefault="006146E5" w:rsidP="006146E5">
      <w:pPr>
        <w:ind w:right="425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6146E5" w:rsidRPr="00F93720" w:rsidRDefault="006146E5" w:rsidP="006146E5">
      <w:pPr>
        <w:ind w:right="425"/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6146E5" w:rsidRPr="00F93720" w:rsidRDefault="006146E5" w:rsidP="006146E5">
      <w:pPr>
        <w:ind w:right="425"/>
        <w:jc w:val="center"/>
        <w:rPr>
          <w:rFonts w:ascii="Liberation Serif" w:hAnsi="Liberation Serif" w:cs="Liberation Serif"/>
          <w:sz w:val="26"/>
          <w:szCs w:val="26"/>
        </w:rPr>
      </w:pPr>
    </w:p>
    <w:p w:rsidR="006146E5" w:rsidRPr="008871D2" w:rsidRDefault="006146E5" w:rsidP="006146E5">
      <w:pPr>
        <w:tabs>
          <w:tab w:val="left" w:pos="2410"/>
        </w:tabs>
        <w:ind w:right="425"/>
        <w:rPr>
          <w:rFonts w:ascii="Liberation Serif" w:hAnsi="Liberation Serif" w:cs="Liberation Serif"/>
          <w:b/>
          <w:sz w:val="26"/>
          <w:szCs w:val="26"/>
          <w:u w:val="single"/>
        </w:rPr>
      </w:pPr>
      <w:r w:rsidRPr="00B503FC">
        <w:rPr>
          <w:rFonts w:ascii="Liberation Serif" w:hAnsi="Liberation Serif" w:cs="Liberation Serif"/>
          <w:sz w:val="26"/>
          <w:szCs w:val="26"/>
        </w:rPr>
        <w:t>от</w:t>
      </w:r>
      <w:r w:rsidRPr="00044B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871D2">
        <w:rPr>
          <w:rFonts w:ascii="Liberation Serif" w:hAnsi="Liberation Serif" w:cs="Liberation Serif"/>
          <w:b/>
          <w:sz w:val="26"/>
          <w:szCs w:val="26"/>
          <w:u w:val="single"/>
        </w:rPr>
        <w:t>13.02.2024 г.</w:t>
      </w:r>
      <w:r w:rsidRPr="00864765">
        <w:rPr>
          <w:rFonts w:ascii="Liberation Serif" w:hAnsi="Liberation Serif" w:cs="Liberation Serif"/>
          <w:b/>
          <w:sz w:val="26"/>
          <w:szCs w:val="26"/>
        </w:rPr>
        <w:t xml:space="preserve">  </w:t>
      </w:r>
      <w:r w:rsidRPr="00B503FC">
        <w:rPr>
          <w:rFonts w:ascii="Liberation Serif" w:hAnsi="Liberation Serif" w:cs="Liberation Serif"/>
          <w:sz w:val="26"/>
          <w:szCs w:val="26"/>
        </w:rPr>
        <w:t xml:space="preserve">№ </w:t>
      </w:r>
      <w:r w:rsidR="008871D2" w:rsidRPr="008871D2">
        <w:rPr>
          <w:rFonts w:ascii="Liberation Serif" w:hAnsi="Liberation Serif" w:cs="Liberation Serif"/>
          <w:b/>
          <w:sz w:val="26"/>
          <w:szCs w:val="26"/>
          <w:u w:val="single"/>
        </w:rPr>
        <w:t>24</w:t>
      </w:r>
    </w:p>
    <w:p w:rsidR="006146E5" w:rsidRPr="00E10F33" w:rsidRDefault="006146E5" w:rsidP="006146E5">
      <w:pPr>
        <w:ind w:right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Pr="00F93720">
        <w:rPr>
          <w:rFonts w:ascii="Liberation Serif" w:hAnsi="Liberation Serif" w:cs="Liberation Serif"/>
        </w:rPr>
        <w:t xml:space="preserve"> г. Куртамыш</w:t>
      </w:r>
    </w:p>
    <w:p w:rsidR="006146E5" w:rsidRDefault="006146E5" w:rsidP="006146E5">
      <w:pPr>
        <w:ind w:right="425" w:firstLine="709"/>
        <w:jc w:val="center"/>
        <w:rPr>
          <w:rFonts w:ascii="Liberation Serif" w:hAnsi="Liberation Serif"/>
          <w:b/>
        </w:rPr>
      </w:pPr>
    </w:p>
    <w:p w:rsidR="006146E5" w:rsidRDefault="006146E5" w:rsidP="006146E5">
      <w:pPr>
        <w:ind w:right="425" w:firstLine="709"/>
        <w:jc w:val="center"/>
        <w:rPr>
          <w:rFonts w:ascii="Liberation Serif" w:hAnsi="Liberation Serif"/>
          <w:b/>
        </w:rPr>
      </w:pPr>
    </w:p>
    <w:p w:rsidR="006146E5" w:rsidRDefault="006146E5" w:rsidP="006146E5">
      <w:pPr>
        <w:ind w:right="425" w:firstLine="709"/>
        <w:jc w:val="center"/>
        <w:rPr>
          <w:rFonts w:ascii="Liberation Serif" w:hAnsi="Liberation Serif"/>
          <w:b/>
        </w:rPr>
      </w:pPr>
    </w:p>
    <w:p w:rsidR="006146E5" w:rsidRDefault="006146E5" w:rsidP="006146E5">
      <w:pPr>
        <w:ind w:right="425"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/>
          <w:b/>
        </w:rPr>
        <w:t>Куртамышского</w:t>
      </w:r>
      <w:proofErr w:type="spellEnd"/>
      <w:r>
        <w:rPr>
          <w:rFonts w:ascii="Liberation Serif" w:hAnsi="Liberation Serif"/>
          <w:b/>
        </w:rPr>
        <w:t xml:space="preserve"> муниципального округа Курганской области от 21.02.2022 г. № 42</w:t>
      </w:r>
    </w:p>
    <w:p w:rsidR="006146E5" w:rsidRPr="00AD52CC" w:rsidRDefault="006146E5" w:rsidP="006146E5">
      <w:pPr>
        <w:ind w:right="425"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«О</w:t>
      </w:r>
      <w:r w:rsidRPr="00AD52CC">
        <w:rPr>
          <w:rFonts w:ascii="Liberation Serif" w:hAnsi="Liberation Serif"/>
          <w:b/>
        </w:rPr>
        <w:t>б организации питания обучающихся</w:t>
      </w:r>
      <w:r>
        <w:rPr>
          <w:rFonts w:ascii="Liberation Serif" w:hAnsi="Liberation Serif"/>
          <w:b/>
        </w:rPr>
        <w:t xml:space="preserve"> </w:t>
      </w:r>
      <w:r w:rsidRPr="00AD52CC">
        <w:rPr>
          <w:rFonts w:ascii="Liberation Serif" w:hAnsi="Liberation Serif"/>
          <w:b/>
        </w:rPr>
        <w:t xml:space="preserve">в муниципальных общеобразовательных учреждениях </w:t>
      </w:r>
      <w:proofErr w:type="spellStart"/>
      <w:r w:rsidRPr="00AD52CC">
        <w:rPr>
          <w:rFonts w:ascii="Liberation Serif" w:hAnsi="Liberation Serif"/>
          <w:b/>
        </w:rPr>
        <w:t>Куртамышского</w:t>
      </w:r>
      <w:proofErr w:type="spellEnd"/>
      <w:r w:rsidRPr="00AD52CC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муниципального округа Курганской области»</w:t>
      </w:r>
    </w:p>
    <w:p w:rsidR="006146E5" w:rsidRDefault="006146E5" w:rsidP="006146E5">
      <w:pPr>
        <w:jc w:val="both"/>
        <w:rPr>
          <w:rFonts w:ascii="Liberation Serif" w:hAnsi="Liberation Serif"/>
          <w:b/>
        </w:rPr>
      </w:pPr>
    </w:p>
    <w:p w:rsidR="006146E5" w:rsidRDefault="006146E5" w:rsidP="006146E5">
      <w:pPr>
        <w:tabs>
          <w:tab w:val="left" w:pos="4678"/>
        </w:tabs>
        <w:ind w:firstLine="709"/>
        <w:jc w:val="both"/>
        <w:rPr>
          <w:rFonts w:ascii="Liberation Serif" w:hAnsi="Liberation Serif"/>
        </w:rPr>
      </w:pPr>
    </w:p>
    <w:p w:rsidR="006146E5" w:rsidRPr="002A2526" w:rsidRDefault="006146E5" w:rsidP="006146E5">
      <w:pPr>
        <w:tabs>
          <w:tab w:val="left" w:pos="4678"/>
        </w:tabs>
        <w:ind w:firstLine="709"/>
        <w:jc w:val="both"/>
        <w:rPr>
          <w:rFonts w:ascii="Liberation Serif" w:hAnsi="Liberation Serif"/>
          <w:bCs/>
        </w:rPr>
      </w:pPr>
      <w:r w:rsidRPr="002A2526">
        <w:rPr>
          <w:rFonts w:ascii="Liberation Serif" w:hAnsi="Liberation Serif"/>
        </w:rPr>
        <w:t xml:space="preserve">В соответствии с Федеральным законом от 17 июля 1999 года № 178-Ф                         «О государственной социальной помощи», статьей 37, пунктом 7 статьи 79 Федерального закона от 29 декабря 2012 года № 273–ФЗ «Об образовании в Российской Федерации», </w:t>
      </w:r>
      <w:r w:rsidRPr="002A2526">
        <w:rPr>
          <w:rStyle w:val="a3"/>
          <w:rFonts w:ascii="Liberation Serif" w:hAnsi="Liberation Serif"/>
          <w:b w:val="0"/>
        </w:rPr>
        <w:t>постановление</w:t>
      </w:r>
      <w:r w:rsidR="004F253F">
        <w:rPr>
          <w:rStyle w:val="a3"/>
          <w:rFonts w:ascii="Liberation Serif" w:hAnsi="Liberation Serif"/>
          <w:b w:val="0"/>
        </w:rPr>
        <w:t>м</w:t>
      </w:r>
      <w:r w:rsidRPr="002A2526">
        <w:rPr>
          <w:rStyle w:val="a3"/>
          <w:rFonts w:ascii="Liberation Serif" w:hAnsi="Liberation Serif"/>
          <w:b w:val="0"/>
        </w:rPr>
        <w:t xml:space="preserve"> Правительства Российской Федерации от 29 декабря 2023 года № 2386 «О государственной информационной системе «Единая централизованная цифровая платформа в социальной сфере», постановлением Правительства Курганской области </w:t>
      </w:r>
      <w:r w:rsidR="009A53A5">
        <w:rPr>
          <w:rStyle w:val="a3"/>
          <w:rFonts w:ascii="Liberation Serif" w:hAnsi="Liberation Serif"/>
          <w:b w:val="0"/>
        </w:rPr>
        <w:t xml:space="preserve">                 </w:t>
      </w:r>
      <w:r w:rsidRPr="002A2526">
        <w:rPr>
          <w:rStyle w:val="a3"/>
          <w:rFonts w:ascii="Liberation Serif" w:hAnsi="Liberation Serif"/>
          <w:b w:val="0"/>
        </w:rPr>
        <w:t xml:space="preserve">от 7 июня 2023 года № 141 «О внесении изменений в постановление Правительства Курганской области от 30 декабря 2020 года № 454 «О государственной программе Курганской области «Развитие образования и реализация государственной молодежной политики», постановлением Администрации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от 20 января 2022 года № 14 «Об утверждении муниципальной программы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«Развитие образования»</w:t>
      </w:r>
      <w:r w:rsidRPr="002A2526">
        <w:rPr>
          <w:rFonts w:ascii="Liberation Serif" w:hAnsi="Liberation Serif"/>
        </w:rPr>
        <w:t xml:space="preserve">, письмом Департамента образования и науки Курганской области </w:t>
      </w:r>
      <w:r w:rsidR="009A53A5">
        <w:rPr>
          <w:rFonts w:ascii="Liberation Serif" w:hAnsi="Liberation Serif"/>
        </w:rPr>
        <w:t xml:space="preserve">                      </w:t>
      </w:r>
      <w:r w:rsidRPr="002A2526">
        <w:rPr>
          <w:rFonts w:ascii="Liberation Serif" w:hAnsi="Liberation Serif"/>
        </w:rPr>
        <w:t xml:space="preserve">от 31 августа 2023 года № 75/9, с целью приведения муниципальной правовой базы в соответствие с действующим законодательством Администрация </w:t>
      </w:r>
      <w:proofErr w:type="spellStart"/>
      <w:r w:rsidRPr="002A2526">
        <w:rPr>
          <w:rFonts w:ascii="Liberation Serif" w:hAnsi="Liberation Serif"/>
        </w:rPr>
        <w:t>Куртамышского</w:t>
      </w:r>
      <w:proofErr w:type="spellEnd"/>
      <w:r w:rsidRPr="002A2526">
        <w:rPr>
          <w:rFonts w:ascii="Liberation Serif" w:hAnsi="Liberation Serif"/>
        </w:rPr>
        <w:t xml:space="preserve"> муниципального округа Курганской области</w:t>
      </w:r>
    </w:p>
    <w:p w:rsidR="006146E5" w:rsidRPr="002A2526" w:rsidRDefault="006146E5" w:rsidP="006146E5">
      <w:pPr>
        <w:ind w:firstLine="709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 xml:space="preserve">ПОСТАНОВЛЯЕТ: </w:t>
      </w:r>
    </w:p>
    <w:p w:rsidR="006146E5" w:rsidRPr="002A2526" w:rsidRDefault="006146E5" w:rsidP="006146E5">
      <w:pPr>
        <w:ind w:firstLine="709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 xml:space="preserve">1. Внести в постановление Администрации </w:t>
      </w:r>
      <w:proofErr w:type="spellStart"/>
      <w:r w:rsidRPr="002A2526">
        <w:rPr>
          <w:rFonts w:ascii="Liberation Serif" w:hAnsi="Liberation Serif"/>
        </w:rPr>
        <w:t>Куртамышского</w:t>
      </w:r>
      <w:proofErr w:type="spellEnd"/>
      <w:r w:rsidRPr="002A2526">
        <w:rPr>
          <w:rFonts w:ascii="Liberation Serif" w:hAnsi="Liberation Serif"/>
        </w:rPr>
        <w:t xml:space="preserve"> муниципального округа Курганской области от 21.02.2022 г. № 42 «Об организации питания обучающихся в муниципальных общеобразовательных учреждениях </w:t>
      </w:r>
      <w:proofErr w:type="spellStart"/>
      <w:r w:rsidRPr="002A2526">
        <w:rPr>
          <w:rFonts w:ascii="Liberation Serif" w:hAnsi="Liberation Serif"/>
        </w:rPr>
        <w:t>Куртамышского</w:t>
      </w:r>
      <w:proofErr w:type="spellEnd"/>
      <w:r w:rsidRPr="002A2526">
        <w:rPr>
          <w:rFonts w:ascii="Liberation Serif" w:hAnsi="Liberation Serif"/>
        </w:rPr>
        <w:t xml:space="preserve"> муниципального округа Курганской области» следующие изменения»:</w:t>
      </w:r>
    </w:p>
    <w:p w:rsidR="006146E5" w:rsidRPr="002A2526" w:rsidRDefault="006146E5" w:rsidP="006146E5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Fonts w:ascii="Liberation Serif" w:hAnsi="Liberation Serif"/>
        </w:rPr>
        <w:t xml:space="preserve">1) </w:t>
      </w:r>
      <w:r w:rsidRPr="002A2526">
        <w:rPr>
          <w:rStyle w:val="a3"/>
          <w:rFonts w:ascii="Liberation Serif" w:hAnsi="Liberation Serif"/>
          <w:b w:val="0"/>
        </w:rPr>
        <w:t>в приложении:</w:t>
      </w:r>
    </w:p>
    <w:p w:rsidR="006146E5" w:rsidRPr="002A2526" w:rsidRDefault="006146E5" w:rsidP="006146E5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Style w:val="a3"/>
          <w:rFonts w:ascii="Liberation Serif" w:hAnsi="Liberation Serif"/>
          <w:b w:val="0"/>
        </w:rPr>
        <w:t xml:space="preserve">- пункт 1 раздела </w:t>
      </w:r>
      <w:r w:rsidRPr="002A2526">
        <w:rPr>
          <w:rStyle w:val="a3"/>
          <w:rFonts w:ascii="Liberation Serif" w:hAnsi="Liberation Serif"/>
          <w:b w:val="0"/>
          <w:lang w:val="en-US"/>
        </w:rPr>
        <w:t>I</w:t>
      </w:r>
      <w:r w:rsidRPr="002A2526">
        <w:rPr>
          <w:rStyle w:val="a3"/>
          <w:rFonts w:ascii="Liberation Serif" w:hAnsi="Liberation Serif"/>
          <w:b w:val="0"/>
        </w:rPr>
        <w:t xml:space="preserve">. «Основные положения» изложить в следующей редакции:         </w:t>
      </w:r>
    </w:p>
    <w:p w:rsidR="006146E5" w:rsidRPr="002A2526" w:rsidRDefault="006146E5" w:rsidP="006146E5">
      <w:pPr>
        <w:pStyle w:val="a4"/>
        <w:shd w:val="clear" w:color="auto" w:fill="FFFFFF"/>
        <w:tabs>
          <w:tab w:val="left" w:pos="720"/>
        </w:tabs>
        <w:spacing w:before="0" w:beforeAutospacing="0" w:after="0" w:afterAutospacing="0"/>
        <w:ind w:firstLine="698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>«</w:t>
      </w:r>
      <w:r w:rsidRPr="002A2526">
        <w:rPr>
          <w:rStyle w:val="a3"/>
          <w:rFonts w:ascii="Liberation Serif" w:hAnsi="Liberation Serif"/>
          <w:b w:val="0"/>
        </w:rPr>
        <w:t xml:space="preserve">1. Настоящее Положение об утверждении организации питания обучающихся в муниципальных общеобразовательных организациях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(далее – Положение) разработано в</w:t>
      </w:r>
      <w:r w:rsidRPr="002A2526">
        <w:rPr>
          <w:rFonts w:ascii="Liberation Serif" w:hAnsi="Liberation Serif"/>
        </w:rPr>
        <w:t xml:space="preserve"> соответствии со статьей 37, пунктом 7 статьи 79 Федерального закона от 29 декабря 2012 года № 273–ФЗ «Об </w:t>
      </w:r>
      <w:r w:rsidRPr="002A2526">
        <w:rPr>
          <w:rFonts w:ascii="Liberation Serif" w:hAnsi="Liberation Serif"/>
        </w:rPr>
        <w:lastRenderedPageBreak/>
        <w:t xml:space="preserve">образовании в Российской Федерации», Федеральным законом от 17 июля 1999 года                № 178-ФЗ «О государственной социальной помощи», </w:t>
      </w:r>
      <w:r w:rsidRPr="002A2526">
        <w:rPr>
          <w:rStyle w:val="a3"/>
          <w:rFonts w:ascii="Liberation Serif" w:hAnsi="Liberation Serif"/>
          <w:b w:val="0"/>
        </w:rPr>
        <w:t>постановление</w:t>
      </w:r>
      <w:r w:rsidR="004F253F">
        <w:rPr>
          <w:rStyle w:val="a3"/>
          <w:rFonts w:ascii="Liberation Serif" w:hAnsi="Liberation Serif"/>
          <w:b w:val="0"/>
        </w:rPr>
        <w:t>м</w:t>
      </w:r>
      <w:r w:rsidRPr="002A2526">
        <w:rPr>
          <w:rStyle w:val="a3"/>
          <w:rFonts w:ascii="Liberation Serif" w:hAnsi="Liberation Serif"/>
          <w:b w:val="0"/>
        </w:rPr>
        <w:t xml:space="preserve"> Правительства Российской Федерации от 29 декабря 2023 года № 2386 «О государственной информационной системе «Единая централизованная цифровая платформа в социальной сфере», постановлением Правительства Курганской области от 7 июня 2023 года № 141 «О внесении изменений в постановление Правительства Курганской области                              от 30 декабря 2020 года № 454 «О государственной программе Курганской области «Развитие образования и реализация государственной молодежной политики», постановлением Администрации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от 20 января 2022 года № 14 «Об утверждении муниципальной программы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«Развитие образования»</w:t>
      </w:r>
      <w:r w:rsidRPr="002A2526">
        <w:rPr>
          <w:rFonts w:ascii="Liberation Serif" w:hAnsi="Liberation Serif"/>
        </w:rPr>
        <w:t xml:space="preserve">, письмом Департамента образования и науки Курганской области от 31 августа 2023 года № 75/9, письмом </w:t>
      </w:r>
      <w:proofErr w:type="spellStart"/>
      <w:r w:rsidRPr="002A2526">
        <w:rPr>
          <w:rFonts w:ascii="Liberation Serif" w:hAnsi="Liberation Serif"/>
        </w:rPr>
        <w:t>Минобрнауки</w:t>
      </w:r>
      <w:proofErr w:type="spellEnd"/>
      <w:r w:rsidRPr="002A2526">
        <w:rPr>
          <w:rFonts w:ascii="Liberation Serif" w:hAnsi="Liberation Serif"/>
        </w:rPr>
        <w:t xml:space="preserve"> России от 14 января 2016 года № 07-81 «Об осуществлении выплат компенсации родителям (законным представителям) детей, обучающихся на дому» и с целью социальной поддержки обучающихся из малоимущих семей и обучающихся с ограниченными возможностями здоровья (в том числе </w:t>
      </w:r>
      <w:r w:rsidR="00002670">
        <w:rPr>
          <w:rFonts w:ascii="Liberation Serif" w:hAnsi="Liberation Serif"/>
        </w:rPr>
        <w:t xml:space="preserve">                       </w:t>
      </w:r>
      <w:r w:rsidRPr="002A2526">
        <w:rPr>
          <w:rFonts w:ascii="Liberation Serif" w:hAnsi="Liberation Serif"/>
        </w:rPr>
        <w:t>дети-инвалиды)</w:t>
      </w:r>
      <w:r w:rsidRPr="002A2526">
        <w:rPr>
          <w:rFonts w:ascii="Liberation Serif" w:hAnsi="Liberation Serif"/>
          <w:bCs/>
        </w:rPr>
        <w:t>.</w:t>
      </w:r>
    </w:p>
    <w:p w:rsidR="006146E5" w:rsidRPr="002A2526" w:rsidRDefault="006146E5" w:rsidP="006146E5">
      <w:pPr>
        <w:pStyle w:val="a4"/>
        <w:shd w:val="clear" w:color="auto" w:fill="FFFFFF"/>
        <w:tabs>
          <w:tab w:val="left" w:pos="720"/>
        </w:tabs>
        <w:spacing w:before="0" w:beforeAutospacing="0" w:after="0" w:afterAutospacing="0"/>
        <w:ind w:firstLine="69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Fonts w:ascii="Liberation Serif" w:hAnsi="Liberation Serif"/>
          <w:bCs/>
        </w:rPr>
        <w:t>Предоставление инвалидам мер социальной поддержки осуществляется на основании сведений об инвалидности, содержащих в федеральном реестре инвалидов, а в случае отсутствия соответствующих сведений в федеральном реестре инвалидов, на основании предоставленных заявителем документов.».</w:t>
      </w:r>
    </w:p>
    <w:p w:rsidR="006146E5" w:rsidRPr="002A2526" w:rsidRDefault="006146E5" w:rsidP="006146E5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Style w:val="a3"/>
          <w:rFonts w:ascii="Liberation Serif" w:hAnsi="Liberation Serif"/>
          <w:b w:val="0"/>
        </w:rPr>
        <w:t>2) в приложении:</w:t>
      </w:r>
    </w:p>
    <w:p w:rsidR="006146E5" w:rsidRPr="002A2526" w:rsidRDefault="006146E5" w:rsidP="006146E5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Style w:val="a3"/>
          <w:rFonts w:ascii="Liberation Serif" w:hAnsi="Liberation Serif"/>
          <w:b w:val="0"/>
        </w:rPr>
        <w:t xml:space="preserve">-  раздел  </w:t>
      </w:r>
      <w:r w:rsidRPr="002A2526">
        <w:rPr>
          <w:rStyle w:val="a3"/>
          <w:rFonts w:ascii="Liberation Serif" w:hAnsi="Liberation Serif"/>
          <w:b w:val="0"/>
          <w:lang w:val="en-US"/>
        </w:rPr>
        <w:t>I</w:t>
      </w:r>
      <w:r w:rsidRPr="002A2526">
        <w:rPr>
          <w:rStyle w:val="a3"/>
          <w:rFonts w:ascii="Liberation Serif" w:hAnsi="Liberation Serif"/>
          <w:b w:val="0"/>
        </w:rPr>
        <w:t>. «Основные положения»  пункта 5.1.  изложить в следующей редакции:</w:t>
      </w:r>
    </w:p>
    <w:p w:rsidR="00BC0175" w:rsidRPr="002A2526" w:rsidRDefault="006146E5" w:rsidP="006146E5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Style w:val="a3"/>
          <w:rFonts w:ascii="Liberation Serif" w:hAnsi="Liberation Serif"/>
          <w:b w:val="0"/>
        </w:rPr>
        <w:t xml:space="preserve">«5.1. Информация об организации питания обучающихся в муниципальных общеобразовательных организациях </w:t>
      </w:r>
      <w:proofErr w:type="spellStart"/>
      <w:r w:rsidRPr="002A252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2A2526">
        <w:rPr>
          <w:rStyle w:val="a3"/>
          <w:rFonts w:ascii="Liberation Serif" w:hAnsi="Liberation Serif"/>
          <w:b w:val="0"/>
        </w:rPr>
        <w:t xml:space="preserve"> муниципального округа Курганской области размещается в Единой централизованной цифровой платформе в социальной сфере. </w:t>
      </w:r>
    </w:p>
    <w:p w:rsidR="001F4030" w:rsidRPr="002A2526" w:rsidRDefault="00197FD6" w:rsidP="001F403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2526">
        <w:rPr>
          <w:rFonts w:ascii="Liberation Serif" w:hAnsi="Liberation Serif"/>
          <w:sz w:val="24"/>
          <w:szCs w:val="24"/>
        </w:rPr>
        <w:t xml:space="preserve">Порядок направления сведений, предусмотренных Федеральным </w:t>
      </w:r>
      <w:hyperlink r:id="rId5">
        <w:r w:rsidRPr="002A2526">
          <w:rPr>
            <w:rFonts w:ascii="Liberation Serif" w:hAnsi="Liberation Serif"/>
            <w:sz w:val="24"/>
            <w:szCs w:val="24"/>
          </w:rPr>
          <w:t>законом</w:t>
        </w:r>
      </w:hyperlink>
      <w:r w:rsidRPr="002A2526">
        <w:rPr>
          <w:rFonts w:ascii="Liberation Serif" w:hAnsi="Liberation Serif"/>
          <w:sz w:val="24"/>
          <w:szCs w:val="24"/>
        </w:rPr>
        <w:t xml:space="preserve"> </w:t>
      </w:r>
      <w:r w:rsidR="00B63890" w:rsidRPr="002A2526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2A2526">
        <w:rPr>
          <w:rFonts w:ascii="Liberation Serif" w:hAnsi="Liberation Serif"/>
          <w:sz w:val="24"/>
          <w:szCs w:val="24"/>
        </w:rPr>
        <w:t>«О государственной социальной помощи</w:t>
      </w:r>
      <w:r w:rsidR="00B63890" w:rsidRPr="002A2526">
        <w:rPr>
          <w:rFonts w:ascii="Liberation Serif" w:hAnsi="Liberation Serif"/>
          <w:sz w:val="24"/>
          <w:szCs w:val="24"/>
        </w:rPr>
        <w:t>»</w:t>
      </w:r>
      <w:r w:rsidRPr="002A2526">
        <w:rPr>
          <w:rFonts w:ascii="Liberation Serif" w:hAnsi="Liberation Serif"/>
          <w:sz w:val="24"/>
          <w:szCs w:val="24"/>
        </w:rPr>
        <w:t>, на единую цифровую платформу, порядок обеспечения доступа к сведениям, содержащимся на единой цифровой платформе, порядок выявления граждан, нуждающихся в получении мер социальной защиты (поддержки), а также учета и использования сведений о таких гражданах, порядок информационного взаимодействия единой цифровой платформы</w:t>
      </w:r>
      <w:r w:rsidR="001F4030" w:rsidRPr="002A2526">
        <w:rPr>
          <w:rFonts w:ascii="Liberation Serif" w:hAnsi="Liberation Serif"/>
          <w:sz w:val="24"/>
          <w:szCs w:val="24"/>
        </w:rPr>
        <w:t xml:space="preserve"> с иными информационными системами, регламент функционирования единой цифровой платформы, иные положения, необходимые для обеспечения функционирования</w:t>
      </w:r>
      <w:r w:rsidR="0082124F" w:rsidRPr="002A2526">
        <w:rPr>
          <w:rFonts w:ascii="Liberation Serif" w:hAnsi="Liberation Serif"/>
          <w:sz w:val="24"/>
          <w:szCs w:val="24"/>
        </w:rPr>
        <w:t xml:space="preserve"> единой цифровой платформы</w:t>
      </w:r>
      <w:r w:rsidR="0082124F" w:rsidRPr="002A2526">
        <w:rPr>
          <w:rStyle w:val="a3"/>
          <w:rFonts w:ascii="Liberation Serif" w:hAnsi="Liberation Serif"/>
          <w:b w:val="0"/>
          <w:sz w:val="24"/>
          <w:szCs w:val="24"/>
        </w:rPr>
        <w:t xml:space="preserve"> осуществляется в соответствии с действующим законодательством Российской Федерации.</w:t>
      </w:r>
    </w:p>
    <w:p w:rsidR="006146E5" w:rsidRPr="002A2526" w:rsidRDefault="001F4030" w:rsidP="00001E9F">
      <w:pPr>
        <w:ind w:firstLine="708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 xml:space="preserve">Обеспечение создания, функционирования и развития единой цифровой платформы осуществляется в соответствии с положениями, определенными Федеральным </w:t>
      </w:r>
      <w:hyperlink r:id="rId6">
        <w:r w:rsidRPr="002A2526">
          <w:rPr>
            <w:rFonts w:ascii="Liberation Serif" w:hAnsi="Liberation Serif"/>
          </w:rPr>
          <w:t>законом</w:t>
        </w:r>
      </w:hyperlink>
      <w:r w:rsidRPr="002A2526">
        <w:rPr>
          <w:rFonts w:ascii="Liberation Serif" w:hAnsi="Liberation Serif"/>
        </w:rPr>
        <w:t xml:space="preserve"> </w:t>
      </w:r>
      <w:r w:rsidR="008E3750" w:rsidRPr="002A2526">
        <w:rPr>
          <w:rFonts w:ascii="Liberation Serif" w:hAnsi="Liberation Serif"/>
        </w:rPr>
        <w:t>«</w:t>
      </w:r>
      <w:r w:rsidRPr="002A2526">
        <w:rPr>
          <w:rFonts w:ascii="Liberation Serif" w:hAnsi="Liberation Serif"/>
        </w:rPr>
        <w:t>О государственной социальной помощи</w:t>
      </w:r>
      <w:r w:rsidR="00BC0175" w:rsidRPr="002A2526">
        <w:rPr>
          <w:rFonts w:ascii="Liberation Serif" w:hAnsi="Liberation Serif"/>
        </w:rPr>
        <w:t>»</w:t>
      </w:r>
      <w:r w:rsidRPr="002A2526">
        <w:rPr>
          <w:rFonts w:ascii="Liberation Serif" w:hAnsi="Liberation Serif"/>
        </w:rPr>
        <w:t xml:space="preserve">, а также в соответствии с положениями Федерального </w:t>
      </w:r>
      <w:hyperlink r:id="rId7">
        <w:r w:rsidRPr="002A2526">
          <w:rPr>
            <w:rFonts w:ascii="Liberation Serif" w:hAnsi="Liberation Serif"/>
          </w:rPr>
          <w:t>закона</w:t>
        </w:r>
      </w:hyperlink>
      <w:r w:rsidRPr="002A2526">
        <w:rPr>
          <w:rFonts w:ascii="Liberation Serif" w:hAnsi="Liberation Serif"/>
        </w:rPr>
        <w:t xml:space="preserve"> </w:t>
      </w:r>
      <w:r w:rsidR="008E3750" w:rsidRPr="002A2526">
        <w:rPr>
          <w:rFonts w:ascii="Liberation Serif" w:hAnsi="Liberation Serif"/>
        </w:rPr>
        <w:t>«</w:t>
      </w:r>
      <w:r w:rsidRPr="002A2526">
        <w:rPr>
          <w:rFonts w:ascii="Liberation Serif" w:hAnsi="Liberation Serif"/>
        </w:rPr>
        <w:t>Об информации, информационных технологиях и о защите информации</w:t>
      </w:r>
      <w:r w:rsidR="008E3750" w:rsidRPr="002A2526">
        <w:rPr>
          <w:rFonts w:ascii="Liberation Serif" w:hAnsi="Liberation Serif"/>
        </w:rPr>
        <w:t>»</w:t>
      </w:r>
      <w:r w:rsidRPr="002A2526">
        <w:rPr>
          <w:rFonts w:ascii="Liberation Serif" w:hAnsi="Liberation Serif"/>
        </w:rPr>
        <w:t xml:space="preserve">, Федерального </w:t>
      </w:r>
      <w:hyperlink r:id="rId8">
        <w:r w:rsidRPr="002A2526">
          <w:rPr>
            <w:rFonts w:ascii="Liberation Serif" w:hAnsi="Liberation Serif"/>
          </w:rPr>
          <w:t>закона</w:t>
        </w:r>
      </w:hyperlink>
      <w:r w:rsidRPr="002A2526">
        <w:rPr>
          <w:rFonts w:ascii="Liberation Serif" w:hAnsi="Liberation Serif"/>
        </w:rPr>
        <w:t xml:space="preserve"> </w:t>
      </w:r>
      <w:r w:rsidR="00DC6C2A" w:rsidRPr="002A2526">
        <w:rPr>
          <w:rFonts w:ascii="Liberation Serif" w:hAnsi="Liberation Serif"/>
        </w:rPr>
        <w:t>«</w:t>
      </w:r>
      <w:r w:rsidRPr="002A2526">
        <w:rPr>
          <w:rFonts w:ascii="Liberation Serif" w:hAnsi="Liberation Serif"/>
        </w:rPr>
        <w:t>О персональных данных</w:t>
      </w:r>
      <w:r w:rsidR="00DC6C2A" w:rsidRPr="002A2526">
        <w:rPr>
          <w:rFonts w:ascii="Liberation Serif" w:hAnsi="Liberation Serif"/>
        </w:rPr>
        <w:t>»</w:t>
      </w:r>
      <w:r w:rsidRPr="002A2526">
        <w:rPr>
          <w:rFonts w:ascii="Liberation Serif" w:hAnsi="Liberation Serif"/>
        </w:rPr>
        <w:t>, иных нормативных правовых актов Российской Федерации</w:t>
      </w:r>
      <w:r w:rsidR="00C241DC">
        <w:rPr>
          <w:rFonts w:ascii="Liberation Serif" w:hAnsi="Liberation Serif"/>
        </w:rPr>
        <w:t>.</w:t>
      </w:r>
    </w:p>
    <w:p w:rsidR="00722B5D" w:rsidRPr="002A2526" w:rsidRDefault="00722B5D" w:rsidP="00722B5D">
      <w:pPr>
        <w:ind w:firstLine="708"/>
        <w:jc w:val="both"/>
        <w:rPr>
          <w:rStyle w:val="a3"/>
          <w:rFonts w:ascii="Liberation Serif" w:hAnsi="Liberation Serif"/>
          <w:b w:val="0"/>
        </w:rPr>
      </w:pPr>
      <w:r w:rsidRPr="002A2526">
        <w:rPr>
          <w:rStyle w:val="a3"/>
          <w:rFonts w:ascii="Liberation Serif" w:hAnsi="Liberation Serif"/>
          <w:b w:val="0"/>
        </w:rPr>
        <w:t xml:space="preserve">В соответствии </w:t>
      </w:r>
      <w:r w:rsidRPr="002A2526">
        <w:rPr>
          <w:rFonts w:ascii="Liberation Serif" w:hAnsi="Liberation Serif"/>
        </w:rPr>
        <w:t>с</w:t>
      </w:r>
      <w:r w:rsidRPr="002A2526">
        <w:rPr>
          <w:rFonts w:ascii="Liberation Serif" w:hAnsi="Liberation Serif"/>
          <w:b/>
        </w:rPr>
        <w:t xml:space="preserve"> </w:t>
      </w:r>
      <w:r w:rsidRPr="002A2526">
        <w:rPr>
          <w:rStyle w:val="a3"/>
          <w:rFonts w:ascii="Liberation Serif" w:hAnsi="Liberation Serif"/>
          <w:b w:val="0"/>
        </w:rPr>
        <w:t xml:space="preserve">  постановлением </w:t>
      </w:r>
      <w:proofErr w:type="gramStart"/>
      <w:r w:rsidRPr="002A2526">
        <w:rPr>
          <w:rStyle w:val="a3"/>
          <w:rFonts w:ascii="Liberation Serif" w:hAnsi="Liberation Serif"/>
          <w:b w:val="0"/>
        </w:rPr>
        <w:t>Правительства  Российской</w:t>
      </w:r>
      <w:proofErr w:type="gramEnd"/>
      <w:r w:rsidRPr="002A2526">
        <w:rPr>
          <w:rStyle w:val="a3"/>
          <w:rFonts w:ascii="Liberation Serif" w:hAnsi="Liberation Serif"/>
          <w:b w:val="0"/>
        </w:rPr>
        <w:t xml:space="preserve"> Федерации от               29 декабря 2023 года № 2386 «О государственной информационной системе «Единая централизованная цифровая платформа в социальной сфере» ЕГИССО с 1 января 2024 года признается подсистемой государственной информационной системы «Единая централизованная цифровая платформа в социальной сфере».</w:t>
      </w:r>
      <w:r w:rsidR="00C241DC">
        <w:rPr>
          <w:rStyle w:val="a3"/>
          <w:rFonts w:ascii="Liberation Serif" w:hAnsi="Liberation Serif"/>
          <w:b w:val="0"/>
        </w:rPr>
        <w:t>».</w:t>
      </w:r>
    </w:p>
    <w:p w:rsidR="006146E5" w:rsidRPr="002A2526" w:rsidRDefault="00001E9F" w:rsidP="006146E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>2</w:t>
      </w:r>
      <w:r w:rsidR="006146E5" w:rsidRPr="002A2526">
        <w:rPr>
          <w:rFonts w:ascii="Liberation Serif" w:hAnsi="Liberation Serif"/>
        </w:rPr>
        <w:t>. Настоящее постановление вступает в силу со дня его официального опубликования и распространяется на правоотношения, возникшие с 9 января  2024 года.</w:t>
      </w:r>
    </w:p>
    <w:p w:rsidR="006146E5" w:rsidRPr="002A2526" w:rsidRDefault="00001E9F" w:rsidP="006146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>3</w:t>
      </w:r>
      <w:r w:rsidR="006146E5" w:rsidRPr="002A2526">
        <w:rPr>
          <w:rFonts w:ascii="Liberation Serif" w:hAnsi="Liberation Serif"/>
        </w:rPr>
        <w:t>. Опубликовать настоящее постановление в информационном бюллетене «</w:t>
      </w:r>
      <w:proofErr w:type="spellStart"/>
      <w:r w:rsidR="006146E5" w:rsidRPr="002A2526">
        <w:rPr>
          <w:rFonts w:ascii="Liberation Serif" w:hAnsi="Liberation Serif"/>
        </w:rPr>
        <w:t>Куртамышский</w:t>
      </w:r>
      <w:proofErr w:type="spellEnd"/>
      <w:r w:rsidR="006146E5" w:rsidRPr="002A2526">
        <w:rPr>
          <w:rFonts w:ascii="Liberation Serif" w:hAnsi="Liberation Serif"/>
        </w:rPr>
        <w:t xml:space="preserve"> муниципальный округ: официально» и разместить на официальном сайте Администрации </w:t>
      </w:r>
      <w:proofErr w:type="spellStart"/>
      <w:r w:rsidR="006146E5" w:rsidRPr="002A2526">
        <w:rPr>
          <w:rFonts w:ascii="Liberation Serif" w:hAnsi="Liberation Serif"/>
        </w:rPr>
        <w:t>Куртамышского</w:t>
      </w:r>
      <w:proofErr w:type="spellEnd"/>
      <w:r w:rsidR="006146E5" w:rsidRPr="002A2526">
        <w:rPr>
          <w:rFonts w:ascii="Liberation Serif" w:hAnsi="Liberation Serif"/>
        </w:rPr>
        <w:t xml:space="preserve"> муниципального округа Курганской области.</w:t>
      </w:r>
    </w:p>
    <w:p w:rsidR="00553C26" w:rsidRDefault="00553C26" w:rsidP="006146E5">
      <w:pPr>
        <w:ind w:firstLine="709"/>
        <w:jc w:val="both"/>
        <w:rPr>
          <w:rFonts w:ascii="Liberation Serif" w:hAnsi="Liberation Serif"/>
        </w:rPr>
      </w:pPr>
    </w:p>
    <w:p w:rsidR="00553C26" w:rsidRDefault="00553C26" w:rsidP="006146E5">
      <w:pPr>
        <w:ind w:firstLine="709"/>
        <w:jc w:val="both"/>
        <w:rPr>
          <w:rFonts w:ascii="Liberation Serif" w:hAnsi="Liberation Serif"/>
        </w:rPr>
      </w:pPr>
    </w:p>
    <w:p w:rsidR="006146E5" w:rsidRPr="002A2526" w:rsidRDefault="00001E9F" w:rsidP="006146E5">
      <w:pPr>
        <w:ind w:firstLine="709"/>
        <w:jc w:val="both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lastRenderedPageBreak/>
        <w:t>4</w:t>
      </w:r>
      <w:r w:rsidR="006146E5" w:rsidRPr="002A2526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="006146E5" w:rsidRPr="002A2526">
        <w:rPr>
          <w:rFonts w:ascii="Liberation Serif" w:hAnsi="Liberation Serif"/>
        </w:rPr>
        <w:t>Куртамышского</w:t>
      </w:r>
      <w:proofErr w:type="spellEnd"/>
      <w:r w:rsidR="006146E5" w:rsidRPr="002A2526">
        <w:rPr>
          <w:rFonts w:ascii="Liberation Serif" w:hAnsi="Liberation Serif"/>
        </w:rPr>
        <w:t xml:space="preserve"> муниципального округа Курганской области по социальным вопросам. </w:t>
      </w:r>
    </w:p>
    <w:p w:rsidR="00C62306" w:rsidRDefault="00C62306" w:rsidP="006146E5">
      <w:pPr>
        <w:ind w:right="142"/>
        <w:rPr>
          <w:rFonts w:ascii="Liberation Serif" w:hAnsi="Liberation Serif"/>
        </w:rPr>
      </w:pPr>
    </w:p>
    <w:p w:rsidR="00C62306" w:rsidRDefault="00C62306" w:rsidP="006146E5">
      <w:pPr>
        <w:ind w:right="142"/>
        <w:rPr>
          <w:rFonts w:ascii="Liberation Serif" w:hAnsi="Liberation Serif"/>
        </w:rPr>
      </w:pPr>
    </w:p>
    <w:p w:rsidR="00C62306" w:rsidRDefault="00C62306" w:rsidP="006146E5">
      <w:pPr>
        <w:ind w:right="142"/>
        <w:rPr>
          <w:rFonts w:ascii="Liberation Serif" w:hAnsi="Liberation Serif"/>
        </w:rPr>
      </w:pPr>
    </w:p>
    <w:p w:rsidR="006146E5" w:rsidRPr="002A2526" w:rsidRDefault="006146E5" w:rsidP="006146E5">
      <w:pPr>
        <w:ind w:right="142"/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 xml:space="preserve">Глава </w:t>
      </w:r>
      <w:proofErr w:type="spellStart"/>
      <w:r w:rsidRPr="002A2526">
        <w:rPr>
          <w:rFonts w:ascii="Liberation Serif" w:hAnsi="Liberation Serif"/>
        </w:rPr>
        <w:t>Куртамышского</w:t>
      </w:r>
      <w:proofErr w:type="spellEnd"/>
      <w:r w:rsidRPr="002A2526">
        <w:rPr>
          <w:rFonts w:ascii="Liberation Serif" w:hAnsi="Liberation Serif"/>
        </w:rPr>
        <w:t xml:space="preserve"> муниципального округа </w:t>
      </w:r>
    </w:p>
    <w:p w:rsidR="006146E5" w:rsidRPr="002A2526" w:rsidRDefault="006146E5" w:rsidP="006146E5">
      <w:pPr>
        <w:rPr>
          <w:rFonts w:ascii="Liberation Serif" w:hAnsi="Liberation Serif"/>
        </w:rPr>
      </w:pPr>
      <w:r w:rsidRPr="002A2526">
        <w:rPr>
          <w:rFonts w:ascii="Liberation Serif" w:hAnsi="Liberation Serif"/>
        </w:rPr>
        <w:t xml:space="preserve">Курганской области                                                                                                </w:t>
      </w:r>
      <w:r w:rsidR="00BB592C">
        <w:rPr>
          <w:rFonts w:ascii="Liberation Serif" w:hAnsi="Liberation Serif"/>
        </w:rPr>
        <w:t xml:space="preserve">   </w:t>
      </w:r>
      <w:r w:rsidRPr="002A2526">
        <w:rPr>
          <w:rFonts w:ascii="Liberation Serif" w:hAnsi="Liberation Serif"/>
        </w:rPr>
        <w:t xml:space="preserve">А.Н. Гвоздев </w:t>
      </w:r>
    </w:p>
    <w:p w:rsidR="006E1323" w:rsidRPr="002A2526" w:rsidRDefault="006E1323" w:rsidP="006146E5">
      <w:pPr>
        <w:rPr>
          <w:rFonts w:ascii="Liberation Serif" w:hAnsi="Liberation Serif"/>
        </w:rPr>
      </w:pPr>
    </w:p>
    <w:p w:rsidR="002A2526" w:rsidRDefault="002A252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553C26" w:rsidRDefault="00553C26" w:rsidP="006146E5">
      <w:pPr>
        <w:rPr>
          <w:rFonts w:ascii="Liberation Serif" w:hAnsi="Liberation Serif"/>
          <w:sz w:val="20"/>
          <w:szCs w:val="20"/>
        </w:rPr>
      </w:pPr>
    </w:p>
    <w:p w:rsidR="00553C26" w:rsidRDefault="00553C26" w:rsidP="006146E5">
      <w:pPr>
        <w:rPr>
          <w:rFonts w:ascii="Liberation Serif" w:hAnsi="Liberation Serif"/>
          <w:sz w:val="20"/>
          <w:szCs w:val="20"/>
        </w:rPr>
      </w:pPr>
    </w:p>
    <w:p w:rsidR="00553C26" w:rsidRDefault="00553C26" w:rsidP="006146E5">
      <w:pPr>
        <w:rPr>
          <w:rFonts w:ascii="Liberation Serif" w:hAnsi="Liberation Serif"/>
          <w:sz w:val="20"/>
          <w:szCs w:val="20"/>
        </w:rPr>
      </w:pPr>
    </w:p>
    <w:p w:rsidR="00553C26" w:rsidRDefault="00553C26" w:rsidP="006146E5">
      <w:pPr>
        <w:rPr>
          <w:rFonts w:ascii="Liberation Serif" w:hAnsi="Liberation Serif"/>
          <w:sz w:val="20"/>
          <w:szCs w:val="20"/>
        </w:rPr>
      </w:pPr>
    </w:p>
    <w:p w:rsidR="00C62306" w:rsidRDefault="00C62306" w:rsidP="006146E5">
      <w:pPr>
        <w:rPr>
          <w:rFonts w:ascii="Liberation Serif" w:hAnsi="Liberation Serif"/>
          <w:sz w:val="20"/>
          <w:szCs w:val="20"/>
        </w:rPr>
      </w:pPr>
    </w:p>
    <w:p w:rsidR="006146E5" w:rsidRPr="002A2526" w:rsidRDefault="006146E5" w:rsidP="006146E5">
      <w:pPr>
        <w:rPr>
          <w:rFonts w:ascii="Liberation Serif" w:hAnsi="Liberation Serif"/>
          <w:sz w:val="20"/>
          <w:szCs w:val="20"/>
        </w:rPr>
      </w:pPr>
      <w:r w:rsidRPr="002A2526">
        <w:rPr>
          <w:rFonts w:ascii="Liberation Serif" w:hAnsi="Liberation Serif"/>
          <w:sz w:val="20"/>
          <w:szCs w:val="20"/>
        </w:rPr>
        <w:t>Маслова С. Ю.</w:t>
      </w:r>
    </w:p>
    <w:p w:rsidR="006146E5" w:rsidRPr="002A2526" w:rsidRDefault="006146E5" w:rsidP="006146E5">
      <w:pPr>
        <w:rPr>
          <w:rFonts w:ascii="Liberation Serif" w:hAnsi="Liberation Serif"/>
          <w:sz w:val="20"/>
          <w:szCs w:val="20"/>
        </w:rPr>
      </w:pPr>
      <w:r w:rsidRPr="002A2526">
        <w:rPr>
          <w:rFonts w:ascii="Liberation Serif" w:hAnsi="Liberation Serif"/>
          <w:sz w:val="20"/>
          <w:szCs w:val="20"/>
        </w:rPr>
        <w:t>21491</w:t>
      </w:r>
    </w:p>
    <w:p w:rsidR="00C62306" w:rsidRPr="00553C26" w:rsidRDefault="006146E5" w:rsidP="00553C26">
      <w:pPr>
        <w:tabs>
          <w:tab w:val="left" w:pos="851"/>
        </w:tabs>
        <w:rPr>
          <w:rFonts w:ascii="Liberation Serif" w:hAnsi="Liberation Serif"/>
          <w:sz w:val="20"/>
          <w:szCs w:val="20"/>
        </w:rPr>
      </w:pPr>
      <w:r w:rsidRPr="002A2526">
        <w:rPr>
          <w:rFonts w:ascii="Liberation Serif" w:hAnsi="Liberation Serif"/>
          <w:sz w:val="20"/>
          <w:szCs w:val="20"/>
        </w:rPr>
        <w:t>Разослано по списку (см. на обороте)</w:t>
      </w:r>
    </w:p>
    <w:tbl>
      <w:tblPr>
        <w:tblW w:w="10368" w:type="dxa"/>
        <w:tblInd w:w="250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6146E5" w:rsidRPr="00FF72A5" w:rsidTr="00FD420C">
        <w:trPr>
          <w:trHeight w:val="952"/>
        </w:trPr>
        <w:tc>
          <w:tcPr>
            <w:tcW w:w="6048" w:type="dxa"/>
          </w:tcPr>
          <w:p w:rsidR="006146E5" w:rsidRPr="00FF72A5" w:rsidRDefault="006146E5" w:rsidP="001E07BF">
            <w:pPr>
              <w:spacing w:after="200" w:line="276" w:lineRule="auto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6146E5" w:rsidRPr="00FF72A5" w:rsidRDefault="006146E5" w:rsidP="00A21ED1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6146E5" w:rsidRPr="00FF72A5" w:rsidRDefault="006146E5" w:rsidP="00A21ED1">
            <w:pPr>
              <w:ind w:hanging="108"/>
              <w:rPr>
                <w:rFonts w:ascii="Liberation Serif" w:hAnsi="Liberation Serif"/>
              </w:rPr>
            </w:pPr>
          </w:p>
        </w:tc>
      </w:tr>
    </w:tbl>
    <w:p w:rsidR="006146E5" w:rsidRPr="00FF72A5" w:rsidRDefault="006146E5" w:rsidP="006146E5">
      <w:pPr>
        <w:rPr>
          <w:rFonts w:ascii="Liberation Serif" w:hAnsi="Liberation Serif"/>
        </w:rPr>
      </w:pPr>
    </w:p>
    <w:p w:rsidR="006146E5" w:rsidRDefault="006146E5"/>
    <w:p w:rsidR="006146E5" w:rsidRDefault="006146E5"/>
    <w:p w:rsidR="006146E5" w:rsidRDefault="006146E5"/>
    <w:sectPr w:rsidR="006146E5" w:rsidSect="00553C26"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0E"/>
    <w:rsid w:val="00001E9F"/>
    <w:rsid w:val="00002670"/>
    <w:rsid w:val="00197FD6"/>
    <w:rsid w:val="001E07BF"/>
    <w:rsid w:val="001F4030"/>
    <w:rsid w:val="00256B7C"/>
    <w:rsid w:val="002A2526"/>
    <w:rsid w:val="002B1BE8"/>
    <w:rsid w:val="003403D6"/>
    <w:rsid w:val="00355290"/>
    <w:rsid w:val="003F1F26"/>
    <w:rsid w:val="00475E71"/>
    <w:rsid w:val="004C6612"/>
    <w:rsid w:val="004F253F"/>
    <w:rsid w:val="00553C26"/>
    <w:rsid w:val="005A1A62"/>
    <w:rsid w:val="005B0725"/>
    <w:rsid w:val="005B2B27"/>
    <w:rsid w:val="006146E5"/>
    <w:rsid w:val="0067198E"/>
    <w:rsid w:val="006E1323"/>
    <w:rsid w:val="00722B5D"/>
    <w:rsid w:val="0082124F"/>
    <w:rsid w:val="008871D2"/>
    <w:rsid w:val="008E3750"/>
    <w:rsid w:val="00960FCC"/>
    <w:rsid w:val="00977CF3"/>
    <w:rsid w:val="009A53A5"/>
    <w:rsid w:val="00A30AA7"/>
    <w:rsid w:val="00A329B6"/>
    <w:rsid w:val="00AA20F9"/>
    <w:rsid w:val="00AB49B1"/>
    <w:rsid w:val="00AC1F0E"/>
    <w:rsid w:val="00B16E33"/>
    <w:rsid w:val="00B63890"/>
    <w:rsid w:val="00B819E9"/>
    <w:rsid w:val="00BB592C"/>
    <w:rsid w:val="00BC0175"/>
    <w:rsid w:val="00C241DC"/>
    <w:rsid w:val="00C62306"/>
    <w:rsid w:val="00CF0041"/>
    <w:rsid w:val="00DC6C2A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89A"/>
  <w15:docId w15:val="{746E1051-6123-44D7-8AA7-8C4E26E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6E5"/>
    <w:rPr>
      <w:b/>
      <w:bCs/>
      <w:i w:val="0"/>
      <w:iCs w:val="0"/>
    </w:rPr>
  </w:style>
  <w:style w:type="paragraph" w:styleId="a4">
    <w:name w:val="Normal (Web)"/>
    <w:basedOn w:val="a"/>
    <w:rsid w:val="006146E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614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146E5"/>
    <w:pPr>
      <w:spacing w:after="120"/>
    </w:pPr>
  </w:style>
  <w:style w:type="character" w:customStyle="1" w:styleId="a6">
    <w:name w:val="Основной текст Знак"/>
    <w:basedOn w:val="a0"/>
    <w:link w:val="a5"/>
    <w:rsid w:val="006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6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B2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017" TargetMode="External"/><Relationship Id="rId5" Type="http://schemas.openxmlformats.org/officeDocument/2006/relationships/hyperlink" Target="https://login.consultant.ru/link/?req=doc&amp;base=LAW&amp;n=451017&amp;dst=27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cp:lastPrinted>2024-02-13T08:28:00Z</cp:lastPrinted>
  <dcterms:created xsi:type="dcterms:W3CDTF">2024-02-15T10:05:00Z</dcterms:created>
  <dcterms:modified xsi:type="dcterms:W3CDTF">2024-02-16T03:28:00Z</dcterms:modified>
</cp:coreProperties>
</file>