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66" w:rsidRDefault="005B607F" w:rsidP="008F6666">
      <w:pPr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-110489</wp:posOffset>
                </wp:positionV>
                <wp:extent cx="989965" cy="571500"/>
                <wp:effectExtent l="0" t="0" r="1968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B607F" w:rsidRPr="005B607F" w:rsidRDefault="005B607F">
                            <w:pP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376BC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2.95pt;margin-top:-8.7pt;width:77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m5YwIAAKYEAAAOAAAAZHJzL2Uyb0RvYy54bWysVL1u2zAQ3gv0HQjutWzXdmLBcuA6cFHA&#10;SAI4RWaaomwBFI8laUvu1r2vkHfo0KFbX8F5ox4p+SdppqILdeQdP959351GV1UhyVYYm4NKaKfV&#10;pkQoDmmuVgn9fD97d0mJdUylTIISCd0JS6/Gb9+MSh2LLqxBpsIQBFE2LnVC187pOIosX4uC2RZo&#10;odCZgSmYw61ZRalhJaIXMuq224OoBJNqA1xYi6fXtZOOA36WCe5us8wKR2RCMTcXVhPWpV+j8YjF&#10;K8P0OudNGuwfsihYrvDRI9Q1c4xsTP4XVJFzAxYy1+JQRJBlORehBqym035RzWLNtAi1IDlWH2my&#10;/w+W32zvDMnThHYpUaxAifaP+x/7n/vf+19P356+k67nqNQ2xtCFxmBXfYAKtT6cWzz0pVeZKfwX&#10;iyLoR7Z3R4ZF5QjHw+HlcDjoU8LR1b/o9NtBgeh0WRvrPgooiDcSalDAwCvbzq3DRDD0EOLfsiDz&#10;dJZLGTa+acRUGrJlKLd0IUW88SxKKlImdPC+3w7Az3yh7U4Iy9UrCIgnFSbiKalL95arllXD0xLS&#10;HdJkoG42q/ksx2LmzLo7ZrC7kBmcGHeLSyYBk4HGomQN5utr5z4eRUcvJSV2a0Ltlw0zghL5SWE7&#10;DDu9nm/vsOn1L7q4Meee5blHbYopIEMdnE3Ng+njnTyYmYHiAQdr4l9FF1Mc306oO5hTV88QDiYX&#10;k0kIwobWzM3VQnMP7RXxUt1XD8zoRk+HjXADh75m8QtZ61h/U8Fk4yDLg+ae4JrVhncchtAKzeD6&#10;aTvfh6jT72X8BwAA//8DAFBLAwQUAAYACAAAACEA0cFWQ+AAAAAKAQAADwAAAGRycy9kb3ducmV2&#10;LnhtbEyPQUvDQBCF74L/YRnBW7tJjGkbsylBEcEKYtuLt212TILZ2ZDdtum/dzzpcXgfb75XrCfb&#10;ixOOvnOkIJ5HIJBqZzpqFOx3z7MlCB80Gd07QgUX9LAur68KnRt3pg88bUMjuIR8rhW0IQy5lL5u&#10;0Wo/dwMSZ19utDrwOTbSjPrM5baXSRRl0uqO+EOrB3xssf7eHq2C1/RTP92FDV4CTe9V9bIcUv+m&#10;1O3NVD2ACDiFPxh+9VkdSnY6uCMZL3oFi+x+xaiCWbxIQTCxSmIec+AoyUCWhfw/ofwBAAD//wMA&#10;UEsBAi0AFAAGAAgAAAAhALaDOJL+AAAA4QEAABMAAAAAAAAAAAAAAAAAAAAAAFtDb250ZW50X1R5&#10;cGVzXS54bWxQSwECLQAUAAYACAAAACEAOP0h/9YAAACUAQAACwAAAAAAAAAAAAAAAAAvAQAAX3Jl&#10;bHMvLnJlbHNQSwECLQAUAAYACAAAACEAbpMpuWMCAACmBAAADgAAAAAAAAAAAAAAAAAuAgAAZHJz&#10;L2Uyb0RvYy54bWxQSwECLQAUAAYACAAAACEA0cFWQ+AAAAAKAQAADwAAAAAAAAAAAAAAAAC9BAAA&#10;ZHJzL2Rvd25yZXYueG1sUEsFBgAAAAAEAAQA8wAAAMoFAAAAAA==&#10;" fillcolor="white [3201]" strokecolor="white [3212]" strokeweight=".5pt">
                <v:textbox>
                  <w:txbxContent>
                    <w:p w:rsidR="005B607F" w:rsidRPr="005B607F" w:rsidRDefault="005B607F">
                      <w:pP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 xml:space="preserve">    </w:t>
                      </w:r>
                      <w:r w:rsidR="00C376BC"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666">
        <w:rPr>
          <w:rFonts w:ascii="Liberation Sans" w:hAnsi="Liberation Sans" w:cs="Liberation Sans"/>
          <w:sz w:val="26"/>
          <w:szCs w:val="26"/>
        </w:rPr>
        <w:t xml:space="preserve">                                                               </w:t>
      </w:r>
      <w:r w:rsidR="008F6666" w:rsidRPr="002F1479"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666">
        <w:rPr>
          <w:rFonts w:ascii="Liberation Sans" w:hAnsi="Liberation Sans" w:cs="Liberation Sans"/>
          <w:sz w:val="26"/>
          <w:szCs w:val="26"/>
        </w:rPr>
        <w:t xml:space="preserve">                                                  </w:t>
      </w:r>
    </w:p>
    <w:p w:rsidR="008F6666" w:rsidRDefault="008F6666" w:rsidP="008F6666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8F6666" w:rsidRPr="005673E8" w:rsidRDefault="008F6666" w:rsidP="008F666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673E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8F6666" w:rsidRPr="005673E8" w:rsidRDefault="008F6666" w:rsidP="008F666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F6666" w:rsidRPr="005673E8" w:rsidRDefault="008F6666" w:rsidP="008F6666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673E8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8F6666" w:rsidRPr="005673E8" w:rsidRDefault="008F6666" w:rsidP="008F6666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8F6666" w:rsidRDefault="008F6666" w:rsidP="008F6666">
      <w:pPr>
        <w:rPr>
          <w:rFonts w:ascii="Liberation Serif" w:hAnsi="Liberation Serif" w:cs="Liberation Serif"/>
        </w:rPr>
      </w:pPr>
    </w:p>
    <w:p w:rsidR="008F6666" w:rsidRPr="007326D7" w:rsidRDefault="007326D7" w:rsidP="008F6666">
      <w:pPr>
        <w:rPr>
          <w:rFonts w:ascii="Liberation Serif" w:hAnsi="Liberation Serif" w:cs="Liberation Serif"/>
          <w:sz w:val="22"/>
          <w:szCs w:val="22"/>
          <w:u w:val="single"/>
        </w:rPr>
      </w:pPr>
      <w:r w:rsidRPr="007326D7">
        <w:rPr>
          <w:rFonts w:ascii="Liberation Serif" w:hAnsi="Liberation Serif" w:cs="Liberation Serif"/>
          <w:sz w:val="22"/>
          <w:szCs w:val="22"/>
        </w:rPr>
        <w:t xml:space="preserve">от    </w:t>
      </w:r>
      <w:r w:rsidRPr="007326D7">
        <w:rPr>
          <w:rFonts w:ascii="Liberation Serif" w:hAnsi="Liberation Serif" w:cs="Liberation Serif"/>
          <w:sz w:val="22"/>
          <w:szCs w:val="22"/>
          <w:u w:val="single"/>
        </w:rPr>
        <w:t>27.02.2023 г.</w:t>
      </w:r>
      <w:r>
        <w:rPr>
          <w:rFonts w:ascii="Liberation Serif" w:hAnsi="Liberation Serif" w:cs="Liberation Serif"/>
          <w:sz w:val="22"/>
          <w:szCs w:val="22"/>
        </w:rPr>
        <w:t xml:space="preserve"> № </w:t>
      </w:r>
      <w:r>
        <w:rPr>
          <w:rFonts w:ascii="Liberation Serif" w:hAnsi="Liberation Serif" w:cs="Liberation Serif"/>
          <w:sz w:val="22"/>
          <w:szCs w:val="22"/>
          <w:u w:val="single"/>
        </w:rPr>
        <w:t>74</w:t>
      </w:r>
    </w:p>
    <w:p w:rsidR="008F6666" w:rsidRPr="007326D7" w:rsidRDefault="008F6666" w:rsidP="008F6666">
      <w:pPr>
        <w:rPr>
          <w:rFonts w:ascii="Liberation Serif" w:hAnsi="Liberation Serif" w:cs="Liberation Serif"/>
          <w:sz w:val="22"/>
          <w:szCs w:val="22"/>
        </w:rPr>
      </w:pPr>
      <w:r w:rsidRPr="007326D7">
        <w:rPr>
          <w:rFonts w:ascii="Liberation Serif" w:hAnsi="Liberation Serif" w:cs="Liberation Serif"/>
          <w:sz w:val="22"/>
          <w:szCs w:val="22"/>
        </w:rPr>
        <w:t xml:space="preserve">               г. Куртамыш</w:t>
      </w:r>
    </w:p>
    <w:p w:rsidR="008F6666" w:rsidRDefault="008F6666" w:rsidP="008F6666">
      <w:pPr>
        <w:rPr>
          <w:rStyle w:val="a3"/>
          <w:rFonts w:ascii="Liberation Serif" w:eastAsia="Batang" w:hAnsi="Liberation Serif" w:cs="Liberation Serif"/>
          <w:noProof/>
          <w:color w:val="000000"/>
          <w:sz w:val="24"/>
          <w:szCs w:val="24"/>
        </w:rPr>
      </w:pPr>
    </w:p>
    <w:p w:rsidR="008F6666" w:rsidRDefault="008F6666" w:rsidP="008F6666">
      <w:pPr>
        <w:rPr>
          <w:rStyle w:val="a3"/>
          <w:rFonts w:ascii="Liberation Serif" w:eastAsia="Batang" w:hAnsi="Liberation Serif" w:cs="Liberation Serif"/>
          <w:noProof/>
          <w:color w:val="000000"/>
          <w:sz w:val="24"/>
          <w:szCs w:val="24"/>
        </w:rPr>
      </w:pPr>
    </w:p>
    <w:p w:rsidR="008F6666" w:rsidRPr="00AE4AF9" w:rsidRDefault="00510F36" w:rsidP="008F666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>Об утверждении</w:t>
      </w:r>
      <w:r w:rsidR="008F6666"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 xml:space="preserve"> </w:t>
      </w:r>
      <w:r w:rsidR="005261A8"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>Порядка</w:t>
      </w:r>
      <w:r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 xml:space="preserve"> ведения учета граждан в качестве нуждающихся  в жилых помещениях</w:t>
      </w:r>
      <w:r w:rsidR="00881EEA"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 xml:space="preserve"> по договорам социального найма</w:t>
      </w:r>
      <w:r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 xml:space="preserve"> </w:t>
      </w:r>
      <w:r w:rsidR="008F6666" w:rsidRPr="00AE4AF9">
        <w:rPr>
          <w:rFonts w:ascii="Liberation Serif" w:eastAsia="Batang" w:hAnsi="Liberation Serif" w:cs="Liberation Serif"/>
          <w:b/>
          <w:noProof/>
          <w:color w:val="000000"/>
          <w:sz w:val="28"/>
          <w:szCs w:val="28"/>
        </w:rPr>
        <w:t xml:space="preserve">на территории Куртамышского муниципального округа </w:t>
      </w:r>
      <w:r w:rsidR="008F6666" w:rsidRPr="00AE4AF9">
        <w:rPr>
          <w:rStyle w:val="a3"/>
          <w:rFonts w:ascii="Liberation Serif" w:eastAsia="Batang" w:hAnsi="Liberation Serif" w:cs="Liberation Serif"/>
          <w:noProof/>
          <w:color w:val="000000"/>
          <w:sz w:val="28"/>
          <w:szCs w:val="28"/>
        </w:rPr>
        <w:t>Курганской области</w:t>
      </w:r>
      <w:r w:rsidR="00881EEA" w:rsidRPr="00AE4AF9">
        <w:rPr>
          <w:rFonts w:ascii="Liberation Serif" w:eastAsia="Batang" w:hAnsi="Liberation Serif" w:cs="Liberation Serif"/>
          <w:noProof/>
          <w:color w:val="000000"/>
          <w:sz w:val="28"/>
          <w:szCs w:val="28"/>
        </w:rPr>
        <w:t xml:space="preserve"> </w:t>
      </w:r>
    </w:p>
    <w:p w:rsidR="008F6666" w:rsidRPr="00AE4AF9" w:rsidRDefault="008F6666" w:rsidP="008F6666">
      <w:pPr>
        <w:shd w:val="clear" w:color="auto" w:fill="FFFFFF"/>
        <w:spacing w:line="298" w:lineRule="exact"/>
        <w:jc w:val="both"/>
        <w:rPr>
          <w:spacing w:val="-1"/>
          <w:sz w:val="28"/>
          <w:szCs w:val="28"/>
        </w:rPr>
      </w:pPr>
    </w:p>
    <w:p w:rsidR="008F6666" w:rsidRPr="00AE4AF9" w:rsidRDefault="003A5180" w:rsidP="003A5180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AF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AE4AF9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Курганской области от 07.09.2005 г. № 66 «О предоставлении жилых помещений в Курганской области», постановлением Правительства Курганской области от 22.09.2015 г. № 290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AE4AF9">
        <w:rPr>
          <w:rFonts w:ascii="Liberation Serif" w:hAnsi="Liberation Serif" w:cs="Liberation Serif"/>
          <w:color w:val="000000"/>
          <w:sz w:val="28"/>
          <w:szCs w:val="28"/>
        </w:rPr>
        <w:t>, руководствуясь пунктом 7 части 1 статьи 6 Устава Куртамышского муниципального округа Курганской области</w:t>
      </w:r>
      <w:r w:rsidR="00FF34DE">
        <w:rPr>
          <w:rFonts w:ascii="Liberation Serif" w:hAnsi="Liberation Serif" w:cs="Liberation Serif"/>
          <w:color w:val="000000"/>
          <w:sz w:val="28"/>
          <w:szCs w:val="28"/>
        </w:rPr>
        <w:t>, решением Думы Куртамышского муниципального округа Курганской области от 29.09.2021 г. № 9 «О правопреемстве органов местного самоуправления Куртамышского муниципального округа Курганск</w:t>
      </w:r>
      <w:r w:rsidR="005B607F">
        <w:rPr>
          <w:rFonts w:ascii="Liberation Serif" w:hAnsi="Liberation Serif" w:cs="Liberation Serif"/>
          <w:color w:val="000000"/>
          <w:sz w:val="28"/>
          <w:szCs w:val="28"/>
        </w:rPr>
        <w:t>ой области»</w:t>
      </w:r>
      <w:r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Администрация Куртамышского муниципального округа Курганской области</w:t>
      </w:r>
    </w:p>
    <w:p w:rsidR="008F6666" w:rsidRPr="00FF34DE" w:rsidRDefault="008F6666" w:rsidP="008F6666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F34DE">
        <w:rPr>
          <w:rFonts w:ascii="Liberation Serif" w:hAnsi="Liberation Serif" w:cs="Liberation Serif"/>
          <w:color w:val="000000"/>
          <w:sz w:val="28"/>
          <w:szCs w:val="28"/>
        </w:rPr>
        <w:t>ПОСТАНОВЛЯЕТ:</w:t>
      </w:r>
    </w:p>
    <w:p w:rsidR="008F6666" w:rsidRPr="00AE4AF9" w:rsidRDefault="008F6666" w:rsidP="008F666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4AF9">
        <w:rPr>
          <w:color w:val="000000"/>
          <w:sz w:val="28"/>
          <w:szCs w:val="28"/>
        </w:rPr>
        <w:t>1</w:t>
      </w:r>
      <w:r w:rsidRPr="00AE4AF9">
        <w:rPr>
          <w:rFonts w:ascii="Liberation Serif" w:hAnsi="Liberation Serif" w:cs="Liberation Serif"/>
          <w:color w:val="000000"/>
          <w:sz w:val="28"/>
          <w:szCs w:val="28"/>
        </w:rPr>
        <w:t>. Утвер</w:t>
      </w:r>
      <w:r w:rsidR="00881EEA"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дить </w:t>
      </w:r>
      <w:r w:rsidR="005261A8" w:rsidRPr="00AE4AF9">
        <w:rPr>
          <w:rFonts w:ascii="Liberation Serif" w:hAnsi="Liberation Serif" w:cs="Liberation Serif"/>
          <w:color w:val="000000"/>
          <w:sz w:val="28"/>
          <w:szCs w:val="28"/>
        </w:rPr>
        <w:t>Порядок</w:t>
      </w:r>
      <w:r w:rsidR="00510F36"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 ведения учета граждан в качестве нуждающихся в жилых помещениях по договорам социального найма </w:t>
      </w:r>
      <w:r w:rsidRPr="00AE4AF9">
        <w:rPr>
          <w:rFonts w:ascii="Liberation Serif" w:hAnsi="Liberation Serif" w:cs="Liberation Serif"/>
          <w:color w:val="000000"/>
          <w:sz w:val="28"/>
          <w:szCs w:val="28"/>
        </w:rPr>
        <w:t>на территории Куртамышского муниципального округа Курганской области</w:t>
      </w:r>
      <w:r w:rsidRPr="00AE4AF9">
        <w:rPr>
          <w:rFonts w:ascii="Liberation Serif" w:hAnsi="Liberation Serif" w:cs="Liberation Serif"/>
          <w:sz w:val="28"/>
          <w:szCs w:val="28"/>
        </w:rPr>
        <w:t xml:space="preserve"> с</w:t>
      </w:r>
      <w:r w:rsidR="00881EEA"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огласно </w:t>
      </w:r>
      <w:proofErr w:type="gramStart"/>
      <w:r w:rsidR="00881EEA" w:rsidRPr="00AE4AF9">
        <w:rPr>
          <w:rFonts w:ascii="Liberation Serif" w:hAnsi="Liberation Serif" w:cs="Liberation Serif"/>
          <w:color w:val="000000"/>
          <w:sz w:val="28"/>
          <w:szCs w:val="28"/>
        </w:rPr>
        <w:t>приложению</w:t>
      </w:r>
      <w:proofErr w:type="gramEnd"/>
      <w:r w:rsidR="00881EEA"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 к настоящему постановлению.</w:t>
      </w:r>
    </w:p>
    <w:p w:rsidR="00881EEA" w:rsidRPr="00AE4AF9" w:rsidRDefault="008F6666" w:rsidP="008F666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4AF9">
        <w:rPr>
          <w:rFonts w:ascii="Liberation Serif" w:hAnsi="Liberation Serif" w:cs="Liberation Serif"/>
          <w:sz w:val="28"/>
          <w:szCs w:val="28"/>
        </w:rPr>
        <w:t xml:space="preserve">2. </w:t>
      </w:r>
      <w:r w:rsidR="00881EEA" w:rsidRPr="00AE4AF9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города Куртамыша от 04.04.2018 г. № 61 «Об утверждении порядка учета заявлений граждан о предоставлении жилых помещений по договорам найма жилых помещений жилищного фонда </w:t>
      </w:r>
      <w:r w:rsidR="00881EEA" w:rsidRPr="00AE4AF9">
        <w:rPr>
          <w:rFonts w:ascii="Liberation Serif" w:hAnsi="Liberation Serif" w:cs="Liberation Serif"/>
          <w:sz w:val="28"/>
          <w:szCs w:val="28"/>
        </w:rPr>
        <w:lastRenderedPageBreak/>
        <w:t xml:space="preserve">социального использования в Администрации города Куртамыша» </w:t>
      </w:r>
      <w:r w:rsidR="00EC73E6">
        <w:rPr>
          <w:rFonts w:ascii="Liberation Serif" w:hAnsi="Liberation Serif" w:cs="Liberation Serif"/>
          <w:sz w:val="28"/>
          <w:szCs w:val="28"/>
        </w:rPr>
        <w:t>признать утратившим силу.</w:t>
      </w:r>
    </w:p>
    <w:p w:rsidR="008F6666" w:rsidRPr="00AE4AF9" w:rsidRDefault="00881EEA" w:rsidP="008F666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AF9">
        <w:rPr>
          <w:rFonts w:ascii="Liberation Serif" w:hAnsi="Liberation Serif" w:cs="Liberation Serif"/>
          <w:sz w:val="28"/>
          <w:szCs w:val="28"/>
        </w:rPr>
        <w:t xml:space="preserve">3. </w:t>
      </w:r>
      <w:r w:rsidR="008F6666" w:rsidRPr="00AE4AF9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</w:t>
      </w:r>
      <w:r w:rsidR="008F6666" w:rsidRPr="00AE4AF9">
        <w:rPr>
          <w:rFonts w:ascii="Liberation Serif" w:hAnsi="Liberation Serif" w:cs="Liberation Serif"/>
          <w:color w:val="000000"/>
          <w:sz w:val="28"/>
          <w:szCs w:val="28"/>
        </w:rPr>
        <w:t>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</w:t>
      </w:r>
      <w:r w:rsidR="008F6666" w:rsidRPr="00AE4A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666" w:rsidRPr="00AE4AF9" w:rsidRDefault="005B607F" w:rsidP="008F666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8F6666" w:rsidRPr="00AE4AF9">
        <w:rPr>
          <w:rFonts w:ascii="Liberation Serif" w:hAnsi="Liberation Serif" w:cs="Liberation Serif"/>
          <w:color w:val="000000"/>
          <w:sz w:val="28"/>
          <w:szCs w:val="28"/>
        </w:rPr>
        <w:t>. Контроль за исполнением настоящего постановления возложить на руководителя отдела экономики Администрации Куртамышского муниципального округа Курганской области.</w:t>
      </w:r>
    </w:p>
    <w:p w:rsidR="008F6666" w:rsidRPr="00AE4AF9" w:rsidRDefault="008F6666" w:rsidP="008F6666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6666" w:rsidRPr="00AE4AF9" w:rsidRDefault="008F6666" w:rsidP="008F6666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6666" w:rsidRPr="00AE4AF9" w:rsidRDefault="008F6666" w:rsidP="008F6666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F6666" w:rsidRPr="00AE4AF9" w:rsidRDefault="008F6666" w:rsidP="008F6666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Глава Куртамышского муниципального округа </w:t>
      </w:r>
    </w:p>
    <w:p w:rsidR="008F6666" w:rsidRPr="00AE4AF9" w:rsidRDefault="008F6666" w:rsidP="008F6666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Курганской области    </w:t>
      </w:r>
      <w:r w:rsidR="008906C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</w:t>
      </w:r>
      <w:r w:rsidRPr="00AE4AF9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="008906CA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</w:t>
      </w:r>
      <w:r w:rsidRPr="00AE4AF9">
        <w:rPr>
          <w:rFonts w:ascii="Liberation Serif" w:hAnsi="Liberation Serif" w:cs="Liberation Serif"/>
          <w:color w:val="000000"/>
          <w:sz w:val="28"/>
          <w:szCs w:val="28"/>
        </w:rPr>
        <w:t>А.Н. Гвоздев</w:t>
      </w:r>
    </w:p>
    <w:p w:rsidR="00C01227" w:rsidRDefault="00C01227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906CA" w:rsidRDefault="008906CA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BB619E" w:rsidRPr="00881EEA" w:rsidRDefault="00BB619E" w:rsidP="008F6666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F6666" w:rsidRPr="008E7B3D" w:rsidRDefault="00C01227" w:rsidP="008F6666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Журавлев С.А</w:t>
      </w:r>
      <w:r w:rsidR="008F6666">
        <w:rPr>
          <w:rFonts w:ascii="Liberation Serif" w:hAnsi="Liberation Serif" w:cs="Liberation Serif"/>
          <w:color w:val="000000"/>
        </w:rPr>
        <w:t>.</w:t>
      </w:r>
    </w:p>
    <w:p w:rsidR="008F6666" w:rsidRPr="008E7B3D" w:rsidRDefault="008F6666" w:rsidP="008F6666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</w:t>
      </w:r>
      <w:r w:rsidR="00C01227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16</w:t>
      </w:r>
      <w:r w:rsidR="00C01227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26</w:t>
      </w:r>
    </w:p>
    <w:p w:rsidR="008906CA" w:rsidRPr="008E7B3D" w:rsidRDefault="008F6666" w:rsidP="008F6666">
      <w:pPr>
        <w:jc w:val="both"/>
        <w:rPr>
          <w:rFonts w:ascii="Liberation Serif" w:hAnsi="Liberation Serif" w:cs="Liberation Serif"/>
          <w:color w:val="000000"/>
        </w:rPr>
      </w:pPr>
      <w:r w:rsidRPr="008E7B3D">
        <w:rPr>
          <w:rFonts w:ascii="Liberation Serif" w:hAnsi="Liberation Serif" w:cs="Liberation Serif"/>
          <w:color w:val="000000"/>
        </w:rPr>
        <w:t xml:space="preserve">Разослано по списку </w:t>
      </w:r>
      <w:proofErr w:type="gramStart"/>
      <w:r w:rsidRPr="008E7B3D">
        <w:rPr>
          <w:rFonts w:ascii="Liberation Serif" w:hAnsi="Liberation Serif" w:cs="Liberation Serif"/>
          <w:color w:val="000000"/>
        </w:rPr>
        <w:t>( см.</w:t>
      </w:r>
      <w:proofErr w:type="gramEnd"/>
      <w:r w:rsidRPr="008E7B3D">
        <w:rPr>
          <w:rFonts w:ascii="Liberation Serif" w:hAnsi="Liberation Serif" w:cs="Liberation Serif"/>
          <w:color w:val="000000"/>
        </w:rPr>
        <w:t xml:space="preserve"> на обороте)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F6666" w:rsidRPr="00E62484" w:rsidTr="00D17647">
        <w:trPr>
          <w:trHeight w:val="25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666" w:rsidRPr="009825D8" w:rsidRDefault="008F6666" w:rsidP="00D17647">
            <w:pPr>
              <w:tabs>
                <w:tab w:val="left" w:pos="0"/>
              </w:tabs>
              <w:ind w:right="285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25D8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Приложение</w:t>
            </w:r>
          </w:p>
          <w:p w:rsidR="008F6666" w:rsidRPr="0005478F" w:rsidRDefault="008F6666" w:rsidP="00D17647">
            <w:pPr>
              <w:tabs>
                <w:tab w:val="left" w:pos="-115"/>
              </w:tabs>
              <w:ind w:right="-114" w:firstLine="2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825D8">
              <w:rPr>
                <w:rFonts w:ascii="Liberation Serif" w:hAnsi="Liberation Serif" w:cs="Liberation Serif"/>
                <w:sz w:val="22"/>
                <w:szCs w:val="22"/>
              </w:rPr>
              <w:t xml:space="preserve">к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Pr="009825D8">
              <w:rPr>
                <w:rFonts w:ascii="Liberation Serif" w:hAnsi="Liberation Serif" w:cs="Liberation Serif"/>
                <w:sz w:val="22"/>
                <w:szCs w:val="22"/>
              </w:rPr>
              <w:t>остановлению Администрации Куртамышского муниципального округа</w:t>
            </w:r>
            <w:r w:rsidR="007326D7">
              <w:rPr>
                <w:rFonts w:ascii="Liberation Serif" w:hAnsi="Liberation Serif" w:cs="Liberation Serif"/>
                <w:sz w:val="22"/>
                <w:szCs w:val="22"/>
              </w:rPr>
              <w:t xml:space="preserve"> Курганской области от </w:t>
            </w:r>
            <w:r w:rsidR="007326D7" w:rsidRPr="007326D7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27.02  2023</w:t>
            </w:r>
            <w:r w:rsidRPr="007326D7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 xml:space="preserve"> </w:t>
            </w:r>
            <w:r w:rsidRPr="009825D8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r w:rsidR="007326D7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r w:rsidR="007326D7">
              <w:rPr>
                <w:rFonts w:ascii="Liberation Serif" w:hAnsi="Liberation Serif" w:cs="Liberation Serif"/>
                <w:sz w:val="22"/>
                <w:szCs w:val="22"/>
                <w:u w:val="single"/>
              </w:rPr>
              <w:t>74</w:t>
            </w:r>
            <w:r w:rsidRPr="009825D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C01227">
              <w:rPr>
                <w:rFonts w:ascii="Liberation Serif" w:hAnsi="Liberation Serif" w:cs="Liberation Serif"/>
                <w:sz w:val="22"/>
                <w:szCs w:val="22"/>
              </w:rPr>
              <w:t>«О</w:t>
            </w:r>
            <w:r w:rsidR="005B607F">
              <w:rPr>
                <w:rFonts w:ascii="Liberation Serif" w:hAnsi="Liberation Serif" w:cs="Liberation Serif"/>
                <w:sz w:val="22"/>
                <w:szCs w:val="22"/>
              </w:rPr>
              <w:t>б утверждении порядка</w:t>
            </w:r>
            <w:r w:rsidR="00C01227">
              <w:rPr>
                <w:rFonts w:ascii="Liberation Serif" w:hAnsi="Liberation Serif" w:cs="Liberation Serif"/>
                <w:sz w:val="22"/>
                <w:szCs w:val="22"/>
              </w:rPr>
              <w:t xml:space="preserve"> ведения учета граждан в качестве нуждающихся в жилых помещениях по договорам социального найма </w:t>
            </w:r>
            <w:r w:rsidRPr="007531B2">
              <w:rPr>
                <w:rFonts w:ascii="Liberation Serif" w:hAnsi="Liberation Serif" w:cs="Liberation Serif"/>
                <w:sz w:val="22"/>
                <w:szCs w:val="22"/>
              </w:rPr>
              <w:t>на территории Куртамышского мун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7531B2">
              <w:rPr>
                <w:rFonts w:ascii="Liberation Serif" w:hAnsi="Liberation Serif" w:cs="Liberation Serif"/>
                <w:sz w:val="22"/>
                <w:szCs w:val="22"/>
              </w:rPr>
              <w:t>ципального округа Курганской области»</w:t>
            </w:r>
          </w:p>
        </w:tc>
      </w:tr>
    </w:tbl>
    <w:p w:rsidR="008F6666" w:rsidRPr="008906CA" w:rsidRDefault="00881EEA" w:rsidP="008F6666">
      <w:pPr>
        <w:shd w:val="clear" w:color="auto" w:fill="FFFFFF"/>
        <w:spacing w:before="893" w:line="298" w:lineRule="exact"/>
        <w:ind w:right="1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Style w:val="a3"/>
          <w:rFonts w:ascii="Liberation Serif" w:eastAsia="Batang" w:hAnsi="Liberation Serif" w:cs="Liberation Serif"/>
          <w:noProof/>
          <w:color w:val="000000"/>
          <w:sz w:val="24"/>
          <w:szCs w:val="24"/>
        </w:rPr>
        <w:t xml:space="preserve"> </w:t>
      </w:r>
      <w:r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>П</w:t>
      </w:r>
      <w:r w:rsidR="00C01227"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>оряд</w:t>
      </w:r>
      <w:r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>ок</w:t>
      </w:r>
      <w:r w:rsidR="00C01227"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 xml:space="preserve"> ведения учета граждан в качестве нуждающихся  в жилых помещениях</w:t>
      </w:r>
      <w:r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 xml:space="preserve"> по договорам социального найма</w:t>
      </w:r>
      <w:r w:rsidR="00C01227"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 xml:space="preserve"> </w:t>
      </w:r>
      <w:r w:rsidR="00C01227" w:rsidRPr="008906CA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на территории Куртамышского муниципального округа </w:t>
      </w:r>
      <w:r w:rsidR="00C01227" w:rsidRPr="008906CA">
        <w:rPr>
          <w:rStyle w:val="a3"/>
          <w:rFonts w:ascii="Liberation Serif" w:eastAsia="Batang" w:hAnsi="Liberation Serif" w:cs="Liberation Serif"/>
          <w:noProof/>
          <w:color w:val="000000"/>
          <w:sz w:val="26"/>
          <w:szCs w:val="26"/>
        </w:rPr>
        <w:t>Курганской области</w:t>
      </w:r>
      <w:r w:rsidR="00C01227" w:rsidRPr="008906C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F6666" w:rsidRPr="008906CA" w:rsidRDefault="00881EEA" w:rsidP="008F6666">
      <w:pPr>
        <w:shd w:val="clear" w:color="auto" w:fill="FFFFFF"/>
        <w:spacing w:before="293"/>
        <w:ind w:right="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906C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F6666" w:rsidRPr="008906CA" w:rsidRDefault="00881EEA" w:rsidP="008F6666">
      <w:pPr>
        <w:shd w:val="clear" w:color="auto" w:fill="FFFFFF"/>
        <w:tabs>
          <w:tab w:val="left" w:pos="1171"/>
        </w:tabs>
        <w:spacing w:before="120" w:line="298" w:lineRule="exact"/>
        <w:ind w:firstLine="706"/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>1.</w:t>
      </w:r>
      <w:r w:rsidRPr="008906CA">
        <w:rPr>
          <w:rFonts w:ascii="Liberation Serif" w:hAnsi="Liberation Serif" w:cs="Liberation Serif"/>
          <w:sz w:val="26"/>
          <w:szCs w:val="26"/>
        </w:rPr>
        <w:tab/>
        <w:t>Настоящий</w:t>
      </w:r>
      <w:r w:rsidRPr="008906CA">
        <w:rPr>
          <w:rStyle w:val="a3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 порядок</w:t>
      </w:r>
      <w:r w:rsidR="00C01227" w:rsidRPr="008906CA">
        <w:rPr>
          <w:rStyle w:val="a3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 ведения учета граждан в качестве нуждающихся  в жилых помещениях</w:t>
      </w:r>
      <w:r w:rsidR="00FF34DE">
        <w:rPr>
          <w:rStyle w:val="a3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 по договорам социального найма</w:t>
      </w:r>
      <w:r w:rsidR="00C01227" w:rsidRPr="008906CA">
        <w:rPr>
          <w:rStyle w:val="a3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 xml:space="preserve"> </w:t>
      </w:r>
      <w:r w:rsidR="00C01227" w:rsidRPr="008906CA">
        <w:rPr>
          <w:rFonts w:ascii="Liberation Serif" w:eastAsia="Batang" w:hAnsi="Liberation Serif" w:cs="Liberation Serif"/>
          <w:noProof/>
          <w:color w:val="000000"/>
          <w:sz w:val="26"/>
          <w:szCs w:val="26"/>
        </w:rPr>
        <w:t>на территории Куртамышского муниципального округа</w:t>
      </w:r>
      <w:r w:rsidR="00C01227" w:rsidRPr="008906CA">
        <w:rPr>
          <w:rFonts w:ascii="Liberation Serif" w:eastAsia="Batang" w:hAnsi="Liberation Serif" w:cs="Liberation Serif"/>
          <w:b/>
          <w:noProof/>
          <w:color w:val="000000"/>
          <w:sz w:val="26"/>
          <w:szCs w:val="26"/>
        </w:rPr>
        <w:t xml:space="preserve"> </w:t>
      </w:r>
      <w:r w:rsidR="00C01227" w:rsidRPr="008906CA">
        <w:rPr>
          <w:rStyle w:val="a3"/>
          <w:rFonts w:ascii="Liberation Serif" w:eastAsia="Batang" w:hAnsi="Liberation Serif" w:cs="Liberation Serif"/>
          <w:b w:val="0"/>
          <w:noProof/>
          <w:color w:val="000000"/>
          <w:sz w:val="26"/>
          <w:szCs w:val="26"/>
        </w:rPr>
        <w:t>Курганской области</w:t>
      </w:r>
      <w:r w:rsidR="00C01227"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="00AE4AF9" w:rsidRPr="008906CA">
        <w:rPr>
          <w:rFonts w:ascii="Liberation Serif" w:hAnsi="Liberation Serif" w:cs="Liberation Serif"/>
          <w:sz w:val="26"/>
          <w:szCs w:val="26"/>
        </w:rPr>
        <w:t xml:space="preserve">(далее - </w:t>
      </w:r>
      <w:r w:rsidR="00EA5B56" w:rsidRPr="008906CA">
        <w:rPr>
          <w:rFonts w:ascii="Liberation Serif" w:hAnsi="Liberation Serif" w:cs="Liberation Serif"/>
          <w:sz w:val="26"/>
          <w:szCs w:val="26"/>
        </w:rPr>
        <w:t>Порядок</w:t>
      </w:r>
      <w:r w:rsidR="008F6666" w:rsidRPr="008906CA">
        <w:rPr>
          <w:rFonts w:ascii="Liberation Serif" w:hAnsi="Liberation Serif" w:cs="Liberation Serif"/>
          <w:sz w:val="26"/>
          <w:szCs w:val="26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  <w:r w:rsidR="00EA5B56" w:rsidRPr="008906CA">
        <w:rPr>
          <w:rFonts w:ascii="Liberation Serif" w:hAnsi="Liberation Serif" w:cs="Liberation Serif"/>
          <w:sz w:val="26"/>
          <w:szCs w:val="26"/>
        </w:rPr>
        <w:t>Порядок определяет</w:t>
      </w:r>
      <w:r w:rsidR="008F6666" w:rsidRPr="008906CA">
        <w:rPr>
          <w:rFonts w:ascii="Liberation Serif" w:hAnsi="Liberation Serif" w:cs="Liberation Serif"/>
          <w:sz w:val="26"/>
          <w:szCs w:val="26"/>
        </w:rPr>
        <w:t xml:space="preserve"> сроки и последовательность действий (административных процедур) при исполнении муниципальной услуги.</w:t>
      </w:r>
    </w:p>
    <w:p w:rsidR="008F6666" w:rsidRPr="008906CA" w:rsidRDefault="00307B9C" w:rsidP="008F6666">
      <w:pPr>
        <w:shd w:val="clear" w:color="auto" w:fill="FFFFFF"/>
        <w:spacing w:line="298" w:lineRule="exact"/>
        <w:ind w:right="14" w:firstLine="706"/>
        <w:jc w:val="both"/>
        <w:rPr>
          <w:rFonts w:ascii="Liberation Serif" w:hAnsi="Liberation Serif" w:cs="Liberation Serif"/>
          <w:sz w:val="26"/>
          <w:szCs w:val="26"/>
        </w:rPr>
      </w:pPr>
      <w:r w:rsidRPr="00E877DC">
        <w:rPr>
          <w:rFonts w:ascii="Liberation Serif" w:hAnsi="Liberation Serif" w:cs="Liberation Serif"/>
          <w:sz w:val="26"/>
          <w:szCs w:val="26"/>
        </w:rPr>
        <w:t>2.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="00C01227" w:rsidRPr="008906CA">
        <w:rPr>
          <w:rFonts w:ascii="Liberation Serif" w:hAnsi="Liberation Serif" w:cs="Liberation Serif"/>
          <w:sz w:val="26"/>
          <w:szCs w:val="26"/>
        </w:rPr>
        <w:t>Порядок ведения учета граждан в качестве нуждающихся в жилых помещениях по договорам социального найма</w:t>
      </w:r>
      <w:r w:rsidR="008F6666" w:rsidRPr="008906CA">
        <w:rPr>
          <w:rFonts w:ascii="Liberation Serif" w:hAnsi="Liberation Serif" w:cs="Liberation Serif"/>
          <w:sz w:val="26"/>
          <w:szCs w:val="26"/>
        </w:rPr>
        <w:t>:</w:t>
      </w:r>
    </w:p>
    <w:p w:rsidR="005261A8" w:rsidRPr="008906CA" w:rsidRDefault="00FF34DE" w:rsidP="005261A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5261A8"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="00EA5B56" w:rsidRPr="008906CA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EA5B56"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="005261A8" w:rsidRPr="008906CA">
        <w:rPr>
          <w:rFonts w:ascii="Liberation Serif" w:hAnsi="Liberation Serif" w:cs="Liberation Serif"/>
          <w:sz w:val="26"/>
          <w:szCs w:val="26"/>
        </w:rPr>
        <w:t>ведет учет граждан в качестве нуждающихся в жилых помещениях по единому списку в порядке очередности принятия на учет;</w:t>
      </w:r>
    </w:p>
    <w:p w:rsidR="005261A8" w:rsidRPr="008906CA" w:rsidRDefault="005261A8" w:rsidP="005261A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F17084" w:rsidRPr="008906CA">
        <w:rPr>
          <w:rFonts w:ascii="Liberation Serif" w:hAnsi="Liberation Serif" w:cs="Liberation Serif"/>
          <w:sz w:val="26"/>
          <w:szCs w:val="26"/>
        </w:rPr>
        <w:t>г</w:t>
      </w:r>
      <w:r w:rsidRPr="008906CA">
        <w:rPr>
          <w:rFonts w:ascii="Liberation Serif" w:hAnsi="Liberation Serif" w:cs="Liberation Serif"/>
          <w:sz w:val="26"/>
          <w:szCs w:val="26"/>
        </w:rPr>
        <w:t>раждане, имеющие право на внеочередное предоставление жилого помещения по договору социального найма, включаются в отдельные списки</w:t>
      </w:r>
      <w:r w:rsidR="00E877DC">
        <w:rPr>
          <w:rFonts w:ascii="Liberation Serif" w:hAnsi="Liberation Serif" w:cs="Liberation Serif"/>
          <w:sz w:val="26"/>
          <w:szCs w:val="26"/>
        </w:rPr>
        <w:t>, по отдельным категориям семей (инвалидов и семей, имеющих детей инвалидов, участников боевых действий и Чернобыльской АЭС)</w:t>
      </w:r>
      <w:r w:rsidRPr="008906CA">
        <w:rPr>
          <w:rFonts w:ascii="Liberation Serif" w:hAnsi="Liberation Serif" w:cs="Liberation Serif"/>
          <w:sz w:val="26"/>
          <w:szCs w:val="26"/>
        </w:rPr>
        <w:t>;</w:t>
      </w:r>
    </w:p>
    <w:p w:rsidR="00917A26" w:rsidRPr="008906CA" w:rsidRDefault="00F72889" w:rsidP="00307B9C">
      <w:pPr>
        <w:jc w:val="both"/>
        <w:rPr>
          <w:rFonts w:ascii="Liberation Serif" w:hAnsi="Liberation Serif" w:cs="Liberation Serif"/>
          <w:color w:val="020B22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5261A8"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="00F17084" w:rsidRPr="008906CA">
        <w:rPr>
          <w:rFonts w:ascii="Liberation Serif" w:hAnsi="Liberation Serif" w:cs="Liberation Serif"/>
          <w:color w:val="020B22"/>
          <w:sz w:val="26"/>
          <w:szCs w:val="26"/>
        </w:rPr>
        <w:t>п</w:t>
      </w:r>
      <w:r w:rsidR="005261A8" w:rsidRPr="008906CA">
        <w:rPr>
          <w:rFonts w:ascii="Liberation Serif" w:hAnsi="Liberation Serif" w:cs="Liberation Serif"/>
          <w:color w:val="020B22"/>
          <w:sz w:val="26"/>
          <w:szCs w:val="26"/>
        </w:rPr>
        <w:t xml:space="preserve">ринятые на учет граждане включаются в книгу учета, которая ведется </w:t>
      </w:r>
      <w:r w:rsidR="00EA5B56" w:rsidRPr="008906CA">
        <w:rPr>
          <w:rFonts w:ascii="Liberation Serif" w:hAnsi="Liberation Serif" w:cs="Liberation Serif"/>
          <w:color w:val="020B22"/>
          <w:sz w:val="26"/>
          <w:szCs w:val="26"/>
        </w:rPr>
        <w:t>Администрацией Куртамышского муниципального округа</w:t>
      </w:r>
      <w:r w:rsidR="00FF34DE">
        <w:rPr>
          <w:rFonts w:ascii="Liberation Serif" w:hAnsi="Liberation Serif" w:cs="Liberation Serif"/>
          <w:color w:val="020B22"/>
          <w:sz w:val="26"/>
          <w:szCs w:val="26"/>
        </w:rPr>
        <w:t xml:space="preserve"> Курганской области</w:t>
      </w:r>
      <w:r w:rsidR="00EA5B56" w:rsidRPr="008906CA">
        <w:rPr>
          <w:rFonts w:ascii="Liberation Serif" w:hAnsi="Liberation Serif" w:cs="Liberation Serif"/>
          <w:color w:val="020B22"/>
          <w:sz w:val="26"/>
          <w:szCs w:val="26"/>
        </w:rPr>
        <w:t xml:space="preserve"> </w:t>
      </w:r>
      <w:r w:rsidR="005261A8" w:rsidRPr="008906CA">
        <w:rPr>
          <w:rFonts w:ascii="Liberation Serif" w:hAnsi="Liberation Serif" w:cs="Liberation Serif"/>
          <w:color w:val="020B22"/>
          <w:sz w:val="26"/>
          <w:szCs w:val="26"/>
        </w:rPr>
        <w:t>как документ строгой отчетности по форме, установленной нормативным правовым актом;</w:t>
      </w:r>
    </w:p>
    <w:p w:rsidR="00307B9C" w:rsidRPr="008906CA" w:rsidRDefault="00F72889" w:rsidP="007149C4">
      <w:pPr>
        <w:jc w:val="both"/>
        <w:rPr>
          <w:rFonts w:ascii="Liberation Serif" w:hAnsi="Liberation Serif" w:cs="Liberation Serif"/>
          <w:color w:val="020B22"/>
          <w:sz w:val="26"/>
          <w:szCs w:val="26"/>
        </w:rPr>
      </w:pPr>
      <w:r>
        <w:rPr>
          <w:rFonts w:ascii="Liberation Serif" w:hAnsi="Liberation Serif" w:cs="Liberation Serif"/>
          <w:color w:val="020B22"/>
          <w:sz w:val="26"/>
          <w:szCs w:val="26"/>
        </w:rPr>
        <w:t xml:space="preserve">          н</w:t>
      </w:r>
      <w:r w:rsidR="00307B9C" w:rsidRPr="008906CA">
        <w:rPr>
          <w:rFonts w:ascii="Liberation Serif" w:hAnsi="Liberation Serif" w:cs="Liberation Serif"/>
          <w:color w:val="020B22"/>
          <w:sz w:val="26"/>
          <w:szCs w:val="26"/>
        </w:rPr>
        <w:t>а каждого гражданина, принятого на учет, заводится учетное дело по форме, утвержде</w:t>
      </w:r>
      <w:r w:rsidR="00E579E6">
        <w:rPr>
          <w:rFonts w:ascii="Liberation Serif" w:hAnsi="Liberation Serif" w:cs="Liberation Serif"/>
          <w:color w:val="020B22"/>
          <w:sz w:val="26"/>
          <w:szCs w:val="26"/>
        </w:rPr>
        <w:t>нной нормативным правовым актом администрации Куртамышского муниципального округа Курганской области.</w:t>
      </w:r>
    </w:p>
    <w:p w:rsidR="00F17084" w:rsidRPr="008906CA" w:rsidRDefault="00F1708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sz w:val="26"/>
          <w:szCs w:val="26"/>
        </w:rPr>
        <w:t xml:space="preserve">          3. </w:t>
      </w:r>
      <w:r w:rsidRPr="008906CA">
        <w:rPr>
          <w:rFonts w:ascii="Liberation Serif" w:hAnsi="Liberation Serif" w:cs="Liberation Serif"/>
          <w:sz w:val="26"/>
          <w:szCs w:val="26"/>
        </w:rPr>
        <w:t>Учетное дело должно содержать:</w:t>
      </w:r>
    </w:p>
    <w:p w:rsidR="00F17084" w:rsidRPr="008906CA" w:rsidRDefault="00F1708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- опись документов;</w:t>
      </w:r>
    </w:p>
    <w:p w:rsidR="00F17084" w:rsidRPr="008906CA" w:rsidRDefault="00F1708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- заявление гражданина;</w:t>
      </w:r>
    </w:p>
    <w:p w:rsidR="00F17084" w:rsidRPr="008906CA" w:rsidRDefault="00F1708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- решени</w:t>
      </w:r>
      <w:r w:rsidR="00EA5B56" w:rsidRPr="008906CA">
        <w:rPr>
          <w:rFonts w:ascii="Liberation Serif" w:hAnsi="Liberation Serif" w:cs="Liberation Serif"/>
          <w:sz w:val="26"/>
          <w:szCs w:val="26"/>
        </w:rPr>
        <w:t>е Администрации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о признании гражданина и членов его семьи малоимущими;</w:t>
      </w:r>
    </w:p>
    <w:p w:rsidR="00F17084" w:rsidRPr="008906CA" w:rsidRDefault="00F17084" w:rsidP="007149C4">
      <w:pPr>
        <w:jc w:val="both"/>
        <w:rPr>
          <w:rFonts w:ascii="Liberation Serif" w:hAnsi="Liberation Serif" w:cs="Liberation Serif"/>
          <w:color w:val="020B22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- </w:t>
      </w:r>
      <w:r w:rsidRPr="008906CA">
        <w:rPr>
          <w:rFonts w:ascii="Liberation Serif" w:hAnsi="Liberation Serif" w:cs="Liberation Serif"/>
          <w:color w:val="020B22"/>
          <w:sz w:val="26"/>
          <w:szCs w:val="26"/>
        </w:rPr>
        <w:t>акт обследования жилищных условий;</w:t>
      </w:r>
    </w:p>
    <w:p w:rsidR="007149C4" w:rsidRDefault="00E579E6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20B22"/>
          <w:sz w:val="26"/>
          <w:szCs w:val="26"/>
        </w:rPr>
        <w:t xml:space="preserve">          -</w:t>
      </w:r>
      <w:r w:rsidR="007149C4" w:rsidRPr="008906CA">
        <w:rPr>
          <w:rFonts w:ascii="Liberation Serif" w:hAnsi="Liberation Serif" w:cs="Liberation Serif"/>
          <w:sz w:val="26"/>
          <w:szCs w:val="26"/>
        </w:rPr>
        <w:t xml:space="preserve">выписку из правового акта </w:t>
      </w:r>
      <w:r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 Курганской области</w:t>
      </w:r>
      <w:r w:rsidR="007149C4" w:rsidRPr="008906CA">
        <w:rPr>
          <w:rFonts w:ascii="Liberation Serif" w:hAnsi="Liberation Serif" w:cs="Liberation Serif"/>
          <w:sz w:val="26"/>
          <w:szCs w:val="26"/>
        </w:rPr>
        <w:t xml:space="preserve"> о принятии гражданина на учет.</w:t>
      </w:r>
    </w:p>
    <w:p w:rsidR="00E579E6" w:rsidRPr="008906CA" w:rsidRDefault="00E579E6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-  решения о признании жилого помещения пригодным (непригодным</w:t>
      </w:r>
      <w:r w:rsidR="00E877DC">
        <w:rPr>
          <w:rFonts w:ascii="Liberation Serif" w:hAnsi="Liberation Serif" w:cs="Liberation Serif"/>
          <w:sz w:val="26"/>
          <w:szCs w:val="26"/>
        </w:rPr>
        <w:t xml:space="preserve">) для </w:t>
      </w:r>
      <w:r w:rsidR="00E877DC">
        <w:rPr>
          <w:rFonts w:ascii="Liberation Serif" w:hAnsi="Liberation Serif" w:cs="Liberation Serif"/>
          <w:sz w:val="26"/>
          <w:szCs w:val="26"/>
        </w:rPr>
        <w:lastRenderedPageBreak/>
        <w:t>проживания граждан, а так</w:t>
      </w:r>
      <w:r>
        <w:rPr>
          <w:rFonts w:ascii="Liberation Serif" w:hAnsi="Liberation Serif" w:cs="Liberation Serif"/>
          <w:sz w:val="26"/>
          <w:szCs w:val="26"/>
        </w:rPr>
        <w:t>же многоквартирного дома аварийным и подлежит сносу или реконструкции.</w:t>
      </w:r>
    </w:p>
    <w:p w:rsidR="00311B4E" w:rsidRPr="008906CA" w:rsidRDefault="00F1708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4. </w:t>
      </w:r>
      <w:r w:rsidR="00EA5B56" w:rsidRPr="008906CA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обеспечивает надлежащее оформление и хранение книг учета, списков очередников и учетных дел граждан, нуждающихся в жилых помещениях.</w:t>
      </w:r>
    </w:p>
    <w:p w:rsidR="007149C4" w:rsidRPr="008906CA" w:rsidRDefault="00F72889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7149C4" w:rsidRPr="008906CA">
        <w:rPr>
          <w:rFonts w:ascii="Liberation Serif" w:hAnsi="Liberation Serif" w:cs="Liberation Serif"/>
          <w:sz w:val="26"/>
          <w:szCs w:val="26"/>
        </w:rPr>
        <w:t xml:space="preserve"> Книги учета и учетные дела граждан, нуждающихся в жилых помещениях, после обеспечения их жилыми помещениями по договорам социального найма подлежат хранению в </w:t>
      </w:r>
      <w:r w:rsidR="00EA5B56" w:rsidRPr="008906CA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7149C4" w:rsidRPr="008906CA">
        <w:rPr>
          <w:rFonts w:ascii="Liberation Serif" w:hAnsi="Liberation Serif" w:cs="Liberation Serif"/>
          <w:sz w:val="26"/>
          <w:szCs w:val="26"/>
        </w:rPr>
        <w:t xml:space="preserve"> в течение пятнадцати лет.</w:t>
      </w:r>
    </w:p>
    <w:p w:rsidR="00311B4E" w:rsidRPr="008906CA" w:rsidRDefault="00311B4E" w:rsidP="00311B4E">
      <w:pPr>
        <w:pStyle w:val="HTML"/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sz w:val="26"/>
          <w:szCs w:val="26"/>
        </w:rPr>
        <w:t xml:space="preserve">. 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5. Актуализация   данных   выполняется   </w:t>
      </w:r>
      <w:r w:rsidR="00EA5B56" w:rsidRPr="008906CA">
        <w:rPr>
          <w:rFonts w:ascii="Liberation Serif" w:hAnsi="Liberation Serif" w:cs="Liberation Serif"/>
          <w:sz w:val="26"/>
          <w:szCs w:val="26"/>
        </w:rPr>
        <w:t>Администрацией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 посредством </w:t>
      </w:r>
      <w:r w:rsidRPr="008906CA">
        <w:rPr>
          <w:rFonts w:ascii="Liberation Serif" w:hAnsi="Liberation Serif" w:cs="Liberation Serif"/>
          <w:sz w:val="26"/>
          <w:szCs w:val="26"/>
        </w:rPr>
        <w:t>обмена </w:t>
      </w:r>
      <w:r w:rsidR="00F72889">
        <w:rPr>
          <w:rFonts w:ascii="Liberation Serif" w:hAnsi="Liberation Serif" w:cs="Liberation Serif"/>
          <w:sz w:val="26"/>
          <w:szCs w:val="26"/>
        </w:rPr>
        <w:t>информацией с </w:t>
      </w:r>
      <w:r w:rsidR="00A405E4" w:rsidRPr="008906CA">
        <w:rPr>
          <w:rFonts w:ascii="Liberation Serif" w:hAnsi="Liberation Serif" w:cs="Liberation Serif"/>
          <w:sz w:val="26"/>
          <w:szCs w:val="26"/>
        </w:rPr>
        <w:t>органами (организациями), участвующими в предоставлении муниципальных услуг, с органами (организациями), предоставляющие информацию для оказания муниципальных услуг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и направления состоящ</w:t>
      </w:r>
      <w:r w:rsidR="00F72889">
        <w:rPr>
          <w:rFonts w:ascii="Liberation Serif" w:hAnsi="Liberation Serif" w:cs="Liberation Serif"/>
          <w:sz w:val="26"/>
          <w:szCs w:val="26"/>
        </w:rPr>
        <w:t>им на учете гражданам запросов </w:t>
      </w:r>
      <w:r w:rsidRPr="008906CA">
        <w:rPr>
          <w:rFonts w:ascii="Liberation Serif" w:hAnsi="Liberation Serif" w:cs="Liberation Serif"/>
          <w:sz w:val="26"/>
          <w:szCs w:val="26"/>
        </w:rPr>
        <w:t>для устранения   неопределенностей, возникших   в   процессе   получения информации</w:t>
      </w:r>
      <w:r w:rsidR="00A405E4" w:rsidRPr="008906CA">
        <w:rPr>
          <w:rFonts w:ascii="Liberation Serif" w:hAnsi="Liberation Serif" w:cs="Liberation Serif"/>
          <w:sz w:val="26"/>
          <w:szCs w:val="26"/>
        </w:rPr>
        <w:t>:</w:t>
      </w:r>
    </w:p>
    <w:p w:rsidR="00311B4E" w:rsidRPr="008906CA" w:rsidRDefault="00F355A4" w:rsidP="00F355A4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311B4E" w:rsidRPr="008906CA">
        <w:rPr>
          <w:rFonts w:ascii="Liberation Serif" w:hAnsi="Liberation Serif" w:cs="Liberation Serif"/>
          <w:sz w:val="26"/>
          <w:szCs w:val="26"/>
        </w:rPr>
        <w:t>-</w:t>
      </w:r>
      <w:r w:rsidR="00311B4E" w:rsidRPr="008906CA">
        <w:rPr>
          <w:sz w:val="26"/>
          <w:szCs w:val="26"/>
        </w:rPr>
        <w:t xml:space="preserve"> </w:t>
      </w:r>
      <w:r w:rsidR="00311B4E" w:rsidRPr="008906CA">
        <w:rPr>
          <w:rFonts w:ascii="Liberation Serif" w:hAnsi="Liberation Serif" w:cs="Liberation Serif"/>
          <w:sz w:val="26"/>
          <w:szCs w:val="26"/>
        </w:rPr>
        <w:t>о доходах</w:t>
      </w:r>
      <w:r w:rsidRPr="008906CA">
        <w:rPr>
          <w:rFonts w:ascii="Liberation Serif" w:hAnsi="Liberation Serif" w:cs="Liberation Serif"/>
          <w:sz w:val="26"/>
          <w:szCs w:val="26"/>
        </w:rPr>
        <w:t>,</w:t>
      </w:r>
      <w:r w:rsidR="00A405E4" w:rsidRPr="008906CA">
        <w:rPr>
          <w:rFonts w:ascii="Liberation Serif" w:hAnsi="Liberation Serif" w:cs="Liberation Serif"/>
          <w:sz w:val="26"/>
          <w:szCs w:val="26"/>
        </w:rPr>
        <w:t xml:space="preserve"> состоящих на учете </w:t>
      </w:r>
      <w:r w:rsidR="00311B4E" w:rsidRPr="008906CA">
        <w:rPr>
          <w:rFonts w:ascii="Liberation Serif" w:hAnsi="Liberation Serif" w:cs="Liberation Serif"/>
          <w:sz w:val="26"/>
          <w:szCs w:val="26"/>
        </w:rPr>
        <w:t>граждан</w:t>
      </w:r>
      <w:r w:rsidRPr="008906CA">
        <w:rPr>
          <w:rFonts w:ascii="Liberation Serif" w:hAnsi="Liberation Serif" w:cs="Liberation Serif"/>
          <w:sz w:val="26"/>
          <w:szCs w:val="26"/>
        </w:rPr>
        <w:t>,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и стоимости находящегося </w:t>
      </w:r>
      <w:r w:rsidR="00311B4E" w:rsidRPr="008906CA">
        <w:rPr>
          <w:rFonts w:ascii="Liberation Serif" w:hAnsi="Liberation Serif" w:cs="Liberation Serif"/>
          <w:sz w:val="26"/>
          <w:szCs w:val="26"/>
        </w:rPr>
        <w:t>в</w:t>
      </w:r>
      <w:r w:rsidRPr="008906CA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их </w:t>
      </w:r>
      <w:r w:rsidR="00311B4E" w:rsidRPr="008906CA">
        <w:rPr>
          <w:rFonts w:ascii="Liberation Serif" w:hAnsi="Liberation Serif" w:cs="Liberation Serif"/>
          <w:sz w:val="26"/>
          <w:szCs w:val="26"/>
        </w:rPr>
        <w:t>собственности имущества, п</w:t>
      </w:r>
      <w:r w:rsidR="00F72889">
        <w:rPr>
          <w:rFonts w:ascii="Liberation Serif" w:hAnsi="Liberation Serif" w:cs="Liberation Serif"/>
          <w:sz w:val="26"/>
          <w:szCs w:val="26"/>
        </w:rPr>
        <w:t>одлежащего налогообложению (для</w:t>
      </w:r>
      <w:r w:rsidR="00311B4E" w:rsidRPr="008906CA">
        <w:rPr>
          <w:rFonts w:ascii="Liberation Serif" w:hAnsi="Liberation Serif" w:cs="Liberation Serif"/>
          <w:sz w:val="26"/>
          <w:szCs w:val="26"/>
        </w:rPr>
        <w:t xml:space="preserve"> граждан,</w:t>
      </w:r>
      <w:r w:rsidRPr="008906CA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F72889">
        <w:rPr>
          <w:rFonts w:ascii="Liberation Serif" w:hAnsi="Liberation Serif" w:cs="Liberation Serif"/>
          <w:sz w:val="26"/>
          <w:szCs w:val="26"/>
        </w:rPr>
        <w:t>принятых на учет </w:t>
      </w:r>
      <w:r w:rsidR="00311B4E" w:rsidRPr="008906CA">
        <w:rPr>
          <w:rFonts w:ascii="Liberation Serif" w:hAnsi="Liberation Serif" w:cs="Liberation Serif"/>
          <w:sz w:val="26"/>
          <w:szCs w:val="26"/>
        </w:rPr>
        <w:t>в качестве нуждающих</w:t>
      </w:r>
      <w:r w:rsidR="00F72889">
        <w:rPr>
          <w:rFonts w:ascii="Liberation Serif" w:hAnsi="Liberation Serif" w:cs="Liberation Serif"/>
          <w:sz w:val="26"/>
          <w:szCs w:val="26"/>
        </w:rPr>
        <w:t>ся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в жилых помещениях</w:t>
      </w:r>
      <w:r w:rsidR="00311B4E" w:rsidRPr="008906CA">
        <w:rPr>
          <w:rFonts w:ascii="Liberation Serif" w:hAnsi="Liberation Serif" w:cs="Liberation Serif"/>
          <w:sz w:val="26"/>
          <w:szCs w:val="26"/>
        </w:rPr>
        <w:t>;</w:t>
      </w:r>
    </w:p>
    <w:p w:rsidR="00311B4E" w:rsidRPr="008906CA" w:rsidRDefault="00311B4E" w:rsidP="00F355A4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     </w:t>
      </w:r>
      <w:r w:rsidR="00F355A4" w:rsidRPr="008906CA">
        <w:rPr>
          <w:rFonts w:ascii="Liberation Serif" w:hAnsi="Liberation Serif" w:cs="Liberation Serif"/>
          <w:color w:val="000000"/>
          <w:sz w:val="26"/>
          <w:szCs w:val="26"/>
        </w:rPr>
        <w:t xml:space="preserve">      - </w:t>
      </w:r>
      <w:r w:rsidRPr="008906CA">
        <w:rPr>
          <w:rFonts w:ascii="Liberation Serif" w:hAnsi="Liberation Serif" w:cs="Liberation Serif"/>
          <w:sz w:val="26"/>
          <w:szCs w:val="26"/>
        </w:rPr>
        <w:t>о месте жительства состоящих на учете граждан;</w:t>
      </w:r>
    </w:p>
    <w:p w:rsidR="00311B4E" w:rsidRPr="008906CA" w:rsidRDefault="00311B4E" w:rsidP="00F355A4">
      <w:pPr>
        <w:rPr>
          <w:rFonts w:ascii="Liberation Serif" w:hAnsi="Liberation Serif" w:cs="Liberation Serif"/>
          <w:color w:val="000000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     </w:t>
      </w:r>
      <w:r w:rsidR="00F355A4" w:rsidRPr="008906CA">
        <w:rPr>
          <w:rFonts w:ascii="Liberation Serif" w:hAnsi="Liberation Serif" w:cs="Liberation Serif"/>
          <w:color w:val="000000"/>
          <w:sz w:val="26"/>
          <w:szCs w:val="26"/>
        </w:rPr>
        <w:t xml:space="preserve">      - </w:t>
      </w:r>
      <w:r w:rsidRPr="008906CA">
        <w:rPr>
          <w:rFonts w:ascii="Liberation Serif" w:hAnsi="Liberation Serif" w:cs="Liberation Serif"/>
          <w:sz w:val="26"/>
          <w:szCs w:val="26"/>
        </w:rPr>
        <w:t>о составе семьи состоящих на учете граждан;</w:t>
      </w:r>
    </w:p>
    <w:p w:rsidR="00311B4E" w:rsidRPr="008906CA" w:rsidRDefault="00311B4E" w:rsidP="00F355A4">
      <w:pPr>
        <w:rPr>
          <w:rFonts w:ascii="Liberation Serif" w:hAnsi="Liberation Serif" w:cs="Liberation Serif"/>
          <w:color w:val="000000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     </w:t>
      </w:r>
      <w:r w:rsidR="00F355A4" w:rsidRPr="008906CA">
        <w:rPr>
          <w:rFonts w:ascii="Liberation Serif" w:hAnsi="Liberation Serif" w:cs="Liberation Serif"/>
          <w:color w:val="000000"/>
          <w:sz w:val="26"/>
          <w:szCs w:val="26"/>
        </w:rPr>
        <w:t xml:space="preserve">      - </w:t>
      </w:r>
      <w:r w:rsidRPr="008906CA">
        <w:rPr>
          <w:rFonts w:ascii="Liberation Serif" w:hAnsi="Liberation Serif" w:cs="Liberation Serif"/>
          <w:sz w:val="26"/>
          <w:szCs w:val="26"/>
        </w:rPr>
        <w:t>об обеспеченности состоящих на учете граждан жилыми помещениями;</w:t>
      </w:r>
    </w:p>
    <w:p w:rsidR="00311B4E" w:rsidRPr="008906CA" w:rsidRDefault="00311B4E" w:rsidP="00F72889">
      <w:pPr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     </w:t>
      </w:r>
      <w:r w:rsidR="00F72889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="00F355A4" w:rsidRPr="008906CA">
        <w:rPr>
          <w:rFonts w:ascii="Liberation Serif" w:hAnsi="Liberation Serif" w:cs="Liberation Serif"/>
          <w:color w:val="000000"/>
          <w:sz w:val="26"/>
          <w:szCs w:val="26"/>
        </w:rPr>
        <w:t>-</w:t>
      </w:r>
      <w:r w:rsidR="00F72889">
        <w:rPr>
          <w:rFonts w:ascii="Liberation Serif" w:hAnsi="Liberation Serif" w:cs="Liberation Serif"/>
          <w:sz w:val="26"/>
          <w:szCs w:val="26"/>
        </w:rPr>
        <w:t>о наличии права состоящих на учете граждан </w:t>
      </w:r>
      <w:r w:rsidRPr="008906CA">
        <w:rPr>
          <w:rFonts w:ascii="Liberation Serif" w:hAnsi="Liberation Serif" w:cs="Liberation Serif"/>
          <w:sz w:val="26"/>
          <w:szCs w:val="26"/>
        </w:rPr>
        <w:t>н</w:t>
      </w:r>
      <w:r w:rsidR="00F72889">
        <w:rPr>
          <w:rFonts w:ascii="Liberation Serif" w:hAnsi="Liberation Serif" w:cs="Liberation Serif"/>
          <w:sz w:val="26"/>
          <w:szCs w:val="26"/>
        </w:rPr>
        <w:t>а </w:t>
      </w:r>
      <w:r w:rsidRPr="008906CA">
        <w:rPr>
          <w:rFonts w:ascii="Liberation Serif" w:hAnsi="Liberation Serif" w:cs="Liberation Serif"/>
          <w:sz w:val="26"/>
          <w:szCs w:val="26"/>
        </w:rPr>
        <w:t>предоставление</w:t>
      </w:r>
      <w:r w:rsidR="00F355A4" w:rsidRPr="008906CA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F355A4" w:rsidRPr="008906CA">
        <w:rPr>
          <w:rFonts w:ascii="Liberation Serif" w:hAnsi="Liberation Serif" w:cs="Liberation Serif"/>
          <w:sz w:val="26"/>
          <w:szCs w:val="26"/>
        </w:rPr>
        <w:t xml:space="preserve">жилого </w:t>
      </w:r>
      <w:r w:rsidRPr="008906CA">
        <w:rPr>
          <w:rFonts w:ascii="Liberation Serif" w:hAnsi="Liberation Serif" w:cs="Liberation Serif"/>
          <w:sz w:val="26"/>
          <w:szCs w:val="26"/>
        </w:rPr>
        <w:t>помещения по договор</w:t>
      </w:r>
      <w:r w:rsidR="00A405E4" w:rsidRPr="008906CA">
        <w:rPr>
          <w:rFonts w:ascii="Liberation Serif" w:hAnsi="Liberation Serif" w:cs="Liberation Serif"/>
          <w:sz w:val="26"/>
          <w:szCs w:val="26"/>
        </w:rPr>
        <w:t>у социального найма вне очереди.</w:t>
      </w:r>
    </w:p>
    <w:p w:rsidR="007149C4" w:rsidRPr="008906CA" w:rsidRDefault="007149C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311B4E" w:rsidRPr="008906CA">
        <w:rPr>
          <w:rFonts w:ascii="Liberation Serif" w:hAnsi="Liberation Serif" w:cs="Liberation Serif"/>
          <w:sz w:val="26"/>
          <w:szCs w:val="26"/>
        </w:rPr>
        <w:t>6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. Ежегодно в период с 1 января по 1 апреля </w:t>
      </w:r>
      <w:r w:rsidR="00A405E4" w:rsidRPr="008906CA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проводит перерегистрацию граждан, состоящих на учете. В ходе перерегистрации </w:t>
      </w:r>
      <w:r w:rsidR="00A405E4" w:rsidRPr="008906CA">
        <w:rPr>
          <w:rFonts w:ascii="Liberation Serif" w:hAnsi="Liberation Serif" w:cs="Liberation Serif"/>
          <w:sz w:val="26"/>
          <w:szCs w:val="26"/>
        </w:rPr>
        <w:t>Администрацией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подтверждаются факт проживания в дан</w:t>
      </w:r>
      <w:r w:rsidR="00543E53" w:rsidRPr="008906CA">
        <w:rPr>
          <w:rFonts w:ascii="Liberation Serif" w:hAnsi="Liberation Serif" w:cs="Liberation Serif"/>
          <w:sz w:val="26"/>
          <w:szCs w:val="26"/>
        </w:rPr>
        <w:t>ном муниципальном образовании, </w:t>
      </w:r>
      <w:r w:rsidRPr="008906CA">
        <w:rPr>
          <w:rFonts w:ascii="Liberation Serif" w:hAnsi="Liberation Serif" w:cs="Liberation Serif"/>
          <w:sz w:val="26"/>
          <w:szCs w:val="26"/>
        </w:rPr>
        <w:t>состав семьи, сведения о регистрации по месту жительства (пребывания) гражданина и членов его семьи.</w:t>
      </w:r>
    </w:p>
    <w:p w:rsidR="007149C4" w:rsidRPr="008906CA" w:rsidRDefault="00AE4AF9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7149C4" w:rsidRPr="008906CA">
        <w:rPr>
          <w:rFonts w:ascii="Liberation Serif" w:hAnsi="Liberation Serif" w:cs="Liberation Serif"/>
          <w:sz w:val="26"/>
          <w:szCs w:val="26"/>
        </w:rPr>
        <w:t>В случае изменения обстоятельств, послуживших основанием для принятия на учет (изменения состава семьи, жилищных условий гражданина либо членов его семьи), он (гражданин) обязан в течение месяца со дня возникновения указанных обстоятельств сообщить об этом органу, принявшему его на учет.</w:t>
      </w:r>
    </w:p>
    <w:p w:rsidR="007149C4" w:rsidRPr="008906CA" w:rsidRDefault="007149C4" w:rsidP="007149C4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AE4AF9" w:rsidRPr="008906CA">
        <w:rPr>
          <w:rFonts w:ascii="Liberation Serif" w:hAnsi="Liberation Serif" w:cs="Liberation Serif"/>
          <w:sz w:val="26"/>
          <w:szCs w:val="26"/>
        </w:rPr>
        <w:t>Администрацией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самостоятельно запрашиваются документы (их копии или содержащиеся в них сведения) об изменении обстоятельств, послуживших основанием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</w:t>
      </w:r>
      <w:r w:rsidR="00A659F1" w:rsidRPr="008906CA">
        <w:rPr>
          <w:rFonts w:ascii="Liberation Serif" w:hAnsi="Liberation Serif" w:cs="Liberation Serif"/>
          <w:sz w:val="26"/>
          <w:szCs w:val="26"/>
        </w:rPr>
        <w:t>ми актами Российской Федерации,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муниципальными правовыми актами, если такие документы не были представлены гражданином по собственной инициативе.</w:t>
      </w:r>
    </w:p>
    <w:p w:rsidR="00A659F1" w:rsidRPr="008906CA" w:rsidRDefault="00F37252" w:rsidP="00F37252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="00F72889">
        <w:rPr>
          <w:rFonts w:ascii="Liberation Serif" w:hAnsi="Liberation Serif" w:cs="Liberation Serif"/>
          <w:sz w:val="26"/>
          <w:szCs w:val="26"/>
        </w:rPr>
        <w:t xml:space="preserve">         7. Граждане снимаются с учета в качестве </w:t>
      </w:r>
      <w:r w:rsidRPr="008906CA">
        <w:rPr>
          <w:rFonts w:ascii="Liberation Serif" w:hAnsi="Liberation Serif" w:cs="Liberation Serif"/>
          <w:sz w:val="26"/>
          <w:szCs w:val="26"/>
        </w:rPr>
        <w:t>нуждающихся  в   жилых помещениях решением уполномоченного органа по основаниям и в  порядке, установленным Жилищным кодексом Российской Федерации.</w:t>
      </w:r>
    </w:p>
    <w:p w:rsidR="002F0216" w:rsidRPr="008906CA" w:rsidRDefault="00AE4AF9" w:rsidP="00F37252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37252" w:rsidRPr="008906CA">
        <w:rPr>
          <w:rFonts w:ascii="Liberation Serif" w:hAnsi="Liberation Serif" w:cs="Liberation Serif"/>
          <w:sz w:val="26"/>
          <w:szCs w:val="26"/>
        </w:rPr>
        <w:t xml:space="preserve">Решения о снятии с учета граждан в качестве нуждающихся в жилых помещениях </w:t>
      </w:r>
      <w:r w:rsidR="00E579E6">
        <w:rPr>
          <w:rFonts w:ascii="Liberation Serif" w:hAnsi="Liberation Serif" w:cs="Liberation Serif"/>
          <w:sz w:val="26"/>
          <w:szCs w:val="26"/>
        </w:rPr>
        <w:t>принимаются</w:t>
      </w:r>
      <w:r w:rsidR="00F37252" w:rsidRPr="008906CA">
        <w:rPr>
          <w:rFonts w:ascii="Liberation Serif" w:hAnsi="Liberation Serif" w:cs="Liberation Serif"/>
          <w:sz w:val="26"/>
          <w:szCs w:val="26"/>
        </w:rPr>
        <w:t xml:space="preserve"> </w:t>
      </w:r>
      <w:r w:rsidRPr="008906CA">
        <w:rPr>
          <w:rFonts w:ascii="Liberation Serif" w:hAnsi="Liberation Serif" w:cs="Liberation Serif"/>
          <w:sz w:val="26"/>
          <w:szCs w:val="26"/>
        </w:rPr>
        <w:t>Администрацией Куртамышского муниципального округа</w:t>
      </w:r>
      <w:r w:rsidR="00F72889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F37252" w:rsidRPr="008906CA">
        <w:rPr>
          <w:rFonts w:ascii="Liberation Serif" w:hAnsi="Liberation Serif" w:cs="Liberation Serif"/>
          <w:sz w:val="26"/>
          <w:szCs w:val="26"/>
        </w:rPr>
        <w:t xml:space="preserve"> не позднее чем в течение тридцати рабочих дней со дня </w:t>
      </w:r>
      <w:r w:rsidR="00F37252" w:rsidRPr="008906CA">
        <w:rPr>
          <w:rFonts w:ascii="Liberation Serif" w:hAnsi="Liberation Serif" w:cs="Liberation Serif"/>
          <w:sz w:val="26"/>
          <w:szCs w:val="26"/>
        </w:rPr>
        <w:lastRenderedPageBreak/>
        <w:t xml:space="preserve">выявления обстоятельств, являющихся основанием принятия таких решений. </w:t>
      </w:r>
    </w:p>
    <w:p w:rsidR="00F37252" w:rsidRPr="008906CA" w:rsidRDefault="00AE4AF9" w:rsidP="00F37252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E877DC">
        <w:rPr>
          <w:rFonts w:ascii="Liberation Serif" w:hAnsi="Liberation Serif" w:cs="Liberation Serif"/>
          <w:sz w:val="26"/>
          <w:szCs w:val="26"/>
        </w:rPr>
        <w:t>В решении</w:t>
      </w:r>
      <w:r w:rsidR="00F37252" w:rsidRPr="008906CA">
        <w:rPr>
          <w:rFonts w:ascii="Liberation Serif" w:hAnsi="Liberation Serif" w:cs="Liberation Serif"/>
          <w:sz w:val="26"/>
          <w:szCs w:val="26"/>
        </w:rPr>
        <w:t xml:space="preserve"> о снятии с учета граждан в качестве нуждающихся в жилых помещениях </w:t>
      </w:r>
      <w:r w:rsidR="00E877DC">
        <w:rPr>
          <w:rFonts w:ascii="Liberation Serif" w:hAnsi="Liberation Serif" w:cs="Liberation Serif"/>
          <w:sz w:val="26"/>
          <w:szCs w:val="26"/>
        </w:rPr>
        <w:t>обязательно указываются</w:t>
      </w:r>
      <w:r w:rsidR="00F37252" w:rsidRPr="008906CA">
        <w:rPr>
          <w:rFonts w:ascii="Liberation Serif" w:hAnsi="Liberation Serif" w:cs="Liberation Serif"/>
          <w:sz w:val="26"/>
          <w:szCs w:val="26"/>
        </w:rPr>
        <w:t xml:space="preserve"> основания снятия с такого учета с обязательной ссылкой на обстоятельства, предусмотренн</w:t>
      </w:r>
      <w:r w:rsidRPr="008906CA">
        <w:rPr>
          <w:rFonts w:ascii="Liberation Serif" w:hAnsi="Liberation Serif" w:cs="Liberation Serif"/>
          <w:sz w:val="26"/>
          <w:szCs w:val="26"/>
        </w:rPr>
        <w:t>ые Законом Курганской области от 07.09.2005 г. № 66</w:t>
      </w:r>
      <w:r w:rsidR="00F72889">
        <w:rPr>
          <w:rFonts w:ascii="Liberation Serif" w:hAnsi="Liberation Serif" w:cs="Liberation Serif"/>
          <w:sz w:val="26"/>
          <w:szCs w:val="26"/>
        </w:rPr>
        <w:t xml:space="preserve"> «О предоставлении жилых помещений в Курганской области»</w:t>
      </w:r>
      <w:r w:rsidRPr="008906CA">
        <w:rPr>
          <w:rFonts w:ascii="Liberation Serif" w:hAnsi="Liberation Serif" w:cs="Liberation Serif"/>
          <w:sz w:val="26"/>
          <w:szCs w:val="26"/>
        </w:rPr>
        <w:t>, Жилищным кодексом Российской Федерации.</w:t>
      </w:r>
    </w:p>
    <w:p w:rsidR="00F37252" w:rsidRPr="008906CA" w:rsidRDefault="00AE4AF9" w:rsidP="00F37252">
      <w:pPr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F37252" w:rsidRPr="008906CA">
        <w:rPr>
          <w:rFonts w:ascii="Liberation Serif" w:hAnsi="Liberation Serif" w:cs="Liberation Serif"/>
          <w:sz w:val="26"/>
          <w:szCs w:val="26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7149C4" w:rsidRPr="008906CA" w:rsidRDefault="007149C4" w:rsidP="00F3725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149C4" w:rsidRPr="008906CA" w:rsidRDefault="007149C4" w:rsidP="00F17084">
      <w:pPr>
        <w:rPr>
          <w:rFonts w:ascii="Liberation Serif" w:hAnsi="Liberation Serif" w:cs="Liberation Serif"/>
          <w:sz w:val="26"/>
          <w:szCs w:val="26"/>
        </w:rPr>
      </w:pPr>
    </w:p>
    <w:p w:rsidR="007149C4" w:rsidRPr="008906CA" w:rsidRDefault="007149C4" w:rsidP="00F17084">
      <w:pPr>
        <w:rPr>
          <w:rFonts w:ascii="Liberation Serif" w:hAnsi="Liberation Serif" w:cs="Liberation Serif"/>
          <w:sz w:val="26"/>
          <w:szCs w:val="26"/>
        </w:rPr>
      </w:pPr>
    </w:p>
    <w:p w:rsidR="00F17084" w:rsidRPr="008906CA" w:rsidRDefault="00F17084" w:rsidP="00F17084">
      <w:pPr>
        <w:rPr>
          <w:rFonts w:ascii="Liberation Serif" w:hAnsi="Liberation Serif" w:cs="Liberation Serif"/>
          <w:sz w:val="26"/>
          <w:szCs w:val="26"/>
        </w:rPr>
      </w:pPr>
    </w:p>
    <w:p w:rsidR="000177D5" w:rsidRPr="008906CA" w:rsidRDefault="000177D5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8906CA">
        <w:rPr>
          <w:rFonts w:ascii="Liberation Serif" w:hAnsi="Liberation Serif" w:cs="Liberation Serif"/>
          <w:bCs/>
          <w:sz w:val="26"/>
          <w:szCs w:val="26"/>
        </w:rPr>
        <w:t>Управляющий делами - руководитель аппарата</w:t>
      </w:r>
    </w:p>
    <w:p w:rsidR="000177D5" w:rsidRPr="008906CA" w:rsidRDefault="000177D5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8906CA">
        <w:rPr>
          <w:rFonts w:ascii="Liberation Serif" w:hAnsi="Liberation Serif" w:cs="Liberation Serif"/>
          <w:bCs/>
          <w:sz w:val="26"/>
          <w:szCs w:val="26"/>
        </w:rPr>
        <w:t xml:space="preserve">Администрации Куртамышского муниципального округа </w:t>
      </w:r>
    </w:p>
    <w:p w:rsidR="000177D5" w:rsidRDefault="000177D5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  <w:r w:rsidRPr="008906CA">
        <w:rPr>
          <w:rFonts w:ascii="Liberation Serif" w:hAnsi="Liberation Serif" w:cs="Liberation Serif"/>
          <w:bCs/>
          <w:sz w:val="26"/>
          <w:szCs w:val="26"/>
        </w:rPr>
        <w:t xml:space="preserve">Курганской области                                                               </w:t>
      </w:r>
      <w:r w:rsidR="008906CA">
        <w:rPr>
          <w:rFonts w:ascii="Liberation Serif" w:hAnsi="Liberation Serif" w:cs="Liberation Serif"/>
          <w:bCs/>
          <w:sz w:val="26"/>
          <w:szCs w:val="26"/>
        </w:rPr>
        <w:t xml:space="preserve">                             </w:t>
      </w:r>
      <w:r w:rsidRPr="008906CA">
        <w:rPr>
          <w:rFonts w:ascii="Liberation Serif" w:hAnsi="Liberation Serif" w:cs="Liberation Serif"/>
          <w:bCs/>
          <w:sz w:val="26"/>
          <w:szCs w:val="26"/>
        </w:rPr>
        <w:t xml:space="preserve">Г.В. Булатова </w:t>
      </w:r>
      <w:r w:rsidRPr="008906CA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F029D8" w:rsidRDefault="00F029D8" w:rsidP="000177D5">
      <w:pPr>
        <w:widowControl/>
        <w:autoSpaceDE/>
        <w:autoSpaceDN/>
        <w:adjustRightInd/>
        <w:ind w:left="-142"/>
        <w:jc w:val="both"/>
        <w:rPr>
          <w:rFonts w:ascii="Liberation Serif" w:hAnsi="Liberation Serif" w:cs="Liberation Serif"/>
          <w:sz w:val="26"/>
          <w:szCs w:val="26"/>
        </w:rPr>
      </w:pPr>
    </w:p>
    <w:p w:rsidR="000177D5" w:rsidRPr="008906CA" w:rsidRDefault="007326D7" w:rsidP="007326D7">
      <w:pPr>
        <w:shd w:val="clear" w:color="auto" w:fill="FFFFFF"/>
        <w:spacing w:line="298" w:lineRule="exact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F17084" w:rsidRPr="008906CA" w:rsidRDefault="00F17084" w:rsidP="00307B9C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F17084" w:rsidRPr="008906CA" w:rsidSect="00C012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8094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66"/>
    <w:rsid w:val="000177D5"/>
    <w:rsid w:val="002F0216"/>
    <w:rsid w:val="00307B9C"/>
    <w:rsid w:val="00311B4E"/>
    <w:rsid w:val="003A5180"/>
    <w:rsid w:val="00510F36"/>
    <w:rsid w:val="005261A8"/>
    <w:rsid w:val="00543E53"/>
    <w:rsid w:val="005B607F"/>
    <w:rsid w:val="007149C4"/>
    <w:rsid w:val="007326D7"/>
    <w:rsid w:val="0080180F"/>
    <w:rsid w:val="00881EEA"/>
    <w:rsid w:val="008906CA"/>
    <w:rsid w:val="008F6666"/>
    <w:rsid w:val="00917A26"/>
    <w:rsid w:val="00A405E4"/>
    <w:rsid w:val="00A659F1"/>
    <w:rsid w:val="00AE4AF9"/>
    <w:rsid w:val="00BB619E"/>
    <w:rsid w:val="00C01227"/>
    <w:rsid w:val="00C376BC"/>
    <w:rsid w:val="00E579E6"/>
    <w:rsid w:val="00E877DC"/>
    <w:rsid w:val="00EA5B56"/>
    <w:rsid w:val="00EC73E6"/>
    <w:rsid w:val="00F029D8"/>
    <w:rsid w:val="00F10184"/>
    <w:rsid w:val="00F17084"/>
    <w:rsid w:val="00F355A4"/>
    <w:rsid w:val="00F37252"/>
    <w:rsid w:val="00F72889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ABB"/>
  <w15:chartTrackingRefBased/>
  <w15:docId w15:val="{E324C9BB-ABA0-4283-B73B-565E581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6666"/>
    <w:rPr>
      <w:b/>
      <w:bCs/>
    </w:rPr>
  </w:style>
  <w:style w:type="paragraph" w:customStyle="1" w:styleId="ConsNormal">
    <w:name w:val="ConsNormal"/>
    <w:rsid w:val="008F6666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F666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5261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59F1"/>
    <w:pPr>
      <w:widowControl/>
      <w:autoSpaceDE/>
      <w:autoSpaceDN/>
      <w:adjustRightInd/>
    </w:pPr>
    <w:rPr>
      <w:rFonts w:ascii="Consolas" w:eastAsiaTheme="minorHAns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659F1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6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CB37-CDD9-4D47-B517-6CDADBD3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2023-02-28T02:56:00Z</cp:lastPrinted>
  <dcterms:created xsi:type="dcterms:W3CDTF">2022-12-12T05:18:00Z</dcterms:created>
  <dcterms:modified xsi:type="dcterms:W3CDTF">2023-03-01T03:43:00Z</dcterms:modified>
</cp:coreProperties>
</file>