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0E" w:rsidRPr="00356F0E" w:rsidRDefault="00356F0E">
      <w:pPr>
        <w:pStyle w:val="ConsPlusNormal"/>
        <w:jc w:val="both"/>
        <w:outlineLvl w:val="0"/>
        <w:rPr>
          <w:rFonts w:ascii="Liberation Serif" w:hAnsi="Liberation Serif" w:cs="Liberation Serif"/>
        </w:rPr>
      </w:pPr>
    </w:p>
    <w:p w:rsidR="00356F0E" w:rsidRPr="00356F0E" w:rsidRDefault="00356F0E">
      <w:pPr>
        <w:pStyle w:val="ConsPlusTitle"/>
        <w:jc w:val="center"/>
        <w:outlineLvl w:val="0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ГУБЕРНАТОР КУРГАНСКОЙ ОБЛАСТИ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ПОСТАНОВЛЕНИЕ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07.07.</w:t>
      </w:r>
      <w:r w:rsidRPr="00356F0E">
        <w:rPr>
          <w:rFonts w:ascii="Liberation Serif" w:hAnsi="Liberation Serif" w:cs="Liberation Serif"/>
        </w:rPr>
        <w:t xml:space="preserve"> 2021 г. N 79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ОБ УТВЕРЖДЕНИИ ПОЛОЖЕНИЯ О ПРОВЕРКЕ ДОСТОВЕРНОСТИ И ПОЛНОТЫ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СВЕДЕНИЙ О ДОХОДАХ, ОБ ИМУЩЕСТВЕ И ОБЯЗАТЕЛЬСТВАХ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ИМУЩЕСТВЕННОГО ХАРАКТЕРА, ПРЕДСТАВЛЯЕМЫХ ГРАЖДАНАМИ,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ПРЕТЕНДУЮЩИМИ НА ЗАМЕЩЕНИЕ ДОЛЖНОСТЕЙ МУНИЦИПАЛЬНОЙ СЛУЖБЫ,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ВКЛЮЧЕННЫХ В СООТВЕТСТВУЮЩИЙ ПЕРЕЧЕНЬ, МУНИЦИПАЛЬНЫМИ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СЛУЖАЩИМИ, ЗАМЕЩАЮЩИМИ УКАЗАННЫЕ ДОЛЖНОСТИ, ДОСТОВЕРНОСТИ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И ПОЛНОТЫ СВЕДЕНИЙ, ПРЕДСТАВЛЯЕМЫХ ГРАЖДАНАМИ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ПРИ ПОСТУПЛЕНИИ НА МУНИЦИПАЛЬНУЮ СЛУЖБУ В СООТВЕТСТВИИ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С НОРМАТИВНЫМИ ПРАВОВЫМИ АКТАМИ РОССИЙСКОЙ ФЕДЕРАЦИИ,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СОБЛЮДЕНИЯ МУНИЦИПАЛЬНЫМИ СЛУЖАЩИМИ ОГРАНИЧЕНИЙ И ЗАПРЕТОВ,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ТРЕБОВАНИЙ О ПРЕДОТВРАЩЕНИИ ИЛИ ОБ УРЕГУЛИРОВАНИИ КОНФЛИКТА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ИНТЕРЕСОВ, ИСПОЛНЕНИЯ ИМИ ОБЯЗАННОСТЕЙ, УСТАНОВЛЕННЫХ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ФЕДЕРАЛЬНЫМ ЗАКОНОМ ОТ 25 ДЕКАБРЯ 2008 ГОДА N 273-ФЗ "О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ПРОТИВОДЕЙСТВИИ КОРРУПЦИИ" И ДРУГИМИ НОРМАТИВНЫМИ ПРАВОВЫМИ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АКТАМИ РОССИЙСКОЙ ФЕДЕРАЦИИ</w:t>
      </w:r>
    </w:p>
    <w:p w:rsidR="00356F0E" w:rsidRPr="00356F0E" w:rsidRDefault="00356F0E">
      <w:pPr>
        <w:pStyle w:val="ConsPlusNormal"/>
        <w:jc w:val="both"/>
        <w:rPr>
          <w:rFonts w:ascii="Liberation Serif" w:hAnsi="Liberation Serif" w:cs="Liberation Serif"/>
        </w:rPr>
      </w:pP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В соответствии с </w:t>
      </w:r>
      <w:hyperlink r:id="rId5">
        <w:r w:rsidRPr="00356F0E">
          <w:rPr>
            <w:rFonts w:ascii="Liberation Serif" w:hAnsi="Liberation Serif" w:cs="Liberation Serif"/>
            <w:color w:val="0000FF"/>
          </w:rPr>
          <w:t>Законом</w:t>
        </w:r>
      </w:hyperlink>
      <w:r w:rsidRPr="00356F0E">
        <w:rPr>
          <w:rFonts w:ascii="Liberation Serif" w:hAnsi="Liberation Serif" w:cs="Liberation Serif"/>
        </w:rPr>
        <w:t xml:space="preserve"> Курганской области от 30 мая 2007 года N 251 "О регулировании отдельных положений муниципальной службы в Курганской области" постановляю: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1. Утвердить </w:t>
      </w:r>
      <w:hyperlink w:anchor="P70">
        <w:r w:rsidRPr="00356F0E">
          <w:rPr>
            <w:rFonts w:ascii="Liberation Serif" w:hAnsi="Liberation Serif" w:cs="Liberation Serif"/>
            <w:color w:val="0000FF"/>
          </w:rPr>
          <w:t>Положение</w:t>
        </w:r>
      </w:hyperlink>
      <w:r w:rsidRPr="00356F0E">
        <w:rPr>
          <w:rFonts w:ascii="Liberation Serif" w:hAnsi="Liberation Serif" w:cs="Liberation Serif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</w:t>
      </w:r>
      <w:proofErr w:type="gramStart"/>
      <w:r w:rsidRPr="00356F0E">
        <w:rPr>
          <w:rFonts w:ascii="Liberation Serif" w:hAnsi="Liberation Serif" w:cs="Liberation Serif"/>
        </w:rPr>
        <w:t>предотвращении</w:t>
      </w:r>
      <w:proofErr w:type="gramEnd"/>
      <w:r w:rsidRPr="00356F0E">
        <w:rPr>
          <w:rFonts w:ascii="Liberation Serif" w:hAnsi="Liberation Serif" w:cs="Liberation Serif"/>
        </w:rPr>
        <w:t xml:space="preserve"> или об урегулировании конфликта интересов, исполнения ими обязанностей, установленных Федеральным </w:t>
      </w:r>
      <w:hyperlink r:id="rId6">
        <w:r w:rsidRPr="00356F0E">
          <w:rPr>
            <w:rFonts w:ascii="Liberation Serif" w:hAnsi="Liberation Serif" w:cs="Liberation Serif"/>
            <w:color w:val="0000FF"/>
          </w:rPr>
          <w:t>законом</w:t>
        </w:r>
      </w:hyperlink>
      <w:r w:rsidRPr="00356F0E">
        <w:rPr>
          <w:rFonts w:ascii="Liberation Serif" w:hAnsi="Liberation Serif" w:cs="Liberation Serif"/>
        </w:rPr>
        <w:t xml:space="preserve"> от 25 декабря 2008 года N 273-ФЗ "О противодействии коррупции" и другими нормативными правовыми актами Российской Федерации, согласно приложению к настоящему постановлению.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2. Признать утратившими силу: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1) </w:t>
      </w:r>
      <w:hyperlink r:id="rId7">
        <w:r w:rsidRPr="00356F0E">
          <w:rPr>
            <w:rFonts w:ascii="Liberation Serif" w:hAnsi="Liberation Serif" w:cs="Liberation Serif"/>
            <w:color w:val="0000FF"/>
          </w:rPr>
          <w:t>указ</w:t>
        </w:r>
      </w:hyperlink>
      <w:r w:rsidRPr="00356F0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</w:t>
      </w:r>
      <w:r w:rsidRPr="00356F0E">
        <w:rPr>
          <w:rFonts w:ascii="Liberation Serif" w:hAnsi="Liberation Serif" w:cs="Liberation Serif"/>
        </w:rPr>
        <w:t>Губернатора Курганской области от 24 августа 2012 года N 223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Федерации";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2) </w:t>
      </w:r>
      <w:hyperlink r:id="rId8">
        <w:r w:rsidRPr="00356F0E">
          <w:rPr>
            <w:rFonts w:ascii="Liberation Serif" w:hAnsi="Liberation Serif" w:cs="Liberation Serif"/>
            <w:color w:val="0000FF"/>
          </w:rPr>
          <w:t>пункт 1</w:t>
        </w:r>
      </w:hyperlink>
      <w:r w:rsidRPr="00356F0E">
        <w:rPr>
          <w:rFonts w:ascii="Liberation Serif" w:hAnsi="Liberation Serif" w:cs="Liberation Serif"/>
        </w:rPr>
        <w:t xml:space="preserve"> указа Губернатора </w:t>
      </w:r>
      <w:r>
        <w:rPr>
          <w:rFonts w:ascii="Liberation Serif" w:hAnsi="Liberation Serif" w:cs="Liberation Serif"/>
        </w:rPr>
        <w:t xml:space="preserve"> </w:t>
      </w:r>
      <w:r w:rsidRPr="00356F0E">
        <w:rPr>
          <w:rFonts w:ascii="Liberation Serif" w:hAnsi="Liberation Serif" w:cs="Liberation Serif"/>
        </w:rPr>
        <w:t>Курганской области от 24 июля 2014 года N 253 "О внесении изменений в некоторые указы высшего должностного лица Курганской области и признании утратившим силу указа Губернатора Курганской области от 19 ноября 2009 года N 517 "Об утверждении состава рабочей группы по проведению правовой и антикоррупционной экспертиз действующих муниципальных правовых актов по вопросам муниципальной службы";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3) </w:t>
      </w:r>
      <w:hyperlink r:id="rId9">
        <w:r w:rsidRPr="00356F0E">
          <w:rPr>
            <w:rFonts w:ascii="Liberation Serif" w:hAnsi="Liberation Serif" w:cs="Liberation Serif"/>
            <w:color w:val="0000FF"/>
          </w:rPr>
          <w:t>указ</w:t>
        </w:r>
      </w:hyperlink>
      <w:r w:rsidRPr="00356F0E">
        <w:rPr>
          <w:rFonts w:ascii="Liberation Serif" w:hAnsi="Liberation Serif" w:cs="Liberation Serif"/>
        </w:rPr>
        <w:t xml:space="preserve"> Губернатора Курганской области от 29 октября 2014 года N 35 "О внесении изменений в указ Губернатора Курганской области от 24 августа 2012 года N 223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Федерации";</w:t>
      </w:r>
    </w:p>
    <w:p w:rsidR="00356F0E" w:rsidRP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4) </w:t>
      </w:r>
      <w:hyperlink r:id="rId10">
        <w:r w:rsidRPr="00356F0E">
          <w:rPr>
            <w:rFonts w:ascii="Liberation Serif" w:hAnsi="Liberation Serif" w:cs="Liberation Serif"/>
            <w:color w:val="0000FF"/>
          </w:rPr>
          <w:t>указ</w:t>
        </w:r>
      </w:hyperlink>
      <w:r w:rsidRPr="00356F0E">
        <w:rPr>
          <w:rFonts w:ascii="Liberation Serif" w:hAnsi="Liberation Serif" w:cs="Liberation Serif"/>
        </w:rPr>
        <w:t xml:space="preserve"> Губернатора Курганской области от 14 июля 2015 года N 176 "О внесении изменений в некоторые указы Губернатора Курганской области";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lastRenderedPageBreak/>
        <w:t xml:space="preserve">5) </w:t>
      </w:r>
      <w:hyperlink r:id="rId11">
        <w:r w:rsidRPr="00356F0E">
          <w:rPr>
            <w:rFonts w:ascii="Liberation Serif" w:hAnsi="Liberation Serif" w:cs="Liberation Serif"/>
            <w:color w:val="0000FF"/>
          </w:rPr>
          <w:t>указ</w:t>
        </w:r>
      </w:hyperlink>
      <w:r w:rsidRPr="00356F0E">
        <w:rPr>
          <w:rFonts w:ascii="Liberation Serif" w:hAnsi="Liberation Serif" w:cs="Liberation Serif"/>
        </w:rPr>
        <w:t xml:space="preserve"> Губернатора Курганской области от 15 октября 2015 года N 273 "О внесении изменений в некоторые нормативные правовые акты высшего должностного лица Курганской области";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6) </w:t>
      </w:r>
      <w:hyperlink r:id="rId12">
        <w:r w:rsidRPr="00356F0E">
          <w:rPr>
            <w:rFonts w:ascii="Liberation Serif" w:hAnsi="Liberation Serif" w:cs="Liberation Serif"/>
            <w:color w:val="0000FF"/>
          </w:rPr>
          <w:t>указ</w:t>
        </w:r>
      </w:hyperlink>
      <w:r w:rsidRPr="00356F0E">
        <w:rPr>
          <w:rFonts w:ascii="Liberation Serif" w:hAnsi="Liberation Serif" w:cs="Liberation Serif"/>
        </w:rPr>
        <w:t xml:space="preserve"> Губернатора Курганской области от 12 сентября 2017 года N 228 "О внесении изменений в указ Губернатора Курганской области от 24 августа 2012 года N 223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Федерации";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7) </w:t>
      </w:r>
      <w:hyperlink r:id="rId13">
        <w:r w:rsidRPr="00356F0E">
          <w:rPr>
            <w:rFonts w:ascii="Liberation Serif" w:hAnsi="Liberation Serif" w:cs="Liberation Serif"/>
            <w:color w:val="0000FF"/>
          </w:rPr>
          <w:t>указ</w:t>
        </w:r>
      </w:hyperlink>
      <w:r w:rsidRPr="00356F0E">
        <w:rPr>
          <w:rFonts w:ascii="Liberation Serif" w:hAnsi="Liberation Serif" w:cs="Liberation Serif"/>
        </w:rPr>
        <w:t xml:space="preserve"> Губернатора Курганской области от 17 мая 2018 года N 100 "О внесении изменений в некоторые указы Губернатора Курганской области".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3. Опубликовать настоящее постановление в установленном порядке.</w:t>
      </w:r>
    </w:p>
    <w:p w:rsidR="00356F0E" w:rsidRP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4. Контроль за выполнением настоящего постановления возложить на заместителя Губернатора Курганской области - руководителя Аппарата Губернатора Курганской области.</w:t>
      </w:r>
    </w:p>
    <w:p w:rsidR="00356F0E" w:rsidRPr="00356F0E" w:rsidRDefault="00356F0E">
      <w:pPr>
        <w:pStyle w:val="ConsPlusNormal"/>
        <w:jc w:val="both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rPr>
          <w:rFonts w:ascii="Liberation Serif" w:hAnsi="Liberation Serif" w:cs="Liberation Serif"/>
        </w:rPr>
      </w:pP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Заместитель Губернатора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Курганской области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А.А.ВОРОБЬЕВ</w:t>
      </w:r>
    </w:p>
    <w:p w:rsidR="00356F0E" w:rsidRPr="00356F0E" w:rsidRDefault="00356F0E">
      <w:pPr>
        <w:pStyle w:val="ConsPlusNormal"/>
        <w:jc w:val="both"/>
        <w:rPr>
          <w:rFonts w:ascii="Liberation Serif" w:hAnsi="Liberation Serif" w:cs="Liberation Serif"/>
        </w:rPr>
      </w:pPr>
    </w:p>
    <w:p w:rsidR="00356F0E" w:rsidRPr="00356F0E" w:rsidRDefault="00356F0E">
      <w:pPr>
        <w:pStyle w:val="ConsPlusNormal"/>
        <w:jc w:val="both"/>
        <w:rPr>
          <w:rFonts w:ascii="Liberation Serif" w:hAnsi="Liberation Serif" w:cs="Liberation Serif"/>
        </w:rPr>
      </w:pPr>
    </w:p>
    <w:p w:rsidR="00356F0E" w:rsidRPr="00356F0E" w:rsidRDefault="00356F0E">
      <w:pPr>
        <w:pStyle w:val="ConsPlusNormal"/>
        <w:jc w:val="both"/>
        <w:rPr>
          <w:rFonts w:ascii="Liberation Serif" w:hAnsi="Liberation Serif" w:cs="Liberation Serif"/>
        </w:rPr>
      </w:pPr>
    </w:p>
    <w:p w:rsidR="00356F0E" w:rsidRPr="00356F0E" w:rsidRDefault="00356F0E">
      <w:pPr>
        <w:pStyle w:val="ConsPlusNormal"/>
        <w:jc w:val="both"/>
        <w:rPr>
          <w:rFonts w:ascii="Liberation Serif" w:hAnsi="Liberation Serif" w:cs="Liberation Serif"/>
        </w:rPr>
      </w:pPr>
    </w:p>
    <w:p w:rsidR="00356F0E" w:rsidRPr="00356F0E" w:rsidRDefault="00356F0E">
      <w:pPr>
        <w:pStyle w:val="ConsPlusNormal"/>
        <w:jc w:val="both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356F0E" w:rsidRPr="00356F0E" w:rsidRDefault="00356F0E">
      <w:pPr>
        <w:pStyle w:val="ConsPlusNormal"/>
        <w:jc w:val="right"/>
        <w:outlineLvl w:val="0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lastRenderedPageBreak/>
        <w:t>Приложение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к постановлению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Губернатора Курганской области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от 7 июля 2021 г. N 79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"Об утверждении Положения о проверке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достоверности и полноты сведений о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дох</w:t>
      </w:r>
      <w:bookmarkStart w:id="0" w:name="_GoBack"/>
      <w:bookmarkEnd w:id="0"/>
      <w:r w:rsidRPr="00356F0E">
        <w:rPr>
          <w:rFonts w:ascii="Liberation Serif" w:hAnsi="Liberation Serif" w:cs="Liberation Serif"/>
        </w:rPr>
        <w:t>одах, об имуществе и обязательствах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имущественного характера, представляемых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гражданами, претендующими на замещение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должностей муниципальной службы, включенных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в соответствующий перечень, муниципальными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служащими, замещающими указанные должности,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достоверности и полноты сведений,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представляемых гражданами при поступлении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на муниципальную службу в соответствии </w:t>
      </w:r>
      <w:proofErr w:type="gramStart"/>
      <w:r w:rsidRPr="00356F0E">
        <w:rPr>
          <w:rFonts w:ascii="Liberation Serif" w:hAnsi="Liberation Serif" w:cs="Liberation Serif"/>
        </w:rPr>
        <w:t>с</w:t>
      </w:r>
      <w:proofErr w:type="gramEnd"/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нормативными правовыми актами Российской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Федерации, соблюдения муниципальными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служащими ограничений и запретов,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требований о предотвращении или об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урегулировании конфликта интересов,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исполнения ими обязанностей, установленных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Федеральным законом от 25 декабря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2008 года N 273-ФЗ "О противодействии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коррупции" и другими нормативными</w:t>
      </w:r>
    </w:p>
    <w:p w:rsidR="00356F0E" w:rsidRPr="00356F0E" w:rsidRDefault="00356F0E">
      <w:pPr>
        <w:pStyle w:val="ConsPlusNormal"/>
        <w:jc w:val="right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правовыми актами Российской Федерации"</w:t>
      </w:r>
    </w:p>
    <w:p w:rsidR="00356F0E" w:rsidRPr="00356F0E" w:rsidRDefault="00356F0E">
      <w:pPr>
        <w:pStyle w:val="ConsPlusNormal"/>
        <w:jc w:val="both"/>
        <w:rPr>
          <w:rFonts w:ascii="Liberation Serif" w:hAnsi="Liberation Serif" w:cs="Liberation Serif"/>
        </w:rPr>
      </w:pPr>
    </w:p>
    <w:p w:rsid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bookmarkStart w:id="1" w:name="P70"/>
      <w:bookmarkEnd w:id="1"/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ПОЛОЖЕНИЕ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О ПРОВЕРКЕ ДОСТОВЕРНОСТИ И ПОЛНОТЫ СВЕДЕНИЙ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О ДОХОДАХ, ОБ ИМУЩЕСТВЕ И ОБЯЗАТЕЛЬСТВАХ ИМУЩЕСТВЕННОГО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ХАРАКТЕРА, ПРЕДСТАВЛЯЕМЫХ ГРАЖДАНАМИ, ПРЕТЕНДУЮЩИМИ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НА ЗАМЕЩЕНИЕ ДОЛЖНОСТЕЙ МУНИЦИПАЛЬНОЙ СЛУЖБЫ, ВКЛЮЧЕННЫХ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В СООТВЕТСТВУЮЩИЙ ПЕРЕЧЕНЬ, МУНИЦИПАЛЬНЫМИ СЛУЖАЩИМИ,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ЗАМЕЩАЮЩИМИ УКАЗАННЫЕ ДОЛЖНОСТИ, ДОСТОВЕРНОСТИ И ПОЛНОТЫ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СВЕДЕНИЙ, ПРЕДСТАВЛЯЕМЫХ ГРАЖДАНАМИ ПРИ ПОСТУПЛЕНИИ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НА МУНИЦИПАЛЬНУЮ СЛУЖБУ В СООТВЕТСТВИИ С НОРМАТИВНЫМИ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ПРАВОВЫМИ АКТАМИ РОССИЙСКОЙ ФЕДЕРАЦИИ, СОБЛЮДЕНИЯ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МУНИЦИПАЛЬНЫМИ СЛУЖАЩИМИ ОГРАНИЧЕНИЙ И ЗАПРЕТОВ, ТРЕБОВАНИЙ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О ПРЕДОТВРАЩЕНИИ ИЛИ ОБ УРЕГУЛИРОВАНИИ КОНФЛИКТА ИНТЕРЕСОВ,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ИСПОЛНЕНИЯ ИМИ ОБЯЗАННОСТЕЙ, УСТАНОВЛЕННЫХ ФЕДЕРАЛЬНЫМ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ЗАКОНОМ ОТ 25 ДЕКАБРЯ 2008 ГОДА N 273-ФЗ "О ПРОТИВОДЕЙСТВИИ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КОРРУПЦИИ" И ДРУГИМИ НОРМАТИВНЫМИ ПРАВОВЫМИ АКТАМИ</w:t>
      </w:r>
    </w:p>
    <w:p w:rsidR="00356F0E" w:rsidRPr="00356F0E" w:rsidRDefault="00356F0E">
      <w:pPr>
        <w:pStyle w:val="ConsPlusTitle"/>
        <w:jc w:val="center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РОССИЙСКОЙ ФЕДЕРАЦИИ</w:t>
      </w:r>
    </w:p>
    <w:p w:rsidR="00356F0E" w:rsidRPr="00356F0E" w:rsidRDefault="00356F0E">
      <w:pPr>
        <w:pStyle w:val="ConsPlusNormal"/>
        <w:jc w:val="both"/>
        <w:rPr>
          <w:rFonts w:ascii="Liberation Serif" w:hAnsi="Liberation Serif" w:cs="Liberation Serif"/>
        </w:rPr>
      </w:pP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2" w:name="P87"/>
      <w:bookmarkEnd w:id="2"/>
      <w:r w:rsidRPr="00356F0E">
        <w:rPr>
          <w:rFonts w:ascii="Liberation Serif" w:hAnsi="Liberation Serif" w:cs="Liberation Serif"/>
        </w:rPr>
        <w:t xml:space="preserve">1. Настоящим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соответствий с нормативными правовыми актами Российской Федерации, соблюдения муниципальными служащими ограничений и запретов, требований о </w:t>
      </w:r>
      <w:proofErr w:type="gramStart"/>
      <w:r w:rsidRPr="00356F0E">
        <w:rPr>
          <w:rFonts w:ascii="Liberation Serif" w:hAnsi="Liberation Serif" w:cs="Liberation Serif"/>
        </w:rPr>
        <w:t>предотвращении</w:t>
      </w:r>
      <w:proofErr w:type="gramEnd"/>
      <w:r w:rsidRPr="00356F0E">
        <w:rPr>
          <w:rFonts w:ascii="Liberation Serif" w:hAnsi="Liberation Serif" w:cs="Liberation Serif"/>
        </w:rPr>
        <w:t xml:space="preserve"> или об урегулировании конфликта интересов, исполнения ими обязанностей, установленных Федеральным </w:t>
      </w:r>
      <w:hyperlink r:id="rId14">
        <w:r w:rsidRPr="00356F0E">
          <w:rPr>
            <w:rFonts w:ascii="Liberation Serif" w:hAnsi="Liberation Serif" w:cs="Liberation Serif"/>
            <w:color w:val="0000FF"/>
          </w:rPr>
          <w:t>законом</w:t>
        </w:r>
      </w:hyperlink>
      <w:r w:rsidRPr="00356F0E">
        <w:rPr>
          <w:rFonts w:ascii="Liberation Serif" w:hAnsi="Liberation Serif" w:cs="Liberation Serif"/>
        </w:rPr>
        <w:t xml:space="preserve"> от 25 декабря 2008 года N 273-ФЗ "О противодействии коррупции" и другими нормативными правовыми актами Российской Федерации (далее - Положение), определяется порядок осуществления проверки: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1) достоверности и полноты сведений о доходах, об имуществе и обязательствах имущественного характера, представленных: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- гражданами, претендующими на замещение должностей муниципальной службы в Курганской области (далее соответственно - граждане, муниципальная служба), включенных в соответствующий перечень, на отчетную дату;</w:t>
      </w:r>
    </w:p>
    <w:p w:rsidR="00356F0E" w:rsidRP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- муниципальными служащими в Курганской области, замещающими должности муниципальной службы, включенные в соответствующий перечень (далее - муниципальные служащие), за отчетный период и за два года, предшествующие отчетному периоду;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2) достоверности и полноты сведений (в части, касающейся профилактики коррупционных </w:t>
      </w:r>
      <w:r w:rsidRPr="00356F0E">
        <w:rPr>
          <w:rFonts w:ascii="Liberation Serif" w:hAnsi="Liberation Serif" w:cs="Liberation Serif"/>
        </w:rPr>
        <w:lastRenderedPageBreak/>
        <w:t>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">
        <w:r w:rsidRPr="00356F0E">
          <w:rPr>
            <w:rFonts w:ascii="Liberation Serif" w:hAnsi="Liberation Serif" w:cs="Liberation Serif"/>
            <w:color w:val="0000FF"/>
          </w:rPr>
          <w:t>законом</w:t>
        </w:r>
      </w:hyperlink>
      <w:r w:rsidRPr="00356F0E">
        <w:rPr>
          <w:rFonts w:ascii="Liberation Serif" w:hAnsi="Liberation Serif" w:cs="Liberation Serif"/>
        </w:rPr>
        <w:t xml:space="preserve"> от 25 декабря 2008 года N 273-ФЗ "О противодействии коррупции" и другими нормативными правовыми актами Российской Федерации (далее - тре</w:t>
      </w:r>
      <w:r>
        <w:rPr>
          <w:rFonts w:ascii="Liberation Serif" w:hAnsi="Liberation Serif" w:cs="Liberation Serif"/>
        </w:rPr>
        <w:t>бования к служебному поведению).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2. Проверка достоверности и полноты сведений о доходах, об имуществе и обязательствах имущественного характера, представляемых муниципальным служащим в Курганской области, замещающим должность муниципальной службы, не включенную в соответствующий перечень, и претендующим на замещение должности муниципальной службы, включенной в этот перечень,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3. Настоящее Положение не распространяется на проверку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16">
        <w:r w:rsidRPr="00356F0E">
          <w:rPr>
            <w:rFonts w:ascii="Liberation Serif" w:hAnsi="Liberation Serif" w:cs="Liberation Serif"/>
            <w:color w:val="0000FF"/>
          </w:rPr>
          <w:t>частью 8 статьи 15</w:t>
        </w:r>
      </w:hyperlink>
      <w:r w:rsidRPr="00356F0E">
        <w:rPr>
          <w:rFonts w:ascii="Liberation Serif" w:hAnsi="Liberation Serif" w:cs="Liberation Serif"/>
        </w:rPr>
        <w:t xml:space="preserve"> Федерального закона от 2 марта 2007 года N 25-ФЗ "О муниципальной службе в Российской Федерации".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4. Проверка, предусмотренная </w:t>
      </w:r>
      <w:hyperlink w:anchor="P87">
        <w:r w:rsidRPr="00356F0E">
          <w:rPr>
            <w:rFonts w:ascii="Liberation Serif" w:hAnsi="Liberation Serif" w:cs="Liberation Serif"/>
            <w:color w:val="0000FF"/>
          </w:rPr>
          <w:t>пунктом 1</w:t>
        </w:r>
      </w:hyperlink>
      <w:r w:rsidRPr="00356F0E">
        <w:rPr>
          <w:rFonts w:ascii="Liberation Serif" w:hAnsi="Liberation Serif" w:cs="Liberation Serif"/>
        </w:rPr>
        <w:t xml:space="preserve"> настоящего Положения, осуществляется по решению представителя нанимателя (работодателя).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Решение принимается отдельно в отношении каждого гражданина или муниципального служащего и оформляется правовым актом.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5. Проверку, предусмотренную </w:t>
      </w:r>
      <w:hyperlink w:anchor="P87">
        <w:r w:rsidRPr="00356F0E">
          <w:rPr>
            <w:rFonts w:ascii="Liberation Serif" w:hAnsi="Liberation Serif" w:cs="Liberation Serif"/>
            <w:color w:val="0000FF"/>
          </w:rPr>
          <w:t>пунктом 1</w:t>
        </w:r>
      </w:hyperlink>
      <w:r w:rsidRPr="00356F0E">
        <w:rPr>
          <w:rFonts w:ascii="Liberation Serif" w:hAnsi="Liberation Serif" w:cs="Liberation Serif"/>
        </w:rPr>
        <w:t xml:space="preserve"> настоящего Положения, осуществляет подразделение кадровой службы по профилактике коррупционных и иных правонарушений (должностное лицо, ответственное за работу по профилактике коррупционных и иных правонарушений) органа местного самоуправления муниципального образования Курганской области, аппарата избирательной комиссии муниципального образования Курганской области (далее - подразделение кадровой службы (ответственное должностное лицо)).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В отношении муниципальных служащих, замещающих должности муниципальной службы в органах местной администрации, зарегистрированных в качестве юридических лиц, проверку, предусмотренную </w:t>
      </w:r>
      <w:hyperlink w:anchor="P87">
        <w:r w:rsidRPr="00356F0E">
          <w:rPr>
            <w:rFonts w:ascii="Liberation Serif" w:hAnsi="Liberation Serif" w:cs="Liberation Serif"/>
            <w:color w:val="0000FF"/>
          </w:rPr>
          <w:t>пунктом 1</w:t>
        </w:r>
      </w:hyperlink>
      <w:r w:rsidRPr="00356F0E">
        <w:rPr>
          <w:rFonts w:ascii="Liberation Serif" w:hAnsi="Liberation Serif" w:cs="Liberation Serif"/>
        </w:rPr>
        <w:t xml:space="preserve"> настоящего Положения, осуществляет подразделение кадровой службы (ответственное должностное лицо) местной администрации муниципального образования (исполнительно-распорядительного органа муниципального образования).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6. Основанием для осуществления проверки, предусмотренной </w:t>
      </w:r>
      <w:hyperlink w:anchor="P87">
        <w:r w:rsidRPr="00356F0E">
          <w:rPr>
            <w:rFonts w:ascii="Liberation Serif" w:hAnsi="Liberation Serif" w:cs="Liberation Serif"/>
            <w:color w:val="0000FF"/>
          </w:rPr>
          <w:t>пунктом 1</w:t>
        </w:r>
      </w:hyperlink>
      <w:r w:rsidRPr="00356F0E">
        <w:rPr>
          <w:rFonts w:ascii="Liberation Serif" w:hAnsi="Liberation Serif" w:cs="Liberation Serif"/>
        </w:rPr>
        <w:t xml:space="preserve"> настоящего Положения, является достаточная информация, представленная в письменном виде: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правоохранительными и иными государственными органами, органами местного самоуправления, избирательными комиссиями и их должностными лицами;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Общественной палатой Российской Федерации;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Общественной палатой Курганской области;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общественной палатой (советом) муниципального образования Курганской области;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общероссийскими, региональными и местными средствами массовой информации;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подразделением кадровой службы (ответственным должностным лицом).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7. Информация анонимного характера не может служить основанием для проверки.</w:t>
      </w:r>
      <w:bookmarkStart w:id="3" w:name="P108"/>
      <w:bookmarkEnd w:id="3"/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8. Проверка осуществляется в срок, не превышающий 60 календарных дней со дня принятия правового акт</w:t>
      </w:r>
      <w:proofErr w:type="gramStart"/>
      <w:r w:rsidRPr="00356F0E">
        <w:rPr>
          <w:rFonts w:ascii="Liberation Serif" w:hAnsi="Liberation Serif" w:cs="Liberation Serif"/>
        </w:rPr>
        <w:t>а о ее</w:t>
      </w:r>
      <w:proofErr w:type="gramEnd"/>
      <w:r w:rsidRPr="00356F0E">
        <w:rPr>
          <w:rFonts w:ascii="Liberation Serif" w:hAnsi="Liberation Serif" w:cs="Liberation Serif"/>
        </w:rPr>
        <w:t xml:space="preserve"> проведении.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По решению представителя нанимателя (работодателя) срок проверки может быть продлен до 90 календарных дней.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9. Подразделение кадровой службы (ответственное должностное лицо) осуществляет проверку:</w:t>
      </w:r>
      <w:bookmarkStart w:id="4" w:name="P111"/>
      <w:bookmarkEnd w:id="4"/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1) самостоятельно;</w:t>
      </w:r>
      <w:bookmarkStart w:id="5" w:name="P112"/>
      <w:bookmarkEnd w:id="5"/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356F0E">
        <w:rPr>
          <w:rFonts w:ascii="Liberation Serif" w:hAnsi="Liberation Serif" w:cs="Liberation Serif"/>
        </w:rPr>
        <w:t>2) путем обращения с ходатайством представителя нанимателя (работодателя) к Губернатору Курганской области о направлении запроса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запроса в правоохранительные органы о проведении оперативно-р</w:t>
      </w:r>
      <w:r>
        <w:rPr>
          <w:rFonts w:ascii="Liberation Serif" w:hAnsi="Liberation Serif" w:cs="Liberation Serif"/>
        </w:rPr>
        <w:t>о</w:t>
      </w:r>
      <w:r w:rsidRPr="00356F0E">
        <w:rPr>
          <w:rFonts w:ascii="Liberation Serif" w:hAnsi="Liberation Serif" w:cs="Liberation Serif"/>
        </w:rPr>
        <w:t>зыскных мероприятий.</w:t>
      </w:r>
      <w:proofErr w:type="gramEnd"/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10. При осуществлении проверки, предусмотренной </w:t>
      </w:r>
      <w:hyperlink w:anchor="P111">
        <w:r w:rsidRPr="00356F0E">
          <w:rPr>
            <w:rFonts w:ascii="Liberation Serif" w:hAnsi="Liberation Serif" w:cs="Liberation Serif"/>
            <w:color w:val="0000FF"/>
          </w:rPr>
          <w:t>подпунктом 1 пункта 9</w:t>
        </w:r>
      </w:hyperlink>
      <w:r w:rsidRPr="00356F0E">
        <w:rPr>
          <w:rFonts w:ascii="Liberation Serif" w:hAnsi="Liberation Serif" w:cs="Liberation Serif"/>
        </w:rPr>
        <w:t xml:space="preserve"> настоящего Положения, подразделение кадровой службы (ответственное должностное лицо) вправе: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1) проводить беседу с гражданином или муниципальным служащим;</w:t>
      </w:r>
    </w:p>
    <w:p w:rsidR="00356F0E" w:rsidRP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lastRenderedPageBreak/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  <w:bookmarkStart w:id="6" w:name="P117"/>
      <w:bookmarkEnd w:id="6"/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4) направлять в установленном порядке запрос (кроме запросов, указанных в </w:t>
      </w:r>
      <w:hyperlink w:anchor="P112">
        <w:r w:rsidRPr="00356F0E">
          <w:rPr>
            <w:rFonts w:ascii="Liberation Serif" w:hAnsi="Liberation Serif" w:cs="Liberation Serif"/>
            <w:color w:val="0000FF"/>
          </w:rPr>
          <w:t>подпункте 2 пункта 9</w:t>
        </w:r>
      </w:hyperlink>
      <w:r w:rsidRPr="00356F0E">
        <w:rPr>
          <w:rFonts w:ascii="Liberation Serif" w:hAnsi="Liberation Serif" w:cs="Liberation Serif"/>
        </w:rPr>
        <w:t xml:space="preserve"> настоящего Положения)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или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5) наводить справки у физических лиц и получать от них информацию с их согласия;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11. В запросе, предусмотренном </w:t>
      </w:r>
      <w:hyperlink w:anchor="P117">
        <w:r w:rsidRPr="00356F0E">
          <w:rPr>
            <w:rFonts w:ascii="Liberation Serif" w:hAnsi="Liberation Serif" w:cs="Liberation Serif"/>
            <w:color w:val="0000FF"/>
          </w:rPr>
          <w:t>подпунктом 4 пункта 10</w:t>
        </w:r>
      </w:hyperlink>
      <w:r w:rsidRPr="00356F0E">
        <w:rPr>
          <w:rFonts w:ascii="Liberation Serif" w:hAnsi="Liberation Serif" w:cs="Liberation Serif"/>
        </w:rPr>
        <w:t xml:space="preserve"> настоящего Положения, указываются: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1) должность, фамилия, имя, отчество руководителя государственного органа или организации, в которые направляется запрос;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2) нормативный правовой акт, на основании которого направляется запрос;</w:t>
      </w:r>
    </w:p>
    <w:p w:rsidR="00356F0E" w:rsidRDefault="00356F0E" w:rsidP="00356F0E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3) правовой акт об осуществлении проверки, предусмотренной </w:t>
      </w:r>
      <w:hyperlink w:anchor="P87">
        <w:r w:rsidRPr="00356F0E">
          <w:rPr>
            <w:rFonts w:ascii="Liberation Serif" w:hAnsi="Liberation Serif" w:cs="Liberation Serif"/>
            <w:color w:val="0000FF"/>
          </w:rPr>
          <w:t>пунктом 1</w:t>
        </w:r>
      </w:hyperlink>
      <w:r w:rsidRPr="00356F0E">
        <w:rPr>
          <w:rFonts w:ascii="Liberation Serif" w:hAnsi="Liberation Serif" w:cs="Liberation Serif"/>
        </w:rPr>
        <w:t xml:space="preserve"> настоящего Положения, в отношении гражданина или муниципального служащего;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4)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5) содержание и объем сведений, подлежащих проверке;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6) фамилия, инициалы и номер телефона лица, подготовившего запрос;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7) другие необходимые сведения.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12. К запросам, направляемым в соответствии с </w:t>
      </w:r>
      <w:hyperlink w:anchor="P117">
        <w:r w:rsidRPr="00356F0E">
          <w:rPr>
            <w:rFonts w:ascii="Liberation Serif" w:hAnsi="Liberation Serif" w:cs="Liberation Serif"/>
            <w:color w:val="0000FF"/>
          </w:rPr>
          <w:t>подпунктом 4 пункта 10</w:t>
        </w:r>
      </w:hyperlink>
      <w:r w:rsidRPr="00356F0E">
        <w:rPr>
          <w:rFonts w:ascii="Liberation Serif" w:hAnsi="Liberation Serif" w:cs="Liberation Serif"/>
        </w:rPr>
        <w:t xml:space="preserve"> настоящего Положения, прикладываются документы или их копии, заверенные подразделением кадровой службы (ответственным должностным лицом), необходимые для исполнения запроса государственным органом или организацией в соответствии с действующим законодательством.</w:t>
      </w:r>
      <w:bookmarkStart w:id="7" w:name="P129"/>
      <w:bookmarkEnd w:id="7"/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13. В ходатайстве представителя нанимателя (работодателя) к Губернатору Курганской области о направлении запроса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указываются: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1) нормативный правовой акт, на основании которого направляется ходатайство;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2) правовой акт об осуществлении проверки, предусмотренной </w:t>
      </w:r>
      <w:hyperlink w:anchor="P87">
        <w:r w:rsidRPr="00356F0E">
          <w:rPr>
            <w:rFonts w:ascii="Liberation Serif" w:hAnsi="Liberation Serif" w:cs="Liberation Serif"/>
            <w:color w:val="0000FF"/>
          </w:rPr>
          <w:t>пунктом 1</w:t>
        </w:r>
      </w:hyperlink>
      <w:r w:rsidRPr="00356F0E">
        <w:rPr>
          <w:rFonts w:ascii="Liberation Serif" w:hAnsi="Liberation Serif" w:cs="Liberation Serif"/>
        </w:rPr>
        <w:t xml:space="preserve"> настоящего Положения, в отношении гражданина или муниципального служащего;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4) содержание и объем сведений, подлежащих проверке;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5) фамилия, инициалы и номер телефона лица, подготовившего ходатайство;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7) другие необходимые сведения.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14. В ходатайстве представителя нанимателя (работодателя) к Губернатору Курганской области о направлении запроса в правоохранительные органы о проведении оперативно-р</w:t>
      </w:r>
      <w:r w:rsidR="008F60C8">
        <w:rPr>
          <w:rFonts w:ascii="Liberation Serif" w:hAnsi="Liberation Serif" w:cs="Liberation Serif"/>
        </w:rPr>
        <w:t>о</w:t>
      </w:r>
      <w:r w:rsidRPr="00356F0E">
        <w:rPr>
          <w:rFonts w:ascii="Liberation Serif" w:hAnsi="Liberation Serif" w:cs="Liberation Serif"/>
        </w:rPr>
        <w:t xml:space="preserve">зыскных мероприятий, помимо сведений, перечисленных в </w:t>
      </w:r>
      <w:hyperlink w:anchor="P129">
        <w:r w:rsidRPr="00356F0E">
          <w:rPr>
            <w:rFonts w:ascii="Liberation Serif" w:hAnsi="Liberation Serif" w:cs="Liberation Serif"/>
            <w:color w:val="0000FF"/>
          </w:rPr>
          <w:t>пункте 13</w:t>
        </w:r>
      </w:hyperlink>
      <w:r w:rsidRPr="00356F0E">
        <w:rPr>
          <w:rFonts w:ascii="Liberation Serif" w:hAnsi="Liberation Serif" w:cs="Liberation Serif"/>
        </w:rPr>
        <w:t xml:space="preserve"> настоящего Положения, указываются государственные органы и организации, в которые направлялись (направлены) запросы, и вопросы, которые в них ставились.</w:t>
      </w:r>
    </w:p>
    <w:p w:rsidR="00356F0E" w:rsidRPr="00356F0E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15. К ходатайству, предусмотренному </w:t>
      </w:r>
      <w:hyperlink w:anchor="P112">
        <w:r w:rsidRPr="00356F0E">
          <w:rPr>
            <w:rFonts w:ascii="Liberation Serif" w:hAnsi="Liberation Serif" w:cs="Liberation Serif"/>
            <w:color w:val="0000FF"/>
          </w:rPr>
          <w:t>подпунктом 2 пункта 9</w:t>
        </w:r>
      </w:hyperlink>
      <w:r w:rsidRPr="00356F0E">
        <w:rPr>
          <w:rFonts w:ascii="Liberation Serif" w:hAnsi="Liberation Serif" w:cs="Liberation Serif"/>
        </w:rPr>
        <w:t xml:space="preserve"> настоящего Положения, прикладываются согласие субъекта персональных данных на обработку его персональных данных и копии документов, заверенные подразделением кадровой службы (ответственным должностным лицом), либо электронные образы документов, созданные посредством их сканирования: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1) правовой акт об осуществлении проверки, предусмотренной </w:t>
      </w:r>
      <w:hyperlink w:anchor="P87">
        <w:r w:rsidRPr="00356F0E">
          <w:rPr>
            <w:rFonts w:ascii="Liberation Serif" w:hAnsi="Liberation Serif" w:cs="Liberation Serif"/>
            <w:color w:val="0000FF"/>
          </w:rPr>
          <w:t>пунктом 1</w:t>
        </w:r>
      </w:hyperlink>
      <w:r w:rsidRPr="00356F0E">
        <w:rPr>
          <w:rFonts w:ascii="Liberation Serif" w:hAnsi="Liberation Serif" w:cs="Liberation Serif"/>
        </w:rPr>
        <w:t xml:space="preserve"> настоящего Положения, в </w:t>
      </w:r>
      <w:r w:rsidRPr="00356F0E">
        <w:rPr>
          <w:rFonts w:ascii="Liberation Serif" w:hAnsi="Liberation Serif" w:cs="Liberation Serif"/>
        </w:rPr>
        <w:lastRenderedPageBreak/>
        <w:t>отношении гражданина или муниципального служащего;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2) справки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3) другие документы, предусмотренные действующим законодательством для направления и исполнения запроса.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16. Запросы, предусмотренные </w:t>
      </w:r>
      <w:hyperlink w:anchor="P117">
        <w:r w:rsidRPr="00356F0E">
          <w:rPr>
            <w:rFonts w:ascii="Liberation Serif" w:hAnsi="Liberation Serif" w:cs="Liberation Serif"/>
            <w:color w:val="0000FF"/>
          </w:rPr>
          <w:t>подпунктом 4 пункта 10</w:t>
        </w:r>
      </w:hyperlink>
      <w:r w:rsidRPr="00356F0E">
        <w:rPr>
          <w:rFonts w:ascii="Liberation Serif" w:hAnsi="Liberation Serif" w:cs="Liberation Serif"/>
        </w:rPr>
        <w:t xml:space="preserve"> настоящего Положения, направляются представителем нанимателя (работодателя) либо уполномоченным им лицом.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17. Подразделение кадровой службы (ответственное должностное лицо) обеспечивает: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1) уведомление в письменной форме муниципального служащего о начале в отношении его проверки и разъяснение ему содержания подпункта 2 настоящего пункта в течение двух рабочих дней со дня получения правового акта представителя нанимателя (работодателя) об осуществлении проверки, предусмотренной </w:t>
      </w:r>
      <w:hyperlink w:anchor="P87">
        <w:r w:rsidRPr="00356F0E">
          <w:rPr>
            <w:rFonts w:ascii="Liberation Serif" w:hAnsi="Liberation Serif" w:cs="Liberation Serif"/>
            <w:color w:val="0000FF"/>
          </w:rPr>
          <w:t>пунктом 1</w:t>
        </w:r>
      </w:hyperlink>
      <w:r w:rsidRPr="00356F0E">
        <w:rPr>
          <w:rFonts w:ascii="Liberation Serif" w:hAnsi="Liberation Serif" w:cs="Liberation Serif"/>
        </w:rPr>
        <w:t xml:space="preserve"> настоящего Положения;</w:t>
      </w:r>
      <w:bookmarkStart w:id="8" w:name="P145"/>
      <w:bookmarkEnd w:id="8"/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муниципального служащего в подразделение кадровой службы (к ответственному должностному), а при наличии уважительной причины - в срок, согласованный с муниципальным служащим.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18. В течение пяти рабочих дней со дня окончания проверки подразделение кадровой службы (ответственное должностное лицо)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  <w:bookmarkStart w:id="9" w:name="P147"/>
      <w:bookmarkEnd w:id="9"/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19. Муниципальный служащий вправе: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1) давать пояснения в письменной форме: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- в ходе проверки;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- по вопросам, указанным в </w:t>
      </w:r>
      <w:hyperlink w:anchor="P145">
        <w:r w:rsidRPr="00356F0E">
          <w:rPr>
            <w:rFonts w:ascii="Liberation Serif" w:hAnsi="Liberation Serif" w:cs="Liberation Serif"/>
            <w:color w:val="0000FF"/>
          </w:rPr>
          <w:t>подпункте 2 пункта 17</w:t>
        </w:r>
      </w:hyperlink>
      <w:r w:rsidRPr="00356F0E">
        <w:rPr>
          <w:rFonts w:ascii="Liberation Serif" w:hAnsi="Liberation Serif" w:cs="Liberation Serif"/>
        </w:rPr>
        <w:t xml:space="preserve"> настоящего Положения;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- по результатам проверки;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2) представлять дополнительные материалы и давать по ним пояснения в письменной форме;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3) обращаться в подразделение кадровой службы (к ответственному должностному лицу) с подлежащим удовлетворению ходатайством о проведении с ним беседы по вопросам, указанным в </w:t>
      </w:r>
      <w:hyperlink w:anchor="P145">
        <w:r w:rsidRPr="00356F0E">
          <w:rPr>
            <w:rFonts w:ascii="Liberation Serif" w:hAnsi="Liberation Serif" w:cs="Liberation Serif"/>
            <w:color w:val="0000FF"/>
          </w:rPr>
          <w:t>подпункте 2 пункта 17</w:t>
        </w:r>
      </w:hyperlink>
      <w:r w:rsidRPr="00356F0E">
        <w:rPr>
          <w:rFonts w:ascii="Liberation Serif" w:hAnsi="Liberation Serif" w:cs="Liberation Serif"/>
        </w:rPr>
        <w:t xml:space="preserve"> настоящего Положения.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20. Пояснения, указанные в </w:t>
      </w:r>
      <w:hyperlink w:anchor="P147">
        <w:r w:rsidRPr="00356F0E">
          <w:rPr>
            <w:rFonts w:ascii="Liberation Serif" w:hAnsi="Liberation Serif" w:cs="Liberation Serif"/>
            <w:color w:val="0000FF"/>
          </w:rPr>
          <w:t>пункте 19</w:t>
        </w:r>
      </w:hyperlink>
      <w:r w:rsidRPr="00356F0E">
        <w:rPr>
          <w:rFonts w:ascii="Liberation Serif" w:hAnsi="Liberation Serif" w:cs="Liberation Serif"/>
        </w:rPr>
        <w:t xml:space="preserve"> настоящего Положения, приобщаются к материалам проверки.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21. На период проведения проверки представитель нанимателя (работодатель) может отстранить муниципального служащего от замещаемой должности муниципальной службы (от исполнения должностных обязанностей) на срок, не превышающий срок проведения проверки, установленный </w:t>
      </w:r>
      <w:hyperlink w:anchor="P108">
        <w:r w:rsidRPr="00356F0E">
          <w:rPr>
            <w:rFonts w:ascii="Liberation Serif" w:hAnsi="Liberation Serif" w:cs="Liberation Serif"/>
            <w:color w:val="0000FF"/>
          </w:rPr>
          <w:t>пунктом 8</w:t>
        </w:r>
      </w:hyperlink>
      <w:r w:rsidRPr="00356F0E">
        <w:rPr>
          <w:rFonts w:ascii="Liberation Serif" w:hAnsi="Liberation Serif" w:cs="Liberation Serif"/>
        </w:rPr>
        <w:t xml:space="preserve"> настоящего Положения.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  <w:bookmarkStart w:id="10" w:name="P158"/>
      <w:bookmarkEnd w:id="10"/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22. Подразделение кадровой службы (ответственное должностное лицо) представляет представителю нанимателя (работодателю) доклад о результатах проверки, предусмотренной </w:t>
      </w:r>
      <w:hyperlink w:anchor="P87">
        <w:r w:rsidRPr="00356F0E">
          <w:rPr>
            <w:rFonts w:ascii="Liberation Serif" w:hAnsi="Liberation Serif" w:cs="Liberation Serif"/>
            <w:color w:val="0000FF"/>
          </w:rPr>
          <w:t>пунктом 1</w:t>
        </w:r>
      </w:hyperlink>
      <w:r w:rsidRPr="00356F0E">
        <w:rPr>
          <w:rFonts w:ascii="Liberation Serif" w:hAnsi="Liberation Serif" w:cs="Liberation Serif"/>
        </w:rPr>
        <w:t xml:space="preserve"> настоящего Положения (далее - доклад), в течение пяти рабочих дней со дня ее окончания.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В докладе должно содержаться одно из следующих предложений: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1) о назначении гражданина на должность муниципальной службы;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2) об отказе гражданину в назначении на должность муниципальной службы;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3) об отсутствии оснований для применения к муниципальному служащему мер юридической ответственности;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4) о применении к муниципальному служащему мер юридической ответственности;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 xml:space="preserve">23. </w:t>
      </w:r>
      <w:proofErr w:type="gramStart"/>
      <w:r w:rsidRPr="00356F0E">
        <w:rPr>
          <w:rFonts w:ascii="Liberation Serif" w:hAnsi="Liberation Serif" w:cs="Liberation Serif"/>
        </w:rPr>
        <w:t>Сведения о результатах проверки с письменного согласия представителя нанимателя (работодателя) представляются подразделением кадровой службы (ответственным должностным лицом) с одновременным уведомлением об этом гражданина или муниципального служащего, в отношении которых проводилась проверка, правоохранительным и иным государственным органам, органам местного самоуправления, избирательным комиссиям и их должностным лицам, постоянно действующим руководящим органам политических партий и зарегистрированных в соответствии с законом иных общественных объединений</w:t>
      </w:r>
      <w:proofErr w:type="gramEnd"/>
      <w:r w:rsidRPr="00356F0E">
        <w:rPr>
          <w:rFonts w:ascii="Liberation Serif" w:hAnsi="Liberation Serif" w:cs="Liberation Serif"/>
        </w:rPr>
        <w:t>, не являющихся политическими партиями, Общественной палате Российской Федерации, Общественной палате Курганской области, общественной палате муниципального образования Курганской области, общероссийским, региональным и местным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56F0E" w:rsidRPr="00356F0E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lastRenderedPageBreak/>
        <w:t xml:space="preserve">25. Представитель нанимателя (работодатель), рассмотрев доклад и соответствующее предложение, указанные в </w:t>
      </w:r>
      <w:hyperlink w:anchor="P158">
        <w:r w:rsidRPr="00356F0E">
          <w:rPr>
            <w:rFonts w:ascii="Liberation Serif" w:hAnsi="Liberation Serif" w:cs="Liberation Serif"/>
            <w:color w:val="0000FF"/>
          </w:rPr>
          <w:t>пункте 22</w:t>
        </w:r>
      </w:hyperlink>
      <w:r w:rsidRPr="00356F0E">
        <w:rPr>
          <w:rFonts w:ascii="Liberation Serif" w:hAnsi="Liberation Serif" w:cs="Liberation Serif"/>
        </w:rPr>
        <w:t xml:space="preserve"> настоящего Положения, принимает одно из следующих решений: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1) назначить гражданина на должность муниципальной службы;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2) отказать гражданину в назначении на должность муниципальной службы;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3) применить к муниципальному служащему меры юридической ответственности;</w:t>
      </w:r>
    </w:p>
    <w:p w:rsidR="008F60C8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56F0E" w:rsidRPr="00356F0E" w:rsidRDefault="00356F0E" w:rsidP="008F60C8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356F0E">
        <w:rPr>
          <w:rFonts w:ascii="Liberation Serif" w:hAnsi="Liberation Serif" w:cs="Liberation Serif"/>
        </w:rPr>
        <w:t>26. Материалы проверки хранятся в подразделении кадровой службы (у ответственного должностного лица) в течение трех лет со дня ее окончания, после чего передаются в архив.</w:t>
      </w:r>
    </w:p>
    <w:p w:rsidR="00356F0E" w:rsidRDefault="00356F0E">
      <w:pPr>
        <w:pStyle w:val="ConsPlusNormal"/>
        <w:jc w:val="both"/>
      </w:pPr>
    </w:p>
    <w:p w:rsidR="00356F0E" w:rsidRDefault="00356F0E">
      <w:pPr>
        <w:pStyle w:val="ConsPlusNormal"/>
        <w:jc w:val="both"/>
      </w:pPr>
    </w:p>
    <w:p w:rsidR="006D6C27" w:rsidRDefault="006D6C27"/>
    <w:sectPr w:rsidR="006D6C27" w:rsidSect="007B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0E"/>
    <w:rsid w:val="00356F0E"/>
    <w:rsid w:val="006D6C27"/>
    <w:rsid w:val="008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F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56F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56F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F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56F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56F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6583FEA9BD38413E3C32B494ABABD8E00A7223843C5059DFE4B0A6CAF3AD5C5E8C83956B70062D009B42CE8F28BC44CC5A6E5DA31C5190012D2KAR0G" TargetMode="External"/><Relationship Id="rId13" Type="http://schemas.openxmlformats.org/officeDocument/2006/relationships/hyperlink" Target="consultantplus://offline/ref=D156583FEA9BD38413E3C32B494ABABD8E00A7223E44C60A9FFE4B0A6CAF3AD5C5E8C82B56EF0C62D217B428FDA4DA82K1R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56583FEA9BD38413E3C32B494ABABD8E00A7223F4AC3029DFE4B0A6CAF3AD5C5E8C82B56EF0C62D217B428FDA4DA82K1RAG" TargetMode="External"/><Relationship Id="rId12" Type="http://schemas.openxmlformats.org/officeDocument/2006/relationships/hyperlink" Target="consultantplus://offline/ref=D156583FEA9BD38413E3C32B494ABABD8E00A7223F46C3069DFE4B0A6CAF3AD5C5E8C82B56EF0C62D217B428FDA4DA82K1RA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56583FEA9BD38413E3DD265F26E6B78908FC263C44C855C1A110573BA6308282A7917312B15533945CB92BE1B8DA8307CAA6E5KCR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56583FEA9BD38413E3DD265F26E6B78908FF2B3844C855C1A110573BA6308290A7C97712B81F62D317B62BE1KAR5G" TargetMode="External"/><Relationship Id="rId11" Type="http://schemas.openxmlformats.org/officeDocument/2006/relationships/hyperlink" Target="consultantplus://offline/ref=D156583FEA9BD38413E3C32B494ABABD8E00A7223E44C70A95FE4B0A6CAF3AD5C5E8C82B56EF0C62D217B428FDA4DA82K1RAG" TargetMode="External"/><Relationship Id="rId5" Type="http://schemas.openxmlformats.org/officeDocument/2006/relationships/hyperlink" Target="consultantplus://offline/ref=D156583FEA9BD38413E3C32B494ABABD8E00A7223D44CA069BFE4B0A6CAF3AD5C5E8C83956B70062D10BB728E8F28BC44CC5A6E5DA31C5190012D2KAR0G" TargetMode="External"/><Relationship Id="rId15" Type="http://schemas.openxmlformats.org/officeDocument/2006/relationships/hyperlink" Target="consultantplus://offline/ref=D156583FEA9BD38413E3DD265F26E6B78908FF2B3844C855C1A110573BA6308290A7C97712B81F62D317B62BE1KAR5G" TargetMode="External"/><Relationship Id="rId10" Type="http://schemas.openxmlformats.org/officeDocument/2006/relationships/hyperlink" Target="consultantplus://offline/ref=D156583FEA9BD38413E3C32B494ABABD8E00A7223E44C60B95FE4B0A6CAF3AD5C5E8C82B56EF0C62D217B428FDA4DA82K1R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56583FEA9BD38413E3C32B494ABABD8E00A7223842C60498FE4B0A6CAF3AD5C5E8C82B56EF0C62D217B428FDA4DA82K1RAG" TargetMode="External"/><Relationship Id="rId14" Type="http://schemas.openxmlformats.org/officeDocument/2006/relationships/hyperlink" Target="consultantplus://offline/ref=D156583FEA9BD38413E3DD265F26E6B78908FF2B3844C855C1A110573BA6308290A7C97712B81F62D317B62BE1KAR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Служащий</cp:lastModifiedBy>
  <cp:revision>1</cp:revision>
  <dcterms:created xsi:type="dcterms:W3CDTF">2023-03-02T06:17:00Z</dcterms:created>
  <dcterms:modified xsi:type="dcterms:W3CDTF">2023-03-02T08:24:00Z</dcterms:modified>
</cp:coreProperties>
</file>