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EF" w:rsidRPr="00AD10EF" w:rsidRDefault="00095B0D" w:rsidP="00AF66C1">
      <w:pPr>
        <w:jc w:val="center"/>
        <w:rPr>
          <w:rFonts w:ascii="Liberation Serif" w:hAnsi="Liberation Serif" w:cs="Liberation Serif"/>
          <w:noProof/>
        </w:rPr>
      </w:pPr>
      <w:bookmarkStart w:id="0" w:name="bookmark1"/>
      <w:r>
        <w:rPr>
          <w:rFonts w:ascii="Liberation Serif" w:hAnsi="Liberation Serif" w:cs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 копия" style="width:44.25pt;height:60pt;visibility:visible">
            <v:imagedata r:id="rId9" o:title="1 копия"/>
          </v:shape>
        </w:pict>
      </w: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b/>
        </w:rPr>
      </w:pPr>
      <w:r w:rsidRPr="00F93720"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AF66C1" w:rsidRPr="00AD10EF" w:rsidRDefault="00AF66C1" w:rsidP="00AF66C1">
      <w:pPr>
        <w:jc w:val="center"/>
        <w:rPr>
          <w:rFonts w:ascii="Liberation Serif" w:hAnsi="Liberation Serif" w:cs="Liberation Serif"/>
          <w:szCs w:val="26"/>
        </w:rPr>
      </w:pP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F66C1" w:rsidRPr="00F93720" w:rsidRDefault="006565C3" w:rsidP="00AF66C1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30.03.2022 г</w:t>
      </w:r>
      <w:r w:rsidR="00095B0D">
        <w:rPr>
          <w:rFonts w:ascii="Liberation Serif" w:hAnsi="Liberation Serif" w:cs="Liberation Serif"/>
          <w:sz w:val="26"/>
          <w:szCs w:val="26"/>
        </w:rPr>
        <w:t>.</w:t>
      </w:r>
      <w:bookmarkStart w:id="1" w:name="_GoBack"/>
      <w:bookmarkEnd w:id="1"/>
      <w:r w:rsidR="00AF66C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№ 67</w:t>
      </w:r>
    </w:p>
    <w:p w:rsidR="00AF66C1" w:rsidRPr="00F93720" w:rsidRDefault="00AF66C1" w:rsidP="00AF66C1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        г. Куртамыш</w:t>
      </w:r>
    </w:p>
    <w:bookmarkEnd w:id="0"/>
    <w:p w:rsidR="001E0027" w:rsidRPr="00C77242" w:rsidRDefault="001E0027" w:rsidP="00AF66C1">
      <w:pPr>
        <w:shd w:val="clear" w:color="auto" w:fill="FFFFFF"/>
        <w:jc w:val="both"/>
        <w:rPr>
          <w:rFonts w:ascii="Liberation Serif" w:hAnsi="Liberation Serif" w:cs="Liberation Serif"/>
          <w:spacing w:val="-2"/>
          <w:sz w:val="28"/>
          <w:szCs w:val="28"/>
        </w:rPr>
      </w:pPr>
    </w:p>
    <w:p w:rsidR="001E0027" w:rsidRPr="00C77242" w:rsidRDefault="001E0027" w:rsidP="00A33384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2"/>
        </w:rPr>
      </w:pPr>
    </w:p>
    <w:p w:rsidR="001E0027" w:rsidRPr="00D46FD9" w:rsidRDefault="0018488B" w:rsidP="00B66ED4">
      <w:pPr>
        <w:pStyle w:val="10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>О</w:t>
      </w:r>
      <w:r w:rsidR="001E0027" w:rsidRPr="00D46FD9">
        <w:rPr>
          <w:rFonts w:ascii="Liberation Serif" w:hAnsi="Liberation Serif" w:cs="Liberation Serif"/>
          <w:sz w:val="23"/>
          <w:szCs w:val="23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1E0027" w:rsidRPr="00D46FD9">
        <w:rPr>
          <w:rFonts w:ascii="Liberation Serif" w:hAnsi="Liberation Serif" w:cs="Liberation Serif"/>
          <w:bCs w:val="0"/>
          <w:sz w:val="23"/>
          <w:szCs w:val="23"/>
        </w:rPr>
        <w:t>не о</w:t>
      </w:r>
      <w:r w:rsidR="001E0027" w:rsidRPr="00D46FD9">
        <w:rPr>
          <w:rFonts w:ascii="Liberation Serif" w:hAnsi="Liberation Serif" w:cs="Liberation Serif"/>
          <w:sz w:val="23"/>
          <w:szCs w:val="23"/>
        </w:rPr>
        <w:t>тносящиеся к</w:t>
      </w:r>
      <w:r w:rsidRPr="00D46FD9">
        <w:rPr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Fonts w:ascii="Liberation Serif" w:hAnsi="Liberation Serif" w:cs="Liberation Serif"/>
          <w:sz w:val="23"/>
          <w:szCs w:val="23"/>
        </w:rPr>
        <w:t>должно</w:t>
      </w:r>
      <w:r w:rsidR="001E0027" w:rsidRPr="00D46FD9">
        <w:rPr>
          <w:rFonts w:ascii="Liberation Serif" w:hAnsi="Liberation Serif" w:cs="Liberation Serif"/>
          <w:sz w:val="23"/>
          <w:szCs w:val="23"/>
        </w:rPr>
        <w:softHyphen/>
        <w:t>стям муниципальной службы</w:t>
      </w:r>
    </w:p>
    <w:p w:rsidR="001E0027" w:rsidRPr="00D46FD9" w:rsidRDefault="001E0027" w:rsidP="00A33384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2"/>
          <w:sz w:val="23"/>
          <w:szCs w:val="23"/>
        </w:rPr>
      </w:pPr>
    </w:p>
    <w:p w:rsidR="001E0027" w:rsidRPr="00D46FD9" w:rsidRDefault="001E0027" w:rsidP="00A33384">
      <w:pPr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proofErr w:type="gramStart"/>
      <w:r w:rsidRPr="00D46FD9">
        <w:rPr>
          <w:rStyle w:val="11Exact"/>
          <w:rFonts w:ascii="Liberation Serif" w:hAnsi="Liberation Serif" w:cs="Liberation Serif"/>
          <w:sz w:val="23"/>
          <w:szCs w:val="23"/>
        </w:rPr>
        <w:t>В соответствии со ст. 4</w:t>
      </w:r>
      <w:r w:rsidR="00C77242" w:rsidRPr="00D46FD9">
        <w:rPr>
          <w:rStyle w:val="11Exact"/>
          <w:rFonts w:ascii="Liberation Serif" w:hAnsi="Liberation Serif" w:cs="Liberation Serif"/>
          <w:sz w:val="23"/>
          <w:szCs w:val="23"/>
        </w:rPr>
        <w:t>2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Устава Куртамышского муниципального</w:t>
      </w:r>
      <w:r w:rsidR="007B48BB">
        <w:rPr>
          <w:rStyle w:val="11Exact"/>
          <w:rFonts w:ascii="Liberation Serif" w:hAnsi="Liberation Serif" w:cs="Liberation Serif"/>
          <w:sz w:val="23"/>
          <w:szCs w:val="23"/>
        </w:rPr>
        <w:t xml:space="preserve"> округа Курганской области,</w:t>
      </w:r>
      <w:r w:rsidR="00EB53E2" w:rsidRPr="00EB53E2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>решени</w:t>
      </w:r>
      <w:r w:rsidR="007B48BB">
        <w:rPr>
          <w:rStyle w:val="11Exact"/>
          <w:rFonts w:ascii="Liberation Serif" w:hAnsi="Liberation Serif" w:cs="Liberation Serif"/>
          <w:sz w:val="23"/>
          <w:szCs w:val="23"/>
        </w:rPr>
        <w:t>ем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 xml:space="preserve"> Думы Куртамышского муниципального округа Курганской области</w:t>
      </w:r>
      <w:r w:rsidR="007B48BB">
        <w:rPr>
          <w:rStyle w:val="11Exact"/>
          <w:rFonts w:ascii="Liberation Serif" w:hAnsi="Liberation Serif" w:cs="Liberation Serif"/>
          <w:sz w:val="23"/>
          <w:szCs w:val="23"/>
        </w:rPr>
        <w:t xml:space="preserve"> от 23 декабря 2021 года № 98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 xml:space="preserve"> «Об утверждении Положения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о мун</w:t>
      </w:r>
      <w:r w:rsidR="007F2043">
        <w:rPr>
          <w:rStyle w:val="11Exact"/>
          <w:rFonts w:ascii="Liberation Serif" w:hAnsi="Liberation Serif" w:cs="Liberation Serif"/>
          <w:sz w:val="23"/>
          <w:szCs w:val="23"/>
        </w:rPr>
        <w:t>иципальной службе Куртамышского муниципального округа Курганской области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»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и в целях обеспечения социальных гарантий и упорядочения оплаты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</w:t>
      </w:r>
      <w:proofErr w:type="gramEnd"/>
      <w:r w:rsidRPr="00D46FD9">
        <w:rPr>
          <w:rStyle w:val="11Exact"/>
          <w:rFonts w:ascii="Liberation Serif" w:hAnsi="Liberation Serif" w:cs="Liberation Serif"/>
          <w:sz w:val="23"/>
          <w:szCs w:val="23"/>
        </w:rPr>
        <w:t>, не относя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щиеся к муниципальным должностям муниципальной службы,</w:t>
      </w:r>
      <w:r w:rsidR="00F17118">
        <w:rPr>
          <w:rStyle w:val="11Exact"/>
          <w:rFonts w:ascii="Liberation Serif" w:hAnsi="Liberation Serif" w:cs="Liberation Serif"/>
          <w:sz w:val="23"/>
          <w:szCs w:val="23"/>
        </w:rPr>
        <w:t xml:space="preserve"> Администрация Куртамышского муниципального округа Курганской области</w:t>
      </w:r>
    </w:p>
    <w:p w:rsidR="001E0027" w:rsidRPr="00D46FD9" w:rsidRDefault="001E0027" w:rsidP="00F17118">
      <w:pPr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ПОСТАНОВЛЯ</w:t>
      </w:r>
      <w:r w:rsidR="00F17118">
        <w:rPr>
          <w:rStyle w:val="11Exact"/>
          <w:rFonts w:ascii="Liberation Serif" w:hAnsi="Liberation Serif" w:cs="Liberation Serif"/>
          <w:sz w:val="23"/>
          <w:szCs w:val="23"/>
        </w:rPr>
        <w:t>ЕТ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:</w:t>
      </w:r>
    </w:p>
    <w:p w:rsidR="001E0027" w:rsidRPr="00D46FD9" w:rsidRDefault="001E0027" w:rsidP="006371ED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Утвердить </w:t>
      </w:r>
      <w:r w:rsidRPr="00D46FD9">
        <w:rPr>
          <w:rStyle w:val="11Exact0"/>
          <w:rFonts w:ascii="Liberation Serif" w:hAnsi="Liberation Serif" w:cs="Liberation Serif"/>
          <w:i w:val="0"/>
          <w:iCs/>
          <w:sz w:val="23"/>
          <w:szCs w:val="23"/>
        </w:rPr>
        <w:t>размеры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должностных окладов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 xml:space="preserve"> служащих, занимающих должности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в Администрации Куртамышского муниципального округа Курганской области для технического обеспечения ее деятельности, не относящи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>е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ся к</w:t>
      </w:r>
      <w:r w:rsidR="0018488B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должностям муниципальной службы, согласно приложени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1 к настоящему постановлению.</w:t>
      </w:r>
    </w:p>
    <w:p w:rsidR="001E0027" w:rsidRPr="00D46FD9" w:rsidRDefault="001E0027" w:rsidP="006371ED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Выплачивать служащим:</w:t>
      </w:r>
    </w:p>
    <w:p w:rsidR="001E0027" w:rsidRPr="00D46FD9" w:rsidRDefault="00EB53E2" w:rsidP="00D31BCA">
      <w:pPr>
        <w:tabs>
          <w:tab w:val="left" w:pos="1134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ежемесячную надбавку за сложность, напряженность и высокие достиже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 xml:space="preserve">ния в труде в размере до </w:t>
      </w:r>
      <w:r w:rsidR="00422E75">
        <w:rPr>
          <w:rStyle w:val="11Exact"/>
          <w:rFonts w:ascii="Liberation Serif" w:hAnsi="Liberation Serif" w:cs="Liberation Serif"/>
          <w:sz w:val="23"/>
          <w:szCs w:val="23"/>
        </w:rPr>
        <w:t>6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0 процентов должностного оклада;</w:t>
      </w:r>
    </w:p>
    <w:p w:rsidR="00853577" w:rsidRPr="00D46FD9" w:rsidRDefault="00EB53E2" w:rsidP="00D31BCA">
      <w:pPr>
        <w:tabs>
          <w:tab w:val="left" w:pos="1134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853577" w:rsidRPr="00D46FD9">
        <w:rPr>
          <w:rStyle w:val="11Exact"/>
          <w:rFonts w:ascii="Liberation Serif" w:hAnsi="Liberation Serif" w:cs="Liberation Serif"/>
          <w:sz w:val="23"/>
          <w:szCs w:val="23"/>
        </w:rPr>
        <w:t>ежемесячную</w:t>
      </w:r>
      <w:r w:rsidR="00853577" w:rsidRPr="00D46FD9">
        <w:rPr>
          <w:rStyle w:val="11Exact"/>
          <w:rFonts w:ascii="Liberation Serif" w:hAnsi="Liberation Serif" w:cs="Liberation Serif"/>
          <w:i/>
          <w:sz w:val="23"/>
          <w:szCs w:val="23"/>
        </w:rPr>
        <w:t xml:space="preserve"> </w:t>
      </w:r>
      <w:r w:rsidR="00853577" w:rsidRPr="00D46FD9">
        <w:rPr>
          <w:rStyle w:val="11Exact"/>
          <w:rFonts w:ascii="Liberation Serif" w:hAnsi="Liberation Serif" w:cs="Liberation Serif"/>
          <w:sz w:val="23"/>
          <w:szCs w:val="23"/>
        </w:rPr>
        <w:t>надбавку за выслугу лет к должностному окладу в следующих</w:t>
      </w:r>
      <w:r w:rsidR="00853577" w:rsidRPr="00D46FD9">
        <w:rPr>
          <w:rStyle w:val="11Exact"/>
          <w:rFonts w:ascii="Liberation Serif" w:hAnsi="Liberation Serif" w:cs="Liberation Serif"/>
          <w:i/>
          <w:sz w:val="23"/>
          <w:szCs w:val="23"/>
        </w:rPr>
        <w:t xml:space="preserve"> </w:t>
      </w:r>
      <w:r w:rsidR="00853577" w:rsidRPr="00D46FD9">
        <w:rPr>
          <w:rStyle w:val="11Exact"/>
          <w:rFonts w:ascii="Liberation Serif" w:hAnsi="Liberation Serif" w:cs="Liberation Serif"/>
          <w:sz w:val="23"/>
          <w:szCs w:val="23"/>
        </w:rPr>
        <w:t>размерах</w:t>
      </w:r>
      <w:r w:rsidR="00853577" w:rsidRPr="00D46FD9">
        <w:rPr>
          <w:rStyle w:val="11Exact"/>
          <w:rFonts w:ascii="Liberation Serif" w:hAnsi="Liberation Serif" w:cs="Liberation Serif"/>
          <w:i/>
          <w:sz w:val="23"/>
          <w:szCs w:val="23"/>
        </w:rPr>
        <w:t>:</w:t>
      </w:r>
    </w:p>
    <w:tbl>
      <w:tblPr>
        <w:tblpPr w:leftFromText="180" w:rightFromText="180" w:vertAnchor="page" w:horzAnchor="margin" w:tblpX="108" w:tblpY="123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9"/>
        <w:gridCol w:w="5043"/>
      </w:tblGrid>
      <w:tr w:rsidR="006611EF" w:rsidRPr="00D46FD9" w:rsidTr="006611EF">
        <w:tc>
          <w:tcPr>
            <w:tcW w:w="4279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При стаже работы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Проценты</w:t>
            </w:r>
          </w:p>
        </w:tc>
      </w:tr>
      <w:tr w:rsidR="006611EF" w:rsidRPr="00D46FD9" w:rsidTr="006611EF">
        <w:tc>
          <w:tcPr>
            <w:tcW w:w="4279" w:type="dxa"/>
          </w:tcPr>
          <w:p w:rsidR="006611EF" w:rsidRPr="00D46FD9" w:rsidRDefault="00D31BCA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</w:t>
            </w:r>
            <w:r w:rsidR="006611EF" w:rsidRPr="00D46FD9">
              <w:rPr>
                <w:rFonts w:ascii="Liberation Serif" w:hAnsi="Liberation Serif" w:cs="Liberation Serif"/>
                <w:sz w:val="23"/>
                <w:szCs w:val="23"/>
              </w:rPr>
              <w:t>т 3 до 8 лет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10</w:t>
            </w:r>
          </w:p>
        </w:tc>
      </w:tr>
      <w:tr w:rsidR="006611EF" w:rsidRPr="00D46FD9" w:rsidTr="006611EF">
        <w:tc>
          <w:tcPr>
            <w:tcW w:w="4279" w:type="dxa"/>
          </w:tcPr>
          <w:p w:rsidR="006611EF" w:rsidRPr="00D46FD9" w:rsidRDefault="00D31BCA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</w:t>
            </w:r>
            <w:r w:rsidR="006611EF" w:rsidRPr="00D46FD9">
              <w:rPr>
                <w:rFonts w:ascii="Liberation Serif" w:hAnsi="Liberation Serif" w:cs="Liberation Serif"/>
                <w:sz w:val="23"/>
                <w:szCs w:val="23"/>
              </w:rPr>
              <w:t>выше 8 до 13 лет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</w:tr>
      <w:tr w:rsidR="006611EF" w:rsidRPr="00D46FD9" w:rsidTr="006611EF">
        <w:tc>
          <w:tcPr>
            <w:tcW w:w="4279" w:type="dxa"/>
          </w:tcPr>
          <w:p w:rsidR="006611EF" w:rsidRPr="00D46FD9" w:rsidRDefault="00D31BCA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</w:t>
            </w:r>
            <w:r w:rsidR="006611EF" w:rsidRPr="00D46FD9">
              <w:rPr>
                <w:rFonts w:ascii="Liberation Serif" w:hAnsi="Liberation Serif" w:cs="Liberation Serif"/>
                <w:sz w:val="23"/>
                <w:szCs w:val="23"/>
              </w:rPr>
              <w:t>выше 13 до 18 лет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</w:p>
        </w:tc>
      </w:tr>
      <w:tr w:rsidR="006611EF" w:rsidRPr="00D46FD9" w:rsidTr="006611EF">
        <w:tc>
          <w:tcPr>
            <w:tcW w:w="4279" w:type="dxa"/>
          </w:tcPr>
          <w:p w:rsidR="006611EF" w:rsidRPr="00D46FD9" w:rsidRDefault="00D31BCA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</w:t>
            </w:r>
            <w:r w:rsidR="006611EF" w:rsidRPr="00D46FD9">
              <w:rPr>
                <w:rFonts w:ascii="Liberation Serif" w:hAnsi="Liberation Serif" w:cs="Liberation Serif"/>
                <w:sz w:val="23"/>
                <w:szCs w:val="23"/>
              </w:rPr>
              <w:t>выше 18 до 23 лет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</w:tr>
      <w:tr w:rsidR="006611EF" w:rsidRPr="00D46FD9" w:rsidTr="006611EF">
        <w:tc>
          <w:tcPr>
            <w:tcW w:w="4279" w:type="dxa"/>
          </w:tcPr>
          <w:p w:rsidR="006611EF" w:rsidRPr="00D46FD9" w:rsidRDefault="00D31BCA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</w:t>
            </w:r>
            <w:r w:rsidR="006611EF" w:rsidRPr="00D46FD9">
              <w:rPr>
                <w:rFonts w:ascii="Liberation Serif" w:hAnsi="Liberation Serif" w:cs="Liberation Serif"/>
                <w:sz w:val="23"/>
                <w:szCs w:val="23"/>
              </w:rPr>
              <w:t>выше 23 лет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</w:tr>
    </w:tbl>
    <w:p w:rsidR="001E0027" w:rsidRPr="00D46FD9" w:rsidRDefault="00EB53E2" w:rsidP="00D31BCA">
      <w:pPr>
        <w:pStyle w:val="100"/>
        <w:shd w:val="clear" w:color="auto" w:fill="auto"/>
        <w:tabs>
          <w:tab w:val="left" w:leader="hyphen" w:pos="1134"/>
        </w:tabs>
        <w:spacing w:line="240" w:lineRule="auto"/>
        <w:rPr>
          <w:rFonts w:ascii="Liberation Serif" w:hAnsi="Liberation Serif" w:cs="Liberation Serif"/>
          <w:b w:val="0"/>
          <w:sz w:val="23"/>
          <w:szCs w:val="23"/>
        </w:rPr>
      </w:pPr>
      <w:r>
        <w:rPr>
          <w:rFonts w:ascii="Liberation Serif" w:hAnsi="Liberation Serif" w:cs="Liberation Serif"/>
          <w:b w:val="0"/>
          <w:sz w:val="23"/>
          <w:szCs w:val="23"/>
        </w:rPr>
        <w:t>-</w:t>
      </w:r>
      <w:r w:rsidR="001E0027" w:rsidRPr="00D46FD9">
        <w:rPr>
          <w:rFonts w:ascii="Liberation Serif" w:hAnsi="Liberation Serif" w:cs="Liberation Serif"/>
          <w:b w:val="0"/>
          <w:sz w:val="23"/>
          <w:szCs w:val="23"/>
        </w:rPr>
        <w:t>премии по результатам работы;</w:t>
      </w:r>
    </w:p>
    <w:p w:rsidR="001E0027" w:rsidRPr="00D46FD9" w:rsidRDefault="00EB53E2" w:rsidP="00D31BCA">
      <w:pPr>
        <w:tabs>
          <w:tab w:val="left" w:pos="1134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материальную помощь;</w:t>
      </w:r>
    </w:p>
    <w:p w:rsidR="001E0027" w:rsidRPr="00D46FD9" w:rsidRDefault="00EB53E2" w:rsidP="00D31BCA">
      <w:pPr>
        <w:tabs>
          <w:tab w:val="left" w:pos="1134"/>
        </w:tabs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повышающий коэффициент к окладу </w:t>
      </w:r>
      <w:r w:rsidR="001E0027" w:rsidRPr="00D46FD9">
        <w:rPr>
          <w:rFonts w:ascii="Liberation Serif" w:hAnsi="Liberation Serif" w:cs="Liberation Serif"/>
          <w:sz w:val="23"/>
          <w:szCs w:val="23"/>
        </w:rPr>
        <w:t>за выполнение важных (особо важных) и ответственных (особо ответственных) работ.</w:t>
      </w:r>
    </w:p>
    <w:p w:rsidR="00640111" w:rsidRPr="00D46FD9" w:rsidRDefault="00EB53E2" w:rsidP="00D31BCA">
      <w:pPr>
        <w:tabs>
          <w:tab w:val="left" w:pos="1134"/>
        </w:tabs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-</w:t>
      </w:r>
      <w:r w:rsidR="00640111" w:rsidRPr="00D46FD9">
        <w:rPr>
          <w:rFonts w:ascii="Liberation Serif" w:hAnsi="Liberation Serif" w:cs="Liberation Serif"/>
          <w:sz w:val="23"/>
          <w:szCs w:val="23"/>
        </w:rPr>
        <w:t>единовременное поощрение за безупречную и эффективную работу.</w:t>
      </w:r>
    </w:p>
    <w:p w:rsidR="001E0027" w:rsidRPr="00D46FD9" w:rsidRDefault="001E0027" w:rsidP="00C34A15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Установить, чт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>о при утверждении фондов оплаты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труда сверх суммы средств, направляемых для выплаты должностных окладов работникам, предусмат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риваются следующие средства на выплату (в расчете на год):</w:t>
      </w:r>
    </w:p>
    <w:p w:rsidR="001E0027" w:rsidRPr="00D46FD9" w:rsidRDefault="00D31BCA" w:rsidP="00D31BCA">
      <w:pPr>
        <w:pStyle w:val="a6"/>
        <w:tabs>
          <w:tab w:val="left" w:pos="993"/>
          <w:tab w:val="left" w:pos="1134"/>
        </w:tabs>
        <w:ind w:left="0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ежемесячной надбавки за сложность, напряженность, высокие достижения в труде и 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lastRenderedPageBreak/>
        <w:t>специальный режим работы - в размере 2,5 должностных окладов;</w:t>
      </w:r>
    </w:p>
    <w:p w:rsidR="001E0027" w:rsidRPr="00D46FD9" w:rsidRDefault="00D31BCA" w:rsidP="00D31BCA">
      <w:pPr>
        <w:pStyle w:val="a6"/>
        <w:tabs>
          <w:tab w:val="left" w:pos="993"/>
          <w:tab w:val="left" w:pos="1134"/>
        </w:tabs>
        <w:ind w:left="0"/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ежемесячной надбавки за выслугу лет - в размере 2 должностных окладов; </w:t>
      </w:r>
    </w:p>
    <w:p w:rsidR="001E0027" w:rsidRPr="00D46FD9" w:rsidRDefault="00D31BCA" w:rsidP="00D31BCA">
      <w:pPr>
        <w:pStyle w:val="a6"/>
        <w:tabs>
          <w:tab w:val="left" w:pos="993"/>
          <w:tab w:val="left" w:pos="1134"/>
        </w:tabs>
        <w:ind w:left="0"/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премий по результатам работы - в размере 3 должностных окладов; </w:t>
      </w:r>
    </w:p>
    <w:p w:rsidR="001E0027" w:rsidRPr="00D46FD9" w:rsidRDefault="00D31BCA" w:rsidP="00D31BCA">
      <w:pPr>
        <w:pStyle w:val="a6"/>
        <w:tabs>
          <w:tab w:val="left" w:pos="993"/>
          <w:tab w:val="left" w:pos="1134"/>
        </w:tabs>
        <w:ind w:left="0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материальной помощи - в размере 2 должностных окладов.</w:t>
      </w:r>
    </w:p>
    <w:p w:rsidR="001E0027" w:rsidRPr="00D46FD9" w:rsidRDefault="001E0027" w:rsidP="00853577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Утвердить:</w:t>
      </w:r>
    </w:p>
    <w:p w:rsidR="001E0027" w:rsidRPr="00D46FD9" w:rsidRDefault="00EB53E2" w:rsidP="00D31BCA">
      <w:pPr>
        <w:pStyle w:val="a6"/>
        <w:tabs>
          <w:tab w:val="left" w:pos="1134"/>
          <w:tab w:val="left" w:pos="1276"/>
        </w:tabs>
        <w:ind w:left="0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П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оложение о порядке и условиях выплаты ежемесячной надбавки за слож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ность, напряженность и высокие достижения в труде служащим, занимающим должности в Администрации Куртамышского муниципального округа Курганской области для технического обеспечения их деятельности, не относящиеся к</w:t>
      </w:r>
      <w:r w:rsidR="006611EF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должностям муниципальной службы,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2 к настоящему постановлению;</w:t>
      </w:r>
    </w:p>
    <w:p w:rsidR="001E0027" w:rsidRPr="00D46FD9" w:rsidRDefault="00EB53E2" w:rsidP="00D31BCA">
      <w:pPr>
        <w:tabs>
          <w:tab w:val="left" w:pos="1134"/>
          <w:tab w:val="left" w:pos="1276"/>
          <w:tab w:val="left" w:pos="1359"/>
        </w:tabs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П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оложение о порядке и условиях выплаты ежемесячной надбавки за выслу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гу лет служащим, занимающим должности в Администрации Куртамышского муниципального округа Курганской области для технического обеспечения их деятельности, не относящиеся к</w:t>
      </w:r>
      <w:r w:rsidR="006611EF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="00FA5555" w:rsidRPr="00D46FD9">
        <w:rPr>
          <w:rStyle w:val="11Exact"/>
          <w:rFonts w:ascii="Liberation Serif" w:hAnsi="Liberation Serif" w:cs="Liberation Serif"/>
          <w:sz w:val="23"/>
          <w:szCs w:val="23"/>
        </w:rPr>
        <w:t>должностям муниципальной службы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3 к настоящему постановлению;</w:t>
      </w:r>
    </w:p>
    <w:p w:rsidR="001E0027" w:rsidRPr="00D46FD9" w:rsidRDefault="00EB53E2" w:rsidP="00D31BCA">
      <w:pPr>
        <w:tabs>
          <w:tab w:val="left" w:pos="1134"/>
          <w:tab w:val="left" w:pos="1276"/>
          <w:tab w:val="left" w:pos="1395"/>
        </w:tabs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П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оложение о порядке и условиях выплаты премии служащим, занимающим должности в Администрации Куртамышского муниципального округа Курганской области для технического обеспечения</w:t>
      </w:r>
      <w:r w:rsidR="001E0027" w:rsidRPr="00D46FD9">
        <w:rPr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их деятельности, не относящиеся к должностям муниципальной службы,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4 к настоящему постановлению;</w:t>
      </w:r>
    </w:p>
    <w:p w:rsidR="001E0027" w:rsidRPr="00D46FD9" w:rsidRDefault="00EB53E2" w:rsidP="00D31BCA">
      <w:pPr>
        <w:tabs>
          <w:tab w:val="left" w:pos="1134"/>
          <w:tab w:val="left" w:pos="1276"/>
          <w:tab w:val="left" w:pos="1407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П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оложение о порядке и условиях выплаты материальной помощи служащим, занимающим должности в Администрации Куртамышского муниципального округа Курганской области для техни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ческого обеспечения их деятельности, не относящиеся к</w:t>
      </w:r>
      <w:r w:rsidR="006611EF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должно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стям муниципальной службы,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5 к настоящему постановлению;</w:t>
      </w:r>
    </w:p>
    <w:p w:rsidR="001E0027" w:rsidRPr="00D46FD9" w:rsidRDefault="00EB53E2" w:rsidP="00D31BCA">
      <w:pPr>
        <w:pStyle w:val="a6"/>
        <w:tabs>
          <w:tab w:val="left" w:pos="1134"/>
          <w:tab w:val="left" w:pos="1276"/>
        </w:tabs>
        <w:ind w:left="0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П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оложение о порядке и условиях выплаты повышающего коэффициента к окладу </w:t>
      </w:r>
      <w:r w:rsidR="001E0027" w:rsidRPr="00D46FD9">
        <w:rPr>
          <w:rFonts w:ascii="Liberation Serif" w:hAnsi="Liberation Serif" w:cs="Liberation Serif"/>
          <w:sz w:val="23"/>
          <w:szCs w:val="23"/>
        </w:rPr>
        <w:t>за выполнение важных (особо важных) и ответственных (особо ответственных) работ</w:t>
      </w:r>
      <w:r w:rsidR="006611EF" w:rsidRPr="00D46FD9">
        <w:rPr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служащим, занимающим должности в Администрации Куртамышского муниципального округа Курганской области для техни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ческого обеспечения их деятельности, не относящиеся к</w:t>
      </w:r>
      <w:r w:rsidR="006611EF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должностям муниципальной службы,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6611EF" w:rsidRPr="00D46FD9">
        <w:rPr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Fonts w:ascii="Liberation Serif" w:hAnsi="Liberation Serif" w:cs="Liberation Serif"/>
          <w:sz w:val="23"/>
          <w:szCs w:val="23"/>
        </w:rPr>
        <w:t>6 к настоящему постановлению.</w:t>
      </w:r>
    </w:p>
    <w:p w:rsidR="001E0027" w:rsidRPr="00D46FD9" w:rsidRDefault="00EB53E2" w:rsidP="00D31BCA">
      <w:pPr>
        <w:pStyle w:val="a6"/>
        <w:tabs>
          <w:tab w:val="left" w:pos="1134"/>
        </w:tabs>
        <w:ind w:left="0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-</w:t>
      </w:r>
      <w:r w:rsidR="00D31BCA">
        <w:rPr>
          <w:rFonts w:ascii="Liberation Serif" w:hAnsi="Liberation Serif" w:cs="Liberation Serif"/>
          <w:sz w:val="23"/>
          <w:szCs w:val="23"/>
        </w:rPr>
        <w:t>П</w:t>
      </w:r>
      <w:r w:rsidR="00640111" w:rsidRPr="00D46FD9">
        <w:rPr>
          <w:rFonts w:ascii="Liberation Serif" w:hAnsi="Liberation Serif" w:cs="Liberation Serif"/>
          <w:sz w:val="23"/>
          <w:szCs w:val="23"/>
        </w:rPr>
        <w:t xml:space="preserve">оложение о порядке и условиях выплаты единовременного поощрения за безупречную и эффективную работу </w:t>
      </w:r>
      <w:r w:rsidR="00640111" w:rsidRPr="00D46FD9">
        <w:rPr>
          <w:rStyle w:val="11Exact"/>
          <w:rFonts w:ascii="Liberation Serif" w:hAnsi="Liberation Serif" w:cs="Liberation Serif"/>
          <w:sz w:val="23"/>
          <w:szCs w:val="23"/>
        </w:rPr>
        <w:t>служащим, занимающим должности в Администрации Куртамышского муниципального округа Курганской области для техни</w:t>
      </w:r>
      <w:r w:rsidR="00640111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ческого обеспечения их деятельности, не относящиеся к</w:t>
      </w:r>
      <w:r w:rsidR="006611EF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="00640111" w:rsidRPr="00D46FD9">
        <w:rPr>
          <w:rStyle w:val="11Exact"/>
          <w:rFonts w:ascii="Liberation Serif" w:hAnsi="Liberation Serif" w:cs="Liberation Serif"/>
          <w:sz w:val="23"/>
          <w:szCs w:val="23"/>
        </w:rPr>
        <w:t>должностям муниципальной службы,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6611EF" w:rsidRPr="00D46FD9">
        <w:rPr>
          <w:rFonts w:ascii="Liberation Serif" w:hAnsi="Liberation Serif" w:cs="Liberation Serif"/>
          <w:sz w:val="23"/>
          <w:szCs w:val="23"/>
        </w:rPr>
        <w:t xml:space="preserve"> </w:t>
      </w:r>
      <w:r w:rsidR="00640111" w:rsidRPr="00D46FD9">
        <w:rPr>
          <w:rFonts w:ascii="Liberation Serif" w:hAnsi="Liberation Serif" w:cs="Liberation Serif"/>
          <w:sz w:val="23"/>
          <w:szCs w:val="23"/>
        </w:rPr>
        <w:t>7 к настоящему постановлению.</w:t>
      </w:r>
    </w:p>
    <w:p w:rsidR="00FA5555" w:rsidRPr="00D46FD9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>Признать утратившим силу постановление Администрации Куртамышского района от 15 мая 2020 года № 5</w:t>
      </w:r>
      <w:r w:rsidR="00864F3A" w:rsidRPr="00864F3A">
        <w:rPr>
          <w:rFonts w:ascii="Liberation Serif" w:hAnsi="Liberation Serif" w:cs="Liberation Serif"/>
          <w:sz w:val="23"/>
          <w:szCs w:val="23"/>
        </w:rPr>
        <w:t>2</w:t>
      </w:r>
      <w:r w:rsidRPr="00D46FD9">
        <w:rPr>
          <w:rFonts w:ascii="Liberation Serif" w:hAnsi="Liberation Serif" w:cs="Liberation Serif"/>
          <w:sz w:val="23"/>
          <w:szCs w:val="23"/>
        </w:rPr>
        <w:t xml:space="preserve"> «Об </w:t>
      </w:r>
      <w:r w:rsidR="00864F3A">
        <w:rPr>
          <w:rFonts w:ascii="Liberation Serif" w:hAnsi="Liberation Serif" w:cs="Liberation Serif"/>
          <w:sz w:val="23"/>
          <w:szCs w:val="23"/>
        </w:rPr>
        <w:t>оплате труда служащих, занимающих должности в Администрации Куртамышского района для технического обеспечения ее деятельности, не относящиеся к должностям муниципальной службы</w:t>
      </w:r>
      <w:r w:rsidRPr="00D46FD9">
        <w:rPr>
          <w:rFonts w:ascii="Liberation Serif" w:hAnsi="Liberation Serif" w:cs="Liberation Serif"/>
          <w:sz w:val="23"/>
          <w:szCs w:val="23"/>
        </w:rPr>
        <w:t>».</w:t>
      </w:r>
    </w:p>
    <w:p w:rsidR="00FA5555" w:rsidRPr="00D46FD9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Pr="00D46FD9">
        <w:rPr>
          <w:rFonts w:ascii="Liberation Serif" w:hAnsi="Liberation Serif" w:cs="Liberation Serif"/>
          <w:sz w:val="23"/>
          <w:szCs w:val="23"/>
        </w:rPr>
        <w:t>правоотношения</w:t>
      </w:r>
      <w:proofErr w:type="gramEnd"/>
      <w:r w:rsidRPr="00D46FD9">
        <w:rPr>
          <w:rFonts w:ascii="Liberation Serif" w:hAnsi="Liberation Serif" w:cs="Liberation Serif"/>
          <w:sz w:val="23"/>
          <w:szCs w:val="23"/>
        </w:rPr>
        <w:t xml:space="preserve"> возникшие с 1 января 2022 года.</w:t>
      </w:r>
    </w:p>
    <w:p w:rsidR="00FA5555" w:rsidRPr="00D46FD9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>Опубликовать настоящее постановление в информационном бюллетене «</w:t>
      </w:r>
      <w:proofErr w:type="spellStart"/>
      <w:r w:rsidRPr="00D46FD9">
        <w:rPr>
          <w:rFonts w:ascii="Liberation Serif" w:hAnsi="Liberation Serif" w:cs="Liberation Serif"/>
          <w:sz w:val="23"/>
          <w:szCs w:val="23"/>
        </w:rPr>
        <w:t>Куртамышский</w:t>
      </w:r>
      <w:proofErr w:type="spellEnd"/>
      <w:r w:rsidRPr="00D46FD9">
        <w:rPr>
          <w:rFonts w:ascii="Liberation Serif" w:hAnsi="Liberation Serif" w:cs="Liberation Serif"/>
          <w:sz w:val="23"/>
          <w:szCs w:val="23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FA5555" w:rsidRPr="00D46FD9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3"/>
          <w:szCs w:val="23"/>
        </w:rPr>
      </w:pPr>
      <w:proofErr w:type="gramStart"/>
      <w:r w:rsidRPr="00D46FD9">
        <w:rPr>
          <w:rFonts w:ascii="Liberation Serif" w:hAnsi="Liberation Serif" w:cs="Liberation Serif"/>
          <w:sz w:val="23"/>
          <w:szCs w:val="23"/>
        </w:rPr>
        <w:t>Контроль за</w:t>
      </w:r>
      <w:proofErr w:type="gramEnd"/>
      <w:r w:rsidRPr="00D46FD9">
        <w:rPr>
          <w:rFonts w:ascii="Liberation Serif" w:hAnsi="Liberation Serif" w:cs="Liberation Serif"/>
          <w:sz w:val="23"/>
          <w:szCs w:val="23"/>
        </w:rPr>
        <w:t xml:space="preserve"> выполнением настоящего постановления возложить на первого заместителя Главы Куртамышского муниципального округа Курганской области.</w:t>
      </w:r>
    </w:p>
    <w:p w:rsidR="001E0027" w:rsidRDefault="001E0027" w:rsidP="007B48BB">
      <w:pPr>
        <w:tabs>
          <w:tab w:val="left" w:pos="1330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</w:p>
    <w:p w:rsidR="007B48BB" w:rsidRDefault="007B48BB" w:rsidP="007B48BB">
      <w:pPr>
        <w:tabs>
          <w:tab w:val="left" w:pos="1330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</w:p>
    <w:p w:rsidR="00D31BCA" w:rsidRPr="00D46FD9" w:rsidRDefault="00D31BCA" w:rsidP="007B48BB">
      <w:pPr>
        <w:tabs>
          <w:tab w:val="left" w:pos="1330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</w:p>
    <w:p w:rsidR="001E0027" w:rsidRPr="00D46FD9" w:rsidRDefault="001E0027" w:rsidP="00796E2B">
      <w:pPr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 xml:space="preserve">Глава Куртамышского </w:t>
      </w:r>
      <w:proofErr w:type="gramStart"/>
      <w:r w:rsidRPr="00D46FD9">
        <w:rPr>
          <w:rFonts w:ascii="Liberation Serif" w:hAnsi="Liberation Serif" w:cs="Liberation Serif"/>
          <w:sz w:val="23"/>
          <w:szCs w:val="23"/>
        </w:rPr>
        <w:t>муниципального</w:t>
      </w:r>
      <w:proofErr w:type="gramEnd"/>
    </w:p>
    <w:p w:rsidR="007B48BB" w:rsidRDefault="001E0027" w:rsidP="00AD10EF">
      <w:pPr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 xml:space="preserve">округа Курганской области                                                        </w:t>
      </w:r>
      <w:r w:rsidR="00D46FD9">
        <w:rPr>
          <w:rFonts w:ascii="Liberation Serif" w:hAnsi="Liberation Serif" w:cs="Liberation Serif"/>
          <w:sz w:val="23"/>
          <w:szCs w:val="23"/>
        </w:rPr>
        <w:t xml:space="preserve">                              </w:t>
      </w:r>
      <w:r w:rsidRPr="00D46FD9">
        <w:rPr>
          <w:rFonts w:ascii="Liberation Serif" w:hAnsi="Liberation Serif" w:cs="Liberation Serif"/>
          <w:sz w:val="23"/>
          <w:szCs w:val="23"/>
        </w:rPr>
        <w:t xml:space="preserve">       А.Н. Гвоздев</w:t>
      </w:r>
    </w:p>
    <w:p w:rsidR="007B48BB" w:rsidRDefault="007B48B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D31BCA" w:rsidRDefault="00D31BCA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D31BCA" w:rsidRDefault="00D31BCA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6565C3" w:rsidRPr="007B48BB" w:rsidRDefault="006565C3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1E0027" w:rsidRPr="007B48BB" w:rsidRDefault="001E0027" w:rsidP="00AD10EF">
      <w:pPr>
        <w:jc w:val="both"/>
        <w:rPr>
          <w:rFonts w:ascii="Liberation Serif" w:hAnsi="Liberation Serif" w:cs="Liberation Serif"/>
          <w:sz w:val="16"/>
          <w:szCs w:val="16"/>
        </w:rPr>
      </w:pPr>
      <w:r w:rsidRPr="007B48BB">
        <w:rPr>
          <w:rFonts w:ascii="Liberation Serif" w:hAnsi="Liberation Serif" w:cs="Liberation Serif"/>
          <w:sz w:val="16"/>
          <w:szCs w:val="16"/>
        </w:rPr>
        <w:t>Хомякова Л.И.</w:t>
      </w:r>
    </w:p>
    <w:p w:rsidR="001E0027" w:rsidRPr="007B48BB" w:rsidRDefault="001E0027" w:rsidP="00AD10EF">
      <w:pPr>
        <w:jc w:val="both"/>
        <w:rPr>
          <w:rFonts w:ascii="Liberation Serif" w:hAnsi="Liberation Serif" w:cs="Liberation Serif"/>
          <w:sz w:val="16"/>
          <w:szCs w:val="16"/>
        </w:rPr>
      </w:pPr>
      <w:r w:rsidRPr="007B48BB">
        <w:rPr>
          <w:rFonts w:ascii="Liberation Serif" w:hAnsi="Liberation Serif" w:cs="Liberation Serif"/>
          <w:sz w:val="16"/>
          <w:szCs w:val="16"/>
        </w:rPr>
        <w:t>21254</w:t>
      </w:r>
    </w:p>
    <w:p w:rsidR="00E878CE" w:rsidRPr="007B48BB" w:rsidRDefault="001E0027" w:rsidP="00AD10EF">
      <w:pPr>
        <w:jc w:val="both"/>
        <w:rPr>
          <w:rFonts w:ascii="Liberation Serif" w:hAnsi="Liberation Serif" w:cs="Liberation Serif"/>
          <w:sz w:val="16"/>
          <w:szCs w:val="16"/>
        </w:rPr>
      </w:pPr>
      <w:r w:rsidRPr="007B48BB">
        <w:rPr>
          <w:rFonts w:ascii="Liberation Serif" w:hAnsi="Liberation Serif" w:cs="Liberation Serif"/>
          <w:sz w:val="16"/>
          <w:szCs w:val="16"/>
        </w:rPr>
        <w:t>Разослано по списку (см. на обороте)</w:t>
      </w:r>
    </w:p>
    <w:p w:rsidR="00F17118" w:rsidRPr="00AF66C1" w:rsidRDefault="00F17118" w:rsidP="00AD10EF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1E0027" w:rsidRPr="00AF66C1" w:rsidRDefault="000134C4" w:rsidP="000134C4">
      <w:pPr>
        <w:pStyle w:val="ConsPlusNormal"/>
        <w:tabs>
          <w:tab w:val="left" w:pos="8504"/>
          <w:tab w:val="left" w:pos="13438"/>
        </w:tabs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</w:t>
      </w:r>
      <w:r w:rsidR="001E0027" w:rsidRPr="00AF66C1">
        <w:rPr>
          <w:rFonts w:ascii="Liberation Serif" w:hAnsi="Liberation Serif" w:cs="Liberation Serif"/>
        </w:rPr>
        <w:t>Приложение 1</w:t>
      </w:r>
    </w:p>
    <w:p w:rsidR="001E0027" w:rsidRPr="00AF66C1" w:rsidRDefault="001E0027" w:rsidP="007102F3">
      <w:pPr>
        <w:pStyle w:val="100"/>
        <w:shd w:val="clear" w:color="auto" w:fill="auto"/>
        <w:tabs>
          <w:tab w:val="left" w:pos="9355"/>
          <w:tab w:val="left" w:pos="13438"/>
        </w:tabs>
        <w:spacing w:line="240" w:lineRule="auto"/>
        <w:ind w:left="3969"/>
        <w:rPr>
          <w:rFonts w:ascii="Liberation Serif" w:hAnsi="Liberation Serif" w:cs="Liberation Serif"/>
          <w:b w:val="0"/>
          <w:sz w:val="20"/>
          <w:szCs w:val="20"/>
        </w:rPr>
      </w:pPr>
      <w:r w:rsidRPr="00AF66C1">
        <w:rPr>
          <w:rFonts w:ascii="Liberation Serif" w:hAnsi="Liberation Serif" w:cs="Liberation Serif"/>
          <w:b w:val="0"/>
          <w:sz w:val="20"/>
          <w:szCs w:val="20"/>
        </w:rPr>
        <w:t>к постановлению Администрации Куртамышского муниципального округа Курганской области</w:t>
      </w:r>
    </w:p>
    <w:p w:rsidR="001E0027" w:rsidRPr="00AF66C1" w:rsidRDefault="006565C3" w:rsidP="007102F3">
      <w:pPr>
        <w:pStyle w:val="100"/>
        <w:shd w:val="clear" w:color="auto" w:fill="auto"/>
        <w:tabs>
          <w:tab w:val="left" w:pos="9355"/>
          <w:tab w:val="left" w:pos="13438"/>
        </w:tabs>
        <w:spacing w:line="240" w:lineRule="auto"/>
        <w:ind w:left="3969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 xml:space="preserve">от 30.03.2022 г № 67 </w:t>
      </w:r>
      <w:r w:rsidR="001E0027" w:rsidRPr="00AF66C1">
        <w:rPr>
          <w:rFonts w:ascii="Liberation Serif" w:hAnsi="Liberation Serif" w:cs="Liberation Serif"/>
          <w:b w:val="0"/>
          <w:sz w:val="20"/>
          <w:szCs w:val="20"/>
        </w:rPr>
        <w:t>«</w:t>
      </w:r>
      <w:r w:rsidR="006B3DEC">
        <w:rPr>
          <w:rFonts w:ascii="Liberation Serif" w:hAnsi="Liberation Serif" w:cs="Liberation Serif"/>
          <w:b w:val="0"/>
          <w:sz w:val="20"/>
          <w:szCs w:val="20"/>
        </w:rPr>
        <w:t>О</w:t>
      </w:r>
      <w:r w:rsidR="001E0027" w:rsidRPr="00AF66C1">
        <w:rPr>
          <w:rFonts w:ascii="Liberation Serif" w:hAnsi="Liberation Serif" w:cs="Liberation Serif"/>
          <w:b w:val="0"/>
          <w:sz w:val="20"/>
          <w:szCs w:val="20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1E0027" w:rsidRPr="00AF66C1">
        <w:rPr>
          <w:rStyle w:val="10Exact"/>
          <w:rFonts w:ascii="Liberation Serif" w:hAnsi="Liberation Serif" w:cs="Liberation Serif"/>
          <w:bCs w:val="0"/>
          <w:sz w:val="20"/>
          <w:szCs w:val="20"/>
        </w:rPr>
        <w:t>не о</w:t>
      </w:r>
      <w:r w:rsidR="001E0027" w:rsidRPr="00AF66C1">
        <w:rPr>
          <w:rFonts w:ascii="Liberation Serif" w:hAnsi="Liberation Serif" w:cs="Liberation Serif"/>
          <w:b w:val="0"/>
          <w:sz w:val="20"/>
          <w:szCs w:val="20"/>
        </w:rPr>
        <w:t>тно</w:t>
      </w:r>
      <w:r w:rsidR="001E0027" w:rsidRPr="00AF66C1">
        <w:rPr>
          <w:rFonts w:ascii="Liberation Serif" w:hAnsi="Liberation Serif" w:cs="Liberation Serif"/>
          <w:b w:val="0"/>
          <w:sz w:val="20"/>
          <w:szCs w:val="20"/>
        </w:rPr>
        <w:softHyphen/>
        <w:t>сящиеся к  должно</w:t>
      </w:r>
      <w:r w:rsidR="001E0027" w:rsidRPr="00AF66C1">
        <w:rPr>
          <w:rFonts w:ascii="Liberation Serif" w:hAnsi="Liberation Serif" w:cs="Liberation Serif"/>
          <w:b w:val="0"/>
          <w:sz w:val="20"/>
          <w:szCs w:val="20"/>
        </w:rPr>
        <w:softHyphen/>
        <w:t>стям муниципальной службы»</w:t>
      </w:r>
    </w:p>
    <w:p w:rsidR="001E0027" w:rsidRPr="00AF66C1" w:rsidRDefault="001E0027" w:rsidP="007102F3">
      <w:pPr>
        <w:ind w:firstLine="3119"/>
        <w:jc w:val="both"/>
        <w:rPr>
          <w:rFonts w:ascii="Liberation Serif" w:hAnsi="Liberation Serif" w:cs="Liberation Serif"/>
        </w:rPr>
      </w:pPr>
    </w:p>
    <w:p w:rsidR="001E0027" w:rsidRPr="00AF66C1" w:rsidRDefault="001E0027" w:rsidP="007102F3">
      <w:pPr>
        <w:ind w:firstLine="3119"/>
        <w:jc w:val="both"/>
        <w:rPr>
          <w:rFonts w:ascii="Liberation Serif" w:hAnsi="Liberation Serif" w:cs="Liberation Serif"/>
        </w:rPr>
      </w:pPr>
    </w:p>
    <w:p w:rsidR="001E0027" w:rsidRPr="00AF66C1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B23C96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Размеры должностных окладов работников, занимающих должности, не отнесенные к  должностям муниципальной службы, </w:t>
      </w:r>
      <w:r w:rsidRPr="00E878CE">
        <w:rPr>
          <w:rFonts w:ascii="Liberation Serif" w:hAnsi="Liberation Serif" w:cs="Liberation Serif"/>
          <w:b/>
          <w:noProof/>
        </w:rPr>
        <w:t>и</w:t>
      </w:r>
      <w:r w:rsidRPr="00E878CE">
        <w:rPr>
          <w:rFonts w:ascii="Liberation Serif" w:hAnsi="Liberation Serif" w:cs="Liberation Serif"/>
          <w:b/>
        </w:rPr>
        <w:t xml:space="preserve"> осуществляющих техническое обеспечение деятельности Администрации Куртамышского муниципального округа Курганской области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408"/>
        <w:gridCol w:w="1950"/>
      </w:tblGrid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E878CE">
              <w:rPr>
                <w:rFonts w:ascii="Liberation Serif" w:hAnsi="Liberation Serif" w:cs="Liberation Serif"/>
              </w:rPr>
              <w:t>п</w:t>
            </w:r>
            <w:proofErr w:type="gramEnd"/>
            <w:r w:rsidRPr="00E878CE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6408" w:type="dxa"/>
          </w:tcPr>
          <w:p w:rsidR="001E0027" w:rsidRPr="00E878CE" w:rsidRDefault="001E0027" w:rsidP="00814AC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Наименование должности</w:t>
            </w:r>
          </w:p>
        </w:tc>
        <w:tc>
          <w:tcPr>
            <w:tcW w:w="1950" w:type="dxa"/>
          </w:tcPr>
          <w:p w:rsidR="001E0027" w:rsidRPr="00E878CE" w:rsidRDefault="001E0027" w:rsidP="003B1B0C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Должностной оклад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Специалист по кадрам</w:t>
            </w:r>
          </w:p>
        </w:tc>
        <w:tc>
          <w:tcPr>
            <w:tcW w:w="1950" w:type="dxa"/>
          </w:tcPr>
          <w:p w:rsidR="001E0027" w:rsidRPr="00E878CE" w:rsidRDefault="001E0027" w:rsidP="00F25888">
            <w:pPr>
              <w:ind w:firstLine="709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6218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Комендант</w:t>
            </w:r>
          </w:p>
        </w:tc>
        <w:tc>
          <w:tcPr>
            <w:tcW w:w="1950" w:type="dxa"/>
          </w:tcPr>
          <w:p w:rsidR="001E0027" w:rsidRPr="00E878CE" w:rsidRDefault="001E0027" w:rsidP="00F25888">
            <w:pPr>
              <w:ind w:firstLine="709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6218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Делопроизводитель</w:t>
            </w:r>
          </w:p>
        </w:tc>
        <w:tc>
          <w:tcPr>
            <w:tcW w:w="1950" w:type="dxa"/>
          </w:tcPr>
          <w:p w:rsidR="001E0027" w:rsidRPr="00E878CE" w:rsidRDefault="001E0027" w:rsidP="00F25888">
            <w:pPr>
              <w:ind w:firstLine="709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6218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Специалист по воинскому учету</w:t>
            </w:r>
          </w:p>
        </w:tc>
        <w:tc>
          <w:tcPr>
            <w:tcW w:w="1950" w:type="dxa"/>
          </w:tcPr>
          <w:p w:rsidR="001E0027" w:rsidRPr="00E878CE" w:rsidRDefault="001E0027" w:rsidP="00F25888">
            <w:pPr>
              <w:ind w:firstLine="709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6218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Специалист</w:t>
            </w:r>
          </w:p>
        </w:tc>
        <w:tc>
          <w:tcPr>
            <w:tcW w:w="1950" w:type="dxa"/>
          </w:tcPr>
          <w:p w:rsidR="001E0027" w:rsidRPr="00E878CE" w:rsidRDefault="00932905" w:rsidP="00F25888">
            <w:pPr>
              <w:ind w:firstLine="709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  <w:lang w:val="en-US"/>
              </w:rPr>
              <w:t>6550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Начальник хозяйственн</w:t>
            </w:r>
            <w:proofErr w:type="gramStart"/>
            <w:r w:rsidRPr="00E878CE">
              <w:rPr>
                <w:rFonts w:ascii="Liberation Serif" w:hAnsi="Liberation Serif" w:cs="Liberation Serif"/>
              </w:rPr>
              <w:t>о-</w:t>
            </w:r>
            <w:proofErr w:type="gramEnd"/>
            <w:r w:rsidRPr="00E878CE">
              <w:rPr>
                <w:rFonts w:ascii="Liberation Serif" w:hAnsi="Liberation Serif" w:cs="Liberation Serif"/>
              </w:rPr>
              <w:t xml:space="preserve"> транспортной службы</w:t>
            </w:r>
          </w:p>
        </w:tc>
        <w:tc>
          <w:tcPr>
            <w:tcW w:w="1950" w:type="dxa"/>
          </w:tcPr>
          <w:p w:rsidR="001E0027" w:rsidRPr="00E878CE" w:rsidRDefault="001E0027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9540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Социальный педагог</w:t>
            </w:r>
          </w:p>
        </w:tc>
        <w:tc>
          <w:tcPr>
            <w:tcW w:w="1950" w:type="dxa"/>
          </w:tcPr>
          <w:p w:rsidR="001E0027" w:rsidRPr="00E878CE" w:rsidRDefault="000E4F60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7954</w:t>
            </w:r>
          </w:p>
        </w:tc>
      </w:tr>
      <w:tr w:rsidR="000E4F60" w:rsidRPr="00E878CE" w:rsidTr="003B1B0C">
        <w:tc>
          <w:tcPr>
            <w:tcW w:w="1193" w:type="dxa"/>
          </w:tcPr>
          <w:p w:rsidR="000E4F60" w:rsidRPr="00E878CE" w:rsidRDefault="000E4F60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408" w:type="dxa"/>
          </w:tcPr>
          <w:p w:rsidR="000E4F60" w:rsidRPr="00E878CE" w:rsidRDefault="000E4F60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Специалист по организационной работе</w:t>
            </w:r>
          </w:p>
        </w:tc>
        <w:tc>
          <w:tcPr>
            <w:tcW w:w="1950" w:type="dxa"/>
          </w:tcPr>
          <w:p w:rsidR="000E4F60" w:rsidRPr="00E878CE" w:rsidRDefault="000E4F60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7480</w:t>
            </w:r>
          </w:p>
        </w:tc>
      </w:tr>
      <w:tr w:rsidR="000E4F60" w:rsidRPr="00E878CE" w:rsidTr="003B1B0C">
        <w:tc>
          <w:tcPr>
            <w:tcW w:w="1193" w:type="dxa"/>
          </w:tcPr>
          <w:p w:rsidR="000E4F60" w:rsidRPr="00E878CE" w:rsidRDefault="000E4F60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408" w:type="dxa"/>
          </w:tcPr>
          <w:p w:rsidR="000E4F60" w:rsidRPr="00E878CE" w:rsidRDefault="000134C4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Ведущий экономист</w:t>
            </w:r>
          </w:p>
        </w:tc>
        <w:tc>
          <w:tcPr>
            <w:tcW w:w="1950" w:type="dxa"/>
          </w:tcPr>
          <w:p w:rsidR="000E4F60" w:rsidRPr="00E878CE" w:rsidRDefault="000134C4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9396</w:t>
            </w:r>
          </w:p>
        </w:tc>
      </w:tr>
      <w:tr w:rsidR="000134C4" w:rsidRPr="00E878CE" w:rsidTr="003B1B0C">
        <w:tc>
          <w:tcPr>
            <w:tcW w:w="1193" w:type="dxa"/>
          </w:tcPr>
          <w:p w:rsidR="000134C4" w:rsidRPr="00E878CE" w:rsidRDefault="000134C4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408" w:type="dxa"/>
          </w:tcPr>
          <w:p w:rsidR="000134C4" w:rsidRPr="00E878CE" w:rsidRDefault="000134C4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Контрактный управляющий</w:t>
            </w:r>
          </w:p>
        </w:tc>
        <w:tc>
          <w:tcPr>
            <w:tcW w:w="1950" w:type="dxa"/>
          </w:tcPr>
          <w:p w:rsidR="000134C4" w:rsidRPr="00E878CE" w:rsidRDefault="000134C4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8088</w:t>
            </w:r>
          </w:p>
        </w:tc>
      </w:tr>
      <w:tr w:rsidR="000134C4" w:rsidRPr="00E878CE" w:rsidTr="003B1B0C">
        <w:tc>
          <w:tcPr>
            <w:tcW w:w="1193" w:type="dxa"/>
          </w:tcPr>
          <w:p w:rsidR="000134C4" w:rsidRPr="00E878CE" w:rsidRDefault="000134C4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6408" w:type="dxa"/>
          </w:tcPr>
          <w:p w:rsidR="000134C4" w:rsidRPr="00E878CE" w:rsidRDefault="000134C4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Экономист</w:t>
            </w:r>
          </w:p>
        </w:tc>
        <w:tc>
          <w:tcPr>
            <w:tcW w:w="1950" w:type="dxa"/>
          </w:tcPr>
          <w:p w:rsidR="000134C4" w:rsidRPr="00E878CE" w:rsidRDefault="000134C4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9024</w:t>
            </w:r>
          </w:p>
        </w:tc>
      </w:tr>
      <w:tr w:rsidR="000134C4" w:rsidRPr="00E878CE" w:rsidTr="003B1B0C">
        <w:tc>
          <w:tcPr>
            <w:tcW w:w="1193" w:type="dxa"/>
          </w:tcPr>
          <w:p w:rsidR="000134C4" w:rsidRPr="00E878CE" w:rsidRDefault="000134C4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6408" w:type="dxa"/>
          </w:tcPr>
          <w:p w:rsidR="000134C4" w:rsidRPr="00E878CE" w:rsidRDefault="000134C4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Программист</w:t>
            </w:r>
          </w:p>
        </w:tc>
        <w:tc>
          <w:tcPr>
            <w:tcW w:w="1950" w:type="dxa"/>
          </w:tcPr>
          <w:p w:rsidR="000134C4" w:rsidRPr="00E878CE" w:rsidRDefault="000134C4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8088</w:t>
            </w:r>
          </w:p>
        </w:tc>
      </w:tr>
    </w:tbl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3B1B0C" w:rsidRPr="007B48BB" w:rsidRDefault="003B1B0C" w:rsidP="003B1B0C">
      <w:pPr>
        <w:tabs>
          <w:tab w:val="left" w:pos="709"/>
        </w:tabs>
        <w:ind w:firstLine="709"/>
        <w:rPr>
          <w:rStyle w:val="110"/>
          <w:rFonts w:ascii="Liberation Serif" w:hAnsi="Liberation Serif" w:cs="Liberation Serif"/>
          <w:b/>
          <w:sz w:val="24"/>
        </w:rPr>
      </w:pPr>
      <w:r w:rsidRPr="007B48BB">
        <w:rPr>
          <w:rStyle w:val="110"/>
          <w:rFonts w:ascii="Liberation Serif" w:hAnsi="Liberation Serif" w:cs="Liberation Serif"/>
          <w:b/>
          <w:sz w:val="24"/>
        </w:rPr>
        <w:t>Размер должностных окладов руководителей территорий определяется исходя из численности населения курируемых населенных пунктов в следующих размерах:</w:t>
      </w:r>
    </w:p>
    <w:p w:rsidR="005A2838" w:rsidRPr="00E878CE" w:rsidRDefault="005A2838" w:rsidP="003B1B0C">
      <w:pPr>
        <w:tabs>
          <w:tab w:val="left" w:pos="709"/>
        </w:tabs>
        <w:ind w:firstLine="709"/>
        <w:rPr>
          <w:rStyle w:val="110"/>
          <w:rFonts w:ascii="Liberation Serif" w:hAnsi="Liberation Serif" w:cs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472"/>
        <w:gridCol w:w="1857"/>
      </w:tblGrid>
      <w:tr w:rsidR="00AF6C42" w:rsidRPr="00AF6C42" w:rsidTr="00AF6C42">
        <w:tc>
          <w:tcPr>
            <w:tcW w:w="1242" w:type="dxa"/>
            <w:shd w:val="clear" w:color="auto" w:fill="auto"/>
          </w:tcPr>
          <w:p w:rsidR="003B1B0C" w:rsidRPr="00AF6C42" w:rsidRDefault="003B1B0C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 xml:space="preserve">№ </w:t>
            </w:r>
            <w:proofErr w:type="gramStart"/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п</w:t>
            </w:r>
            <w:proofErr w:type="gramEnd"/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/п</w:t>
            </w:r>
          </w:p>
        </w:tc>
        <w:tc>
          <w:tcPr>
            <w:tcW w:w="6472" w:type="dxa"/>
            <w:shd w:val="clear" w:color="auto" w:fill="auto"/>
          </w:tcPr>
          <w:p w:rsidR="003B1B0C" w:rsidRPr="00AF6C42" w:rsidRDefault="00814AC9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Наименование должности</w:t>
            </w:r>
          </w:p>
        </w:tc>
        <w:tc>
          <w:tcPr>
            <w:tcW w:w="1857" w:type="dxa"/>
            <w:shd w:val="clear" w:color="auto" w:fill="auto"/>
          </w:tcPr>
          <w:p w:rsidR="003B1B0C" w:rsidRPr="00AF6C42" w:rsidRDefault="003B1B0C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Должностной оклад</w:t>
            </w:r>
          </w:p>
        </w:tc>
      </w:tr>
      <w:tr w:rsidR="00AF6C42" w:rsidRPr="00AF6C42" w:rsidTr="00AF6C42">
        <w:tc>
          <w:tcPr>
            <w:tcW w:w="1242" w:type="dxa"/>
            <w:shd w:val="clear" w:color="auto" w:fill="auto"/>
          </w:tcPr>
          <w:p w:rsidR="003B1B0C" w:rsidRPr="00AF6C42" w:rsidRDefault="00814AC9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 xml:space="preserve">Руководитель территории </w:t>
            </w:r>
          </w:p>
          <w:p w:rsidR="003B1B0C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 xml:space="preserve">(с.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Белоногово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Узково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57" w:type="dxa"/>
            <w:shd w:val="clear" w:color="auto" w:fill="auto"/>
          </w:tcPr>
          <w:p w:rsidR="003B1B0C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9300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 xml:space="preserve">Руководитель территории 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Верхнее, д. Сычево)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10400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</w:t>
            </w:r>
            <w:proofErr w:type="gramStart"/>
            <w:r w:rsidRPr="00AF6C42">
              <w:rPr>
                <w:rFonts w:ascii="Liberation Serif" w:hAnsi="Liberation Serif" w:cs="Liberation Serif"/>
              </w:rPr>
              <w:t>с</w:t>
            </w:r>
            <w:proofErr w:type="gramEnd"/>
            <w:r w:rsidRPr="00AF6C42">
              <w:rPr>
                <w:rFonts w:ascii="Liberation Serif" w:hAnsi="Liberation Serif" w:cs="Liberation Serif"/>
              </w:rPr>
              <w:t>. Долговка)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9300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4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Жуково, д. Сорокино)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9000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5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 xml:space="preserve">(с.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Закомалдино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Стрижово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9600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6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proofErr w:type="gramStart"/>
            <w:r w:rsidRPr="00AF6C42">
              <w:rPr>
                <w:rFonts w:ascii="Liberation Serif" w:hAnsi="Liberation Serif" w:cs="Liberation Serif"/>
              </w:rPr>
              <w:t xml:space="preserve">(с.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Камаган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Донки,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Чесноковка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Путиловка</w:t>
            </w:r>
            <w:proofErr w:type="spellEnd"/>
            <w:r w:rsidRPr="00AF6C42">
              <w:rPr>
                <w:rFonts w:ascii="Liberation Serif" w:hAnsi="Liberation Serif" w:cs="Liberation Serif"/>
              </w:rPr>
              <w:t>, д. Острова, с. Березово, д. Новая Калиновка, д. Птичье)</w:t>
            </w:r>
            <w:proofErr w:type="gramEnd"/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11900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7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 xml:space="preserve">(с. Камыши,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Толстоверетино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9600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8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 xml:space="preserve">(с.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Костылево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Вехти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Клоктухино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Черноборье</w:t>
            </w:r>
            <w:proofErr w:type="spellEnd"/>
            <w:r w:rsidRPr="00AF6C4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11100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 xml:space="preserve">(с. Косулино,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Кузьминовка</w:t>
            </w:r>
            <w:proofErr w:type="spellEnd"/>
            <w:r w:rsidRPr="00AF6C4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10000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 xml:space="preserve">(с. Нижнее,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Коновалово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Перевалово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Кочарино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Малетино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Губаново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12200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proofErr w:type="gramStart"/>
            <w:r w:rsidRPr="00AF6C42">
              <w:rPr>
                <w:rFonts w:ascii="Liberation Serif" w:hAnsi="Liberation Serif" w:cs="Liberation Serif"/>
              </w:rPr>
              <w:t xml:space="preserve">(с.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Обанино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Ярки, д. Кислое, д. Приречное, с.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Закоулово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Язево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Курмыши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Грызаново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с.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Каминское</w:t>
            </w:r>
            <w:proofErr w:type="spellEnd"/>
            <w:r w:rsidRPr="00AF6C42">
              <w:rPr>
                <w:rFonts w:ascii="Liberation Serif" w:hAnsi="Liberation Serif" w:cs="Liberation Serif"/>
              </w:rPr>
              <w:t>, д. Белое)</w:t>
            </w:r>
            <w:proofErr w:type="gramEnd"/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11100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12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 xml:space="preserve">(с.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Пепелино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с.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Маслово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>, д. Таволжанка)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10000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13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 xml:space="preserve">(с.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Песьяное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д. Ключики, д. </w:t>
            </w:r>
            <w:proofErr w:type="gramStart"/>
            <w:r w:rsidRPr="00AF6C42">
              <w:rPr>
                <w:rFonts w:ascii="Liberation Serif" w:hAnsi="Liberation Serif" w:cs="Liberation Serif"/>
              </w:rPr>
              <w:t>Степное</w:t>
            </w:r>
            <w:proofErr w:type="gramEnd"/>
            <w:r w:rsidRPr="00AF6C42">
              <w:rPr>
                <w:rFonts w:ascii="Liberation Serif" w:hAnsi="Liberation Serif" w:cs="Liberation Serif"/>
              </w:rPr>
              <w:t>, д. Лебяжье)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10400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14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Пушкино)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9800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15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proofErr w:type="gramStart"/>
            <w:r w:rsidRPr="00AF6C42">
              <w:rPr>
                <w:rFonts w:ascii="Liberation Serif" w:hAnsi="Liberation Serif" w:cs="Liberation Serif"/>
              </w:rPr>
              <w:t xml:space="preserve">(с. Советское, д. Красная Звезда, д. Коминтерн, д. Добровольное,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Рясово</w:t>
            </w:r>
            <w:proofErr w:type="spellEnd"/>
            <w:r w:rsidRPr="00AF6C42">
              <w:rPr>
                <w:rFonts w:ascii="Liberation Serif" w:hAnsi="Liberation Serif" w:cs="Liberation Serif"/>
              </w:rPr>
              <w:t xml:space="preserve">, с. Угловое, д. </w:t>
            </w:r>
            <w:proofErr w:type="spellStart"/>
            <w:r w:rsidRPr="00AF6C42">
              <w:rPr>
                <w:rFonts w:ascii="Liberation Serif" w:hAnsi="Liberation Serif" w:cs="Liberation Serif"/>
              </w:rPr>
              <w:t>Новоникольская</w:t>
            </w:r>
            <w:proofErr w:type="spellEnd"/>
            <w:r w:rsidRPr="00AF6C42">
              <w:rPr>
                <w:rFonts w:ascii="Liberation Serif" w:hAnsi="Liberation Serif" w:cs="Liberation Serif"/>
              </w:rPr>
              <w:t>, д. Борок</w:t>
            </w:r>
            <w:proofErr w:type="gramEnd"/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11600</w:t>
            </w:r>
          </w:p>
        </w:tc>
      </w:tr>
    </w:tbl>
    <w:p w:rsidR="001E0027" w:rsidRPr="00E878CE" w:rsidRDefault="001E0027" w:rsidP="003B1B0C">
      <w:pPr>
        <w:tabs>
          <w:tab w:val="left" w:pos="709"/>
        </w:tabs>
        <w:rPr>
          <w:rFonts w:ascii="Liberation Serif" w:hAnsi="Liberation Serif" w:cs="Liberation Serif"/>
        </w:rPr>
      </w:pPr>
      <w:r w:rsidRPr="00E878CE">
        <w:rPr>
          <w:rStyle w:val="110"/>
          <w:rFonts w:ascii="Liberation Serif" w:hAnsi="Liberation Serif" w:cs="Liberation Serif"/>
          <w:sz w:val="24"/>
        </w:rPr>
        <w:tab/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E878CE">
        <w:rPr>
          <w:rFonts w:ascii="Liberation Serif" w:hAnsi="Liberation Serif" w:cs="Liberation Serif"/>
        </w:rPr>
        <w:t>Примечание: оплата труда работникам, занимающих должности, не включенные в настоящее приложение, производится по единой тарифной сетке, установленной для бюджетных учреждений.</w:t>
      </w:r>
      <w:proofErr w:type="gramEnd"/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E878CE" w:rsidP="00D7737C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Управляющий делами – руководитель аппарата</w:t>
      </w:r>
      <w:r w:rsidR="001E0027" w:rsidRPr="00E878CE">
        <w:rPr>
          <w:rFonts w:ascii="Liberation Serif" w:hAnsi="Liberation Serif" w:cs="Liberation Serif"/>
        </w:rPr>
        <w:t xml:space="preserve"> </w:t>
      </w:r>
    </w:p>
    <w:p w:rsidR="001E0027" w:rsidRPr="00E878CE" w:rsidRDefault="001E0027" w:rsidP="00D7737C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</w:p>
    <w:p w:rsidR="001E0027" w:rsidRPr="00E878CE" w:rsidRDefault="001E0027" w:rsidP="00D7737C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муниципального округа</w:t>
      </w:r>
      <w:r w:rsidR="00E878CE" w:rsidRPr="00E878CE">
        <w:rPr>
          <w:rFonts w:ascii="Liberation Serif" w:hAnsi="Liberation Serif" w:cs="Liberation Serif"/>
        </w:rPr>
        <w:t xml:space="preserve"> Курганской области</w:t>
      </w:r>
      <w:r w:rsidR="00E878CE" w:rsidRPr="00E878CE">
        <w:rPr>
          <w:rFonts w:ascii="Liberation Serif" w:hAnsi="Liberation Serif" w:cs="Liberation Serif"/>
        </w:rPr>
        <w:tab/>
        <w:t xml:space="preserve">           </w:t>
      </w:r>
      <w:r w:rsidRPr="00E878CE">
        <w:rPr>
          <w:rFonts w:ascii="Liberation Serif" w:hAnsi="Liberation Serif" w:cs="Liberation Serif"/>
        </w:rPr>
        <w:t xml:space="preserve">                 </w:t>
      </w:r>
      <w:r w:rsidR="00597011">
        <w:rPr>
          <w:rFonts w:ascii="Liberation Serif" w:hAnsi="Liberation Serif" w:cs="Liberation Serif"/>
        </w:rPr>
        <w:t xml:space="preserve">                    </w:t>
      </w:r>
      <w:r w:rsidRPr="00E878CE">
        <w:rPr>
          <w:rFonts w:ascii="Liberation Serif" w:hAnsi="Liberation Serif" w:cs="Liberation Serif"/>
        </w:rPr>
        <w:t xml:space="preserve"> </w:t>
      </w:r>
      <w:r w:rsidR="00E878CE" w:rsidRPr="00E878CE">
        <w:rPr>
          <w:rFonts w:ascii="Liberation Serif" w:hAnsi="Liberation Serif" w:cs="Liberation Serif"/>
        </w:rPr>
        <w:t>Г.В.</w:t>
      </w:r>
      <w:r w:rsidR="006B3DEC">
        <w:rPr>
          <w:rFonts w:ascii="Liberation Serif" w:hAnsi="Liberation Serif" w:cs="Liberation Serif"/>
        </w:rPr>
        <w:t xml:space="preserve"> </w:t>
      </w:r>
      <w:r w:rsidR="00E878CE" w:rsidRPr="00E878CE">
        <w:rPr>
          <w:rFonts w:ascii="Liberation Serif" w:hAnsi="Liberation Serif" w:cs="Liberation Serif"/>
        </w:rPr>
        <w:t>Булатова</w:t>
      </w:r>
    </w:p>
    <w:p w:rsidR="001E0027" w:rsidRPr="00E878CE" w:rsidRDefault="001E0027" w:rsidP="00A33384">
      <w:pPr>
        <w:ind w:firstLine="709"/>
        <w:jc w:val="both"/>
        <w:rPr>
          <w:rStyle w:val="11Exact"/>
          <w:rFonts w:ascii="Liberation Serif" w:hAnsi="Liberation Serif" w:cs="Liberation Serif"/>
          <w:sz w:val="24"/>
        </w:rPr>
        <w:sectPr w:rsidR="001E0027" w:rsidRPr="00E878CE" w:rsidSect="006611EF">
          <w:pgSz w:w="11906" w:h="16838" w:code="9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1E0027" w:rsidRPr="00E878CE" w:rsidRDefault="001E0027" w:rsidP="0018488B">
      <w:pPr>
        <w:pStyle w:val="ConsPlusNormal"/>
        <w:tabs>
          <w:tab w:val="left" w:pos="13438"/>
        </w:tabs>
        <w:ind w:firstLine="4536"/>
        <w:outlineLvl w:val="0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Приложение 2</w:t>
      </w:r>
    </w:p>
    <w:p w:rsidR="00D46FD9" w:rsidRDefault="001E0027" w:rsidP="00D57ECA">
      <w:pPr>
        <w:pStyle w:val="100"/>
        <w:shd w:val="clear" w:color="auto" w:fill="auto"/>
        <w:tabs>
          <w:tab w:val="left" w:pos="13438"/>
        </w:tabs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 w:rsidRPr="00E878CE">
        <w:rPr>
          <w:rFonts w:ascii="Liberation Serif" w:hAnsi="Liberation Serif" w:cs="Liberation Serif"/>
          <w:b w:val="0"/>
          <w:sz w:val="20"/>
          <w:szCs w:val="20"/>
        </w:rPr>
        <w:t xml:space="preserve">к постановлению Администрации Куртамышского муниципального округа Курганской области </w:t>
      </w:r>
    </w:p>
    <w:p w:rsidR="001E0027" w:rsidRPr="00E878CE" w:rsidRDefault="006565C3" w:rsidP="00D57ECA">
      <w:pPr>
        <w:pStyle w:val="100"/>
        <w:shd w:val="clear" w:color="auto" w:fill="auto"/>
        <w:tabs>
          <w:tab w:val="left" w:pos="13438"/>
        </w:tabs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>от 30.03.</w:t>
      </w:r>
      <w:r w:rsidR="00717C07">
        <w:rPr>
          <w:rFonts w:ascii="Liberation Serif" w:hAnsi="Liberation Serif" w:cs="Liberation Serif"/>
          <w:b w:val="0"/>
          <w:sz w:val="20"/>
          <w:szCs w:val="20"/>
        </w:rPr>
        <w:t>2022 г</w:t>
      </w:r>
      <w:r w:rsidR="00F17118">
        <w:rPr>
          <w:rFonts w:ascii="Liberation Serif" w:hAnsi="Liberation Serif" w:cs="Liberation Serif"/>
          <w:b w:val="0"/>
          <w:sz w:val="20"/>
          <w:szCs w:val="20"/>
        </w:rPr>
        <w:t xml:space="preserve"> №</w:t>
      </w:r>
      <w:r>
        <w:rPr>
          <w:rFonts w:ascii="Liberation Serif" w:hAnsi="Liberation Serif" w:cs="Liberation Serif"/>
          <w:b w:val="0"/>
          <w:sz w:val="20"/>
          <w:szCs w:val="20"/>
        </w:rPr>
        <w:t xml:space="preserve"> 67 </w:t>
      </w:r>
      <w:r w:rsidR="001E0027" w:rsidRPr="00E878CE">
        <w:rPr>
          <w:rFonts w:ascii="Liberation Serif" w:hAnsi="Liberation Serif" w:cs="Liberation Serif"/>
          <w:b w:val="0"/>
          <w:sz w:val="20"/>
          <w:szCs w:val="20"/>
        </w:rPr>
        <w:t>«</w:t>
      </w:r>
      <w:r w:rsidR="006B3DEC">
        <w:rPr>
          <w:rFonts w:ascii="Liberation Serif" w:hAnsi="Liberation Serif" w:cs="Liberation Serif"/>
          <w:b w:val="0"/>
          <w:sz w:val="20"/>
          <w:szCs w:val="20"/>
        </w:rPr>
        <w:t>О</w:t>
      </w:r>
      <w:r w:rsidR="001E0027" w:rsidRPr="00E878CE">
        <w:rPr>
          <w:rFonts w:ascii="Liberation Serif" w:hAnsi="Liberation Serif" w:cs="Liberation Serif"/>
          <w:b w:val="0"/>
          <w:sz w:val="20"/>
          <w:szCs w:val="20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1E0027" w:rsidRPr="00E878CE">
        <w:rPr>
          <w:rStyle w:val="10Exact"/>
          <w:rFonts w:ascii="Liberation Serif" w:hAnsi="Liberation Serif" w:cs="Liberation Serif"/>
          <w:bCs w:val="0"/>
          <w:sz w:val="20"/>
          <w:szCs w:val="20"/>
        </w:rPr>
        <w:t>не о</w:t>
      </w:r>
      <w:r w:rsidR="001E0027" w:rsidRPr="00E878CE">
        <w:rPr>
          <w:rFonts w:ascii="Liberation Serif" w:hAnsi="Liberation Serif" w:cs="Liberation Serif"/>
          <w:b w:val="0"/>
          <w:sz w:val="20"/>
          <w:szCs w:val="20"/>
        </w:rPr>
        <w:t>тносящиеся к должностям муниципальной службы»</w:t>
      </w:r>
    </w:p>
    <w:p w:rsidR="001E0027" w:rsidRPr="00E878CE" w:rsidRDefault="001E0027" w:rsidP="00A33384">
      <w:pPr>
        <w:pStyle w:val="10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>Положение</w:t>
      </w: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о порядке и условиях выплаты ежемесячной надбавки за сложность, напряженность и высокие достижения в </w:t>
      </w:r>
      <w:r w:rsidRPr="00E878CE">
        <w:rPr>
          <w:rFonts w:ascii="Liberation Serif" w:hAnsi="Liberation Serif" w:cs="Liberation Serif"/>
          <w:b/>
          <w:lang w:eastAsia="en-US"/>
        </w:rPr>
        <w:t>т</w:t>
      </w:r>
      <w:r w:rsidRPr="00E878CE">
        <w:rPr>
          <w:rFonts w:ascii="Liberation Serif" w:hAnsi="Liberation Serif" w:cs="Liberation Serif"/>
          <w:b/>
        </w:rPr>
        <w:t>руде служащим, занимающим должности в Администрации Куртамышского муниципального округа Курганской области для технического обеспечения их деятельности, не относящиеся к должностям муниципальной службы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Настоящее Положение определяет порядок и услов</w:t>
      </w:r>
      <w:r w:rsidR="00E878CE">
        <w:rPr>
          <w:rFonts w:ascii="Liberation Serif" w:hAnsi="Liberation Serif" w:cs="Liberation Serif"/>
        </w:rPr>
        <w:t>ия выплаты ежемесячной надбавки</w:t>
      </w:r>
      <w:r w:rsidR="00D46FD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за</w:t>
      </w:r>
      <w:r w:rsidR="00D46FD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сложность, напряженность и высокие достижения в труде служащим, занимающим</w:t>
      </w:r>
      <w:r w:rsidR="00D46FD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должности в</w:t>
      </w:r>
      <w:r w:rsidR="00D46FD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 для технического обеспечения их деятельности, не относящиеся к должностям муниципальной службы (в дальнейшем именуемым «слу</w:t>
      </w:r>
      <w:r w:rsidRPr="00E878CE">
        <w:rPr>
          <w:rStyle w:val="24"/>
          <w:rFonts w:ascii="Liberation Serif" w:hAnsi="Liberation Serif" w:cs="Liberation Serif"/>
          <w:sz w:val="24"/>
        </w:rPr>
        <w:t>жащим»).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  <w:tab w:val="left" w:pos="1262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Указанные надбавки устанавливаются в целях материального стимулирования труда наиболее квалифицированных, компетентных, ответственных и инициативных служащих.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  <w:tab w:val="left" w:pos="123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 выплату надбавки при утверждении фонда оплаты труда на соответствующий год предусматриваются средства в размере 2,5 должностных окладов по всем должностям служащих, предусмотренных штатным расписанием.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  <w:tab w:val="left" w:pos="1228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Ежемесячные надбавки могут устанавливаться служащим на год или на определенный срок (месяц, квартал).</w:t>
      </w:r>
    </w:p>
    <w:p w:rsidR="001E0027" w:rsidRPr="00E878CE" w:rsidRDefault="001E0027" w:rsidP="00D46FD9">
      <w:pPr>
        <w:pStyle w:val="a6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Основными критериями для установления надбавок являются: </w:t>
      </w:r>
    </w:p>
    <w:p w:rsidR="001E0027" w:rsidRPr="00E878CE" w:rsidRDefault="00D46FD9" w:rsidP="00D46FD9">
      <w:pPr>
        <w:pStyle w:val="a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1E0027" w:rsidRPr="00E878CE">
        <w:rPr>
          <w:rFonts w:ascii="Liberation Serif" w:hAnsi="Liberation Serif" w:cs="Liberation Serif"/>
        </w:rPr>
        <w:t>исполнение функциональных обязанностей служащими в условиях, отличающихся от нормальных (сложность, особая важность, срочность, особый режим и график, знание и применение, компьютерной и другой техники и др.);</w:t>
      </w:r>
    </w:p>
    <w:p w:rsidR="001E0027" w:rsidRPr="00E878CE" w:rsidRDefault="00D46FD9" w:rsidP="00D46FD9">
      <w:pPr>
        <w:pStyle w:val="a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1E0027" w:rsidRPr="00E878CE">
        <w:rPr>
          <w:rFonts w:ascii="Liberation Serif" w:hAnsi="Liberation Serif" w:cs="Liberation Serif"/>
        </w:rPr>
        <w:t>компетентность служащих в принятии решений, ответственность в работе по поддержанию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  <w:tab w:val="left" w:pos="122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Размер надбавки конкретному служащему устанавливается </w:t>
      </w:r>
      <w:r w:rsidR="00F17118">
        <w:rPr>
          <w:rFonts w:ascii="Liberation Serif" w:hAnsi="Liberation Serif" w:cs="Liberation Serif"/>
        </w:rPr>
        <w:t>приказом</w:t>
      </w:r>
      <w:r w:rsidRPr="00E878CE">
        <w:rPr>
          <w:rFonts w:ascii="Liberation Serif" w:hAnsi="Liberation Serif" w:cs="Liberation Serif"/>
        </w:rPr>
        <w:t xml:space="preserve">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 и </w:t>
      </w:r>
      <w:r w:rsidRPr="00E878CE">
        <w:rPr>
          <w:rFonts w:ascii="Liberation Serif" w:hAnsi="Liberation Serif" w:cs="Liberation Serif"/>
          <w:lang w:eastAsia="en-US"/>
        </w:rPr>
        <w:t xml:space="preserve">не </w:t>
      </w:r>
      <w:r w:rsidRPr="00E878CE">
        <w:rPr>
          <w:rFonts w:ascii="Liberation Serif" w:hAnsi="Liberation Serif" w:cs="Liberation Serif"/>
        </w:rPr>
        <w:t xml:space="preserve">может превышать </w:t>
      </w:r>
      <w:r w:rsidR="00422E75">
        <w:rPr>
          <w:rFonts w:ascii="Liberation Serif" w:hAnsi="Liberation Serif" w:cs="Liberation Serif"/>
        </w:rPr>
        <w:t>6</w:t>
      </w:r>
      <w:r w:rsidRPr="00E878CE">
        <w:rPr>
          <w:rFonts w:ascii="Liberation Serif" w:hAnsi="Liberation Serif" w:cs="Liberation Serif"/>
        </w:rPr>
        <w:t>0 процентов должностного оклада в месяц.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  <w:tab w:val="left" w:pos="122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Конкретный размер надбавок может устанавливаться в процентах к должностному окладу в твердых суммах (рублях) с таким расчетом, чтобы общая сумма выплачиваемых в течение </w:t>
      </w:r>
      <w:r w:rsidR="006B3DEC" w:rsidRPr="00E036CF">
        <w:rPr>
          <w:rStyle w:val="ad"/>
          <w:rFonts w:ascii="Liberation Serif" w:hAnsi="Liberation Serif" w:cs="Liberation Serif"/>
          <w:i w:val="0"/>
        </w:rPr>
        <w:t>года</w:t>
      </w:r>
      <w:r w:rsidRPr="00E878CE">
        <w:rPr>
          <w:rStyle w:val="210"/>
          <w:rFonts w:ascii="Liberation Serif" w:hAnsi="Liberation Serif" w:cs="Liberation Serif"/>
          <w:iCs/>
          <w:sz w:val="24"/>
        </w:rPr>
        <w:t xml:space="preserve"> </w:t>
      </w:r>
      <w:r w:rsidRPr="00E878CE">
        <w:rPr>
          <w:rFonts w:ascii="Liberation Serif" w:hAnsi="Liberation Serif" w:cs="Liberation Serif"/>
        </w:rPr>
        <w:t>надбавок не превышала размеров средств, утвержденных на эти цели в годовом фонде оплаты за служащих.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Кроме того, в </w:t>
      </w:r>
      <w:r w:rsidR="00F17118">
        <w:rPr>
          <w:rFonts w:ascii="Liberation Serif" w:hAnsi="Liberation Serif" w:cs="Liberation Serif"/>
        </w:rPr>
        <w:t>приказе</w:t>
      </w:r>
      <w:r w:rsidRPr="00E878CE">
        <w:rPr>
          <w:rFonts w:ascii="Liberation Serif" w:hAnsi="Liberation Serif" w:cs="Liberation Serif"/>
        </w:rPr>
        <w:t xml:space="preserve">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 в обязательном порядке указываются основания для установле</w:t>
      </w:r>
      <w:r w:rsidRPr="00E878CE">
        <w:rPr>
          <w:rFonts w:ascii="Liberation Serif" w:hAnsi="Liberation Serif" w:cs="Liberation Serif"/>
        </w:rPr>
        <w:softHyphen/>
        <w:t>ния надбавки и период ее выплаты.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Включение в годовой фонд оплаты труда в соответствии с пунктом</w:t>
      </w:r>
      <w:r w:rsidR="00E036CF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3 настоящего Положения средств на выплату указанных надбавок не может служить основанием для установления этих надбавок всем служащим.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По решению Главы Куртамышского муниципального</w:t>
      </w:r>
      <w:r w:rsidR="00E036CF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округа</w:t>
      </w:r>
      <w:r w:rsidR="00E036CF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 xml:space="preserve">Курганской области, а также его заместителей служащему может быть снижен ранее установленный размер надбавки или прекращена ее выплата до истечения определенного распоряжением срока при невыполнении критериев ее выплаты, нарушении трудовой дисциплины, а также при отсутствии средств на ее выплату. Основанием для снижения размера или прекращения </w:t>
      </w:r>
      <w:r w:rsidRPr="00E878CE">
        <w:rPr>
          <w:rFonts w:ascii="Liberation Serif" w:hAnsi="Liberation Serif" w:cs="Liberation Serif"/>
          <w:iCs/>
        </w:rPr>
        <w:t>выпла</w:t>
      </w:r>
      <w:r w:rsidRPr="00E878CE">
        <w:rPr>
          <w:rFonts w:ascii="Liberation Serif" w:hAnsi="Liberation Serif" w:cs="Liberation Serif"/>
        </w:rPr>
        <w:t xml:space="preserve">ты служащему надбавки является </w:t>
      </w:r>
      <w:r w:rsidR="00F17118">
        <w:rPr>
          <w:rFonts w:ascii="Liberation Serif" w:hAnsi="Liberation Serif" w:cs="Liberation Serif"/>
        </w:rPr>
        <w:t>приказ</w:t>
      </w:r>
      <w:r w:rsidRPr="00E878CE">
        <w:rPr>
          <w:rFonts w:ascii="Liberation Serif" w:hAnsi="Liberation Serif" w:cs="Liberation Serif"/>
        </w:rPr>
        <w:t xml:space="preserve">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Надбавки, установленные в соответствии с настоящим Положением, выплачиваются одно</w:t>
      </w:r>
      <w:r w:rsidRPr="00E878CE">
        <w:rPr>
          <w:rFonts w:ascii="Liberation Serif" w:hAnsi="Liberation Serif" w:cs="Liberation Serif"/>
        </w:rPr>
        <w:softHyphen/>
        <w:t>временно с заработной платой за истекший период и учитываются при исчислении среднего заработка.</w:t>
      </w:r>
    </w:p>
    <w:p w:rsidR="001E0027" w:rsidRPr="00E878CE" w:rsidRDefault="001E0027" w:rsidP="00256064">
      <w:pPr>
        <w:jc w:val="both"/>
        <w:rPr>
          <w:rFonts w:ascii="Liberation Serif" w:hAnsi="Liberation Serif" w:cs="Liberation Serif"/>
        </w:rPr>
      </w:pPr>
    </w:p>
    <w:p w:rsidR="001E0027" w:rsidRPr="00E878CE" w:rsidRDefault="001E0027" w:rsidP="00256064">
      <w:pPr>
        <w:jc w:val="both"/>
        <w:rPr>
          <w:rFonts w:ascii="Liberation Serif" w:hAnsi="Liberation Serif" w:cs="Liberation Serif"/>
        </w:rPr>
      </w:pPr>
    </w:p>
    <w:p w:rsidR="001E0027" w:rsidRPr="00E878CE" w:rsidRDefault="001E0027" w:rsidP="00256064">
      <w:pPr>
        <w:jc w:val="both"/>
        <w:rPr>
          <w:rFonts w:ascii="Liberation Serif" w:hAnsi="Liberation Serif" w:cs="Liberation Serif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муниципального округа Курганской области</w:t>
      </w:r>
      <w:r w:rsidRPr="00E878CE">
        <w:rPr>
          <w:rFonts w:ascii="Liberation Serif" w:hAnsi="Liberation Serif" w:cs="Liberation Serif"/>
        </w:rPr>
        <w:tab/>
        <w:t xml:space="preserve">                            </w:t>
      </w:r>
      <w:r>
        <w:rPr>
          <w:rFonts w:ascii="Liberation Serif" w:hAnsi="Liberation Serif" w:cs="Liberation Serif"/>
        </w:rPr>
        <w:t xml:space="preserve">                    </w:t>
      </w:r>
      <w:r w:rsidR="006B3DEC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Г.В.</w:t>
      </w:r>
      <w:r w:rsidR="006B3DEC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Default="001E0027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Pr="00E878CE" w:rsidRDefault="00597011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8488B" w:rsidRDefault="0018488B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D46FD9" w:rsidRDefault="00D46FD9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</w:p>
    <w:p w:rsidR="00D46FD9" w:rsidRDefault="00D46FD9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</w:p>
    <w:p w:rsidR="00D46FD9" w:rsidRDefault="00D46FD9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</w:p>
    <w:p w:rsidR="001E0027" w:rsidRPr="00597011" w:rsidRDefault="001E0027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  <w:r w:rsidRPr="00597011">
        <w:rPr>
          <w:rFonts w:ascii="Liberation Serif" w:hAnsi="Liberation Serif" w:cs="Liberation Serif"/>
        </w:rPr>
        <w:t xml:space="preserve">Приложение 3 </w:t>
      </w:r>
    </w:p>
    <w:p w:rsidR="00F17118" w:rsidRDefault="001E0027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  <w:r w:rsidRPr="00597011">
        <w:rPr>
          <w:rFonts w:ascii="Liberation Serif" w:hAnsi="Liberation Serif" w:cs="Liberation Serif"/>
        </w:rPr>
        <w:t xml:space="preserve">к постановлению Администрации Куртамышского муниципального округа Курганской области </w:t>
      </w:r>
    </w:p>
    <w:p w:rsidR="001E0027" w:rsidRPr="00597011" w:rsidRDefault="006565C3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30.03.</w:t>
      </w:r>
      <w:r w:rsidR="00717C07">
        <w:rPr>
          <w:rFonts w:ascii="Liberation Serif" w:hAnsi="Liberation Serif" w:cs="Liberation Serif"/>
        </w:rPr>
        <w:t xml:space="preserve">2022 г </w:t>
      </w:r>
      <w:r>
        <w:rPr>
          <w:rFonts w:ascii="Liberation Serif" w:hAnsi="Liberation Serif" w:cs="Liberation Serif"/>
        </w:rPr>
        <w:t xml:space="preserve">№ 67 </w:t>
      </w:r>
      <w:r w:rsidR="001E0027" w:rsidRPr="00597011">
        <w:rPr>
          <w:rFonts w:ascii="Liberation Serif" w:hAnsi="Liberation Serif" w:cs="Liberation Serif"/>
        </w:rPr>
        <w:t>«</w:t>
      </w:r>
      <w:r w:rsidR="00503A8C">
        <w:rPr>
          <w:rFonts w:ascii="Liberation Serif" w:hAnsi="Liberation Serif" w:cs="Liberation Serif"/>
        </w:rPr>
        <w:t>О</w:t>
      </w:r>
      <w:r w:rsidR="001E0027" w:rsidRPr="00597011">
        <w:rPr>
          <w:rFonts w:ascii="Liberation Serif" w:hAnsi="Liberation Serif" w:cs="Liberation Serif"/>
        </w:rPr>
        <w:t xml:space="preserve">б оплате труда служащих, занимающих должности в Администрации Куртамышского муниципального округа  Курганской области для технического обеспечения ее деятельности, </w:t>
      </w:r>
      <w:r w:rsidR="001E0027" w:rsidRPr="00597011">
        <w:rPr>
          <w:rFonts w:ascii="Liberation Serif" w:hAnsi="Liberation Serif" w:cs="Liberation Serif"/>
          <w:bCs/>
        </w:rPr>
        <w:t>не</w:t>
      </w:r>
      <w:r w:rsidR="001E0027" w:rsidRPr="00597011">
        <w:rPr>
          <w:rFonts w:ascii="Liberation Serif" w:hAnsi="Liberation Serif" w:cs="Liberation Serif"/>
          <w:b/>
          <w:bCs/>
        </w:rPr>
        <w:t xml:space="preserve"> </w:t>
      </w:r>
      <w:r w:rsidR="00503A8C" w:rsidRPr="00503A8C">
        <w:rPr>
          <w:rFonts w:ascii="Liberation Serif" w:hAnsi="Liberation Serif" w:cs="Liberation Serif"/>
          <w:bCs/>
        </w:rPr>
        <w:t>о</w:t>
      </w:r>
      <w:r w:rsidR="001E0027" w:rsidRPr="00597011">
        <w:rPr>
          <w:rFonts w:ascii="Liberation Serif" w:hAnsi="Liberation Serif" w:cs="Liberation Serif"/>
        </w:rPr>
        <w:t>тносящиеся к  должно</w:t>
      </w:r>
      <w:r w:rsidR="001E0027" w:rsidRPr="00597011">
        <w:rPr>
          <w:rFonts w:ascii="Liberation Serif" w:hAnsi="Liberation Serif" w:cs="Liberation Serif"/>
        </w:rPr>
        <w:softHyphen/>
        <w:t>стям муниципальной службы»</w:t>
      </w:r>
    </w:p>
    <w:p w:rsidR="001E0027" w:rsidRPr="00E878CE" w:rsidRDefault="001E0027" w:rsidP="00D57ECA">
      <w:pPr>
        <w:pStyle w:val="100"/>
        <w:shd w:val="clear" w:color="auto" w:fill="auto"/>
        <w:spacing w:line="240" w:lineRule="auto"/>
        <w:ind w:left="-3514" w:firstLine="7909"/>
        <w:rPr>
          <w:rFonts w:ascii="Liberation Serif" w:hAnsi="Liberation Serif" w:cs="Liberation Serif"/>
          <w:b w:val="0"/>
          <w:sz w:val="24"/>
          <w:szCs w:val="24"/>
        </w:rPr>
      </w:pPr>
      <w:r w:rsidRPr="00E878CE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</w:p>
    <w:p w:rsidR="001E0027" w:rsidRPr="00E878CE" w:rsidRDefault="001E0027" w:rsidP="00CD19A3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>Положение</w:t>
      </w:r>
    </w:p>
    <w:p w:rsidR="001E0027" w:rsidRPr="00E878CE" w:rsidRDefault="001E0027" w:rsidP="00CD19A3">
      <w:pPr>
        <w:tabs>
          <w:tab w:val="left" w:pos="2016"/>
        </w:tabs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о порядке и условиях выплаты ежемесячных надбавок </w:t>
      </w:r>
      <w:proofErr w:type="gramStart"/>
      <w:r w:rsidRPr="00E878CE">
        <w:rPr>
          <w:rFonts w:ascii="Liberation Serif" w:hAnsi="Liberation Serif" w:cs="Liberation Serif"/>
          <w:b/>
        </w:rPr>
        <w:t>за</w:t>
      </w:r>
      <w:proofErr w:type="gramEnd"/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выслугу лет служащим, занимающим должности в Администрации Куртамышского муниципального округа Курганской области </w:t>
      </w:r>
      <w:r w:rsidRPr="00E878CE">
        <w:rPr>
          <w:rStyle w:val="80"/>
          <w:rFonts w:ascii="Liberation Serif" w:hAnsi="Liberation Serif" w:cs="Liberation Serif"/>
          <w:sz w:val="24"/>
          <w:lang w:eastAsia="en-US"/>
        </w:rPr>
        <w:t>для</w:t>
      </w:r>
      <w:r w:rsidRPr="00E878CE">
        <w:rPr>
          <w:rStyle w:val="80"/>
          <w:rFonts w:ascii="Liberation Serif" w:hAnsi="Liberation Serif" w:cs="Liberation Serif"/>
          <w:sz w:val="24"/>
        </w:rPr>
        <w:t xml:space="preserve"> технического обеспечения их деятельности, не относящиеся к  должно</w:t>
      </w:r>
      <w:r w:rsidRPr="00E878CE">
        <w:rPr>
          <w:rStyle w:val="80"/>
          <w:rFonts w:ascii="Liberation Serif" w:hAnsi="Liberation Serif" w:cs="Liberation Serif"/>
          <w:sz w:val="24"/>
        </w:rPr>
        <w:softHyphen/>
      </w:r>
      <w:r w:rsidRPr="00E878CE">
        <w:rPr>
          <w:rFonts w:ascii="Liberation Serif" w:hAnsi="Liberation Serif" w:cs="Liberation Serif"/>
          <w:b/>
        </w:rPr>
        <w:t>стям муниципальной службы</w:t>
      </w: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</w:p>
    <w:p w:rsidR="001E0027" w:rsidRPr="00E878CE" w:rsidRDefault="001E0027" w:rsidP="00CD19A3">
      <w:pPr>
        <w:tabs>
          <w:tab w:val="left" w:pos="0"/>
          <w:tab w:val="left" w:pos="3936"/>
        </w:tabs>
        <w:ind w:firstLine="709"/>
        <w:jc w:val="center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I. Общие положения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CD19A3">
      <w:pPr>
        <w:numPr>
          <w:ilvl w:val="0"/>
          <w:numId w:val="5"/>
        </w:numPr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Выплата ежемесячных надбавок за выслугу лет работникам, занимающим должности в Администрации Куртамышского муниципального округа Курганской области для технического обеспечения их деятельности, не относящиеся к  должностям муниципальной службы, производится дифференцирован</w:t>
      </w:r>
      <w:r w:rsidRPr="00E878CE">
        <w:rPr>
          <w:rFonts w:ascii="Liberation Serif" w:hAnsi="Liberation Serif" w:cs="Liberation Serif"/>
        </w:rPr>
        <w:softHyphen/>
        <w:t>но в зависимости от общего стажа работы, дающего право на получение этой надбавки, в следующих</w:t>
      </w:r>
      <w:r w:rsidRPr="00E878CE">
        <w:rPr>
          <w:rStyle w:val="24"/>
          <w:rFonts w:ascii="Liberation Serif" w:hAnsi="Liberation Serif" w:cs="Liberation Serif"/>
          <w:sz w:val="24"/>
        </w:rPr>
        <w:t xml:space="preserve"> </w:t>
      </w:r>
      <w:r w:rsidRPr="00E878CE">
        <w:rPr>
          <w:rFonts w:ascii="Liberation Serif" w:hAnsi="Liberation Serif" w:cs="Liberation Serif"/>
        </w:rPr>
        <w:t>размерах:</w:t>
      </w:r>
    </w:p>
    <w:p w:rsidR="001E0027" w:rsidRPr="00E878CE" w:rsidRDefault="001E0027" w:rsidP="00A33384">
      <w:pPr>
        <w:tabs>
          <w:tab w:val="left" w:pos="949"/>
          <w:tab w:val="left" w:pos="8064"/>
          <w:tab w:val="left" w:pos="9989"/>
        </w:tabs>
        <w:ind w:firstLine="709"/>
        <w:jc w:val="both"/>
        <w:rPr>
          <w:rFonts w:ascii="Liberation Serif" w:hAnsi="Liberation Serif" w:cs="Liberation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2"/>
        <w:gridCol w:w="4849"/>
      </w:tblGrid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1E0027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При стаже работы</w:t>
            </w:r>
          </w:p>
        </w:tc>
        <w:tc>
          <w:tcPr>
            <w:tcW w:w="5460" w:type="dxa"/>
          </w:tcPr>
          <w:p w:rsidR="001E0027" w:rsidRPr="00E878CE" w:rsidRDefault="001E0027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Размер надбавки (в процентах к месячному должностному  окладу)</w:t>
            </w:r>
          </w:p>
        </w:tc>
      </w:tr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503A8C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1E0027" w:rsidRPr="00E878CE">
              <w:rPr>
                <w:rFonts w:ascii="Liberation Serif" w:hAnsi="Liberation Serif" w:cs="Liberation Serif"/>
              </w:rPr>
              <w:t>т 3 до 8 лет</w:t>
            </w:r>
          </w:p>
        </w:tc>
        <w:tc>
          <w:tcPr>
            <w:tcW w:w="5460" w:type="dxa"/>
          </w:tcPr>
          <w:p w:rsidR="001E0027" w:rsidRPr="00E878CE" w:rsidRDefault="001E0027" w:rsidP="00D777EB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10</w:t>
            </w:r>
          </w:p>
        </w:tc>
      </w:tr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503A8C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8 до 13 лет</w:t>
            </w:r>
          </w:p>
        </w:tc>
        <w:tc>
          <w:tcPr>
            <w:tcW w:w="5460" w:type="dxa"/>
          </w:tcPr>
          <w:p w:rsidR="001E0027" w:rsidRPr="00E878CE" w:rsidRDefault="001E0027" w:rsidP="00D777EB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15</w:t>
            </w:r>
          </w:p>
        </w:tc>
      </w:tr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503A8C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13 до 18 лет</w:t>
            </w:r>
          </w:p>
        </w:tc>
        <w:tc>
          <w:tcPr>
            <w:tcW w:w="5460" w:type="dxa"/>
          </w:tcPr>
          <w:p w:rsidR="001E0027" w:rsidRPr="00E878CE" w:rsidRDefault="001E0027" w:rsidP="00D777EB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20</w:t>
            </w:r>
          </w:p>
        </w:tc>
      </w:tr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503A8C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18 до 23 лет</w:t>
            </w:r>
          </w:p>
        </w:tc>
        <w:tc>
          <w:tcPr>
            <w:tcW w:w="5460" w:type="dxa"/>
          </w:tcPr>
          <w:p w:rsidR="001E0027" w:rsidRPr="00E878CE" w:rsidRDefault="001E0027" w:rsidP="00D777EB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25</w:t>
            </w:r>
          </w:p>
        </w:tc>
      </w:tr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503A8C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23 лет</w:t>
            </w:r>
          </w:p>
        </w:tc>
        <w:tc>
          <w:tcPr>
            <w:tcW w:w="5460" w:type="dxa"/>
          </w:tcPr>
          <w:p w:rsidR="001E0027" w:rsidRPr="00E878CE" w:rsidRDefault="001E0027" w:rsidP="00D777EB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30</w:t>
            </w:r>
          </w:p>
        </w:tc>
      </w:tr>
    </w:tbl>
    <w:p w:rsidR="001E0027" w:rsidRPr="00E878CE" w:rsidRDefault="001E0027" w:rsidP="00A33384">
      <w:pPr>
        <w:tabs>
          <w:tab w:val="left" w:pos="949"/>
          <w:tab w:val="left" w:pos="8064"/>
          <w:tab w:val="left" w:pos="9989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ab/>
      </w:r>
    </w:p>
    <w:p w:rsidR="001E0027" w:rsidRPr="00E878CE" w:rsidRDefault="001E0027" w:rsidP="00256064">
      <w:pPr>
        <w:numPr>
          <w:ilvl w:val="0"/>
          <w:numId w:val="6"/>
        </w:numPr>
        <w:tabs>
          <w:tab w:val="left" w:pos="993"/>
        </w:tabs>
        <w:ind w:firstLine="709"/>
        <w:jc w:val="center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Порядок начисления и выплаты надбавки за выслугу лет</w:t>
      </w:r>
    </w:p>
    <w:p w:rsidR="001E0027" w:rsidRPr="00E878CE" w:rsidRDefault="001E0027" w:rsidP="00A33384">
      <w:pPr>
        <w:tabs>
          <w:tab w:val="left" w:pos="3261"/>
        </w:tabs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Надбавка за выслугу лет начисляется, исходя из должностного оклада служащего, без учета доплат и надбавок и выплачивается ежемесячно одновременно с заработной платой.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При временном заместительстве надбавка за выслугу лет начисляется на должностной оклад по основной работе.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Ежемесячная надбавка за выслугу лет учитывается во всех случаях исчисления среднего заработка.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Ежемесячная надбавка за выслугу лет выплачивается с момента возникновения права на назначение этой надбавки.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Назначение</w:t>
      </w:r>
      <w:r w:rsidR="00422E75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надбавки производится на основании распоряжения Главы Куртамышского муниципального округа Курганской области по пред</w:t>
      </w:r>
      <w:r w:rsidRPr="00E878CE">
        <w:rPr>
          <w:rFonts w:ascii="Liberation Serif" w:hAnsi="Liberation Serif" w:cs="Liberation Serif"/>
        </w:rPr>
        <w:softHyphen/>
        <w:t>ставлению комиссии по установлению трудового стажа.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Порядок установления стажа работы, дающего право на получение надбавки за выслугу лет.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Стаж работы для выплаты ежемесячной надбавки за выслугу лет определяется комиссией </w:t>
      </w:r>
      <w:r w:rsidR="00F17118">
        <w:rPr>
          <w:rFonts w:ascii="Liberation Serif" w:hAnsi="Liberation Serif" w:cs="Liberation Serif"/>
        </w:rPr>
        <w:t xml:space="preserve">по </w:t>
      </w:r>
      <w:r w:rsidRPr="00E878CE">
        <w:rPr>
          <w:rFonts w:ascii="Liberation Serif" w:hAnsi="Liberation Serif" w:cs="Liberation Serif"/>
        </w:rPr>
        <w:t>установлению трудового стажа муниципальной службы.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Состав комиссии утверждается распоряжением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276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Документом для определения общего стажа работы, дающего право назначения ежемесячной надбавки за выслугу лет, является трудовая книжка.</w:t>
      </w:r>
      <w:r w:rsidRPr="00E878CE">
        <w:rPr>
          <w:rFonts w:ascii="Liberation Serif" w:hAnsi="Liberation Serif" w:cs="Liberation Serif"/>
        </w:rPr>
        <w:tab/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276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 Споры по вопросам установления стажа для назначения надбавки за выслугу лет или определения размеров этой надбавки рассматриваются в установленном действующим законодательством Российской Федерации  порядке.</w:t>
      </w:r>
    </w:p>
    <w:p w:rsidR="001E0027" w:rsidRPr="00E878CE" w:rsidRDefault="001E0027" w:rsidP="00A33384">
      <w:pPr>
        <w:tabs>
          <w:tab w:val="left" w:pos="1449"/>
        </w:tabs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tabs>
          <w:tab w:val="left" w:pos="1449"/>
        </w:tabs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tabs>
          <w:tab w:val="left" w:pos="1449"/>
        </w:tabs>
        <w:ind w:firstLine="709"/>
        <w:jc w:val="both"/>
        <w:rPr>
          <w:rFonts w:ascii="Liberation Serif" w:hAnsi="Liberation Serif" w:cs="Liberation Serif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муниципального округа Курганской области</w:t>
      </w:r>
      <w:r w:rsidRPr="00E878CE">
        <w:rPr>
          <w:rFonts w:ascii="Liberation Serif" w:hAnsi="Liberation Serif" w:cs="Liberation Serif"/>
        </w:rPr>
        <w:tab/>
        <w:t xml:space="preserve">                            </w:t>
      </w:r>
      <w:r>
        <w:rPr>
          <w:rFonts w:ascii="Liberation Serif" w:hAnsi="Liberation Serif" w:cs="Liberation Serif"/>
        </w:rPr>
        <w:t xml:space="preserve">                    </w:t>
      </w:r>
      <w:r w:rsidR="00503A8C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Г.В.</w:t>
      </w:r>
      <w:r w:rsidR="00503A8C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  <w:sectPr w:rsidR="001E0027" w:rsidRPr="00E878CE" w:rsidSect="00256064">
          <w:headerReference w:type="even" r:id="rId10"/>
          <w:headerReference w:type="default" r:id="rId11"/>
          <w:pgSz w:w="11906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1E0027" w:rsidRPr="00597011" w:rsidRDefault="001E0027" w:rsidP="00774CC4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  <w:bCs/>
          <w:lang w:eastAsia="en-US"/>
        </w:rPr>
      </w:pPr>
      <w:r w:rsidRPr="00597011">
        <w:rPr>
          <w:rFonts w:ascii="Liberation Serif" w:hAnsi="Liberation Serif" w:cs="Liberation Serif"/>
        </w:rPr>
        <w:t>Приложе</w:t>
      </w:r>
      <w:r w:rsidRPr="00597011">
        <w:rPr>
          <w:rFonts w:ascii="Liberation Serif" w:hAnsi="Liberation Serif" w:cs="Liberation Serif"/>
          <w:bCs/>
          <w:lang w:eastAsia="en-US"/>
        </w:rPr>
        <w:t xml:space="preserve">ние 4 </w:t>
      </w:r>
    </w:p>
    <w:p w:rsidR="00F17118" w:rsidRDefault="001E0027" w:rsidP="00774CC4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  <w:bCs/>
          <w:lang w:eastAsia="en-US"/>
        </w:rPr>
      </w:pPr>
      <w:r w:rsidRPr="00597011">
        <w:rPr>
          <w:rFonts w:ascii="Liberation Serif" w:hAnsi="Liberation Serif" w:cs="Liberation Serif"/>
          <w:bCs/>
          <w:lang w:eastAsia="en-US"/>
        </w:rPr>
        <w:t xml:space="preserve">к постановлению Администрации Куртамышского муниципального округа Курганской области </w:t>
      </w:r>
    </w:p>
    <w:p w:rsidR="001E0027" w:rsidRPr="00597011" w:rsidRDefault="006565C3" w:rsidP="00774CC4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  <w:bCs/>
          <w:lang w:eastAsia="en-US"/>
        </w:rPr>
      </w:pPr>
      <w:r>
        <w:rPr>
          <w:rFonts w:ascii="Liberation Serif" w:hAnsi="Liberation Serif" w:cs="Liberation Serif"/>
          <w:bCs/>
          <w:lang w:eastAsia="en-US"/>
        </w:rPr>
        <w:t>от 30.03.</w:t>
      </w:r>
      <w:r w:rsidR="00717C07">
        <w:rPr>
          <w:rFonts w:ascii="Liberation Serif" w:hAnsi="Liberation Serif" w:cs="Liberation Serif"/>
          <w:bCs/>
          <w:lang w:eastAsia="en-US"/>
        </w:rPr>
        <w:t xml:space="preserve">2022 г </w:t>
      </w:r>
      <w:r>
        <w:rPr>
          <w:rFonts w:ascii="Liberation Serif" w:hAnsi="Liberation Serif" w:cs="Liberation Serif"/>
          <w:bCs/>
          <w:lang w:eastAsia="en-US"/>
        </w:rPr>
        <w:t>№ 67</w:t>
      </w:r>
      <w:r w:rsidR="001E0027" w:rsidRPr="00597011">
        <w:rPr>
          <w:rFonts w:ascii="Liberation Serif" w:hAnsi="Liberation Serif" w:cs="Liberation Serif"/>
          <w:bCs/>
          <w:lang w:eastAsia="en-US"/>
        </w:rPr>
        <w:t xml:space="preserve"> «</w:t>
      </w:r>
      <w:r w:rsidR="00503A8C">
        <w:rPr>
          <w:rFonts w:ascii="Liberation Serif" w:hAnsi="Liberation Serif" w:cs="Liberation Serif"/>
          <w:bCs/>
          <w:lang w:eastAsia="en-US"/>
        </w:rPr>
        <w:t>О</w:t>
      </w:r>
      <w:r w:rsidR="001E0027" w:rsidRPr="00597011">
        <w:rPr>
          <w:rFonts w:ascii="Liberation Serif" w:hAnsi="Liberation Serif" w:cs="Liberation Serif"/>
          <w:bCs/>
          <w:lang w:eastAsia="en-US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</w:t>
      </w:r>
      <w:proofErr w:type="gramStart"/>
      <w:r w:rsidR="001E0027" w:rsidRPr="00597011">
        <w:rPr>
          <w:rFonts w:ascii="Liberation Serif" w:hAnsi="Liberation Serif" w:cs="Liberation Serif"/>
          <w:bCs/>
          <w:lang w:eastAsia="en-US"/>
        </w:rPr>
        <w:t>деятельности</w:t>
      </w:r>
      <w:proofErr w:type="gramEnd"/>
      <w:r w:rsidR="001E0027" w:rsidRPr="00597011">
        <w:rPr>
          <w:rFonts w:ascii="Liberation Serif" w:hAnsi="Liberation Serif" w:cs="Liberation Serif"/>
          <w:bCs/>
          <w:lang w:eastAsia="en-US"/>
        </w:rPr>
        <w:t xml:space="preserve"> </w:t>
      </w:r>
      <w:r w:rsidR="001E0027" w:rsidRPr="00597011">
        <w:rPr>
          <w:rFonts w:ascii="Liberation Serif" w:hAnsi="Liberation Serif" w:cs="Liberation Serif"/>
          <w:lang w:eastAsia="en-US"/>
        </w:rPr>
        <w:t>н</w:t>
      </w:r>
      <w:r w:rsidR="001E0027" w:rsidRPr="00597011">
        <w:rPr>
          <w:rFonts w:ascii="Liberation Serif" w:hAnsi="Liberation Serif" w:cs="Liberation Serif"/>
          <w:bCs/>
          <w:lang w:eastAsia="en-US"/>
        </w:rPr>
        <w:t>е</w:t>
      </w:r>
      <w:r w:rsidR="001E0027" w:rsidRPr="00597011">
        <w:rPr>
          <w:rFonts w:ascii="Liberation Serif" w:hAnsi="Liberation Serif" w:cs="Liberation Serif"/>
          <w:lang w:eastAsia="en-US"/>
        </w:rPr>
        <w:t xml:space="preserve"> </w:t>
      </w:r>
      <w:r w:rsidR="001E0027" w:rsidRPr="00503A8C">
        <w:rPr>
          <w:rFonts w:ascii="Liberation Serif" w:hAnsi="Liberation Serif" w:cs="Liberation Serif"/>
          <w:lang w:eastAsia="en-US"/>
        </w:rPr>
        <w:t>о</w:t>
      </w:r>
      <w:r w:rsidR="001E0027" w:rsidRPr="00597011">
        <w:rPr>
          <w:rFonts w:ascii="Liberation Serif" w:hAnsi="Liberation Serif" w:cs="Liberation Serif"/>
          <w:bCs/>
          <w:lang w:eastAsia="en-US"/>
        </w:rPr>
        <w:t>тно</w:t>
      </w:r>
      <w:r w:rsidR="001E0027" w:rsidRPr="00597011">
        <w:rPr>
          <w:rFonts w:ascii="Liberation Serif" w:hAnsi="Liberation Serif" w:cs="Liberation Serif"/>
          <w:bCs/>
          <w:lang w:eastAsia="en-US"/>
        </w:rPr>
        <w:softHyphen/>
        <w:t>сящиеся к  должностям  муниципальной службы»</w:t>
      </w:r>
    </w:p>
    <w:p w:rsidR="001E0027" w:rsidRPr="00E878CE" w:rsidRDefault="001E0027" w:rsidP="00207B0A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207B0A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207B0A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207B0A">
      <w:pPr>
        <w:ind w:firstLine="709"/>
        <w:jc w:val="center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Положение</w:t>
      </w:r>
    </w:p>
    <w:p w:rsidR="001E0027" w:rsidRPr="00E878CE" w:rsidRDefault="001E0027" w:rsidP="00207B0A">
      <w:pPr>
        <w:ind w:firstLine="709"/>
        <w:jc w:val="center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о порядке  и условиях выплаты премии служащим, занимающим должности в Администрации Куртамышского  муниципального округа Курганской области для технического обеспечения их деятельности, не относящиеся к  должностям муниципальной службы</w:t>
      </w:r>
    </w:p>
    <w:p w:rsidR="001E0027" w:rsidRPr="00E878CE" w:rsidRDefault="001E0027" w:rsidP="00207B0A">
      <w:pPr>
        <w:ind w:firstLine="709"/>
        <w:jc w:val="center"/>
        <w:rPr>
          <w:rFonts w:ascii="Liberation Serif" w:hAnsi="Liberation Serif" w:cs="Liberation Serif"/>
          <w:bCs/>
          <w:color w:val="auto"/>
          <w:lang w:eastAsia="en-US"/>
        </w:rPr>
      </w:pP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Настоящее положение определяет порядок и условия выплаты премии служащим, 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 должностям муниципальной службы.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Фонд для  выплаты премии формируется в размере трех должностных окладов с надбавками за</w:t>
      </w:r>
      <w:r w:rsidRPr="00E878CE">
        <w:rPr>
          <w:rFonts w:ascii="Liberation Serif" w:hAnsi="Liberation Serif" w:cs="Liberation Serif"/>
          <w:b/>
          <w:color w:val="auto"/>
          <w:lang w:eastAsia="en-US"/>
        </w:rPr>
        <w:t xml:space="preserve"> 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выслугу лет в год.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Премирование производится в пределах установленного фонда оплаты труда по итогам работы за месяц за фактически отработанное время.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Сумма премии за месяц исчисляется в размере 25 процентов должностного оклада с надбав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softHyphen/>
        <w:t xml:space="preserve">ками за выслугу лет и выплачивается работнику вместе с заработной платой за текущий месяц.  Решение о выплате премии принимается Главой Куртамышского муниципального округа Курганской области и оформляется </w:t>
      </w:r>
      <w:r w:rsidR="00F17118">
        <w:rPr>
          <w:rFonts w:ascii="Liberation Serif" w:hAnsi="Liberation Serif" w:cs="Liberation Serif"/>
          <w:bCs/>
          <w:color w:val="auto"/>
          <w:lang w:eastAsia="en-US"/>
        </w:rPr>
        <w:t>приказом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.</w:t>
      </w:r>
    </w:p>
    <w:p w:rsidR="001E0027" w:rsidRPr="00E878CE" w:rsidRDefault="001E0027" w:rsidP="00744854">
      <w:pPr>
        <w:numPr>
          <w:ilvl w:val="0"/>
          <w:numId w:val="16"/>
        </w:numPr>
        <w:tabs>
          <w:tab w:val="left" w:pos="887"/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За продолжительную и безупречную работу и в связи с юбилейными датами Глава Куртамышского муниципального округа Курганской области может принять решение о выплате единовременной премии в пределах сформированного фонда.</w:t>
      </w:r>
    </w:p>
    <w:p w:rsidR="001E0027" w:rsidRPr="00E878CE" w:rsidRDefault="001E0027" w:rsidP="00744854">
      <w:pPr>
        <w:numPr>
          <w:ilvl w:val="0"/>
          <w:numId w:val="16"/>
        </w:numPr>
        <w:tabs>
          <w:tab w:val="left" w:pos="911"/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Заместители Главы Куртамышского муниципального округа имеют право внести предложение Главе Куртамышского  муниципального округа Курганской области об уменьшении или увеличении суммы премии в пределах сформированного фонда.</w:t>
      </w:r>
    </w:p>
    <w:p w:rsidR="001E0027" w:rsidRPr="00E878CE" w:rsidRDefault="001E0027" w:rsidP="00744854">
      <w:pPr>
        <w:tabs>
          <w:tab w:val="left" w:pos="1134"/>
        </w:tabs>
        <w:ind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Размер премии работнику может быть уменьшен </w:t>
      </w:r>
      <w:proofErr w:type="gramStart"/>
      <w:r w:rsidRPr="00E878CE">
        <w:rPr>
          <w:rFonts w:ascii="Liberation Serif" w:hAnsi="Liberation Serif" w:cs="Liberation Serif"/>
          <w:bCs/>
          <w:color w:val="auto"/>
          <w:lang w:eastAsia="en-US"/>
        </w:rPr>
        <w:t>за</w:t>
      </w:r>
      <w:proofErr w:type="gramEnd"/>
      <w:r w:rsidRPr="00E878CE">
        <w:rPr>
          <w:rFonts w:ascii="Liberation Serif" w:hAnsi="Liberation Serif" w:cs="Liberation Serif"/>
          <w:bCs/>
          <w:color w:val="auto"/>
          <w:lang w:eastAsia="en-US"/>
        </w:rPr>
        <w:t>:</w:t>
      </w:r>
    </w:p>
    <w:p w:rsidR="001E0027" w:rsidRPr="00E878CE" w:rsidRDefault="001E0027" w:rsidP="00744854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ind w:left="426" w:firstLine="425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халатное исполнение обязанностей и упущения в работе;</w:t>
      </w:r>
    </w:p>
    <w:p w:rsidR="001E0027" w:rsidRPr="00E878CE" w:rsidRDefault="001E0027" w:rsidP="00744854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ind w:left="426" w:firstLine="425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прогулы и нарушения рабочей дисциплины;</w:t>
      </w:r>
    </w:p>
    <w:p w:rsidR="001E0027" w:rsidRPr="00E878CE" w:rsidRDefault="001E0027" w:rsidP="00744854">
      <w:pPr>
        <w:pStyle w:val="a6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нарушение сроков и некачественное выполнение постановлений, распоряжений, поручений заданий.</w:t>
      </w:r>
    </w:p>
    <w:p w:rsidR="001E0027" w:rsidRPr="00E878CE" w:rsidRDefault="001E0027" w:rsidP="00744854">
      <w:pPr>
        <w:tabs>
          <w:tab w:val="left" w:pos="1134"/>
        </w:tabs>
        <w:ind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Размер премии работнику может быть увеличен по следующим основаниям:</w:t>
      </w:r>
    </w:p>
    <w:p w:rsidR="001E0027" w:rsidRPr="00E878CE" w:rsidRDefault="001E0027" w:rsidP="00744854">
      <w:pPr>
        <w:pStyle w:val="a6"/>
        <w:numPr>
          <w:ilvl w:val="0"/>
          <w:numId w:val="24"/>
        </w:numPr>
        <w:tabs>
          <w:tab w:val="left" w:pos="709"/>
          <w:tab w:val="left" w:pos="819"/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предложения по совершенствованию форм и методов работы и участие в их реализации;</w:t>
      </w:r>
    </w:p>
    <w:p w:rsidR="001E0027" w:rsidRPr="00E878CE" w:rsidRDefault="001E0027" w:rsidP="00744854">
      <w:pPr>
        <w:pStyle w:val="a6"/>
        <w:numPr>
          <w:ilvl w:val="0"/>
          <w:numId w:val="24"/>
        </w:numPr>
        <w:tabs>
          <w:tab w:val="left" w:pos="709"/>
          <w:tab w:val="left" w:pos="847"/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предложения по экономии расходования бюджетных средств или установлению новых ис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softHyphen/>
        <w:t>точников их поступления;</w:t>
      </w:r>
    </w:p>
    <w:p w:rsidR="001E0027" w:rsidRPr="00E878CE" w:rsidRDefault="001E0027" w:rsidP="00744854">
      <w:pPr>
        <w:pStyle w:val="a6"/>
        <w:numPr>
          <w:ilvl w:val="0"/>
          <w:numId w:val="24"/>
        </w:numPr>
        <w:tabs>
          <w:tab w:val="left" w:pos="709"/>
          <w:tab w:val="left" w:pos="823"/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выполнение особо важных заданий; выполнение дополнительных обязанностей.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Увеличение или уменьшение размера премии производится </w:t>
      </w:r>
      <w:r w:rsidR="00F17118">
        <w:rPr>
          <w:rFonts w:ascii="Liberation Serif" w:hAnsi="Liberation Serif" w:cs="Liberation Serif"/>
          <w:bCs/>
          <w:color w:val="auto"/>
          <w:lang w:eastAsia="en-US"/>
        </w:rPr>
        <w:t>приказом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F17118">
        <w:rPr>
          <w:rFonts w:ascii="Liberation Serif" w:hAnsi="Liberation Serif" w:cs="Liberation Serif"/>
          <w:bCs/>
          <w:color w:val="auto"/>
          <w:lang w:eastAsia="en-US"/>
        </w:rPr>
        <w:t>Администрации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Куртамышского  муниципального округа Курганской области.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Время, в течение которого работник не работал в связи с болезнью, нахождением в очередном или дополнительных отпусках, отпуске без сохранения заработной платы, отпуске по уходу за ребенком, для начисления премии не учитывается.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Работникам, уволенным с работы в связи с уходом на пенсию, с поступлением в учебные ведения, призывом в ряды вооруженных сил, с сокращением штатной численности, с переводом на другое предприятие по согласованию между руководителями, премия начисляется за фактически отработанное время в данном месяце.</w:t>
      </w:r>
    </w:p>
    <w:p w:rsidR="001E0027" w:rsidRPr="00E878CE" w:rsidRDefault="001E0027" w:rsidP="00985518">
      <w:pPr>
        <w:numPr>
          <w:ilvl w:val="0"/>
          <w:numId w:val="16"/>
        </w:numPr>
        <w:tabs>
          <w:tab w:val="left" w:pos="829"/>
          <w:tab w:val="left" w:pos="1276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Работникам, уволенным с работы по другим основаниям, начисление премии за последний месяц не производится.</w:t>
      </w:r>
    </w:p>
    <w:p w:rsidR="001E0027" w:rsidRPr="00E878CE" w:rsidRDefault="001E0027" w:rsidP="00985518">
      <w:pPr>
        <w:tabs>
          <w:tab w:val="left" w:pos="1006"/>
          <w:tab w:val="left" w:pos="1276"/>
        </w:tabs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Премия не начисляется:</w:t>
      </w:r>
    </w:p>
    <w:p w:rsidR="001E0027" w:rsidRPr="00E878CE" w:rsidRDefault="001E0027" w:rsidP="00985518">
      <w:pPr>
        <w:pStyle w:val="a6"/>
        <w:numPr>
          <w:ilvl w:val="0"/>
          <w:numId w:val="25"/>
        </w:numPr>
        <w:tabs>
          <w:tab w:val="left" w:pos="823"/>
          <w:tab w:val="left" w:pos="1276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вновь принятым работникам, проработавшим неполный месяц;</w:t>
      </w:r>
    </w:p>
    <w:p w:rsidR="001E0027" w:rsidRPr="00E878CE" w:rsidRDefault="001E0027" w:rsidP="00985518">
      <w:pPr>
        <w:pStyle w:val="a6"/>
        <w:numPr>
          <w:ilvl w:val="0"/>
          <w:numId w:val="25"/>
        </w:numPr>
        <w:tabs>
          <w:tab w:val="left" w:pos="892"/>
          <w:tab w:val="left" w:pos="1276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временным работникам, за исключением </w:t>
      </w:r>
      <w:proofErr w:type="gramStart"/>
      <w:r w:rsidRPr="00E878CE">
        <w:rPr>
          <w:rFonts w:ascii="Liberation Serif" w:hAnsi="Liberation Serif" w:cs="Liberation Serif"/>
          <w:bCs/>
          <w:color w:val="auto"/>
          <w:lang w:eastAsia="en-US"/>
        </w:rPr>
        <w:t>принятых</w:t>
      </w:r>
      <w:proofErr w:type="gramEnd"/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для замещения отсутствующего работ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softHyphen/>
        <w:t>ка, за которым выплата премии не сохраняется. В этом случае им начисляется премия в соответ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softHyphen/>
        <w:t>ствии с настоящим Положением.</w:t>
      </w:r>
    </w:p>
    <w:p w:rsidR="001E0027" w:rsidRPr="00E878CE" w:rsidRDefault="001E0027" w:rsidP="00985518">
      <w:pPr>
        <w:pStyle w:val="a6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Работникам, совмещающим работы в Администрации Куртамышского </w:t>
      </w:r>
      <w:r w:rsidR="00597011">
        <w:rPr>
          <w:rFonts w:ascii="Liberation Serif" w:hAnsi="Liberation Serif" w:cs="Liberation Serif"/>
          <w:bCs/>
          <w:color w:val="auto"/>
          <w:lang w:eastAsia="en-US"/>
        </w:rPr>
        <w:t>муниципального округа Курганской области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, премия выплачивается только за работу на основной должности. Совместителям премия выплачивается на общих основаниях.</w:t>
      </w:r>
    </w:p>
    <w:p w:rsidR="001E0027" w:rsidRPr="00E878CE" w:rsidRDefault="001E0027" w:rsidP="0098551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муниципального округа Курганской области</w:t>
      </w:r>
      <w:r w:rsidRPr="00E878CE">
        <w:rPr>
          <w:rFonts w:ascii="Liberation Serif" w:hAnsi="Liberation Serif" w:cs="Liberation Serif"/>
        </w:rPr>
        <w:tab/>
        <w:t xml:space="preserve">                            </w:t>
      </w:r>
      <w:r>
        <w:rPr>
          <w:rFonts w:ascii="Liberation Serif" w:hAnsi="Liberation Serif" w:cs="Liberation Serif"/>
        </w:rPr>
        <w:t xml:space="preserve">                    </w:t>
      </w:r>
      <w:r w:rsidRPr="00E878CE">
        <w:rPr>
          <w:rFonts w:ascii="Liberation Serif" w:hAnsi="Liberation Serif" w:cs="Liberation Serif"/>
        </w:rPr>
        <w:t xml:space="preserve"> Г.В.</w:t>
      </w:r>
      <w:r w:rsidR="00503A8C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B73086">
      <w:pPr>
        <w:pStyle w:val="ConsPlusNormal"/>
        <w:ind w:right="-1" w:firstLine="0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7F15B2" w:rsidRPr="00E878CE" w:rsidRDefault="007F15B2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Default="001E0027" w:rsidP="0049754C">
      <w:pPr>
        <w:pStyle w:val="ConsPlusNormal"/>
        <w:ind w:right="-1" w:firstLine="0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8C07F1" w:rsidRPr="00E878CE" w:rsidRDefault="008C07F1" w:rsidP="0049754C">
      <w:pPr>
        <w:pStyle w:val="ConsPlusNormal"/>
        <w:ind w:right="-1" w:firstLine="0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8D2F1C" w:rsidRDefault="008D2F1C" w:rsidP="008D2F1C">
      <w:pPr>
        <w:pStyle w:val="ConsPlusNormal"/>
        <w:ind w:right="-1"/>
        <w:jc w:val="center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8D2F1C" w:rsidRDefault="001E0027" w:rsidP="00985518">
      <w:pPr>
        <w:pStyle w:val="ConsPlusNormal"/>
        <w:ind w:right="-1" w:firstLine="4536"/>
        <w:jc w:val="both"/>
        <w:outlineLvl w:val="0"/>
        <w:rPr>
          <w:rFonts w:ascii="Liberation Serif" w:hAnsi="Liberation Serif" w:cs="Liberation Serif"/>
          <w:bCs/>
          <w:lang w:eastAsia="en-US"/>
        </w:rPr>
      </w:pPr>
      <w:r w:rsidRPr="008D2F1C">
        <w:rPr>
          <w:rFonts w:ascii="Liberation Serif" w:hAnsi="Liberation Serif" w:cs="Liberation Serif"/>
          <w:bCs/>
          <w:lang w:eastAsia="en-US"/>
        </w:rPr>
        <w:t>Приложение 5</w:t>
      </w:r>
    </w:p>
    <w:p w:rsidR="007F15B2" w:rsidRDefault="001E0027" w:rsidP="00744854">
      <w:pPr>
        <w:pStyle w:val="100"/>
        <w:shd w:val="clear" w:color="auto" w:fill="auto"/>
        <w:spacing w:line="240" w:lineRule="auto"/>
        <w:ind w:left="4536" w:right="-1"/>
        <w:rPr>
          <w:rFonts w:ascii="Liberation Serif" w:hAnsi="Liberation Serif" w:cs="Liberation Serif"/>
          <w:b w:val="0"/>
          <w:sz w:val="20"/>
          <w:szCs w:val="20"/>
        </w:rPr>
      </w:pPr>
      <w:r w:rsidRPr="008D2F1C">
        <w:rPr>
          <w:rFonts w:ascii="Liberation Serif" w:hAnsi="Liberation Serif" w:cs="Liberation Serif"/>
          <w:b w:val="0"/>
          <w:sz w:val="20"/>
          <w:szCs w:val="20"/>
        </w:rPr>
        <w:t xml:space="preserve">к постановлению Администрации Куртамышского муниципального округа Курганской области </w:t>
      </w:r>
    </w:p>
    <w:p w:rsidR="001E0027" w:rsidRPr="008D2F1C" w:rsidRDefault="006565C3" w:rsidP="00744854">
      <w:pPr>
        <w:pStyle w:val="100"/>
        <w:shd w:val="clear" w:color="auto" w:fill="auto"/>
        <w:spacing w:line="240" w:lineRule="auto"/>
        <w:ind w:left="4536" w:right="-1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>от 30.03.</w:t>
      </w:r>
      <w:r w:rsidR="00717C07">
        <w:rPr>
          <w:rFonts w:ascii="Liberation Serif" w:hAnsi="Liberation Serif" w:cs="Liberation Serif"/>
          <w:b w:val="0"/>
          <w:sz w:val="20"/>
          <w:szCs w:val="20"/>
        </w:rPr>
        <w:t>2022 г</w:t>
      </w:r>
      <w:r>
        <w:rPr>
          <w:rFonts w:ascii="Liberation Serif" w:hAnsi="Liberation Serif" w:cs="Liberation Serif"/>
          <w:b w:val="0"/>
          <w:sz w:val="20"/>
          <w:szCs w:val="20"/>
        </w:rPr>
        <w:t xml:space="preserve"> № 67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 xml:space="preserve"> «</w:t>
      </w:r>
      <w:r w:rsidR="00503A8C">
        <w:rPr>
          <w:rFonts w:ascii="Liberation Serif" w:hAnsi="Liberation Serif" w:cs="Liberation Serif"/>
          <w:b w:val="0"/>
          <w:sz w:val="20"/>
          <w:szCs w:val="20"/>
        </w:rPr>
        <w:t>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1E0027" w:rsidRPr="008D2F1C">
        <w:rPr>
          <w:rStyle w:val="10Exact"/>
          <w:rFonts w:ascii="Liberation Serif" w:hAnsi="Liberation Serif" w:cs="Liberation Serif"/>
          <w:bCs w:val="0"/>
          <w:sz w:val="20"/>
          <w:szCs w:val="20"/>
        </w:rPr>
        <w:t>не 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>тносящиеся к должностям муниципальной службы»</w:t>
      </w:r>
    </w:p>
    <w:p w:rsidR="001E0027" w:rsidRPr="00E878CE" w:rsidRDefault="001E0027" w:rsidP="00111D64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111D64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985518" w:rsidRDefault="00503A8C" w:rsidP="00503A8C">
      <w:pPr>
        <w:ind w:firstLine="709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 xml:space="preserve">                                                      </w:t>
      </w:r>
      <w:r w:rsidR="001E0027" w:rsidRPr="00985518">
        <w:rPr>
          <w:rFonts w:ascii="Liberation Serif" w:hAnsi="Liberation Serif" w:cs="Liberation Serif"/>
          <w:b/>
          <w:sz w:val="23"/>
          <w:szCs w:val="23"/>
        </w:rPr>
        <w:t>Положение</w:t>
      </w:r>
    </w:p>
    <w:p w:rsidR="001E0027" w:rsidRPr="00985518" w:rsidRDefault="001E0027" w:rsidP="00111D64">
      <w:pPr>
        <w:ind w:firstLine="709"/>
        <w:jc w:val="center"/>
        <w:rPr>
          <w:rFonts w:ascii="Liberation Serif" w:hAnsi="Liberation Serif" w:cs="Liberation Serif"/>
          <w:b/>
          <w:sz w:val="23"/>
          <w:szCs w:val="23"/>
        </w:rPr>
      </w:pPr>
      <w:r w:rsidRPr="00985518">
        <w:rPr>
          <w:rFonts w:ascii="Liberation Serif" w:hAnsi="Liberation Serif" w:cs="Liberation Serif"/>
          <w:b/>
          <w:sz w:val="23"/>
          <w:szCs w:val="23"/>
        </w:rPr>
        <w:t xml:space="preserve">о порядке и  условиях выплаты материальной помощи </w:t>
      </w:r>
      <w:r w:rsidRPr="00985518">
        <w:rPr>
          <w:rStyle w:val="812pt"/>
          <w:rFonts w:ascii="Liberation Serif" w:hAnsi="Liberation Serif" w:cs="Liberation Serif"/>
          <w:bCs/>
          <w:sz w:val="23"/>
          <w:szCs w:val="23"/>
        </w:rPr>
        <w:t>служа</w:t>
      </w:r>
      <w:r w:rsidRPr="00985518">
        <w:rPr>
          <w:rStyle w:val="812pt1"/>
          <w:rFonts w:ascii="Liberation Serif" w:hAnsi="Liberation Serif" w:cs="Liberation Serif"/>
          <w:sz w:val="23"/>
          <w:szCs w:val="23"/>
        </w:rPr>
        <w:t>щим</w:t>
      </w:r>
      <w:r w:rsidRPr="00985518">
        <w:rPr>
          <w:rStyle w:val="812pt1"/>
          <w:rFonts w:ascii="Liberation Serif" w:hAnsi="Liberation Serif" w:cs="Liberation Serif"/>
          <w:b w:val="0"/>
          <w:sz w:val="23"/>
          <w:szCs w:val="23"/>
        </w:rPr>
        <w:t xml:space="preserve">, </w:t>
      </w:r>
      <w:r w:rsidRPr="00985518">
        <w:rPr>
          <w:rFonts w:ascii="Liberation Serif" w:hAnsi="Liberation Serif" w:cs="Liberation Serif"/>
          <w:b/>
          <w:sz w:val="23"/>
          <w:szCs w:val="23"/>
        </w:rPr>
        <w:t>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  должностям муници</w:t>
      </w:r>
      <w:r w:rsidRPr="00985518">
        <w:rPr>
          <w:rFonts w:ascii="Liberation Serif" w:hAnsi="Liberation Serif" w:cs="Liberation Serif"/>
          <w:b/>
          <w:sz w:val="23"/>
          <w:szCs w:val="23"/>
        </w:rPr>
        <w:softHyphen/>
        <w:t>пальной службы</w:t>
      </w:r>
    </w:p>
    <w:p w:rsidR="001E0027" w:rsidRPr="00985518" w:rsidRDefault="001E0027" w:rsidP="00111D64">
      <w:pPr>
        <w:ind w:firstLine="709"/>
        <w:jc w:val="center"/>
        <w:rPr>
          <w:rFonts w:ascii="Liberation Serif" w:hAnsi="Liberation Serif" w:cs="Liberation Serif"/>
          <w:sz w:val="23"/>
          <w:szCs w:val="23"/>
        </w:rPr>
      </w:pP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Настоящее Положение определяет порядок и условия выплаты материальной помощи слу</w:t>
      </w:r>
      <w:r w:rsidRPr="00985518">
        <w:rPr>
          <w:rFonts w:ascii="Liberation Serif" w:hAnsi="Liberation Serif" w:cs="Liberation Serif"/>
          <w:sz w:val="23"/>
          <w:szCs w:val="23"/>
        </w:rPr>
        <w:softHyphen/>
      </w:r>
      <w:r w:rsidRPr="00985518">
        <w:rPr>
          <w:rStyle w:val="2Tahoma"/>
          <w:rFonts w:ascii="Liberation Serif" w:hAnsi="Liberation Serif" w:cs="Liberation Serif"/>
          <w:sz w:val="23"/>
          <w:szCs w:val="23"/>
        </w:rPr>
        <w:t xml:space="preserve">жащим, </w:t>
      </w:r>
      <w:r w:rsidRPr="00985518">
        <w:rPr>
          <w:rFonts w:ascii="Liberation Serif" w:hAnsi="Liberation Serif" w:cs="Liberation Serif"/>
          <w:sz w:val="23"/>
          <w:szCs w:val="23"/>
        </w:rPr>
        <w:t xml:space="preserve">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  должностям муниципальной службы.  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Материальная помощь является одной из форм социальной защиты служащих Админист</w:t>
      </w:r>
      <w:r w:rsidRPr="00985518">
        <w:rPr>
          <w:rFonts w:ascii="Liberation Serif" w:hAnsi="Liberation Serif" w:cs="Liberation Serif"/>
          <w:sz w:val="23"/>
          <w:szCs w:val="23"/>
        </w:rPr>
        <w:softHyphen/>
        <w:t>рации Куртамышского муниципального округа Курганской области и ее структурных подразделений.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Фонд для выплаты материальной помощи формируется в размере двух должностных окладов со всеми установленными надбавками в год.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 xml:space="preserve">Выплата материальной помощи производится один раз в месяц одновременно с заработной </w:t>
      </w:r>
      <w:r w:rsidRPr="00985518">
        <w:rPr>
          <w:rStyle w:val="190"/>
          <w:rFonts w:ascii="Liberation Serif" w:hAnsi="Liberation Serif" w:cs="Liberation Serif"/>
          <w:b w:val="0"/>
          <w:sz w:val="23"/>
          <w:szCs w:val="23"/>
        </w:rPr>
        <w:t>платой</w:t>
      </w:r>
      <w:r w:rsidRPr="00985518">
        <w:rPr>
          <w:rStyle w:val="190"/>
          <w:rFonts w:ascii="Liberation Serif" w:hAnsi="Liberation Serif" w:cs="Liberation Serif"/>
          <w:sz w:val="23"/>
          <w:szCs w:val="23"/>
        </w:rPr>
        <w:t>.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Решение о выплате материальной помощи единовременно принимается Главой Куртамышского муниципального округа Курганской области.</w:t>
      </w:r>
    </w:p>
    <w:p w:rsidR="001E0027" w:rsidRPr="00985518" w:rsidRDefault="001E0027" w:rsidP="00985518">
      <w:pPr>
        <w:numPr>
          <w:ilvl w:val="0"/>
          <w:numId w:val="26"/>
        </w:numPr>
        <w:tabs>
          <w:tab w:val="left" w:pos="689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Материальная помощь начисляется одновременно с начислением заработной платы в соответствии с настоящим Положением.</w:t>
      </w:r>
    </w:p>
    <w:p w:rsidR="001E0027" w:rsidRPr="00985518" w:rsidRDefault="001E0027" w:rsidP="00985518">
      <w:pPr>
        <w:numPr>
          <w:ilvl w:val="0"/>
          <w:numId w:val="26"/>
        </w:numPr>
        <w:tabs>
          <w:tab w:val="left" w:pos="694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 xml:space="preserve">Размер материальной помощи определяется как одна шестая часть должностного оклада со </w:t>
      </w:r>
      <w:r w:rsidRPr="00985518">
        <w:rPr>
          <w:rStyle w:val="24"/>
          <w:rFonts w:ascii="Liberation Serif" w:hAnsi="Liberation Serif" w:cs="Liberation Serif"/>
          <w:sz w:val="23"/>
          <w:szCs w:val="23"/>
        </w:rPr>
        <w:t xml:space="preserve"> всеми </w:t>
      </w:r>
      <w:r w:rsidRPr="00985518">
        <w:rPr>
          <w:rFonts w:ascii="Liberation Serif" w:hAnsi="Liberation Serif" w:cs="Liberation Serif"/>
          <w:sz w:val="23"/>
          <w:szCs w:val="23"/>
        </w:rPr>
        <w:t>установленными  надбавками каждого служащего.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Время, в течение которого служащий не работал в связи с болезнью, нахождением в оче</w:t>
      </w:r>
      <w:r w:rsidRPr="00985518">
        <w:rPr>
          <w:rFonts w:ascii="Liberation Serif" w:hAnsi="Liberation Serif" w:cs="Liberation Serif"/>
          <w:sz w:val="23"/>
          <w:szCs w:val="23"/>
        </w:rPr>
        <w:softHyphen/>
        <w:t>редном или дополнительных отпусках, отпуске без сохранения заработной платы, отпуске по уходу за ребенком, для начисления материальной помощи не учитывается.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616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Служащим, уволенным с работы в связи с уходом на пенсию, с поступлением в учебные заведения, призывом в ряды вооруженных сил, с сокращением штатной численности, с переводом на другое предприятие по согласованию между руководителями, материальная помощь начисляется за фактически отработанное время в данном месяце.</w:t>
      </w:r>
    </w:p>
    <w:p w:rsidR="001E0027" w:rsidRPr="00985518" w:rsidRDefault="001E0027" w:rsidP="00985518">
      <w:pPr>
        <w:numPr>
          <w:ilvl w:val="0"/>
          <w:numId w:val="26"/>
        </w:numPr>
        <w:tabs>
          <w:tab w:val="left" w:pos="809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 xml:space="preserve">Служащим, уволенным с работы по другим основаниям, начисление материальной помощи </w:t>
      </w:r>
      <w:r w:rsidRPr="00985518">
        <w:rPr>
          <w:rStyle w:val="24"/>
          <w:rFonts w:ascii="Liberation Serif" w:hAnsi="Liberation Serif" w:cs="Liberation Serif"/>
          <w:sz w:val="23"/>
          <w:szCs w:val="23"/>
        </w:rPr>
        <w:t xml:space="preserve">за </w:t>
      </w:r>
      <w:r w:rsidRPr="00985518">
        <w:rPr>
          <w:rFonts w:ascii="Liberation Serif" w:hAnsi="Liberation Serif" w:cs="Liberation Serif"/>
          <w:sz w:val="23"/>
          <w:szCs w:val="23"/>
        </w:rPr>
        <w:t>последний месяц не производится.</w:t>
      </w:r>
    </w:p>
    <w:p w:rsidR="001E0027" w:rsidRPr="00985518" w:rsidRDefault="001E0027" w:rsidP="00985518">
      <w:pPr>
        <w:tabs>
          <w:tab w:val="left" w:pos="800"/>
          <w:tab w:val="left" w:pos="1134"/>
        </w:tabs>
        <w:ind w:left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Материальная помощь не начисляется:</w:t>
      </w:r>
    </w:p>
    <w:p w:rsidR="001E0027" w:rsidRPr="00985518" w:rsidRDefault="001E0027" w:rsidP="00985518">
      <w:pPr>
        <w:pStyle w:val="a6"/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вновь принятым служащим, проработавшим неполный месяц;</w:t>
      </w:r>
    </w:p>
    <w:p w:rsidR="001E0027" w:rsidRPr="00985518" w:rsidRDefault="001E0027" w:rsidP="00985518">
      <w:pPr>
        <w:pStyle w:val="a6"/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временным работникам, за исключением принятых лиц для замещения отсутствующего слу</w:t>
      </w:r>
      <w:r w:rsidRPr="00985518">
        <w:rPr>
          <w:rFonts w:ascii="Liberation Serif" w:hAnsi="Liberation Serif" w:cs="Liberation Serif"/>
          <w:sz w:val="23"/>
          <w:szCs w:val="23"/>
        </w:rPr>
        <w:softHyphen/>
        <w:t>жащего, за которым выплата материальной помощи не сохраняется. В этом случае им начисляется материальная помощь в соответствии с настоящим Положением.</w:t>
      </w:r>
    </w:p>
    <w:p w:rsidR="001E0027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985518" w:rsidRDefault="00985518" w:rsidP="00A33384">
      <w:pPr>
        <w:ind w:firstLine="709"/>
        <w:jc w:val="both"/>
        <w:rPr>
          <w:rFonts w:ascii="Liberation Serif" w:hAnsi="Liberation Serif" w:cs="Liberation Serif"/>
        </w:rPr>
      </w:pPr>
    </w:p>
    <w:p w:rsidR="00985518" w:rsidRPr="00E878CE" w:rsidRDefault="00985518" w:rsidP="00A33384">
      <w:pPr>
        <w:ind w:firstLine="709"/>
        <w:jc w:val="both"/>
        <w:rPr>
          <w:rFonts w:ascii="Liberation Serif" w:hAnsi="Liberation Serif" w:cs="Liberation Serif"/>
        </w:rPr>
      </w:pPr>
    </w:p>
    <w:p w:rsidR="00597011" w:rsidRPr="00985518" w:rsidRDefault="00597011" w:rsidP="00597011">
      <w:pPr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 xml:space="preserve">Управляющий делами – руководитель аппарата </w:t>
      </w:r>
    </w:p>
    <w:p w:rsidR="00597011" w:rsidRPr="00985518" w:rsidRDefault="00597011" w:rsidP="00597011">
      <w:pPr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Администрации Куртамышского</w:t>
      </w:r>
    </w:p>
    <w:p w:rsidR="00597011" w:rsidRPr="00985518" w:rsidRDefault="00597011" w:rsidP="00597011">
      <w:pPr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муниципального округа Курганской области</w:t>
      </w:r>
      <w:r w:rsidRPr="00985518">
        <w:rPr>
          <w:rFonts w:ascii="Liberation Serif" w:hAnsi="Liberation Serif" w:cs="Liberation Serif"/>
          <w:sz w:val="23"/>
          <w:szCs w:val="23"/>
        </w:rPr>
        <w:tab/>
        <w:t xml:space="preserve">                           </w:t>
      </w:r>
      <w:r w:rsidR="00985518">
        <w:rPr>
          <w:rFonts w:ascii="Liberation Serif" w:hAnsi="Liberation Serif" w:cs="Liberation Serif"/>
          <w:sz w:val="23"/>
          <w:szCs w:val="23"/>
        </w:rPr>
        <w:t xml:space="preserve"> </w:t>
      </w:r>
      <w:r w:rsidR="00AD10EF">
        <w:rPr>
          <w:rFonts w:ascii="Liberation Serif" w:hAnsi="Liberation Serif" w:cs="Liberation Serif"/>
          <w:sz w:val="23"/>
          <w:szCs w:val="23"/>
        </w:rPr>
        <w:t xml:space="preserve"> </w:t>
      </w:r>
      <w:r w:rsidR="00985518">
        <w:rPr>
          <w:rFonts w:ascii="Liberation Serif" w:hAnsi="Liberation Serif" w:cs="Liberation Serif"/>
          <w:sz w:val="23"/>
          <w:szCs w:val="23"/>
        </w:rPr>
        <w:t xml:space="preserve"> </w:t>
      </w:r>
      <w:r w:rsidR="00503A8C">
        <w:rPr>
          <w:rFonts w:ascii="Liberation Serif" w:hAnsi="Liberation Serif" w:cs="Liberation Serif"/>
          <w:sz w:val="23"/>
          <w:szCs w:val="23"/>
        </w:rPr>
        <w:t xml:space="preserve">                     </w:t>
      </w:r>
      <w:r w:rsidRPr="00985518">
        <w:rPr>
          <w:rFonts w:ascii="Liberation Serif" w:hAnsi="Liberation Serif" w:cs="Liberation Serif"/>
          <w:sz w:val="23"/>
          <w:szCs w:val="23"/>
        </w:rPr>
        <w:t xml:space="preserve"> Г.В.</w:t>
      </w:r>
      <w:r w:rsidR="00503A8C">
        <w:rPr>
          <w:rFonts w:ascii="Liberation Serif" w:hAnsi="Liberation Serif" w:cs="Liberation Serif"/>
          <w:sz w:val="23"/>
          <w:szCs w:val="23"/>
        </w:rPr>
        <w:t xml:space="preserve"> </w:t>
      </w:r>
      <w:r w:rsidRPr="00985518">
        <w:rPr>
          <w:rFonts w:ascii="Liberation Serif" w:hAnsi="Liberation Serif" w:cs="Liberation Serif"/>
          <w:sz w:val="23"/>
          <w:szCs w:val="23"/>
        </w:rPr>
        <w:t>Булатова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8D2F1C" w:rsidRDefault="008D2F1C" w:rsidP="00985518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</w:p>
    <w:p w:rsidR="001E0027" w:rsidRPr="008D2F1C" w:rsidRDefault="001E0027" w:rsidP="00985518">
      <w:pPr>
        <w:pStyle w:val="ConsPlusNormal"/>
        <w:ind w:left="284" w:firstLine="4252"/>
        <w:jc w:val="both"/>
        <w:outlineLvl w:val="0"/>
        <w:rPr>
          <w:rFonts w:ascii="Liberation Serif" w:hAnsi="Liberation Serif" w:cs="Liberation Serif"/>
        </w:rPr>
      </w:pPr>
      <w:r w:rsidRPr="008D2F1C">
        <w:rPr>
          <w:rFonts w:ascii="Liberation Serif" w:hAnsi="Liberation Serif" w:cs="Liberation Serif"/>
        </w:rPr>
        <w:t>Приложение 6</w:t>
      </w:r>
    </w:p>
    <w:p w:rsidR="007F15B2" w:rsidRDefault="001E0027" w:rsidP="00744854">
      <w:pPr>
        <w:pStyle w:val="100"/>
        <w:shd w:val="clear" w:color="auto" w:fill="auto"/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 w:rsidRPr="008D2F1C">
        <w:rPr>
          <w:rFonts w:ascii="Liberation Serif" w:hAnsi="Liberation Serif" w:cs="Liberation Serif"/>
          <w:b w:val="0"/>
          <w:sz w:val="20"/>
          <w:szCs w:val="20"/>
        </w:rPr>
        <w:t xml:space="preserve"> постановлению Администрации Куртамышского муниципального округа Курганской области </w:t>
      </w:r>
    </w:p>
    <w:p w:rsidR="001E0027" w:rsidRPr="008D2F1C" w:rsidRDefault="006565C3" w:rsidP="00744854">
      <w:pPr>
        <w:pStyle w:val="100"/>
        <w:shd w:val="clear" w:color="auto" w:fill="auto"/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>от 30.03.</w:t>
      </w:r>
      <w:r w:rsidR="00717C07">
        <w:rPr>
          <w:rFonts w:ascii="Liberation Serif" w:hAnsi="Liberation Serif" w:cs="Liberation Serif"/>
          <w:b w:val="0"/>
          <w:sz w:val="20"/>
          <w:szCs w:val="20"/>
        </w:rPr>
        <w:t>2022 г</w:t>
      </w:r>
      <w:r>
        <w:rPr>
          <w:rFonts w:ascii="Liberation Serif" w:hAnsi="Liberation Serif" w:cs="Liberation Serif"/>
          <w:b w:val="0"/>
          <w:sz w:val="20"/>
          <w:szCs w:val="20"/>
        </w:rPr>
        <w:t xml:space="preserve"> № 67 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>«</w:t>
      </w:r>
      <w:r w:rsidR="00503A8C">
        <w:rPr>
          <w:rFonts w:ascii="Liberation Serif" w:hAnsi="Liberation Serif" w:cs="Liberation Serif"/>
          <w:b w:val="0"/>
          <w:sz w:val="20"/>
          <w:szCs w:val="20"/>
        </w:rPr>
        <w:t>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1E0027" w:rsidRPr="008D2F1C">
        <w:rPr>
          <w:rStyle w:val="10Exact"/>
          <w:rFonts w:ascii="Liberation Serif" w:hAnsi="Liberation Serif" w:cs="Liberation Serif"/>
          <w:bCs w:val="0"/>
          <w:sz w:val="20"/>
          <w:szCs w:val="20"/>
        </w:rPr>
        <w:t>не 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>тно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softHyphen/>
        <w:t>сящиеся к должно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softHyphen/>
        <w:t>стям муниципальной службы»</w:t>
      </w:r>
    </w:p>
    <w:p w:rsidR="001E0027" w:rsidRPr="00E878CE" w:rsidRDefault="001E0027" w:rsidP="00B219E3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B219E3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985518" w:rsidRDefault="001E0027" w:rsidP="00B219E3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5"/>
          <w:szCs w:val="25"/>
        </w:rPr>
      </w:pPr>
    </w:p>
    <w:p w:rsidR="001E0027" w:rsidRPr="00985518" w:rsidRDefault="001E0027" w:rsidP="00B219E3">
      <w:pPr>
        <w:ind w:firstLine="709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985518">
        <w:rPr>
          <w:rFonts w:ascii="Liberation Serif" w:hAnsi="Liberation Serif" w:cs="Liberation Serif"/>
          <w:b/>
          <w:sz w:val="25"/>
          <w:szCs w:val="25"/>
        </w:rPr>
        <w:t>Положение</w:t>
      </w:r>
    </w:p>
    <w:p w:rsidR="001E0027" w:rsidRPr="00985518" w:rsidRDefault="001E0027" w:rsidP="00B219E3">
      <w:pPr>
        <w:ind w:firstLine="709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985518">
        <w:rPr>
          <w:rFonts w:ascii="Liberation Serif" w:hAnsi="Liberation Serif" w:cs="Liberation Serif"/>
          <w:b/>
          <w:sz w:val="25"/>
          <w:szCs w:val="25"/>
        </w:rPr>
        <w:t>о порядке и</w:t>
      </w:r>
      <w:r w:rsidR="00AD10EF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b/>
          <w:sz w:val="25"/>
          <w:szCs w:val="25"/>
        </w:rPr>
        <w:t xml:space="preserve">условиях выплаты </w:t>
      </w:r>
      <w:r w:rsidRPr="00985518">
        <w:rPr>
          <w:rStyle w:val="11Exact"/>
          <w:rFonts w:ascii="Liberation Serif" w:hAnsi="Liberation Serif" w:cs="Liberation Serif"/>
          <w:b/>
          <w:sz w:val="25"/>
          <w:szCs w:val="25"/>
        </w:rPr>
        <w:t xml:space="preserve">повышающего коэффициента к окладу </w:t>
      </w:r>
      <w:r w:rsidRPr="00985518">
        <w:rPr>
          <w:rFonts w:ascii="Liberation Serif" w:hAnsi="Liberation Serif" w:cs="Liberation Serif"/>
          <w:b/>
          <w:sz w:val="25"/>
          <w:szCs w:val="25"/>
        </w:rPr>
        <w:t xml:space="preserve">за выполнение важных (особо важных) и ответственных (особо ответственных) работ </w:t>
      </w:r>
      <w:r w:rsidRPr="00985518">
        <w:rPr>
          <w:rStyle w:val="812pt"/>
          <w:rFonts w:ascii="Liberation Serif" w:hAnsi="Liberation Serif" w:cs="Liberation Serif"/>
          <w:bCs/>
          <w:sz w:val="25"/>
          <w:szCs w:val="25"/>
        </w:rPr>
        <w:t>служа</w:t>
      </w:r>
      <w:r w:rsidRPr="00985518">
        <w:rPr>
          <w:rStyle w:val="812pt1"/>
          <w:rFonts w:ascii="Liberation Serif" w:hAnsi="Liberation Serif" w:cs="Liberation Serif"/>
          <w:sz w:val="25"/>
          <w:szCs w:val="25"/>
        </w:rPr>
        <w:t>щим</w:t>
      </w:r>
      <w:r w:rsidRPr="00985518">
        <w:rPr>
          <w:rStyle w:val="812pt1"/>
          <w:rFonts w:ascii="Liberation Serif" w:hAnsi="Liberation Serif" w:cs="Liberation Serif"/>
          <w:b w:val="0"/>
          <w:sz w:val="25"/>
          <w:szCs w:val="25"/>
        </w:rPr>
        <w:t xml:space="preserve">, </w:t>
      </w:r>
      <w:r w:rsidRPr="00985518">
        <w:rPr>
          <w:rFonts w:ascii="Liberation Serif" w:hAnsi="Liberation Serif" w:cs="Liberation Serif"/>
          <w:b/>
          <w:sz w:val="25"/>
          <w:szCs w:val="25"/>
        </w:rPr>
        <w:t>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  должностям муници</w:t>
      </w:r>
      <w:r w:rsidRPr="00985518">
        <w:rPr>
          <w:rFonts w:ascii="Liberation Serif" w:hAnsi="Liberation Serif" w:cs="Liberation Serif"/>
          <w:b/>
          <w:sz w:val="25"/>
          <w:szCs w:val="25"/>
        </w:rPr>
        <w:softHyphen/>
        <w:t>пальной службы</w:t>
      </w:r>
    </w:p>
    <w:p w:rsidR="001E0027" w:rsidRPr="00985518" w:rsidRDefault="001E0027" w:rsidP="00B219E3">
      <w:pPr>
        <w:ind w:firstLine="709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E0027" w:rsidRPr="00985518" w:rsidRDefault="001E0027" w:rsidP="00985518">
      <w:pPr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 xml:space="preserve">Настоящее Положение определяет порядок и условия выплаты </w:t>
      </w:r>
      <w:r w:rsidRPr="00985518">
        <w:rPr>
          <w:rStyle w:val="11Exact"/>
          <w:rFonts w:ascii="Liberation Serif" w:hAnsi="Liberation Serif" w:cs="Liberation Serif"/>
          <w:sz w:val="25"/>
          <w:szCs w:val="25"/>
        </w:rPr>
        <w:t xml:space="preserve">повышающего коэффициента к окладу </w:t>
      </w:r>
      <w:r w:rsidRPr="00985518">
        <w:rPr>
          <w:rFonts w:ascii="Liberation Serif" w:hAnsi="Liberation Serif" w:cs="Liberation Serif"/>
          <w:sz w:val="25"/>
          <w:szCs w:val="25"/>
        </w:rPr>
        <w:t>за выполнение важных (особо важных) и ответственных (особо ответственных) работ слу</w:t>
      </w:r>
      <w:r w:rsidRPr="00985518">
        <w:rPr>
          <w:rFonts w:ascii="Liberation Serif" w:hAnsi="Liberation Serif" w:cs="Liberation Serif"/>
          <w:sz w:val="25"/>
          <w:szCs w:val="25"/>
        </w:rPr>
        <w:softHyphen/>
      </w:r>
      <w:r w:rsidRPr="00985518">
        <w:rPr>
          <w:rStyle w:val="2Tahoma"/>
          <w:rFonts w:ascii="Liberation Serif" w:hAnsi="Liberation Serif" w:cs="Liberation Serif"/>
          <w:sz w:val="25"/>
          <w:szCs w:val="25"/>
        </w:rPr>
        <w:t xml:space="preserve">жащим, </w:t>
      </w:r>
      <w:r w:rsidRPr="00985518">
        <w:rPr>
          <w:rFonts w:ascii="Liberation Serif" w:hAnsi="Liberation Serif" w:cs="Liberation Serif"/>
          <w:sz w:val="25"/>
          <w:szCs w:val="25"/>
        </w:rPr>
        <w:t>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</w:t>
      </w:r>
      <w:r w:rsidR="00985518" w:rsidRPr="00985518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 xml:space="preserve">должностям муниципальной службы.  </w:t>
      </w:r>
    </w:p>
    <w:p w:rsidR="001E0027" w:rsidRPr="00985518" w:rsidRDefault="001E0027" w:rsidP="00985518">
      <w:pPr>
        <w:pStyle w:val="ConsPlusNormal"/>
        <w:ind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 xml:space="preserve">Служащим Администрации Куртамышского </w:t>
      </w:r>
      <w:r w:rsidR="003445E6" w:rsidRPr="00985518">
        <w:rPr>
          <w:rFonts w:ascii="Liberation Serif" w:hAnsi="Liberation Serif" w:cs="Liberation Serif"/>
          <w:sz w:val="25"/>
          <w:szCs w:val="25"/>
        </w:rPr>
        <w:t>муниципального округа Курганской области</w:t>
      </w:r>
      <w:r w:rsidR="00985518" w:rsidRPr="00985518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>устанавливаются</w:t>
      </w:r>
      <w:r w:rsidR="00AD10EF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>повышающие коэффициенты к окладу за выполнение важных (особо важных) и ответственных (особо ответственных) работ.</w:t>
      </w:r>
    </w:p>
    <w:p w:rsidR="001E0027" w:rsidRPr="00985518" w:rsidRDefault="00503A8C" w:rsidP="00503A8C">
      <w:pPr>
        <w:pStyle w:val="ConsPlusNormal"/>
        <w:tabs>
          <w:tab w:val="left" w:pos="851"/>
        </w:tabs>
        <w:ind w:firstLine="0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-</w:t>
      </w:r>
      <w:r w:rsidR="001E0027" w:rsidRPr="00985518">
        <w:rPr>
          <w:rFonts w:ascii="Liberation Serif" w:hAnsi="Liberation Serif" w:cs="Liberation Serif"/>
          <w:sz w:val="25"/>
          <w:szCs w:val="25"/>
        </w:rPr>
        <w:t>персональный повышающий коэффициент к окладу;</w:t>
      </w:r>
    </w:p>
    <w:p w:rsidR="001E0027" w:rsidRPr="00985518" w:rsidRDefault="00503A8C" w:rsidP="00503A8C">
      <w:pPr>
        <w:pStyle w:val="ConsPlusNormal"/>
        <w:tabs>
          <w:tab w:val="left" w:pos="851"/>
        </w:tabs>
        <w:ind w:firstLine="0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-</w:t>
      </w:r>
      <w:r w:rsidR="001E0027" w:rsidRPr="00985518">
        <w:rPr>
          <w:rFonts w:ascii="Liberation Serif" w:hAnsi="Liberation Serif" w:cs="Liberation Serif"/>
          <w:sz w:val="25"/>
          <w:szCs w:val="25"/>
        </w:rPr>
        <w:t>повышающий коэффициент к окладу за выслугу лет;</w:t>
      </w:r>
    </w:p>
    <w:p w:rsidR="001E0027" w:rsidRPr="00985518" w:rsidRDefault="00503A8C" w:rsidP="00503A8C">
      <w:pPr>
        <w:pStyle w:val="ConsPlusNormal"/>
        <w:tabs>
          <w:tab w:val="left" w:pos="851"/>
        </w:tabs>
        <w:ind w:firstLine="0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-</w:t>
      </w:r>
      <w:r w:rsidR="001E0027" w:rsidRPr="00985518">
        <w:rPr>
          <w:rFonts w:ascii="Liberation Serif" w:hAnsi="Liberation Serif" w:cs="Liberation Serif"/>
          <w:sz w:val="25"/>
          <w:szCs w:val="25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proofErr w:type="gramStart"/>
      <w:r w:rsidRPr="00985518">
        <w:rPr>
          <w:rFonts w:ascii="Liberation Serif" w:hAnsi="Liberation Serif" w:cs="Liberation Serif"/>
          <w:sz w:val="25"/>
          <w:szCs w:val="25"/>
        </w:rPr>
        <w:t>Решение о введении соответствующих повышающих коэффициентов принимается с учетом обеспечения указанных выплат финансовыми средствами Администрацией Куртамышского муниципального округа Курганской области в отношении служащих Администрации Куртамышского муниципального округа,  руководителями отраслевых (функциональных) органов Администрации Куртамышского муниципального округа Курганской области - в отношении работников этих отраслевых (функциональных) органов, руководителями муниципальных учреждений - в отношении работников этих муниципальных учреждений.</w:t>
      </w:r>
      <w:proofErr w:type="gramEnd"/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 xml:space="preserve">Размер выплат по повышающему коэффициенту к окладу определяется путем умножения размера оклада служащего Администрации Куртамышского </w:t>
      </w:r>
      <w:r w:rsidR="00DC310E" w:rsidRPr="00985518">
        <w:rPr>
          <w:rFonts w:ascii="Liberation Serif" w:hAnsi="Liberation Serif" w:cs="Liberation Serif"/>
          <w:sz w:val="25"/>
          <w:szCs w:val="25"/>
        </w:rPr>
        <w:t>муниципального округа Курганской области</w:t>
      </w:r>
      <w:r w:rsidR="00AD10EF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>на повышающий коэффициент.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Выплаты по повышающему коэффициенту к окладу носят стимулирующий характер.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 Персональный повышающий коэффициент к окладу устанавливается служащему с учетом уровня его профессиональной подготовленности, сложности, важности выполняемой работы, стажа работы в данном учреждении.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Решение об установлении персонального повышающего коэффициента к окладу и его размерах принимается руководителем</w:t>
      </w:r>
      <w:r w:rsidR="004B525D">
        <w:rPr>
          <w:rFonts w:ascii="Liberation Serif" w:hAnsi="Liberation Serif" w:cs="Liberation Serif"/>
          <w:sz w:val="25"/>
          <w:szCs w:val="25"/>
        </w:rPr>
        <w:t xml:space="preserve"> отраслевых (функциональных) органов Администрации Куртамышского муниципального округа Курганской области – в отношении работников этих отраслевых (функциональных) органов, руководителями муниципальных учреждений – в отношении  конкретных работников этих муниципальных учреждений</w:t>
      </w:r>
      <w:r w:rsidRPr="00985518">
        <w:rPr>
          <w:rFonts w:ascii="Liberation Serif" w:hAnsi="Liberation Serif" w:cs="Liberation Serif"/>
          <w:sz w:val="25"/>
          <w:szCs w:val="25"/>
        </w:rPr>
        <w:t>. Рекомендуемый размер персонального повышающего коэффициента – до 3,0.</w:t>
      </w:r>
    </w:p>
    <w:p w:rsidR="001E0027" w:rsidRPr="00985518" w:rsidRDefault="001E0027" w:rsidP="00592B9D">
      <w:pPr>
        <w:rPr>
          <w:rFonts w:ascii="Liberation Serif" w:hAnsi="Liberation Serif" w:cs="Liberation Serif"/>
          <w:sz w:val="25"/>
          <w:szCs w:val="25"/>
        </w:rPr>
      </w:pPr>
    </w:p>
    <w:p w:rsidR="001E0027" w:rsidRPr="00985518" w:rsidRDefault="001E0027" w:rsidP="00592B9D">
      <w:pPr>
        <w:rPr>
          <w:rFonts w:ascii="Liberation Serif" w:hAnsi="Liberation Serif" w:cs="Liberation Serif"/>
          <w:sz w:val="25"/>
          <w:szCs w:val="25"/>
        </w:rPr>
      </w:pPr>
    </w:p>
    <w:p w:rsidR="001E0027" w:rsidRPr="00985518" w:rsidRDefault="001E0027" w:rsidP="00592B9D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597011" w:rsidRPr="00985518" w:rsidRDefault="00597011" w:rsidP="00597011">
      <w:pPr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 xml:space="preserve">Управляющий делами – руководитель аппарата </w:t>
      </w:r>
    </w:p>
    <w:p w:rsidR="00597011" w:rsidRPr="00985518" w:rsidRDefault="00597011" w:rsidP="00597011">
      <w:pPr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Администрации Куртамышского</w:t>
      </w:r>
    </w:p>
    <w:p w:rsidR="00597011" w:rsidRPr="00985518" w:rsidRDefault="00597011" w:rsidP="00597011">
      <w:pPr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муниципального округа Курганской области</w:t>
      </w:r>
      <w:r w:rsidRPr="00985518">
        <w:rPr>
          <w:rFonts w:ascii="Liberation Serif" w:hAnsi="Liberation Serif" w:cs="Liberation Serif"/>
          <w:sz w:val="25"/>
          <w:szCs w:val="25"/>
        </w:rPr>
        <w:tab/>
        <w:t xml:space="preserve">            </w:t>
      </w:r>
      <w:r w:rsidR="00503A8C">
        <w:rPr>
          <w:rFonts w:ascii="Liberation Serif" w:hAnsi="Liberation Serif" w:cs="Liberation Serif"/>
          <w:sz w:val="25"/>
          <w:szCs w:val="25"/>
        </w:rPr>
        <w:t xml:space="preserve">                             </w:t>
      </w:r>
      <w:r w:rsidRPr="00985518">
        <w:rPr>
          <w:rFonts w:ascii="Liberation Serif" w:hAnsi="Liberation Serif" w:cs="Liberation Serif"/>
          <w:sz w:val="25"/>
          <w:szCs w:val="25"/>
        </w:rPr>
        <w:t xml:space="preserve">   Г.</w:t>
      </w:r>
      <w:r w:rsidR="00AD10EF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>В.</w:t>
      </w:r>
      <w:r w:rsidR="00503A8C">
        <w:rPr>
          <w:rFonts w:ascii="Liberation Serif" w:hAnsi="Liberation Serif" w:cs="Liberation Serif"/>
          <w:sz w:val="25"/>
          <w:szCs w:val="25"/>
        </w:rPr>
        <w:t xml:space="preserve"> </w:t>
      </w:r>
      <w:r w:rsidR="00AD10EF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>Булатова</w:t>
      </w: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Default="00640111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4B525D" w:rsidRDefault="004B525D" w:rsidP="00592B9D">
      <w:pPr>
        <w:rPr>
          <w:rFonts w:ascii="Liberation Serif" w:hAnsi="Liberation Serif" w:cs="Liberation Serif"/>
        </w:rPr>
      </w:pPr>
    </w:p>
    <w:p w:rsidR="008C07F1" w:rsidRDefault="008C07F1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640111" w:rsidRPr="00DC310E" w:rsidRDefault="00640111" w:rsidP="00985518">
      <w:pPr>
        <w:pStyle w:val="ConsPlusNormal"/>
        <w:ind w:left="284" w:firstLine="709"/>
        <w:jc w:val="center"/>
        <w:outlineLvl w:val="0"/>
        <w:rPr>
          <w:rFonts w:ascii="Liberation Serif" w:hAnsi="Liberation Serif" w:cs="Liberation Serif"/>
        </w:rPr>
      </w:pPr>
      <w:r w:rsidRPr="00DC310E">
        <w:rPr>
          <w:rFonts w:ascii="Liberation Serif" w:hAnsi="Liberation Serif" w:cs="Liberation Serif"/>
        </w:rPr>
        <w:t>Приложение 7</w:t>
      </w:r>
    </w:p>
    <w:p w:rsidR="007F15B2" w:rsidRDefault="00640111" w:rsidP="00640111">
      <w:pPr>
        <w:pStyle w:val="100"/>
        <w:shd w:val="clear" w:color="auto" w:fill="auto"/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 w:rsidRPr="00DC310E">
        <w:rPr>
          <w:rFonts w:ascii="Liberation Serif" w:hAnsi="Liberation Serif" w:cs="Liberation Serif"/>
          <w:b w:val="0"/>
          <w:sz w:val="20"/>
          <w:szCs w:val="20"/>
        </w:rPr>
        <w:t>постановлению Администрации Куртамышского муниципального округа Курганской области</w:t>
      </w:r>
    </w:p>
    <w:p w:rsidR="00640111" w:rsidRPr="00DC310E" w:rsidRDefault="006565C3" w:rsidP="00640111">
      <w:pPr>
        <w:pStyle w:val="100"/>
        <w:shd w:val="clear" w:color="auto" w:fill="auto"/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 xml:space="preserve"> от 30.03.2022 г № 67 </w:t>
      </w:r>
      <w:r w:rsidR="00640111" w:rsidRPr="00DC310E">
        <w:rPr>
          <w:rFonts w:ascii="Liberation Serif" w:hAnsi="Liberation Serif" w:cs="Liberation Serif"/>
          <w:b w:val="0"/>
          <w:sz w:val="20"/>
          <w:szCs w:val="20"/>
        </w:rPr>
        <w:t>«</w:t>
      </w:r>
      <w:r w:rsidR="00503A8C">
        <w:rPr>
          <w:rFonts w:ascii="Liberation Serif" w:hAnsi="Liberation Serif" w:cs="Liberation Serif"/>
          <w:b w:val="0"/>
          <w:sz w:val="20"/>
          <w:szCs w:val="20"/>
        </w:rPr>
        <w:t>О</w:t>
      </w:r>
      <w:r w:rsidR="00640111" w:rsidRPr="00DC310E">
        <w:rPr>
          <w:rFonts w:ascii="Liberation Serif" w:hAnsi="Liberation Serif" w:cs="Liberation Serif"/>
          <w:b w:val="0"/>
          <w:sz w:val="20"/>
          <w:szCs w:val="20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640111" w:rsidRPr="00DC310E">
        <w:rPr>
          <w:rStyle w:val="10Exact"/>
          <w:rFonts w:ascii="Liberation Serif" w:hAnsi="Liberation Serif" w:cs="Liberation Serif"/>
          <w:bCs w:val="0"/>
          <w:sz w:val="20"/>
          <w:szCs w:val="20"/>
        </w:rPr>
        <w:t>не о</w:t>
      </w:r>
      <w:r w:rsidR="00640111" w:rsidRPr="00DC310E">
        <w:rPr>
          <w:rFonts w:ascii="Liberation Serif" w:hAnsi="Liberation Serif" w:cs="Liberation Serif"/>
          <w:b w:val="0"/>
          <w:sz w:val="20"/>
          <w:szCs w:val="20"/>
        </w:rPr>
        <w:t>тно</w:t>
      </w:r>
      <w:r w:rsidR="00640111" w:rsidRPr="00DC310E">
        <w:rPr>
          <w:rFonts w:ascii="Liberation Serif" w:hAnsi="Liberation Serif" w:cs="Liberation Serif"/>
          <w:b w:val="0"/>
          <w:sz w:val="20"/>
          <w:szCs w:val="20"/>
        </w:rPr>
        <w:softHyphen/>
        <w:t>сящиеся к должно</w:t>
      </w:r>
      <w:r w:rsidR="00640111" w:rsidRPr="00DC310E">
        <w:rPr>
          <w:rFonts w:ascii="Liberation Serif" w:hAnsi="Liberation Serif" w:cs="Liberation Serif"/>
          <w:b w:val="0"/>
          <w:sz w:val="20"/>
          <w:szCs w:val="20"/>
        </w:rPr>
        <w:softHyphen/>
        <w:t>стям муниципальной службы»</w:t>
      </w: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3445E6" w:rsidRPr="00E878CE" w:rsidRDefault="003445E6" w:rsidP="00592B9D">
      <w:pPr>
        <w:rPr>
          <w:rFonts w:ascii="Liberation Serif" w:hAnsi="Liberation Serif" w:cs="Liberation Serif"/>
        </w:rPr>
      </w:pPr>
    </w:p>
    <w:p w:rsidR="003445E6" w:rsidRPr="00E878CE" w:rsidRDefault="003445E6" w:rsidP="00592B9D">
      <w:pPr>
        <w:rPr>
          <w:rFonts w:ascii="Liberation Serif" w:hAnsi="Liberation Serif" w:cs="Liberation Serif"/>
        </w:rPr>
      </w:pPr>
    </w:p>
    <w:p w:rsidR="003445E6" w:rsidRPr="00E878CE" w:rsidRDefault="003445E6" w:rsidP="003445E6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>Положение</w:t>
      </w:r>
    </w:p>
    <w:p w:rsidR="003445E6" w:rsidRPr="00E878CE" w:rsidRDefault="003445E6" w:rsidP="003445E6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о порядке и  условиях выплаты </w:t>
      </w:r>
      <w:r w:rsidRPr="00E878CE">
        <w:rPr>
          <w:rStyle w:val="11Exact"/>
          <w:rFonts w:ascii="Liberation Serif" w:hAnsi="Liberation Serif" w:cs="Liberation Serif"/>
          <w:b/>
          <w:sz w:val="24"/>
        </w:rPr>
        <w:t>поощрения за безупречную и эффективную работу</w:t>
      </w:r>
      <w:r w:rsidRPr="00E878CE">
        <w:rPr>
          <w:rFonts w:ascii="Liberation Serif" w:hAnsi="Liberation Serif" w:cs="Liberation Serif"/>
          <w:b/>
        </w:rPr>
        <w:t xml:space="preserve"> </w:t>
      </w:r>
      <w:r w:rsidRPr="00E878CE">
        <w:rPr>
          <w:rStyle w:val="812pt"/>
          <w:rFonts w:ascii="Liberation Serif" w:hAnsi="Liberation Serif" w:cs="Liberation Serif"/>
          <w:bCs/>
        </w:rPr>
        <w:t>служа</w:t>
      </w:r>
      <w:r w:rsidRPr="00E878CE">
        <w:rPr>
          <w:rStyle w:val="812pt1"/>
          <w:rFonts w:ascii="Liberation Serif" w:hAnsi="Liberation Serif" w:cs="Liberation Serif"/>
        </w:rPr>
        <w:t>щим</w:t>
      </w:r>
      <w:r w:rsidRPr="00E878CE">
        <w:rPr>
          <w:rStyle w:val="812pt1"/>
          <w:rFonts w:ascii="Liberation Serif" w:hAnsi="Liberation Serif" w:cs="Liberation Serif"/>
          <w:b w:val="0"/>
        </w:rPr>
        <w:t xml:space="preserve">, </w:t>
      </w:r>
      <w:r w:rsidRPr="00E878CE">
        <w:rPr>
          <w:rFonts w:ascii="Liberation Serif" w:hAnsi="Liberation Serif" w:cs="Liberation Serif"/>
          <w:b/>
        </w:rPr>
        <w:t>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  должностям муници</w:t>
      </w:r>
      <w:r w:rsidRPr="00E878CE">
        <w:rPr>
          <w:rFonts w:ascii="Liberation Serif" w:hAnsi="Liberation Serif" w:cs="Liberation Serif"/>
          <w:b/>
        </w:rPr>
        <w:softHyphen/>
        <w:t>пальной службы</w:t>
      </w: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3445E6" w:rsidRPr="00E878CE" w:rsidRDefault="003445E6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>При поощрении дежурных оперативных за безупречную и эффективную работу Администраци</w:t>
      </w:r>
      <w:r w:rsidR="00F47A57">
        <w:rPr>
          <w:rFonts w:ascii="Liberation Serif" w:hAnsi="Liberation Serif" w:cs="Liberation Serif"/>
          <w:sz w:val="24"/>
          <w:szCs w:val="24"/>
        </w:rPr>
        <w:t>ей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производится выплата единовременного поощрения:</w:t>
      </w: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 xml:space="preserve">1) при объявлении благодарности  </w:t>
      </w:r>
      <w:r w:rsidR="003445E6" w:rsidRPr="00E878CE">
        <w:rPr>
          <w:rFonts w:ascii="Liberation Serif" w:hAnsi="Liberation Serif" w:cs="Liberation Serif"/>
          <w:sz w:val="24"/>
          <w:szCs w:val="24"/>
        </w:rPr>
        <w:t>служащим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– в размере 1000 рублей (либо ценный подарок на указанную сумму);</w:t>
      </w: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 xml:space="preserve">2) при вручении </w:t>
      </w:r>
      <w:r w:rsidR="003445E6" w:rsidRPr="00E878CE">
        <w:rPr>
          <w:rFonts w:ascii="Liberation Serif" w:hAnsi="Liberation Serif" w:cs="Liberation Serif"/>
          <w:sz w:val="24"/>
          <w:szCs w:val="24"/>
        </w:rPr>
        <w:t>служащим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почетной грамоты Администрации Куртамышского муниципального округа Курганской области – в размере 2000 рублей (либо ценный подарок на указанную сумму);</w:t>
      </w: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 xml:space="preserve">3) в связи с выходом  на государственную пенсию  </w:t>
      </w:r>
      <w:r w:rsidR="003445E6" w:rsidRPr="00E878CE">
        <w:rPr>
          <w:rFonts w:ascii="Liberation Serif" w:hAnsi="Liberation Serif" w:cs="Liberation Serif"/>
          <w:sz w:val="24"/>
          <w:szCs w:val="24"/>
        </w:rPr>
        <w:t>служащих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– в размере одного должностного оклада  (либо ценный подарок на указанную сумму).</w:t>
      </w: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 xml:space="preserve">Решение о выплате  </w:t>
      </w:r>
      <w:r w:rsidR="003445E6" w:rsidRPr="00E878CE">
        <w:rPr>
          <w:rFonts w:ascii="Liberation Serif" w:hAnsi="Liberation Serif" w:cs="Liberation Serif"/>
          <w:sz w:val="24"/>
          <w:szCs w:val="24"/>
        </w:rPr>
        <w:t xml:space="preserve">служащим 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единовременного поощрения за безупречную и эффективную работу  принимается Главой Куртамышского муниципального округа Курганской области на основании представления </w:t>
      </w:r>
      <w:r w:rsidR="003445E6" w:rsidRPr="00E878CE">
        <w:rPr>
          <w:rFonts w:ascii="Liberation Serif" w:hAnsi="Liberation Serif" w:cs="Liberation Serif"/>
          <w:sz w:val="24"/>
          <w:szCs w:val="24"/>
        </w:rPr>
        <w:t xml:space="preserve">непосредственного </w:t>
      </w:r>
      <w:r w:rsidRPr="00E878CE">
        <w:rPr>
          <w:rFonts w:ascii="Liberation Serif" w:hAnsi="Liberation Serif" w:cs="Liberation Serif"/>
          <w:sz w:val="24"/>
          <w:szCs w:val="24"/>
        </w:rPr>
        <w:t>руководителя.</w:t>
      </w: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 xml:space="preserve">Выплата </w:t>
      </w:r>
      <w:r w:rsidR="003445E6" w:rsidRPr="00E878CE">
        <w:rPr>
          <w:rFonts w:ascii="Liberation Serif" w:hAnsi="Liberation Serif" w:cs="Liberation Serif"/>
          <w:sz w:val="24"/>
          <w:szCs w:val="24"/>
        </w:rPr>
        <w:t>служащим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единовременного поощрения за безупречную и эффективную работу осуществляется на основании приказа о поощрении в пределах установленного фонда оплаты труда дежурных оперативных и водителей.</w:t>
      </w: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муниципального округа Курганской области</w:t>
      </w:r>
      <w:r w:rsidRPr="00E878CE">
        <w:rPr>
          <w:rFonts w:ascii="Liberation Serif" w:hAnsi="Liberation Serif" w:cs="Liberation Serif"/>
        </w:rPr>
        <w:tab/>
        <w:t xml:space="preserve">                            </w:t>
      </w:r>
      <w:r w:rsidR="009451EA">
        <w:rPr>
          <w:rFonts w:ascii="Liberation Serif" w:hAnsi="Liberation Serif" w:cs="Liberation Serif"/>
        </w:rPr>
        <w:t xml:space="preserve">                   </w:t>
      </w:r>
      <w:r w:rsidRPr="00E878CE">
        <w:rPr>
          <w:rFonts w:ascii="Liberation Serif" w:hAnsi="Liberation Serif" w:cs="Liberation Serif"/>
        </w:rPr>
        <w:t xml:space="preserve">  Г.В.</w:t>
      </w:r>
      <w:r w:rsidR="009451EA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2E0B24" w:rsidRDefault="002E0B24" w:rsidP="002E0B24">
      <w:pPr>
        <w:jc w:val="center"/>
        <w:rPr>
          <w:rFonts w:ascii="Liberation Serif" w:hAnsi="Liberation Serif" w:cs="Liberation Serif"/>
        </w:rPr>
      </w:pPr>
    </w:p>
    <w:p w:rsidR="002E0B24" w:rsidRPr="002E0B24" w:rsidRDefault="002E0B24" w:rsidP="002E0B24">
      <w:pPr>
        <w:rPr>
          <w:rFonts w:ascii="Liberation Serif" w:hAnsi="Liberation Serif" w:cs="Liberation Serif"/>
        </w:rPr>
      </w:pPr>
    </w:p>
    <w:p w:rsidR="002E0B24" w:rsidRPr="002E0B24" w:rsidRDefault="002E0B24" w:rsidP="002E0B24">
      <w:pPr>
        <w:rPr>
          <w:rFonts w:ascii="Liberation Serif" w:hAnsi="Liberation Serif" w:cs="Liberation Serif"/>
        </w:rPr>
      </w:pPr>
    </w:p>
    <w:p w:rsidR="002E0B24" w:rsidRPr="002E0B24" w:rsidRDefault="002E0B24" w:rsidP="002E0B24">
      <w:pPr>
        <w:rPr>
          <w:rFonts w:ascii="Liberation Serif" w:hAnsi="Liberation Serif" w:cs="Liberation Serif"/>
        </w:rPr>
      </w:pPr>
    </w:p>
    <w:p w:rsidR="002E0B24" w:rsidRDefault="002E0B24" w:rsidP="002E0B24">
      <w:pPr>
        <w:jc w:val="center"/>
        <w:rPr>
          <w:rFonts w:ascii="Liberation Serif" w:hAnsi="Liberation Serif" w:cs="Liberation Serif"/>
        </w:rPr>
      </w:pPr>
    </w:p>
    <w:p w:rsidR="00C77242" w:rsidRPr="00E878CE" w:rsidRDefault="002E0B24" w:rsidP="002E0B24">
      <w:pPr>
        <w:tabs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</w:p>
    <w:p w:rsidR="001E0027" w:rsidRPr="00E878CE" w:rsidRDefault="001E0027" w:rsidP="00C77242">
      <w:pPr>
        <w:spacing w:line="360" w:lineRule="auto"/>
        <w:ind w:left="708"/>
        <w:rPr>
          <w:rFonts w:ascii="Liberation Serif" w:hAnsi="Liberation Serif" w:cs="Liberation Serif"/>
        </w:rPr>
      </w:pPr>
    </w:p>
    <w:sectPr w:rsidR="001E0027" w:rsidRPr="00E878CE" w:rsidSect="00256064">
      <w:headerReference w:type="even" r:id="rId12"/>
      <w:headerReference w:type="default" r:id="rId13"/>
      <w:headerReference w:type="first" r:id="rId14"/>
      <w:pgSz w:w="11906" w:h="16838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B7" w:rsidRDefault="001416B7" w:rsidP="00111D64">
      <w:r>
        <w:separator/>
      </w:r>
    </w:p>
  </w:endnote>
  <w:endnote w:type="continuationSeparator" w:id="0">
    <w:p w:rsidR="001416B7" w:rsidRDefault="001416B7" w:rsidP="0011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B7" w:rsidRDefault="001416B7" w:rsidP="00111D64">
      <w:r>
        <w:separator/>
      </w:r>
    </w:p>
  </w:footnote>
  <w:footnote w:type="continuationSeparator" w:id="0">
    <w:p w:rsidR="001416B7" w:rsidRDefault="001416B7" w:rsidP="0011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27" w:rsidRDefault="001E00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27" w:rsidRDefault="001E00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27" w:rsidRDefault="00095B0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682.85pt;margin-top:200pt;width:9.5pt;height:10.8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WOqA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" filled="f" stroked="f">
          <v:textbox style="mso-fit-shape-to-text:t" inset="0,0,0,0">
            <w:txbxContent>
              <w:p w:rsidR="001E0027" w:rsidRDefault="001E002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ahoma"/>
                    <w:rFonts w:cs="Tahoma"/>
                    <w:bCs/>
                    <w:szCs w:val="18"/>
                  </w:rPr>
                  <w:t>*4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27" w:rsidRDefault="001E002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27" w:rsidRDefault="00095B0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72.75pt;margin-top:190.35pt;width:4.75pt;height:10.8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" filled="f" stroked="f">
          <v:textbox style="mso-fit-shape-to-text:t" inset="0,0,0,0">
            <w:txbxContent>
              <w:p w:rsidR="001E0027" w:rsidRDefault="001E002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ahoma"/>
                    <w:rFonts w:cs="Tahoma"/>
                    <w:bCs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7BD"/>
    <w:multiLevelType w:val="multilevel"/>
    <w:tmpl w:val="699E63D6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BF14BE"/>
    <w:multiLevelType w:val="hybridMultilevel"/>
    <w:tmpl w:val="C2024AB6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08BB"/>
    <w:multiLevelType w:val="hybridMultilevel"/>
    <w:tmpl w:val="29F4EDC4"/>
    <w:lvl w:ilvl="0" w:tplc="A5B492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AD3E2C"/>
    <w:multiLevelType w:val="hybridMultilevel"/>
    <w:tmpl w:val="3D2E6672"/>
    <w:lvl w:ilvl="0" w:tplc="5BE01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114470"/>
    <w:multiLevelType w:val="hybridMultilevel"/>
    <w:tmpl w:val="8B40BDC2"/>
    <w:lvl w:ilvl="0" w:tplc="C0FC182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304942"/>
    <w:multiLevelType w:val="hybridMultilevel"/>
    <w:tmpl w:val="5F1C45FE"/>
    <w:lvl w:ilvl="0" w:tplc="A5B492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C9134E"/>
    <w:multiLevelType w:val="hybridMultilevel"/>
    <w:tmpl w:val="79B827E6"/>
    <w:lvl w:ilvl="0" w:tplc="A2123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4718A3"/>
    <w:multiLevelType w:val="hybridMultilevel"/>
    <w:tmpl w:val="A3D473F6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E136E"/>
    <w:multiLevelType w:val="hybridMultilevel"/>
    <w:tmpl w:val="F90E3884"/>
    <w:lvl w:ilvl="0" w:tplc="DD42D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DE5E46"/>
    <w:multiLevelType w:val="hybridMultilevel"/>
    <w:tmpl w:val="87AC6316"/>
    <w:lvl w:ilvl="0" w:tplc="82462AF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8377249"/>
    <w:multiLevelType w:val="multilevel"/>
    <w:tmpl w:val="4114E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F66EF9"/>
    <w:multiLevelType w:val="multilevel"/>
    <w:tmpl w:val="331640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216A96"/>
    <w:multiLevelType w:val="hybridMultilevel"/>
    <w:tmpl w:val="B5BA48FA"/>
    <w:lvl w:ilvl="0" w:tplc="A5B492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97589"/>
    <w:multiLevelType w:val="hybridMultilevel"/>
    <w:tmpl w:val="5094BB1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85B65"/>
    <w:multiLevelType w:val="multilevel"/>
    <w:tmpl w:val="F5CC1D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466B60"/>
    <w:multiLevelType w:val="multilevel"/>
    <w:tmpl w:val="7F38F7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64641A"/>
    <w:multiLevelType w:val="multilevel"/>
    <w:tmpl w:val="1E9EE3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BC0025C"/>
    <w:multiLevelType w:val="hybridMultilevel"/>
    <w:tmpl w:val="5E24EC08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75B45"/>
    <w:multiLevelType w:val="hybridMultilevel"/>
    <w:tmpl w:val="560EDDDA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77292"/>
    <w:multiLevelType w:val="hybridMultilevel"/>
    <w:tmpl w:val="55C28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3715A0A"/>
    <w:multiLevelType w:val="hybridMultilevel"/>
    <w:tmpl w:val="FAFAF0EC"/>
    <w:lvl w:ilvl="0" w:tplc="A5B492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812AA5"/>
    <w:multiLevelType w:val="multilevel"/>
    <w:tmpl w:val="79C622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D3725E"/>
    <w:multiLevelType w:val="multilevel"/>
    <w:tmpl w:val="AEF814B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A582676"/>
    <w:multiLevelType w:val="multilevel"/>
    <w:tmpl w:val="651685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C2E106E"/>
    <w:multiLevelType w:val="hybridMultilevel"/>
    <w:tmpl w:val="C49AFE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E9B260B"/>
    <w:multiLevelType w:val="multilevel"/>
    <w:tmpl w:val="4114E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4AE21F7"/>
    <w:multiLevelType w:val="hybridMultilevel"/>
    <w:tmpl w:val="5CD61B20"/>
    <w:lvl w:ilvl="0" w:tplc="A2123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072184"/>
    <w:multiLevelType w:val="multilevel"/>
    <w:tmpl w:val="3D3EF95E"/>
    <w:lvl w:ilvl="0">
      <w:start w:val="1"/>
      <w:numFmt w:val="decimal"/>
      <w:lvlText w:val="%1.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94B23CF"/>
    <w:multiLevelType w:val="hybridMultilevel"/>
    <w:tmpl w:val="CACA5492"/>
    <w:lvl w:ilvl="0" w:tplc="5BE01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1A3F39"/>
    <w:multiLevelType w:val="hybridMultilevel"/>
    <w:tmpl w:val="573E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342169"/>
    <w:multiLevelType w:val="hybridMultilevel"/>
    <w:tmpl w:val="F69A1510"/>
    <w:lvl w:ilvl="0" w:tplc="C0FC182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124E0"/>
    <w:multiLevelType w:val="multilevel"/>
    <w:tmpl w:val="2004C55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6A669F"/>
    <w:multiLevelType w:val="multilevel"/>
    <w:tmpl w:val="67FEFADA"/>
    <w:lvl w:ilvl="0">
      <w:start w:val="1"/>
      <w:numFmt w:val="decimal"/>
      <w:lvlText w:val="2.%1"/>
      <w:lvlJc w:val="left"/>
      <w:pPr>
        <w:ind w:left="1429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666FD3"/>
    <w:multiLevelType w:val="multilevel"/>
    <w:tmpl w:val="4E5A53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9075914"/>
    <w:multiLevelType w:val="hybridMultilevel"/>
    <w:tmpl w:val="67FEFADA"/>
    <w:lvl w:ilvl="0" w:tplc="6B0E4ED4">
      <w:start w:val="1"/>
      <w:numFmt w:val="decimal"/>
      <w:lvlText w:val="2.%1"/>
      <w:lvlJc w:val="left"/>
      <w:pPr>
        <w:ind w:left="1429" w:hanging="360"/>
      </w:pPr>
      <w:rPr>
        <w:rFonts w:hint="default"/>
        <w:sz w:val="24"/>
      </w:rPr>
    </w:lvl>
    <w:lvl w:ilvl="1" w:tplc="3F9CC43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265B4D"/>
    <w:multiLevelType w:val="hybridMultilevel"/>
    <w:tmpl w:val="C4626768"/>
    <w:lvl w:ilvl="0" w:tplc="CE38D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D3F1E76"/>
    <w:multiLevelType w:val="multilevel"/>
    <w:tmpl w:val="7C148F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DAB6C8F"/>
    <w:multiLevelType w:val="multilevel"/>
    <w:tmpl w:val="8BA249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5"/>
  </w:num>
  <w:num w:numId="2">
    <w:abstractNumId w:val="33"/>
  </w:num>
  <w:num w:numId="3">
    <w:abstractNumId w:val="11"/>
  </w:num>
  <w:num w:numId="4">
    <w:abstractNumId w:val="23"/>
  </w:num>
  <w:num w:numId="5">
    <w:abstractNumId w:val="27"/>
  </w:num>
  <w:num w:numId="6">
    <w:abstractNumId w:val="14"/>
  </w:num>
  <w:num w:numId="7">
    <w:abstractNumId w:val="15"/>
  </w:num>
  <w:num w:numId="8">
    <w:abstractNumId w:val="21"/>
  </w:num>
  <w:num w:numId="9">
    <w:abstractNumId w:val="0"/>
  </w:num>
  <w:num w:numId="10">
    <w:abstractNumId w:val="16"/>
  </w:num>
  <w:num w:numId="11">
    <w:abstractNumId w:val="31"/>
  </w:num>
  <w:num w:numId="12">
    <w:abstractNumId w:val="36"/>
  </w:num>
  <w:num w:numId="13">
    <w:abstractNumId w:val="22"/>
  </w:num>
  <w:num w:numId="14">
    <w:abstractNumId w:val="13"/>
  </w:num>
  <w:num w:numId="15">
    <w:abstractNumId w:val="29"/>
  </w:num>
  <w:num w:numId="16">
    <w:abstractNumId w:val="24"/>
  </w:num>
  <w:num w:numId="17">
    <w:abstractNumId w:val="35"/>
  </w:num>
  <w:num w:numId="18">
    <w:abstractNumId w:val="30"/>
  </w:num>
  <w:num w:numId="19">
    <w:abstractNumId w:val="4"/>
  </w:num>
  <w:num w:numId="20">
    <w:abstractNumId w:val="7"/>
  </w:num>
  <w:num w:numId="21">
    <w:abstractNumId w:val="1"/>
  </w:num>
  <w:num w:numId="22">
    <w:abstractNumId w:val="17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5"/>
  </w:num>
  <w:num w:numId="28">
    <w:abstractNumId w:val="28"/>
  </w:num>
  <w:num w:numId="29">
    <w:abstractNumId w:val="12"/>
  </w:num>
  <w:num w:numId="30">
    <w:abstractNumId w:val="19"/>
  </w:num>
  <w:num w:numId="31">
    <w:abstractNumId w:val="37"/>
  </w:num>
  <w:num w:numId="32">
    <w:abstractNumId w:val="9"/>
  </w:num>
  <w:num w:numId="33">
    <w:abstractNumId w:val="8"/>
  </w:num>
  <w:num w:numId="34">
    <w:abstractNumId w:val="34"/>
  </w:num>
  <w:num w:numId="35">
    <w:abstractNumId w:val="26"/>
  </w:num>
  <w:num w:numId="36">
    <w:abstractNumId w:val="10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1DA"/>
    <w:rsid w:val="000134C4"/>
    <w:rsid w:val="00014968"/>
    <w:rsid w:val="00033C30"/>
    <w:rsid w:val="00074311"/>
    <w:rsid w:val="0008253B"/>
    <w:rsid w:val="00083ACF"/>
    <w:rsid w:val="000908FF"/>
    <w:rsid w:val="00095B0D"/>
    <w:rsid w:val="000B7F66"/>
    <w:rsid w:val="000E09B7"/>
    <w:rsid w:val="000E4F60"/>
    <w:rsid w:val="00111D64"/>
    <w:rsid w:val="00126898"/>
    <w:rsid w:val="00131E81"/>
    <w:rsid w:val="001416B7"/>
    <w:rsid w:val="001471CD"/>
    <w:rsid w:val="00164CDE"/>
    <w:rsid w:val="0018488B"/>
    <w:rsid w:val="00195B42"/>
    <w:rsid w:val="001B74A4"/>
    <w:rsid w:val="001D5719"/>
    <w:rsid w:val="001E0027"/>
    <w:rsid w:val="00207B0A"/>
    <w:rsid w:val="00213A69"/>
    <w:rsid w:val="00235312"/>
    <w:rsid w:val="00243847"/>
    <w:rsid w:val="00256064"/>
    <w:rsid w:val="00265E55"/>
    <w:rsid w:val="00275F61"/>
    <w:rsid w:val="002763A4"/>
    <w:rsid w:val="00294F97"/>
    <w:rsid w:val="002E0B24"/>
    <w:rsid w:val="003445E6"/>
    <w:rsid w:val="00354B5D"/>
    <w:rsid w:val="0036554C"/>
    <w:rsid w:val="00372495"/>
    <w:rsid w:val="00383EF0"/>
    <w:rsid w:val="003A4BF3"/>
    <w:rsid w:val="003B1B0C"/>
    <w:rsid w:val="003E26BD"/>
    <w:rsid w:val="003E771A"/>
    <w:rsid w:val="003F1E07"/>
    <w:rsid w:val="004009BD"/>
    <w:rsid w:val="0040107D"/>
    <w:rsid w:val="00404735"/>
    <w:rsid w:val="0041034D"/>
    <w:rsid w:val="00412C3A"/>
    <w:rsid w:val="00417AB6"/>
    <w:rsid w:val="00422E75"/>
    <w:rsid w:val="00430620"/>
    <w:rsid w:val="004378C6"/>
    <w:rsid w:val="0044644A"/>
    <w:rsid w:val="004858D6"/>
    <w:rsid w:val="0049754C"/>
    <w:rsid w:val="004B525D"/>
    <w:rsid w:val="00503A8C"/>
    <w:rsid w:val="00507694"/>
    <w:rsid w:val="00540336"/>
    <w:rsid w:val="005461DA"/>
    <w:rsid w:val="00592B9D"/>
    <w:rsid w:val="00597011"/>
    <w:rsid w:val="005A1164"/>
    <w:rsid w:val="005A2838"/>
    <w:rsid w:val="005A7EF1"/>
    <w:rsid w:val="00602462"/>
    <w:rsid w:val="00635787"/>
    <w:rsid w:val="006371ED"/>
    <w:rsid w:val="00640111"/>
    <w:rsid w:val="006565C3"/>
    <w:rsid w:val="006611EF"/>
    <w:rsid w:val="006B3DEC"/>
    <w:rsid w:val="006B4474"/>
    <w:rsid w:val="006D5DD1"/>
    <w:rsid w:val="007026A4"/>
    <w:rsid w:val="007102F3"/>
    <w:rsid w:val="00717C07"/>
    <w:rsid w:val="00744854"/>
    <w:rsid w:val="00766B05"/>
    <w:rsid w:val="00774CC4"/>
    <w:rsid w:val="00796E2B"/>
    <w:rsid w:val="007A7552"/>
    <w:rsid w:val="007B48BB"/>
    <w:rsid w:val="007F102F"/>
    <w:rsid w:val="007F15B2"/>
    <w:rsid w:val="007F2043"/>
    <w:rsid w:val="00814AC9"/>
    <w:rsid w:val="008355C9"/>
    <w:rsid w:val="00844FB1"/>
    <w:rsid w:val="00852B23"/>
    <w:rsid w:val="00853577"/>
    <w:rsid w:val="00864F3A"/>
    <w:rsid w:val="008679A6"/>
    <w:rsid w:val="008C07F1"/>
    <w:rsid w:val="008D25CB"/>
    <w:rsid w:val="008D2F1C"/>
    <w:rsid w:val="008F0F8B"/>
    <w:rsid w:val="00912EFA"/>
    <w:rsid w:val="00932905"/>
    <w:rsid w:val="009451EA"/>
    <w:rsid w:val="00973CC1"/>
    <w:rsid w:val="00985518"/>
    <w:rsid w:val="00991FE4"/>
    <w:rsid w:val="009B68E7"/>
    <w:rsid w:val="009D6810"/>
    <w:rsid w:val="00A33384"/>
    <w:rsid w:val="00A64496"/>
    <w:rsid w:val="00A94ACE"/>
    <w:rsid w:val="00AA4BDE"/>
    <w:rsid w:val="00AD10EF"/>
    <w:rsid w:val="00AF66C1"/>
    <w:rsid w:val="00AF6C42"/>
    <w:rsid w:val="00B219E3"/>
    <w:rsid w:val="00B23C96"/>
    <w:rsid w:val="00B66ED4"/>
    <w:rsid w:val="00B6705B"/>
    <w:rsid w:val="00B73086"/>
    <w:rsid w:val="00BB3605"/>
    <w:rsid w:val="00C1512D"/>
    <w:rsid w:val="00C33E3C"/>
    <w:rsid w:val="00C34A15"/>
    <w:rsid w:val="00C77242"/>
    <w:rsid w:val="00CC10E0"/>
    <w:rsid w:val="00CD19A3"/>
    <w:rsid w:val="00D02470"/>
    <w:rsid w:val="00D165D4"/>
    <w:rsid w:val="00D31BCA"/>
    <w:rsid w:val="00D46FD9"/>
    <w:rsid w:val="00D57ECA"/>
    <w:rsid w:val="00D65E15"/>
    <w:rsid w:val="00D721D6"/>
    <w:rsid w:val="00D7737C"/>
    <w:rsid w:val="00D777EB"/>
    <w:rsid w:val="00D82F34"/>
    <w:rsid w:val="00DC310E"/>
    <w:rsid w:val="00E036CF"/>
    <w:rsid w:val="00E85DB8"/>
    <w:rsid w:val="00E878CE"/>
    <w:rsid w:val="00EA6BFC"/>
    <w:rsid w:val="00EB53E2"/>
    <w:rsid w:val="00F17118"/>
    <w:rsid w:val="00F25888"/>
    <w:rsid w:val="00F25FD2"/>
    <w:rsid w:val="00F47A57"/>
    <w:rsid w:val="00F73156"/>
    <w:rsid w:val="00F90EF5"/>
    <w:rsid w:val="00FA3F07"/>
    <w:rsid w:val="00FA5555"/>
    <w:rsid w:val="00FB2C31"/>
    <w:rsid w:val="00FC1FD0"/>
    <w:rsid w:val="00FE43A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DA"/>
    <w:pPr>
      <w:widowControl w:val="0"/>
    </w:pPr>
    <w:rPr>
      <w:rFonts w:ascii="DejaVu Sans" w:hAnsi="DejaVu Sans" w:cs="DejaVu San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77242"/>
    <w:pPr>
      <w:keepNext/>
      <w:keepLines/>
      <w:widowControl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77242"/>
    <w:pPr>
      <w:keepNext/>
      <w:keepLines/>
      <w:widowControl/>
      <w:spacing w:before="40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uiPriority w:val="99"/>
    <w:locked/>
    <w:rsid w:val="005461DA"/>
    <w:rPr>
      <w:rFonts w:ascii="Tahoma" w:hAnsi="Tahoma"/>
      <w:sz w:val="15"/>
      <w:shd w:val="clear" w:color="auto" w:fill="FFFFFF"/>
    </w:rPr>
  </w:style>
  <w:style w:type="character" w:customStyle="1" w:styleId="6Exact">
    <w:name w:val="Основной текст (6) Exact"/>
    <w:link w:val="6"/>
    <w:uiPriority w:val="99"/>
    <w:locked/>
    <w:rsid w:val="005461DA"/>
    <w:rPr>
      <w:rFonts w:ascii="Times New Roman" w:hAnsi="Times New Roman"/>
      <w:i/>
      <w:shd w:val="clear" w:color="auto" w:fill="FFFFFF"/>
      <w:lang w:val="en-US"/>
    </w:rPr>
  </w:style>
  <w:style w:type="character" w:customStyle="1" w:styleId="7Exact">
    <w:name w:val="Основной текст (7) Exact"/>
    <w:link w:val="7"/>
    <w:uiPriority w:val="99"/>
    <w:locked/>
    <w:rsid w:val="005461DA"/>
    <w:rPr>
      <w:rFonts w:ascii="Times New Roman" w:hAnsi="Times New Roman"/>
      <w:i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5461DA"/>
    <w:rPr>
      <w:rFonts w:ascii="Times New Roman" w:hAnsi="Times New Roman"/>
      <w:b/>
      <w:sz w:val="42"/>
      <w:shd w:val="clear" w:color="auto" w:fill="FFFFFF"/>
    </w:rPr>
  </w:style>
  <w:style w:type="character" w:customStyle="1" w:styleId="10Exact">
    <w:name w:val="Основной текст (10) Exact"/>
    <w:link w:val="100"/>
    <w:uiPriority w:val="99"/>
    <w:locked/>
    <w:rsid w:val="005461DA"/>
    <w:rPr>
      <w:rFonts w:ascii="Times New Roman" w:hAnsi="Times New Roman"/>
      <w:b/>
      <w:sz w:val="28"/>
      <w:shd w:val="clear" w:color="auto" w:fill="FFFFFF"/>
    </w:rPr>
  </w:style>
  <w:style w:type="character" w:customStyle="1" w:styleId="11Exact">
    <w:name w:val="Основной текст (11) Exact"/>
    <w:uiPriority w:val="99"/>
    <w:rsid w:val="005461DA"/>
    <w:rPr>
      <w:rFonts w:ascii="Times New Roman" w:hAnsi="Times New Roman"/>
      <w:sz w:val="28"/>
      <w:u w:val="none"/>
    </w:rPr>
  </w:style>
  <w:style w:type="character" w:customStyle="1" w:styleId="11Exact0">
    <w:name w:val="Основной текст (11) + Курсив Exact"/>
    <w:uiPriority w:val="99"/>
    <w:rsid w:val="005461DA"/>
    <w:rPr>
      <w:rFonts w:ascii="Times New Roman" w:hAnsi="Times New Roman"/>
      <w:i/>
      <w:sz w:val="28"/>
      <w:u w:val="none"/>
    </w:rPr>
  </w:style>
  <w:style w:type="character" w:customStyle="1" w:styleId="a3">
    <w:name w:val="Колонтитул_"/>
    <w:link w:val="a4"/>
    <w:uiPriority w:val="99"/>
    <w:locked/>
    <w:rsid w:val="005461DA"/>
    <w:rPr>
      <w:rFonts w:ascii="Times New Roman" w:hAnsi="Times New Roman"/>
      <w:spacing w:val="20"/>
      <w:sz w:val="12"/>
      <w:shd w:val="clear" w:color="auto" w:fill="FFFFFF"/>
      <w:lang w:val="en-US"/>
    </w:rPr>
  </w:style>
  <w:style w:type="character" w:customStyle="1" w:styleId="7Exact0">
    <w:name w:val="Основной текст (7) + Не курсив Exact"/>
    <w:uiPriority w:val="99"/>
    <w:rsid w:val="005461DA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2Exact">
    <w:name w:val="Основной текст (12) Exact"/>
    <w:link w:val="12"/>
    <w:uiPriority w:val="99"/>
    <w:locked/>
    <w:rsid w:val="005461DA"/>
    <w:rPr>
      <w:rFonts w:ascii="Times New Roman" w:hAnsi="Times New Roman"/>
      <w:b/>
      <w:spacing w:val="-10"/>
      <w:sz w:val="24"/>
      <w:shd w:val="clear" w:color="auto" w:fill="FFFFFF"/>
    </w:rPr>
  </w:style>
  <w:style w:type="character" w:customStyle="1" w:styleId="13Exact">
    <w:name w:val="Основной текст (13) Exact"/>
    <w:link w:val="13"/>
    <w:uiPriority w:val="99"/>
    <w:locked/>
    <w:rsid w:val="005461DA"/>
    <w:rPr>
      <w:rFonts w:ascii="Tahoma" w:hAnsi="Tahoma"/>
      <w:sz w:val="24"/>
      <w:shd w:val="clear" w:color="auto" w:fill="FFFFFF"/>
    </w:rPr>
  </w:style>
  <w:style w:type="character" w:customStyle="1" w:styleId="14Exact">
    <w:name w:val="Основной текст (14) Exact"/>
    <w:link w:val="14"/>
    <w:uiPriority w:val="99"/>
    <w:locked/>
    <w:rsid w:val="005461DA"/>
    <w:rPr>
      <w:rFonts w:ascii="Times New Roman" w:hAnsi="Times New Roman"/>
      <w:sz w:val="26"/>
      <w:shd w:val="clear" w:color="auto" w:fill="FFFFFF"/>
    </w:rPr>
  </w:style>
  <w:style w:type="character" w:customStyle="1" w:styleId="15Exact">
    <w:name w:val="Основной текст (15) Exact"/>
    <w:link w:val="15"/>
    <w:uiPriority w:val="99"/>
    <w:locked/>
    <w:rsid w:val="005461DA"/>
    <w:rPr>
      <w:rFonts w:ascii="Times New Roman" w:hAnsi="Times New Roman"/>
      <w:sz w:val="20"/>
      <w:shd w:val="clear" w:color="auto" w:fill="FFFFFF"/>
    </w:rPr>
  </w:style>
  <w:style w:type="character" w:customStyle="1" w:styleId="2Exact">
    <w:name w:val="Подпись к картинке (2) Exact"/>
    <w:link w:val="21"/>
    <w:uiPriority w:val="99"/>
    <w:locked/>
    <w:rsid w:val="005461DA"/>
    <w:rPr>
      <w:rFonts w:ascii="Times New Roman" w:hAnsi="Times New Roman"/>
      <w:sz w:val="28"/>
      <w:shd w:val="clear" w:color="auto" w:fill="FFFFFF"/>
    </w:rPr>
  </w:style>
  <w:style w:type="character" w:customStyle="1" w:styleId="3Exact0">
    <w:name w:val="Подпись к картинке (3) Exact"/>
    <w:link w:val="30"/>
    <w:uiPriority w:val="99"/>
    <w:locked/>
    <w:rsid w:val="005461DA"/>
    <w:rPr>
      <w:rFonts w:ascii="Tahoma" w:hAnsi="Tahoma"/>
      <w:sz w:val="15"/>
      <w:shd w:val="clear" w:color="auto" w:fill="FFFFFF"/>
    </w:rPr>
  </w:style>
  <w:style w:type="character" w:customStyle="1" w:styleId="5Exact">
    <w:name w:val="Подпись к картинке (5) Exact"/>
    <w:link w:val="5"/>
    <w:uiPriority w:val="99"/>
    <w:locked/>
    <w:rsid w:val="005461DA"/>
    <w:rPr>
      <w:rFonts w:ascii="Times New Roman" w:hAnsi="Times New Roman"/>
      <w:shd w:val="clear" w:color="auto" w:fill="FFFFFF"/>
    </w:rPr>
  </w:style>
  <w:style w:type="character" w:customStyle="1" w:styleId="6Exact0">
    <w:name w:val="Подпись к картинке (6) Exact"/>
    <w:link w:val="60"/>
    <w:uiPriority w:val="99"/>
    <w:locked/>
    <w:rsid w:val="005461DA"/>
    <w:rPr>
      <w:rFonts w:ascii="Times New Roman" w:hAnsi="Times New Roman"/>
      <w:i/>
      <w:shd w:val="clear" w:color="auto" w:fill="FFFFFF"/>
    </w:rPr>
  </w:style>
  <w:style w:type="character" w:customStyle="1" w:styleId="1111pt">
    <w:name w:val="Основной текст (11) + 11 pt"/>
    <w:aliases w:val="Курсив Exact"/>
    <w:uiPriority w:val="99"/>
    <w:rsid w:val="005461DA"/>
    <w:rPr>
      <w:rFonts w:ascii="Times New Roman" w:hAnsi="Times New Roman"/>
      <w:i/>
      <w:sz w:val="22"/>
      <w:u w:val="none"/>
    </w:rPr>
  </w:style>
  <w:style w:type="character" w:customStyle="1" w:styleId="22">
    <w:name w:val="Основной текст (2)_"/>
    <w:uiPriority w:val="99"/>
    <w:rsid w:val="005461DA"/>
    <w:rPr>
      <w:rFonts w:ascii="Times New Roman" w:hAnsi="Times New Roman"/>
      <w:sz w:val="22"/>
      <w:u w:val="none"/>
    </w:rPr>
  </w:style>
  <w:style w:type="character" w:customStyle="1" w:styleId="23">
    <w:name w:val="Основной текст (2) + Курсив"/>
    <w:uiPriority w:val="99"/>
    <w:rsid w:val="005461DA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Основной текст (8)_"/>
    <w:uiPriority w:val="99"/>
    <w:rsid w:val="005461DA"/>
    <w:rPr>
      <w:rFonts w:ascii="Times New Roman" w:hAnsi="Times New Roman"/>
      <w:b/>
      <w:sz w:val="22"/>
      <w:u w:val="none"/>
    </w:rPr>
  </w:style>
  <w:style w:type="character" w:customStyle="1" w:styleId="11">
    <w:name w:val="Основной текст (11)_"/>
    <w:uiPriority w:val="99"/>
    <w:rsid w:val="005461DA"/>
    <w:rPr>
      <w:rFonts w:ascii="Times New Roman" w:hAnsi="Times New Roman"/>
      <w:sz w:val="28"/>
      <w:u w:val="none"/>
    </w:rPr>
  </w:style>
  <w:style w:type="character" w:customStyle="1" w:styleId="110">
    <w:name w:val="Основной текст (11)"/>
    <w:uiPriority w:val="99"/>
    <w:rsid w:val="005461DA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111">
    <w:name w:val="Основной текст (11) + Курсив"/>
    <w:uiPriority w:val="99"/>
    <w:rsid w:val="005461D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80">
    <w:name w:val="Основной текст (8)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">
    <w:name w:val="Основной текст (2) + Курсив1"/>
    <w:aliases w:val="Интервал 2 pt"/>
    <w:uiPriority w:val="99"/>
    <w:rsid w:val="005461DA"/>
    <w:rPr>
      <w:rFonts w:ascii="Times New Roman" w:hAnsi="Times New Roman"/>
      <w:i/>
      <w:color w:val="000000"/>
      <w:spacing w:val="40"/>
      <w:w w:val="100"/>
      <w:position w:val="0"/>
      <w:sz w:val="22"/>
      <w:u w:val="none"/>
      <w:lang w:val="ru-RU" w:eastAsia="ru-RU"/>
    </w:rPr>
  </w:style>
  <w:style w:type="character" w:customStyle="1" w:styleId="24">
    <w:name w:val="Основной текст (2)"/>
    <w:uiPriority w:val="99"/>
    <w:rsid w:val="005461D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ahoma">
    <w:name w:val="Колонтитул + Tahoma"/>
    <w:aliases w:val="9 pt,Полужирный,Интервал -1 pt"/>
    <w:uiPriority w:val="99"/>
    <w:rsid w:val="005461DA"/>
    <w:rPr>
      <w:rFonts w:ascii="Tahoma" w:hAnsi="Tahoma"/>
      <w:b/>
      <w:color w:val="000000"/>
      <w:spacing w:val="-20"/>
      <w:w w:val="100"/>
      <w:position w:val="0"/>
      <w:sz w:val="18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1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Exact1">
    <w:name w:val="Подпись к картинке (7) Exact"/>
    <w:link w:val="70"/>
    <w:uiPriority w:val="99"/>
    <w:locked/>
    <w:rsid w:val="005461DA"/>
    <w:rPr>
      <w:rFonts w:ascii="Arial Narrow" w:hAnsi="Arial Narrow"/>
      <w:b/>
      <w:sz w:val="18"/>
      <w:shd w:val="clear" w:color="auto" w:fill="FFFFFF"/>
      <w:lang w:val="en-US"/>
    </w:rPr>
  </w:style>
  <w:style w:type="character" w:customStyle="1" w:styleId="812pt">
    <w:name w:val="Основной текст (8) + 12 pt"/>
    <w:aliases w:val="Не полужирный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812pt1">
    <w:name w:val="Основной текст (8) + 12 pt1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Tahoma">
    <w:name w:val="Основной текст (2) + Tahoma"/>
    <w:aliases w:val="10 pt"/>
    <w:uiPriority w:val="99"/>
    <w:rsid w:val="005461DA"/>
    <w:rPr>
      <w:rFonts w:ascii="Tahoma" w:hAnsi="Tahom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ArialNarrow">
    <w:name w:val="Основной текст (2) + Arial Narrow"/>
    <w:aliases w:val="8,5 pt"/>
    <w:uiPriority w:val="99"/>
    <w:rsid w:val="005461DA"/>
    <w:rPr>
      <w:rFonts w:ascii="Arial Narrow" w:hAnsi="Arial Narrow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9">
    <w:name w:val="Основной текст (19)_"/>
    <w:uiPriority w:val="99"/>
    <w:rsid w:val="005461DA"/>
    <w:rPr>
      <w:rFonts w:ascii="Arial Narrow" w:hAnsi="Arial Narrow"/>
      <w:b/>
      <w:sz w:val="18"/>
      <w:u w:val="none"/>
    </w:rPr>
  </w:style>
  <w:style w:type="character" w:customStyle="1" w:styleId="190">
    <w:name w:val="Основной текст (19)"/>
    <w:uiPriority w:val="99"/>
    <w:rsid w:val="005461DA"/>
    <w:rPr>
      <w:rFonts w:ascii="Arial Narrow" w:hAnsi="Arial Narrow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-1pt">
    <w:name w:val="Основной текст (2) + Интервал -1 pt"/>
    <w:uiPriority w:val="99"/>
    <w:rsid w:val="005461DA"/>
    <w:rPr>
      <w:rFonts w:ascii="Times New Roman" w:hAnsi="Times New Roman"/>
      <w:color w:val="000000"/>
      <w:spacing w:val="-30"/>
      <w:w w:val="100"/>
      <w:position w:val="0"/>
      <w:sz w:val="22"/>
      <w:u w:val="none"/>
      <w:lang w:val="en-US" w:eastAsia="en-US"/>
    </w:rPr>
  </w:style>
  <w:style w:type="paragraph" w:customStyle="1" w:styleId="3">
    <w:name w:val="Основной текст (3)"/>
    <w:basedOn w:val="a"/>
    <w:link w:val="3Exact"/>
    <w:uiPriority w:val="99"/>
    <w:rsid w:val="005461DA"/>
    <w:pPr>
      <w:shd w:val="clear" w:color="auto" w:fill="FFFFFF"/>
      <w:spacing w:after="60" w:line="240" w:lineRule="atLeast"/>
    </w:pPr>
    <w:rPr>
      <w:rFonts w:ascii="Tahoma" w:hAnsi="Tahoma" w:cs="Times New Roman"/>
      <w:color w:val="auto"/>
      <w:sz w:val="15"/>
      <w:szCs w:val="15"/>
    </w:rPr>
  </w:style>
  <w:style w:type="paragraph" w:customStyle="1" w:styleId="6">
    <w:name w:val="Основной текст (6)"/>
    <w:basedOn w:val="a"/>
    <w:link w:val="6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/>
    </w:rPr>
  </w:style>
  <w:style w:type="paragraph" w:customStyle="1" w:styleId="7">
    <w:name w:val="Основной текст (7)"/>
    <w:basedOn w:val="a"/>
    <w:link w:val="7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461DA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100">
    <w:name w:val="Основной текст (10)"/>
    <w:basedOn w:val="a"/>
    <w:link w:val="10Exact"/>
    <w:uiPriority w:val="99"/>
    <w:rsid w:val="005461DA"/>
    <w:pPr>
      <w:shd w:val="clear" w:color="auto" w:fill="FFFFFF"/>
      <w:spacing w:line="336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4">
    <w:name w:val="Колонтитул"/>
    <w:basedOn w:val="a"/>
    <w:link w:val="a3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2"/>
      <w:szCs w:val="12"/>
      <w:lang w:val="en-US"/>
    </w:rPr>
  </w:style>
  <w:style w:type="paragraph" w:customStyle="1" w:styleId="12">
    <w:name w:val="Основной текст (12)"/>
    <w:basedOn w:val="a"/>
    <w:link w:val="12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</w:rPr>
  </w:style>
  <w:style w:type="paragraph" w:customStyle="1" w:styleId="13">
    <w:name w:val="Основной текст (13)"/>
    <w:basedOn w:val="a"/>
    <w:link w:val="13Exact"/>
    <w:uiPriority w:val="99"/>
    <w:rsid w:val="005461DA"/>
    <w:pPr>
      <w:shd w:val="clear" w:color="auto" w:fill="FFFFFF"/>
      <w:spacing w:line="240" w:lineRule="atLeast"/>
    </w:pPr>
    <w:rPr>
      <w:rFonts w:ascii="Tahoma" w:hAnsi="Tahoma" w:cs="Times New Roman"/>
      <w:color w:val="auto"/>
    </w:rPr>
  </w:style>
  <w:style w:type="paragraph" w:customStyle="1" w:styleId="14">
    <w:name w:val="Основной текст (14)"/>
    <w:basedOn w:val="a"/>
    <w:link w:val="14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5">
    <w:name w:val="Основной текст (15)"/>
    <w:basedOn w:val="a"/>
    <w:link w:val="15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Подпись к картинке (2)"/>
    <w:basedOn w:val="a"/>
    <w:link w:val="2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Подпись к картинке (3)"/>
    <w:basedOn w:val="a"/>
    <w:link w:val="3Exact0"/>
    <w:uiPriority w:val="99"/>
    <w:rsid w:val="005461DA"/>
    <w:pPr>
      <w:shd w:val="clear" w:color="auto" w:fill="FFFFFF"/>
      <w:spacing w:line="240" w:lineRule="atLeast"/>
    </w:pPr>
    <w:rPr>
      <w:rFonts w:ascii="Tahoma" w:hAnsi="Tahoma" w:cs="Times New Roman"/>
      <w:color w:val="auto"/>
      <w:sz w:val="15"/>
      <w:szCs w:val="15"/>
    </w:rPr>
  </w:style>
  <w:style w:type="paragraph" w:customStyle="1" w:styleId="5">
    <w:name w:val="Подпись к картинке (5)"/>
    <w:basedOn w:val="a"/>
    <w:link w:val="5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Подпись к картинке (6)"/>
    <w:basedOn w:val="a"/>
    <w:link w:val="6Exact0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70">
    <w:name w:val="Подпись к картинке (7)"/>
    <w:basedOn w:val="a"/>
    <w:link w:val="7Exact1"/>
    <w:uiPriority w:val="99"/>
    <w:rsid w:val="005461DA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8"/>
      <w:szCs w:val="18"/>
      <w:lang w:val="en-US"/>
    </w:rPr>
  </w:style>
  <w:style w:type="table" w:styleId="a5">
    <w:name w:val="Table Grid"/>
    <w:basedOn w:val="a1"/>
    <w:uiPriority w:val="99"/>
    <w:rsid w:val="005461DA"/>
    <w:pPr>
      <w:widowControl w:val="0"/>
    </w:pPr>
    <w:rPr>
      <w:rFonts w:ascii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61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CD19A3"/>
    <w:pPr>
      <w:ind w:left="720"/>
      <w:contextualSpacing/>
    </w:pPr>
  </w:style>
  <w:style w:type="paragraph" w:styleId="a7">
    <w:name w:val="header"/>
    <w:basedOn w:val="a"/>
    <w:link w:val="a8"/>
    <w:uiPriority w:val="99"/>
    <w:rsid w:val="00111D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locked/>
    <w:rsid w:val="00111D64"/>
    <w:rPr>
      <w:rFonts w:ascii="DejaVu Sans" w:hAnsi="DejaVu Sans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rsid w:val="00111D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111D64"/>
    <w:rPr>
      <w:rFonts w:ascii="DejaVu Sans" w:hAnsi="DejaVu Sans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D6810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D6810"/>
    <w:rPr>
      <w:rFonts w:ascii="Tahoma" w:hAnsi="Tahoma"/>
      <w:color w:val="000000"/>
      <w:sz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C77242"/>
    <w:rPr>
      <w:rFonts w:ascii="Cambria" w:eastAsia="Times New Roma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77242"/>
    <w:rPr>
      <w:rFonts w:ascii="Cambria" w:eastAsia="Times New Roman" w:hAnsi="Cambria"/>
      <w:i/>
      <w:iCs/>
      <w:color w:val="365F91"/>
      <w:sz w:val="20"/>
      <w:szCs w:val="20"/>
    </w:rPr>
  </w:style>
  <w:style w:type="character" w:styleId="ad">
    <w:name w:val="Emphasis"/>
    <w:qFormat/>
    <w:locked/>
    <w:rsid w:val="00E036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967C-9153-4E27-974B-757F9BCC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4913</TotalTime>
  <Pages>14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spec-it</dc:creator>
  <cp:keywords/>
  <dc:description/>
  <cp:lastModifiedBy>Пользователь Windows</cp:lastModifiedBy>
  <cp:revision>70</cp:revision>
  <cp:lastPrinted>2022-03-22T09:39:00Z</cp:lastPrinted>
  <dcterms:created xsi:type="dcterms:W3CDTF">2020-03-20T11:02:00Z</dcterms:created>
  <dcterms:modified xsi:type="dcterms:W3CDTF">2022-04-04T06:07:00Z</dcterms:modified>
</cp:coreProperties>
</file>