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275D" w:rsidRPr="007F33D6" w:rsidRDefault="0061275D" w:rsidP="0061275D">
      <w:pPr>
        <w:jc w:val="center"/>
        <w:rPr>
          <w:b/>
          <w:sz w:val="24"/>
          <w:szCs w:val="24"/>
        </w:rPr>
      </w:pPr>
      <w:r w:rsidRPr="007F33D6">
        <w:rPr>
          <w:b/>
          <w:sz w:val="24"/>
          <w:szCs w:val="24"/>
        </w:rPr>
        <w:t>КУРГАНСКАЯ ОБЛАСТЬ</w:t>
      </w:r>
    </w:p>
    <w:p w:rsidR="007F33D6" w:rsidRPr="007F33D6" w:rsidRDefault="007F33D6" w:rsidP="0061275D">
      <w:pPr>
        <w:jc w:val="center"/>
        <w:rPr>
          <w:b/>
          <w:sz w:val="24"/>
          <w:szCs w:val="24"/>
        </w:rPr>
      </w:pPr>
    </w:p>
    <w:p w:rsidR="0061275D" w:rsidRPr="007F33D6" w:rsidRDefault="0061275D" w:rsidP="0061275D">
      <w:pPr>
        <w:jc w:val="center"/>
        <w:rPr>
          <w:b/>
          <w:sz w:val="24"/>
          <w:szCs w:val="24"/>
        </w:rPr>
      </w:pPr>
      <w:r w:rsidRPr="007F33D6">
        <w:rPr>
          <w:b/>
          <w:sz w:val="24"/>
          <w:szCs w:val="24"/>
        </w:rPr>
        <w:t>КУРТАМЫШСКИЙ РАЙОН</w:t>
      </w:r>
    </w:p>
    <w:p w:rsidR="007F33D6" w:rsidRPr="007F33D6" w:rsidRDefault="007F33D6" w:rsidP="0061275D">
      <w:pPr>
        <w:jc w:val="center"/>
        <w:rPr>
          <w:b/>
          <w:sz w:val="24"/>
          <w:szCs w:val="24"/>
        </w:rPr>
      </w:pPr>
    </w:p>
    <w:p w:rsidR="0061275D" w:rsidRPr="007F33D6" w:rsidRDefault="0061275D" w:rsidP="0061275D">
      <w:pPr>
        <w:jc w:val="center"/>
        <w:rPr>
          <w:b/>
          <w:sz w:val="24"/>
          <w:szCs w:val="24"/>
        </w:rPr>
      </w:pPr>
      <w:r w:rsidRPr="007F33D6">
        <w:rPr>
          <w:b/>
          <w:sz w:val="24"/>
          <w:szCs w:val="24"/>
        </w:rPr>
        <w:t>АДМИНИСТРАЦИЯ КУРТАМЫШСКОГО РАЙОНА</w:t>
      </w:r>
    </w:p>
    <w:p w:rsidR="0061275D" w:rsidRPr="004A318A" w:rsidRDefault="0061275D" w:rsidP="0061275D">
      <w:pPr>
        <w:jc w:val="center"/>
        <w:rPr>
          <w:b/>
        </w:rPr>
      </w:pPr>
    </w:p>
    <w:p w:rsidR="0061275D" w:rsidRPr="004A318A" w:rsidRDefault="0061275D" w:rsidP="0061275D">
      <w:pPr>
        <w:jc w:val="center"/>
        <w:rPr>
          <w:b/>
        </w:rPr>
      </w:pPr>
    </w:p>
    <w:p w:rsidR="0061275D" w:rsidRPr="004A318A" w:rsidRDefault="0061275D" w:rsidP="0061275D">
      <w:pPr>
        <w:jc w:val="center"/>
        <w:rPr>
          <w:b/>
        </w:rPr>
      </w:pPr>
    </w:p>
    <w:p w:rsidR="0061275D" w:rsidRPr="004A318A" w:rsidRDefault="0061275D" w:rsidP="0061275D">
      <w:pPr>
        <w:jc w:val="center"/>
        <w:rPr>
          <w:b/>
          <w:sz w:val="44"/>
          <w:szCs w:val="44"/>
        </w:rPr>
      </w:pPr>
      <w:r w:rsidRPr="004A318A">
        <w:rPr>
          <w:b/>
          <w:sz w:val="44"/>
          <w:szCs w:val="44"/>
        </w:rPr>
        <w:t>ПОСТАНОВЛЕНИЕ</w:t>
      </w:r>
    </w:p>
    <w:p w:rsidR="0061275D" w:rsidRPr="004A318A" w:rsidRDefault="0061275D" w:rsidP="0061275D">
      <w:pPr>
        <w:jc w:val="center"/>
      </w:pPr>
    </w:p>
    <w:p w:rsidR="0061275D" w:rsidRPr="004A318A" w:rsidRDefault="0061275D" w:rsidP="0061275D">
      <w:pPr>
        <w:jc w:val="center"/>
      </w:pPr>
    </w:p>
    <w:p w:rsidR="0061275D" w:rsidRPr="004A318A" w:rsidRDefault="0061275D" w:rsidP="0061275D">
      <w:pPr>
        <w:rPr>
          <w:sz w:val="27"/>
          <w:szCs w:val="27"/>
        </w:rPr>
      </w:pPr>
      <w:r w:rsidRPr="004A318A">
        <w:rPr>
          <w:sz w:val="27"/>
          <w:szCs w:val="27"/>
        </w:rPr>
        <w:t xml:space="preserve">от </w:t>
      </w:r>
      <w:r w:rsidR="00094EAB">
        <w:rPr>
          <w:sz w:val="27"/>
          <w:szCs w:val="27"/>
        </w:rPr>
        <w:t>08.02.2018г.</w:t>
      </w:r>
      <w:r w:rsidRPr="004A318A">
        <w:rPr>
          <w:sz w:val="27"/>
          <w:szCs w:val="27"/>
        </w:rPr>
        <w:t xml:space="preserve"> </w:t>
      </w:r>
      <w:r w:rsidR="009C2424">
        <w:rPr>
          <w:sz w:val="27"/>
          <w:szCs w:val="27"/>
        </w:rPr>
        <w:t xml:space="preserve">№ </w:t>
      </w:r>
      <w:r w:rsidR="00094EAB">
        <w:rPr>
          <w:sz w:val="27"/>
          <w:szCs w:val="27"/>
        </w:rPr>
        <w:t>10</w:t>
      </w:r>
    </w:p>
    <w:p w:rsidR="0061275D" w:rsidRPr="004A318A" w:rsidRDefault="0061275D" w:rsidP="009C2424">
      <w:pPr>
        <w:ind w:firstLine="708"/>
        <w:jc w:val="both"/>
        <w:rPr>
          <w:sz w:val="27"/>
          <w:szCs w:val="27"/>
        </w:rPr>
      </w:pPr>
      <w:r w:rsidRPr="004A318A">
        <w:rPr>
          <w:sz w:val="27"/>
          <w:szCs w:val="27"/>
        </w:rPr>
        <w:t>г. Куртамыш</w:t>
      </w:r>
    </w:p>
    <w:p w:rsidR="00987506" w:rsidRPr="004A318A" w:rsidRDefault="00987506">
      <w:pPr>
        <w:pStyle w:val="1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87506" w:rsidRPr="004A318A" w:rsidRDefault="00987506">
      <w:pPr>
        <w:pStyle w:val="1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E3D9B" w:rsidRPr="004A318A" w:rsidRDefault="009E3D9B">
      <w:pPr>
        <w:pStyle w:val="1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87506" w:rsidRPr="004A318A" w:rsidRDefault="00987506" w:rsidP="00966344">
      <w:pPr>
        <w:pStyle w:val="11"/>
        <w:spacing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Toc105952706"/>
      <w:r w:rsidRPr="004A318A">
        <w:rPr>
          <w:rStyle w:val="2"/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Об утверждении положения о составе, порядке подготовки </w:t>
      </w:r>
      <w:r w:rsidRPr="004A318A">
        <w:rPr>
          <w:rStyle w:val="2"/>
          <w:rFonts w:ascii="Times New Roman" w:hAnsi="Times New Roman" w:cs="Times New Roman"/>
          <w:b/>
          <w:sz w:val="27"/>
          <w:szCs w:val="27"/>
        </w:rPr>
        <w:t xml:space="preserve">генеральных планов </w:t>
      </w:r>
      <w:r w:rsidR="00B551DB">
        <w:rPr>
          <w:rStyle w:val="2"/>
          <w:rFonts w:ascii="Times New Roman" w:hAnsi="Times New Roman" w:cs="Times New Roman"/>
          <w:b/>
          <w:sz w:val="27"/>
          <w:szCs w:val="27"/>
        </w:rPr>
        <w:t xml:space="preserve">сельских </w:t>
      </w:r>
      <w:r w:rsidRPr="004A318A">
        <w:rPr>
          <w:rStyle w:val="2"/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поселений, входящих в состав </w:t>
      </w:r>
      <w:r w:rsidR="0061275D" w:rsidRPr="004A318A">
        <w:rPr>
          <w:rStyle w:val="2"/>
          <w:rFonts w:ascii="Times New Roman" w:hAnsi="Times New Roman" w:cs="Times New Roman"/>
          <w:b/>
          <w:bCs/>
          <w:color w:val="000000"/>
          <w:sz w:val="27"/>
          <w:szCs w:val="27"/>
        </w:rPr>
        <w:t>Куртамышского района</w:t>
      </w:r>
      <w:r w:rsidRPr="004A318A">
        <w:rPr>
          <w:rStyle w:val="2"/>
          <w:rFonts w:ascii="Times New Roman" w:hAnsi="Times New Roman" w:cs="Times New Roman"/>
          <w:b/>
          <w:sz w:val="27"/>
          <w:szCs w:val="27"/>
        </w:rPr>
        <w:t>, о порядке подготовки и внесения изменений в такие планы,</w:t>
      </w:r>
      <w:r w:rsidR="0061275D" w:rsidRPr="004A318A">
        <w:rPr>
          <w:rStyle w:val="2"/>
          <w:rFonts w:ascii="Times New Roman" w:hAnsi="Times New Roman" w:cs="Times New Roman"/>
          <w:b/>
          <w:sz w:val="27"/>
          <w:szCs w:val="27"/>
        </w:rPr>
        <w:t xml:space="preserve"> </w:t>
      </w:r>
      <w:r w:rsidRPr="004A318A">
        <w:rPr>
          <w:rStyle w:val="2"/>
          <w:rFonts w:ascii="Times New Roman" w:hAnsi="Times New Roman" w:cs="Times New Roman"/>
          <w:b/>
          <w:sz w:val="27"/>
          <w:szCs w:val="27"/>
        </w:rPr>
        <w:t>а также о составе и порядке подготовки планов их реализации</w:t>
      </w:r>
    </w:p>
    <w:bookmarkEnd w:id="0"/>
    <w:p w:rsidR="00987506" w:rsidRPr="004A318A" w:rsidRDefault="00987506" w:rsidP="00966344">
      <w:pPr>
        <w:pStyle w:val="11"/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C2424" w:rsidRDefault="00987506" w:rsidP="009C2424">
      <w:pPr>
        <w:pStyle w:val="11"/>
        <w:autoSpaceDE w:val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A318A">
        <w:rPr>
          <w:rFonts w:ascii="Times New Roman" w:hAnsi="Times New Roman" w:cs="Times New Roman"/>
          <w:color w:val="000000"/>
          <w:sz w:val="27"/>
          <w:szCs w:val="27"/>
        </w:rPr>
        <w:t>В соответствии со статьей 18 Градостроительного кодекса Российской Федерации,</w:t>
      </w:r>
      <w:r w:rsidR="00FB1CF9" w:rsidRPr="004A31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C2424" w:rsidRPr="009C2424">
        <w:rPr>
          <w:rFonts w:ascii="Times New Roman" w:hAnsi="Times New Roman" w:cs="Times New Roman"/>
          <w:color w:val="000000"/>
          <w:sz w:val="27"/>
          <w:szCs w:val="27"/>
        </w:rPr>
        <w:t>стать</w:t>
      </w:r>
      <w:r w:rsidR="009C2424">
        <w:rPr>
          <w:rFonts w:ascii="Times New Roman" w:hAnsi="Times New Roman" w:cs="Times New Roman"/>
          <w:color w:val="000000"/>
          <w:sz w:val="27"/>
          <w:szCs w:val="27"/>
        </w:rPr>
        <w:t>ей</w:t>
      </w:r>
      <w:r w:rsidR="009C2424" w:rsidRPr="009C2424">
        <w:rPr>
          <w:rFonts w:ascii="Times New Roman" w:hAnsi="Times New Roman" w:cs="Times New Roman"/>
          <w:color w:val="000000"/>
          <w:sz w:val="27"/>
          <w:szCs w:val="27"/>
        </w:rPr>
        <w:t xml:space="preserve"> 14 Федерального закона от </w:t>
      </w:r>
      <w:r w:rsidR="009C2424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9C2424" w:rsidRPr="009C2424">
        <w:rPr>
          <w:rFonts w:ascii="Times New Roman" w:hAnsi="Times New Roman" w:cs="Times New Roman"/>
          <w:color w:val="000000"/>
          <w:sz w:val="27"/>
          <w:szCs w:val="27"/>
        </w:rPr>
        <w:t xml:space="preserve">6.10.2003 г. </w:t>
      </w:r>
      <w:r w:rsidR="00E942BF" w:rsidRPr="009C2424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="009C2424" w:rsidRPr="009C2424">
        <w:rPr>
          <w:rFonts w:ascii="Times New Roman" w:hAnsi="Times New Roman" w:cs="Times New Roman"/>
          <w:color w:val="000000"/>
          <w:sz w:val="27"/>
          <w:szCs w:val="27"/>
        </w:rPr>
        <w:t xml:space="preserve"> 131-ФЗ «Об общих принципах организации местного самоуправления в Российской Федерации», Законом Курганской области от 07.12.2011 г. № 91 «О градостроительной деятельности в Курганской области»</w:t>
      </w:r>
      <w:r w:rsidR="009C2424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9C2424" w:rsidRPr="009C2424">
        <w:rPr>
          <w:rFonts w:ascii="Times New Roman" w:hAnsi="Times New Roman" w:cs="Times New Roman"/>
          <w:color w:val="000000"/>
          <w:sz w:val="27"/>
          <w:szCs w:val="27"/>
        </w:rPr>
        <w:t>Законом Курганской области от 25.12.2014 г. № 108 «О закреплении за сельскими поселениями Курганской области вопросов местного значения городских поселений», стать</w:t>
      </w:r>
      <w:r w:rsidR="009C2424">
        <w:rPr>
          <w:rFonts w:ascii="Times New Roman" w:hAnsi="Times New Roman" w:cs="Times New Roman"/>
          <w:color w:val="000000"/>
          <w:sz w:val="27"/>
          <w:szCs w:val="27"/>
        </w:rPr>
        <w:t>ей</w:t>
      </w:r>
      <w:r w:rsidR="009C2424" w:rsidRPr="009C2424">
        <w:rPr>
          <w:rFonts w:ascii="Times New Roman" w:hAnsi="Times New Roman" w:cs="Times New Roman"/>
          <w:color w:val="000000"/>
          <w:sz w:val="27"/>
          <w:szCs w:val="27"/>
        </w:rPr>
        <w:t xml:space="preserve"> 38.1 Устава Куртамышского района, Администрация Куртамышского района</w:t>
      </w:r>
    </w:p>
    <w:p w:rsidR="00987506" w:rsidRPr="004A318A" w:rsidRDefault="00987506" w:rsidP="009C2424">
      <w:pPr>
        <w:pStyle w:val="11"/>
        <w:autoSpaceDE w:val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A318A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987506" w:rsidRPr="004A318A" w:rsidRDefault="00987506">
      <w:pPr>
        <w:pStyle w:val="11"/>
        <w:autoSpaceDE w:val="0"/>
        <w:ind w:firstLine="708"/>
        <w:jc w:val="both"/>
        <w:rPr>
          <w:rStyle w:val="2"/>
          <w:rFonts w:ascii="Times New Roman" w:hAnsi="Times New Roman" w:cs="Times New Roman"/>
          <w:color w:val="000000"/>
          <w:sz w:val="27"/>
          <w:szCs w:val="27"/>
        </w:rPr>
      </w:pPr>
      <w:r w:rsidRPr="004A318A">
        <w:rPr>
          <w:rFonts w:ascii="Times New Roman" w:hAnsi="Times New Roman" w:cs="Times New Roman"/>
          <w:color w:val="000000"/>
          <w:sz w:val="27"/>
          <w:szCs w:val="27"/>
        </w:rPr>
        <w:t xml:space="preserve">1. Утвердить положение о составе, порядке подготовки генеральных планов </w:t>
      </w:r>
      <w:r w:rsidR="00B551DB">
        <w:rPr>
          <w:rFonts w:ascii="Times New Roman" w:hAnsi="Times New Roman" w:cs="Times New Roman"/>
          <w:color w:val="000000"/>
          <w:sz w:val="27"/>
          <w:szCs w:val="27"/>
        </w:rPr>
        <w:t xml:space="preserve">сельских </w:t>
      </w:r>
      <w:r w:rsidRPr="004A318A">
        <w:rPr>
          <w:rFonts w:ascii="Times New Roman" w:hAnsi="Times New Roman" w:cs="Times New Roman"/>
          <w:color w:val="000000"/>
          <w:sz w:val="27"/>
          <w:szCs w:val="27"/>
        </w:rPr>
        <w:t xml:space="preserve">поселений, входящих в состав </w:t>
      </w:r>
      <w:r w:rsidR="0061275D" w:rsidRPr="004A318A">
        <w:rPr>
          <w:rStyle w:val="2"/>
          <w:rFonts w:ascii="Times New Roman" w:hAnsi="Times New Roman" w:cs="Times New Roman"/>
          <w:bCs/>
          <w:color w:val="000000"/>
          <w:sz w:val="27"/>
          <w:szCs w:val="27"/>
        </w:rPr>
        <w:t>Куртамышского района</w:t>
      </w:r>
      <w:r w:rsidR="0061275D" w:rsidRPr="004A318A">
        <w:rPr>
          <w:rStyle w:val="2"/>
          <w:rFonts w:ascii="Times New Roman" w:hAnsi="Times New Roman" w:cs="Times New Roman"/>
          <w:sz w:val="27"/>
          <w:szCs w:val="27"/>
        </w:rPr>
        <w:t>,</w:t>
      </w:r>
      <w:r w:rsidRPr="004A318A">
        <w:rPr>
          <w:rFonts w:ascii="Times New Roman" w:hAnsi="Times New Roman" w:cs="Times New Roman"/>
          <w:color w:val="000000"/>
          <w:sz w:val="27"/>
          <w:szCs w:val="27"/>
        </w:rPr>
        <w:t xml:space="preserve"> о порядке подготовки и внесения изменений в такие планы, а также о составе и порядке подготовки планов их реализации согласно приложению к настоящему постановлению.</w:t>
      </w:r>
    </w:p>
    <w:p w:rsidR="0061275D" w:rsidRDefault="00987506" w:rsidP="0061275D">
      <w:pPr>
        <w:pStyle w:val="11"/>
        <w:autoSpaceDE w:val="0"/>
        <w:ind w:firstLine="708"/>
        <w:jc w:val="both"/>
        <w:rPr>
          <w:rStyle w:val="2"/>
          <w:rFonts w:ascii="Times New Roman" w:hAnsi="Times New Roman" w:cs="Times New Roman"/>
          <w:color w:val="000000"/>
          <w:sz w:val="27"/>
          <w:szCs w:val="27"/>
        </w:rPr>
      </w:pPr>
      <w:r w:rsidRPr="004A318A">
        <w:rPr>
          <w:rStyle w:val="2"/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="0061275D" w:rsidRPr="004A318A">
        <w:rPr>
          <w:rStyle w:val="2"/>
          <w:rFonts w:ascii="Times New Roman" w:hAnsi="Times New Roman" w:cs="Times New Roman"/>
          <w:color w:val="000000"/>
          <w:sz w:val="27"/>
          <w:szCs w:val="27"/>
        </w:rPr>
        <w:t>Настоящее постановление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987506" w:rsidRPr="004A318A" w:rsidRDefault="00B551DB" w:rsidP="0061275D">
      <w:pPr>
        <w:pStyle w:val="11"/>
        <w:autoSpaceDE w:val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A318A">
        <w:rPr>
          <w:rStyle w:val="2"/>
          <w:rFonts w:ascii="Times New Roman" w:hAnsi="Times New Roman" w:cs="Times New Roman"/>
          <w:color w:val="000000"/>
          <w:sz w:val="27"/>
          <w:szCs w:val="27"/>
        </w:rPr>
        <w:t>3.</w:t>
      </w:r>
      <w:r w:rsidRPr="004A318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1275D" w:rsidRPr="004A318A">
        <w:rPr>
          <w:rStyle w:val="2"/>
          <w:rFonts w:ascii="Times New Roman" w:hAnsi="Times New Roman" w:cs="Times New Roman"/>
          <w:color w:val="000000"/>
          <w:sz w:val="27"/>
          <w:szCs w:val="27"/>
        </w:rPr>
        <w:t>Контроль за выполнением настоящего постановления возложить на первого заместителя Главы Куртамышского района Максунова А.В.</w:t>
      </w:r>
    </w:p>
    <w:p w:rsidR="0061275D" w:rsidRPr="0061275D" w:rsidRDefault="0061275D" w:rsidP="0061275D">
      <w:pPr>
        <w:suppressAutoHyphens/>
        <w:autoSpaceDE w:val="0"/>
        <w:spacing w:line="240" w:lineRule="auto"/>
        <w:ind w:firstLine="540"/>
        <w:jc w:val="both"/>
        <w:rPr>
          <w:rFonts w:eastAsia="Arial"/>
          <w:b/>
          <w:bCs/>
          <w:sz w:val="27"/>
          <w:szCs w:val="27"/>
        </w:rPr>
      </w:pPr>
    </w:p>
    <w:p w:rsidR="0061275D" w:rsidRPr="0061275D" w:rsidRDefault="0061275D" w:rsidP="0061275D">
      <w:pPr>
        <w:suppressAutoHyphens/>
        <w:autoSpaceDE w:val="0"/>
        <w:spacing w:line="240" w:lineRule="auto"/>
        <w:ind w:firstLine="540"/>
        <w:jc w:val="both"/>
        <w:rPr>
          <w:rFonts w:eastAsia="Arial"/>
          <w:b/>
          <w:bCs/>
          <w:sz w:val="27"/>
          <w:szCs w:val="27"/>
        </w:rPr>
      </w:pPr>
    </w:p>
    <w:p w:rsidR="0061275D" w:rsidRPr="0061275D" w:rsidRDefault="0061275D" w:rsidP="0061275D">
      <w:pPr>
        <w:suppressAutoHyphens/>
        <w:autoSpaceDE w:val="0"/>
        <w:spacing w:line="240" w:lineRule="auto"/>
        <w:ind w:firstLine="540"/>
        <w:jc w:val="both"/>
        <w:rPr>
          <w:rFonts w:eastAsia="Arial"/>
          <w:b/>
          <w:bCs/>
          <w:sz w:val="27"/>
          <w:szCs w:val="27"/>
        </w:rPr>
      </w:pPr>
    </w:p>
    <w:p w:rsidR="0061275D" w:rsidRPr="0061275D" w:rsidRDefault="0061275D" w:rsidP="0061275D">
      <w:pPr>
        <w:suppressAutoHyphens/>
        <w:autoSpaceDE w:val="0"/>
        <w:spacing w:line="240" w:lineRule="auto"/>
        <w:jc w:val="both"/>
        <w:rPr>
          <w:rFonts w:eastAsia="Arial"/>
          <w:bCs/>
          <w:sz w:val="24"/>
          <w:szCs w:val="24"/>
        </w:rPr>
      </w:pPr>
      <w:r w:rsidRPr="0061275D">
        <w:rPr>
          <w:rFonts w:eastAsia="Arial"/>
          <w:bCs/>
          <w:sz w:val="27"/>
          <w:szCs w:val="27"/>
        </w:rPr>
        <w:t>Глава  Куртамышского района</w:t>
      </w:r>
      <w:r w:rsidRPr="0061275D">
        <w:rPr>
          <w:rFonts w:eastAsia="Arial"/>
          <w:bCs/>
          <w:sz w:val="27"/>
          <w:szCs w:val="27"/>
        </w:rPr>
        <w:tab/>
      </w:r>
      <w:r w:rsidRPr="0061275D">
        <w:rPr>
          <w:rFonts w:eastAsia="Arial"/>
          <w:bCs/>
          <w:sz w:val="27"/>
          <w:szCs w:val="27"/>
        </w:rPr>
        <w:tab/>
      </w:r>
      <w:r w:rsidRPr="0061275D">
        <w:rPr>
          <w:rFonts w:eastAsia="Arial"/>
          <w:bCs/>
          <w:sz w:val="27"/>
          <w:szCs w:val="27"/>
        </w:rPr>
        <w:tab/>
      </w:r>
      <w:r w:rsidRPr="0061275D">
        <w:rPr>
          <w:rFonts w:eastAsia="Arial"/>
          <w:bCs/>
          <w:sz w:val="27"/>
          <w:szCs w:val="27"/>
        </w:rPr>
        <w:tab/>
      </w:r>
      <w:r w:rsidRPr="004A318A">
        <w:rPr>
          <w:rFonts w:eastAsia="Arial"/>
          <w:bCs/>
          <w:sz w:val="27"/>
          <w:szCs w:val="27"/>
        </w:rPr>
        <w:t xml:space="preserve">    </w:t>
      </w:r>
      <w:r w:rsidR="00B551DB">
        <w:rPr>
          <w:rFonts w:eastAsia="Arial"/>
          <w:bCs/>
          <w:sz w:val="27"/>
          <w:szCs w:val="27"/>
        </w:rPr>
        <w:t xml:space="preserve">     </w:t>
      </w:r>
      <w:r w:rsidRPr="004A318A">
        <w:rPr>
          <w:rFonts w:eastAsia="Arial"/>
          <w:bCs/>
          <w:sz w:val="27"/>
          <w:szCs w:val="27"/>
        </w:rPr>
        <w:t xml:space="preserve">              </w:t>
      </w:r>
      <w:r w:rsidRPr="0061275D">
        <w:rPr>
          <w:rFonts w:eastAsia="Arial"/>
          <w:bCs/>
          <w:sz w:val="27"/>
          <w:szCs w:val="27"/>
        </w:rPr>
        <w:t xml:space="preserve">     С.Г. Куликовских</w:t>
      </w:r>
      <w:r w:rsidRPr="0061275D">
        <w:rPr>
          <w:rFonts w:eastAsia="Arial"/>
          <w:bCs/>
          <w:sz w:val="24"/>
          <w:szCs w:val="24"/>
        </w:rPr>
        <w:tab/>
        <w:t xml:space="preserve">                      </w:t>
      </w:r>
    </w:p>
    <w:p w:rsidR="0061275D" w:rsidRDefault="0061275D" w:rsidP="0061275D">
      <w:pPr>
        <w:suppressAutoHyphens/>
        <w:autoSpaceDE w:val="0"/>
        <w:spacing w:line="240" w:lineRule="auto"/>
        <w:jc w:val="both"/>
        <w:rPr>
          <w:rFonts w:eastAsia="Arial"/>
          <w:bCs/>
          <w:sz w:val="24"/>
          <w:szCs w:val="24"/>
        </w:rPr>
      </w:pPr>
    </w:p>
    <w:p w:rsidR="008A2B13" w:rsidRDefault="008A2B13" w:rsidP="0061275D">
      <w:pPr>
        <w:suppressAutoHyphens/>
        <w:autoSpaceDE w:val="0"/>
        <w:spacing w:line="240" w:lineRule="auto"/>
        <w:jc w:val="both"/>
        <w:rPr>
          <w:rFonts w:eastAsia="Arial"/>
          <w:bCs/>
          <w:sz w:val="24"/>
          <w:szCs w:val="24"/>
        </w:rPr>
      </w:pPr>
    </w:p>
    <w:p w:rsidR="008A2B13" w:rsidRPr="0061275D" w:rsidRDefault="008A2B13" w:rsidP="0061275D">
      <w:pPr>
        <w:suppressAutoHyphens/>
        <w:autoSpaceDE w:val="0"/>
        <w:spacing w:line="240" w:lineRule="auto"/>
        <w:jc w:val="both"/>
        <w:rPr>
          <w:rFonts w:eastAsia="Arial"/>
          <w:bCs/>
          <w:sz w:val="24"/>
          <w:szCs w:val="24"/>
        </w:rPr>
      </w:pPr>
    </w:p>
    <w:p w:rsidR="0061275D" w:rsidRPr="0061275D" w:rsidRDefault="0061275D" w:rsidP="0061275D">
      <w:pPr>
        <w:suppressAutoHyphens/>
        <w:autoSpaceDE w:val="0"/>
        <w:spacing w:line="240" w:lineRule="auto"/>
        <w:rPr>
          <w:rFonts w:eastAsia="Arial"/>
          <w:bCs/>
          <w:sz w:val="18"/>
          <w:szCs w:val="18"/>
        </w:rPr>
      </w:pPr>
      <w:r w:rsidRPr="0061275D">
        <w:rPr>
          <w:rFonts w:eastAsia="Arial"/>
          <w:bCs/>
          <w:sz w:val="18"/>
          <w:szCs w:val="18"/>
        </w:rPr>
        <w:t>Ярославцев А.М.</w:t>
      </w:r>
    </w:p>
    <w:p w:rsidR="0061275D" w:rsidRPr="0061275D" w:rsidRDefault="0061275D" w:rsidP="0061275D">
      <w:pPr>
        <w:suppressAutoHyphens/>
        <w:autoSpaceDE w:val="0"/>
        <w:spacing w:line="240" w:lineRule="auto"/>
        <w:rPr>
          <w:rFonts w:eastAsia="Arial"/>
          <w:bCs/>
          <w:sz w:val="18"/>
          <w:szCs w:val="18"/>
        </w:rPr>
      </w:pPr>
      <w:r w:rsidRPr="0061275D">
        <w:rPr>
          <w:rFonts w:eastAsia="Arial"/>
          <w:bCs/>
          <w:sz w:val="18"/>
          <w:szCs w:val="18"/>
        </w:rPr>
        <w:t>21192</w:t>
      </w:r>
    </w:p>
    <w:p w:rsidR="0061275D" w:rsidRPr="0061275D" w:rsidRDefault="0061275D" w:rsidP="0061275D">
      <w:pPr>
        <w:suppressAutoHyphens/>
        <w:autoSpaceDE w:val="0"/>
        <w:spacing w:line="240" w:lineRule="auto"/>
        <w:rPr>
          <w:rFonts w:eastAsia="Arial"/>
          <w:bCs/>
          <w:sz w:val="18"/>
          <w:szCs w:val="18"/>
        </w:rPr>
      </w:pPr>
      <w:r w:rsidRPr="0061275D">
        <w:rPr>
          <w:rFonts w:eastAsia="Arial"/>
          <w:bCs/>
          <w:sz w:val="18"/>
          <w:szCs w:val="18"/>
        </w:rPr>
        <w:t>Разослано по списку (см. на обороте)</w:t>
      </w:r>
    </w:p>
    <w:p w:rsidR="00987506" w:rsidRPr="004A318A" w:rsidRDefault="00987506">
      <w:pPr>
        <w:pStyle w:val="ConsTitle"/>
        <w:pageBreakBefore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318A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r w:rsidR="0061275D" w:rsidRPr="004A318A">
        <w:rPr>
          <w:rFonts w:ascii="Times New Roman" w:hAnsi="Times New Roman" w:cs="Times New Roman"/>
          <w:b w:val="0"/>
          <w:color w:val="000000"/>
          <w:sz w:val="24"/>
          <w:szCs w:val="24"/>
        </w:rPr>
        <w:t>Куртамышского</w:t>
      </w:r>
      <w:r w:rsidRPr="004A31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</w:t>
      </w:r>
    </w:p>
    <w:p w:rsidR="00987506" w:rsidRPr="004A318A" w:rsidRDefault="00987506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31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094EAB">
        <w:rPr>
          <w:rFonts w:ascii="Times New Roman" w:hAnsi="Times New Roman" w:cs="Times New Roman"/>
          <w:b w:val="0"/>
          <w:color w:val="000000"/>
          <w:sz w:val="24"/>
          <w:szCs w:val="24"/>
        </w:rPr>
        <w:t>08.02.2018г.</w:t>
      </w:r>
      <w:r w:rsidRPr="004A31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94E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A31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="00094EAB">
        <w:rPr>
          <w:rFonts w:ascii="Times New Roman" w:hAnsi="Times New Roman" w:cs="Times New Roman"/>
          <w:b w:val="0"/>
          <w:color w:val="000000"/>
          <w:sz w:val="24"/>
          <w:szCs w:val="24"/>
        </w:rPr>
        <w:t>10</w:t>
      </w:r>
      <w:bookmarkStart w:id="1" w:name="_GoBack"/>
      <w:bookmarkEnd w:id="1"/>
    </w:p>
    <w:p w:rsidR="00987506" w:rsidRPr="004A318A" w:rsidRDefault="00987506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31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«Об утверждении положения о составе, порядке подготовки генеральных планов </w:t>
      </w:r>
      <w:r w:rsidR="00B551D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сельских </w:t>
      </w:r>
      <w:r w:rsidRPr="004A31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поселений, входящих в состав </w:t>
      </w:r>
      <w:r w:rsidR="0061275D" w:rsidRPr="004A318A">
        <w:rPr>
          <w:rFonts w:ascii="Times New Roman" w:hAnsi="Times New Roman" w:cs="Times New Roman"/>
          <w:b w:val="0"/>
          <w:color w:val="000000"/>
          <w:sz w:val="24"/>
          <w:szCs w:val="24"/>
        </w:rPr>
        <w:t>Куртамышского района</w:t>
      </w:r>
      <w:r w:rsidRPr="004A318A">
        <w:rPr>
          <w:rFonts w:ascii="Times New Roman" w:hAnsi="Times New Roman" w:cs="Times New Roman"/>
          <w:b w:val="0"/>
          <w:color w:val="000000"/>
          <w:sz w:val="24"/>
          <w:szCs w:val="24"/>
        </w:rPr>
        <w:t>, о порядке подготовки и внесения изменений в такие планы, а также о составе и порядке подготовки планов их реализации»</w:t>
      </w:r>
    </w:p>
    <w:p w:rsidR="00987506" w:rsidRPr="004A318A" w:rsidRDefault="00987506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87506" w:rsidRPr="004A318A" w:rsidRDefault="00987506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87506" w:rsidRPr="004A318A" w:rsidRDefault="00987506">
      <w:pPr>
        <w:pStyle w:val="1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87506" w:rsidRPr="0024278F" w:rsidRDefault="00987506">
      <w:pPr>
        <w:pStyle w:val="11"/>
        <w:jc w:val="center"/>
        <w:rPr>
          <w:rStyle w:val="2"/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24278F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Положение</w:t>
      </w:r>
    </w:p>
    <w:p w:rsidR="00987506" w:rsidRPr="0024278F" w:rsidRDefault="00987506">
      <w:pPr>
        <w:pStyle w:val="11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24278F">
        <w:rPr>
          <w:rStyle w:val="2"/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о составе, порядке подготовки </w:t>
      </w:r>
      <w:r w:rsidRPr="0024278F">
        <w:rPr>
          <w:rStyle w:val="2"/>
          <w:rFonts w:ascii="Times New Roman" w:hAnsi="Times New Roman" w:cs="Times New Roman"/>
          <w:b/>
          <w:sz w:val="25"/>
          <w:szCs w:val="25"/>
        </w:rPr>
        <w:t>генеральных планов</w:t>
      </w:r>
      <w:r w:rsidR="00B551DB" w:rsidRPr="0024278F">
        <w:rPr>
          <w:rStyle w:val="2"/>
          <w:rFonts w:ascii="Times New Roman" w:hAnsi="Times New Roman" w:cs="Times New Roman"/>
          <w:b/>
          <w:sz w:val="25"/>
          <w:szCs w:val="25"/>
        </w:rPr>
        <w:t xml:space="preserve"> сельских </w:t>
      </w:r>
      <w:r w:rsidRPr="0024278F">
        <w:rPr>
          <w:rStyle w:val="2"/>
          <w:rFonts w:ascii="Times New Roman" w:hAnsi="Times New Roman" w:cs="Times New Roman"/>
          <w:b/>
          <w:sz w:val="25"/>
          <w:szCs w:val="25"/>
        </w:rPr>
        <w:t xml:space="preserve">поселений, входящих в состав </w:t>
      </w:r>
      <w:r w:rsidR="0061275D" w:rsidRPr="0024278F">
        <w:rPr>
          <w:rStyle w:val="2"/>
          <w:rFonts w:ascii="Times New Roman" w:hAnsi="Times New Roman" w:cs="Times New Roman"/>
          <w:b/>
          <w:sz w:val="25"/>
          <w:szCs w:val="25"/>
        </w:rPr>
        <w:t>Куртамышского района</w:t>
      </w:r>
      <w:r w:rsidRPr="0024278F">
        <w:rPr>
          <w:rStyle w:val="2"/>
          <w:rFonts w:ascii="Times New Roman" w:hAnsi="Times New Roman" w:cs="Times New Roman"/>
          <w:b/>
          <w:sz w:val="25"/>
          <w:szCs w:val="25"/>
        </w:rPr>
        <w:t xml:space="preserve">, о порядке подготовки и внесения изменений в такие планы, а также о составе и порядке подготовки планов их реализации   </w:t>
      </w:r>
    </w:p>
    <w:p w:rsidR="00987506" w:rsidRPr="0024278F" w:rsidRDefault="00987506">
      <w:pPr>
        <w:pStyle w:val="11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987506" w:rsidRPr="0024278F" w:rsidRDefault="00987506">
      <w:pPr>
        <w:pStyle w:val="11"/>
        <w:tabs>
          <w:tab w:val="left" w:pos="-480"/>
          <w:tab w:val="left" w:pos="2880"/>
        </w:tabs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Раздел </w:t>
      </w:r>
      <w:r w:rsidRPr="0024278F">
        <w:rPr>
          <w:rFonts w:ascii="Times New Roman" w:hAnsi="Times New Roman" w:cs="Times New Roman"/>
          <w:color w:val="000000"/>
          <w:sz w:val="25"/>
          <w:szCs w:val="25"/>
          <w:lang w:val="en-US"/>
        </w:rPr>
        <w:t>I</w:t>
      </w:r>
      <w:r w:rsidRPr="0024278F">
        <w:rPr>
          <w:rFonts w:ascii="Times New Roman" w:hAnsi="Times New Roman" w:cs="Times New Roman"/>
          <w:color w:val="000000"/>
          <w:sz w:val="25"/>
          <w:szCs w:val="25"/>
        </w:rPr>
        <w:t>. Общие положения</w:t>
      </w:r>
    </w:p>
    <w:p w:rsidR="00987506" w:rsidRPr="0024278F" w:rsidRDefault="00987506">
      <w:pPr>
        <w:pStyle w:val="11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B551DB" w:rsidRPr="0024278F" w:rsidRDefault="00987506" w:rsidP="000D2822">
      <w:pPr>
        <w:pStyle w:val="11"/>
        <w:spacing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5"/>
          <w:szCs w:val="25"/>
        </w:rPr>
      </w:pPr>
      <w:r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 xml:space="preserve">1. Настоящее Положение о составе, порядке подготовки генеральных планов </w:t>
      </w:r>
      <w:r w:rsidR="00B551DB"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 xml:space="preserve">сельских </w:t>
      </w:r>
      <w:r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 xml:space="preserve">поселений, входящих в состав </w:t>
      </w:r>
      <w:r w:rsidR="0061275D"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>Куртамышского района</w:t>
      </w:r>
      <w:r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>, о порядке подготовки и внесения изменений в такие планы, а также о составе и порядке подготовки планов их реализации</w:t>
      </w:r>
      <w:r w:rsidRPr="0024278F">
        <w:rPr>
          <w:rStyle w:val="2"/>
          <w:rFonts w:ascii="Times New Roman" w:hAnsi="Times New Roman" w:cs="Times New Roman"/>
          <w:bCs/>
          <w:color w:val="000000"/>
          <w:sz w:val="25"/>
          <w:szCs w:val="25"/>
        </w:rPr>
        <w:t xml:space="preserve"> (далее – </w:t>
      </w:r>
      <w:r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>Положение</w:t>
      </w:r>
      <w:r w:rsidRPr="0024278F">
        <w:rPr>
          <w:rStyle w:val="2"/>
          <w:rFonts w:ascii="Times New Roman" w:hAnsi="Times New Roman" w:cs="Times New Roman"/>
          <w:bCs/>
          <w:color w:val="000000"/>
          <w:sz w:val="25"/>
          <w:szCs w:val="25"/>
        </w:rPr>
        <w:t xml:space="preserve">), </w:t>
      </w:r>
      <w:r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>разработано в соответствии</w:t>
      </w:r>
      <w:r w:rsidR="00B551DB"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 xml:space="preserve"> с Градостроительным кодексом Российской Федерации, Федеральным законом от 06.1</w:t>
      </w:r>
      <w:r w:rsidR="00183DCD"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>0</w:t>
      </w:r>
      <w:r w:rsidR="00B551DB"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>.2003 г. № 131-ФЗ «Об общих принципах организации местного самоуправления в Российской Федерации», Законом Курганской области от 25.12.2014 г. № 108 «О закреплении за сельскими поселениями Курганской области вопросов местного значения городских поселений».</w:t>
      </w:r>
    </w:p>
    <w:p w:rsidR="00987506" w:rsidRPr="0024278F" w:rsidRDefault="00987506" w:rsidP="000D2822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2. Настоящее Положение определяет состав, процедуру подготовки генеральных планов </w:t>
      </w:r>
      <w:r w:rsidR="00E942BF"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сельских </w:t>
      </w:r>
      <w:r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поселений, входящих в состав </w:t>
      </w:r>
      <w:r w:rsidR="0061275D" w:rsidRPr="0024278F">
        <w:rPr>
          <w:rFonts w:ascii="Times New Roman" w:hAnsi="Times New Roman" w:cs="Times New Roman"/>
          <w:color w:val="000000"/>
          <w:sz w:val="25"/>
          <w:szCs w:val="25"/>
        </w:rPr>
        <w:t>Куртамышского района</w:t>
      </w:r>
      <w:r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 (далее – генеральный план), процедуру подготовки и внесения изменений в такие планы, а также состав и процедуру подготовки планов их реализации.</w:t>
      </w:r>
    </w:p>
    <w:p w:rsidR="00987506" w:rsidRPr="0024278F" w:rsidRDefault="00987506">
      <w:pPr>
        <w:pStyle w:val="11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987506" w:rsidRPr="0024278F" w:rsidRDefault="00987506">
      <w:pPr>
        <w:pStyle w:val="11"/>
        <w:tabs>
          <w:tab w:val="left" w:pos="-840"/>
        </w:tabs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Раздел </w:t>
      </w:r>
      <w:r w:rsidRPr="0024278F">
        <w:rPr>
          <w:rFonts w:ascii="Times New Roman" w:hAnsi="Times New Roman" w:cs="Times New Roman"/>
          <w:color w:val="000000"/>
          <w:sz w:val="25"/>
          <w:szCs w:val="25"/>
          <w:lang w:val="en-US"/>
        </w:rPr>
        <w:t>II</w:t>
      </w:r>
      <w:r w:rsidRPr="0024278F">
        <w:rPr>
          <w:rFonts w:ascii="Times New Roman" w:hAnsi="Times New Roman" w:cs="Times New Roman"/>
          <w:color w:val="000000"/>
          <w:sz w:val="25"/>
          <w:szCs w:val="25"/>
        </w:rPr>
        <w:t>. Состав генерального плана</w:t>
      </w:r>
    </w:p>
    <w:p w:rsidR="00987506" w:rsidRPr="0024278F" w:rsidRDefault="00987506">
      <w:pPr>
        <w:pStyle w:val="11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987506" w:rsidRPr="0024278F" w:rsidRDefault="00987506" w:rsidP="000D2822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3. Содержание и состав генерального плана определяются в соответствии с Градостроительным кодексом Российской Федерации и Законом Курганской области от </w:t>
      </w:r>
      <w:r w:rsidR="009C2424" w:rsidRPr="0024278F">
        <w:rPr>
          <w:rFonts w:ascii="Times New Roman" w:hAnsi="Times New Roman" w:cs="Times New Roman"/>
          <w:color w:val="000000"/>
          <w:sz w:val="25"/>
          <w:szCs w:val="25"/>
        </w:rPr>
        <w:t>0</w:t>
      </w:r>
      <w:r w:rsidRPr="0024278F">
        <w:rPr>
          <w:rFonts w:ascii="Times New Roman" w:hAnsi="Times New Roman" w:cs="Times New Roman"/>
          <w:color w:val="000000"/>
          <w:sz w:val="25"/>
          <w:szCs w:val="25"/>
        </w:rPr>
        <w:t>7</w:t>
      </w:r>
      <w:r w:rsidR="009C2424" w:rsidRPr="0024278F">
        <w:rPr>
          <w:rFonts w:ascii="Times New Roman" w:hAnsi="Times New Roman" w:cs="Times New Roman"/>
          <w:color w:val="000000"/>
          <w:sz w:val="25"/>
          <w:szCs w:val="25"/>
        </w:rPr>
        <w:t>.12.</w:t>
      </w:r>
      <w:r w:rsidRPr="0024278F">
        <w:rPr>
          <w:rFonts w:ascii="Times New Roman" w:hAnsi="Times New Roman" w:cs="Times New Roman"/>
          <w:color w:val="000000"/>
          <w:sz w:val="25"/>
          <w:szCs w:val="25"/>
        </w:rPr>
        <w:t>2011 г</w:t>
      </w:r>
      <w:r w:rsidR="009C2424"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Pr="0024278F">
        <w:rPr>
          <w:rFonts w:ascii="Times New Roman" w:hAnsi="Times New Roman" w:cs="Times New Roman"/>
          <w:color w:val="000000"/>
          <w:sz w:val="25"/>
          <w:szCs w:val="25"/>
        </w:rPr>
        <w:t>№</w:t>
      </w:r>
      <w:r w:rsidR="00065F27"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24278F">
        <w:rPr>
          <w:rFonts w:ascii="Times New Roman" w:hAnsi="Times New Roman" w:cs="Times New Roman"/>
          <w:color w:val="000000"/>
          <w:sz w:val="25"/>
          <w:szCs w:val="25"/>
        </w:rPr>
        <w:t>91 «О градостроительной деятельности в Курганской области».</w:t>
      </w:r>
    </w:p>
    <w:p w:rsidR="00987506" w:rsidRPr="0024278F" w:rsidRDefault="00987506" w:rsidP="000D2822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4278F">
        <w:rPr>
          <w:rFonts w:ascii="Times New Roman" w:hAnsi="Times New Roman" w:cs="Times New Roman"/>
          <w:color w:val="000000"/>
          <w:sz w:val="25"/>
          <w:szCs w:val="25"/>
        </w:rPr>
        <w:t>4. К генеральному плану прилагаются материалы по его обоснованию в текстовой форме и в виде карт.</w:t>
      </w:r>
    </w:p>
    <w:p w:rsidR="00987506" w:rsidRPr="0024278F" w:rsidRDefault="00987506" w:rsidP="000D2822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Требования к содержанию и составу материалов по обоснованию проекта генерального плана определяются в соответствии с Градостроительным кодексом Российской Федерации и Законом Курганской области от </w:t>
      </w:r>
      <w:r w:rsidR="00183DCD" w:rsidRPr="0024278F">
        <w:rPr>
          <w:rFonts w:ascii="Times New Roman" w:hAnsi="Times New Roman" w:cs="Times New Roman"/>
          <w:color w:val="000000"/>
          <w:sz w:val="25"/>
          <w:szCs w:val="25"/>
        </w:rPr>
        <w:t>07.12</w:t>
      </w:r>
      <w:r w:rsidR="009C2424" w:rsidRPr="0024278F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Pr="0024278F">
        <w:rPr>
          <w:rFonts w:ascii="Times New Roman" w:hAnsi="Times New Roman" w:cs="Times New Roman"/>
          <w:color w:val="000000"/>
          <w:sz w:val="25"/>
          <w:szCs w:val="25"/>
        </w:rPr>
        <w:t>2011 г</w:t>
      </w:r>
      <w:r w:rsidR="00183DCD"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Pr="0024278F">
        <w:rPr>
          <w:rFonts w:ascii="Times New Roman" w:hAnsi="Times New Roman" w:cs="Times New Roman"/>
          <w:color w:val="000000"/>
          <w:sz w:val="25"/>
          <w:szCs w:val="25"/>
        </w:rPr>
        <w:t>№</w:t>
      </w:r>
      <w:r w:rsidR="00065F27"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24278F">
        <w:rPr>
          <w:rFonts w:ascii="Times New Roman" w:hAnsi="Times New Roman" w:cs="Times New Roman"/>
          <w:color w:val="000000"/>
          <w:sz w:val="25"/>
          <w:szCs w:val="25"/>
        </w:rPr>
        <w:t>91 «О градостроительной деятельности в Курганской области».</w:t>
      </w:r>
    </w:p>
    <w:p w:rsidR="00987506" w:rsidRPr="0024278F" w:rsidRDefault="00987506">
      <w:pPr>
        <w:pStyle w:val="11"/>
        <w:ind w:left="360"/>
        <w:rPr>
          <w:rFonts w:ascii="Times New Roman" w:hAnsi="Times New Roman" w:cs="Times New Roman"/>
          <w:sz w:val="25"/>
          <w:szCs w:val="25"/>
        </w:rPr>
      </w:pPr>
    </w:p>
    <w:p w:rsidR="00987506" w:rsidRPr="0024278F" w:rsidRDefault="00987506">
      <w:pPr>
        <w:pStyle w:val="11"/>
        <w:jc w:val="center"/>
        <w:rPr>
          <w:rFonts w:ascii="Times New Roman" w:hAnsi="Times New Roman" w:cs="Times New Roman"/>
          <w:sz w:val="25"/>
          <w:szCs w:val="25"/>
        </w:rPr>
      </w:pPr>
      <w:r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Раздел </w:t>
      </w:r>
      <w:r w:rsidRPr="0024278F">
        <w:rPr>
          <w:rFonts w:ascii="Times New Roman" w:hAnsi="Times New Roman" w:cs="Times New Roman"/>
          <w:color w:val="000000"/>
          <w:sz w:val="25"/>
          <w:szCs w:val="25"/>
          <w:lang w:val="en-US"/>
        </w:rPr>
        <w:t>III</w:t>
      </w:r>
      <w:r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Pr="0024278F">
        <w:rPr>
          <w:rFonts w:ascii="Times New Roman" w:hAnsi="Times New Roman" w:cs="Times New Roman"/>
          <w:sz w:val="25"/>
          <w:szCs w:val="25"/>
        </w:rPr>
        <w:t>Порядок подготовки генерального плана, порядок подготовки и внесения в него изменений</w:t>
      </w:r>
    </w:p>
    <w:p w:rsidR="00987506" w:rsidRPr="0024278F" w:rsidRDefault="00987506">
      <w:pPr>
        <w:pStyle w:val="11"/>
        <w:rPr>
          <w:rFonts w:ascii="Times New Roman" w:hAnsi="Times New Roman" w:cs="Times New Roman"/>
          <w:sz w:val="25"/>
          <w:szCs w:val="25"/>
        </w:rPr>
      </w:pPr>
    </w:p>
    <w:p w:rsidR="00987506" w:rsidRPr="0024278F" w:rsidRDefault="00987506" w:rsidP="00CD56AB">
      <w:pPr>
        <w:pStyle w:val="11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5"/>
          <w:szCs w:val="25"/>
        </w:rPr>
      </w:pPr>
      <w:r w:rsidRPr="0024278F">
        <w:rPr>
          <w:rStyle w:val="1"/>
          <w:rFonts w:ascii="Times New Roman" w:hAnsi="Times New Roman" w:cs="Times New Roman"/>
          <w:sz w:val="25"/>
          <w:szCs w:val="25"/>
        </w:rPr>
        <w:t xml:space="preserve">5. Генеральный план разрабатывается в соответствии с заданием, утвержденным Главой </w:t>
      </w:r>
      <w:r w:rsidR="00245B7F" w:rsidRPr="0024278F">
        <w:rPr>
          <w:rFonts w:ascii="Times New Roman" w:hAnsi="Times New Roman" w:cs="Times New Roman"/>
          <w:color w:val="000000"/>
          <w:sz w:val="25"/>
          <w:szCs w:val="25"/>
        </w:rPr>
        <w:t>Куртамышского района</w:t>
      </w:r>
      <w:r w:rsidRPr="0024278F">
        <w:rPr>
          <w:rStyle w:val="1"/>
          <w:rFonts w:ascii="Times New Roman" w:hAnsi="Times New Roman" w:cs="Times New Roman"/>
          <w:sz w:val="25"/>
          <w:szCs w:val="25"/>
        </w:rPr>
        <w:t>.</w:t>
      </w:r>
    </w:p>
    <w:p w:rsidR="00987506" w:rsidRPr="0024278F" w:rsidRDefault="00987506" w:rsidP="00CD56AB">
      <w:pPr>
        <w:pStyle w:val="a5"/>
        <w:spacing w:after="0" w:line="240" w:lineRule="auto"/>
        <w:ind w:firstLine="709"/>
        <w:jc w:val="both"/>
        <w:rPr>
          <w:rStyle w:val="1"/>
          <w:rFonts w:ascii="Times New Roman" w:hAnsi="Times New Roman"/>
          <w:sz w:val="25"/>
          <w:szCs w:val="25"/>
        </w:rPr>
      </w:pPr>
      <w:r w:rsidRPr="0024278F">
        <w:rPr>
          <w:rStyle w:val="1"/>
          <w:rFonts w:ascii="Times New Roman" w:hAnsi="Times New Roman"/>
          <w:sz w:val="25"/>
          <w:szCs w:val="25"/>
        </w:rPr>
        <w:lastRenderedPageBreak/>
        <w:t xml:space="preserve">6. Решение о подготовке проекта генерального плана, а также решение о подготовке предложений о внесении в генеральный план изменений принимается Главой </w:t>
      </w:r>
      <w:r w:rsidR="00245B7F" w:rsidRPr="0024278F">
        <w:rPr>
          <w:rFonts w:ascii="Times New Roman" w:hAnsi="Times New Roman"/>
          <w:color w:val="000000"/>
          <w:sz w:val="25"/>
          <w:szCs w:val="25"/>
        </w:rPr>
        <w:t>Куртамышского района</w:t>
      </w:r>
      <w:r w:rsidRPr="0024278F">
        <w:rPr>
          <w:rStyle w:val="1"/>
          <w:rFonts w:ascii="Times New Roman" w:hAnsi="Times New Roman"/>
          <w:sz w:val="25"/>
          <w:szCs w:val="25"/>
        </w:rPr>
        <w:t>.</w:t>
      </w:r>
    </w:p>
    <w:p w:rsidR="00987506" w:rsidRPr="0024278F" w:rsidRDefault="00987506" w:rsidP="00CD56AB">
      <w:pPr>
        <w:pStyle w:val="a5"/>
        <w:spacing w:after="0" w:line="240" w:lineRule="auto"/>
        <w:ind w:firstLine="709"/>
        <w:jc w:val="both"/>
        <w:rPr>
          <w:rStyle w:val="1"/>
          <w:rFonts w:ascii="Times New Roman" w:hAnsi="Times New Roman"/>
          <w:sz w:val="25"/>
          <w:szCs w:val="25"/>
        </w:rPr>
      </w:pPr>
      <w:r w:rsidRPr="0024278F">
        <w:rPr>
          <w:rStyle w:val="1"/>
          <w:rFonts w:ascii="Times New Roman" w:hAnsi="Times New Roman"/>
          <w:sz w:val="25"/>
          <w:szCs w:val="25"/>
        </w:rPr>
        <w:t>7. В решении, указанном в пункте 6 настоящего Положения, могут содержаться положения о координации работ, связанных с подготовкой проекта генерального плана, иные положения по организации этих работ.</w:t>
      </w:r>
    </w:p>
    <w:p w:rsidR="00987506" w:rsidRPr="0024278F" w:rsidRDefault="00987506" w:rsidP="002624D2">
      <w:pPr>
        <w:pStyle w:val="a5"/>
        <w:spacing w:after="0" w:line="240" w:lineRule="auto"/>
        <w:ind w:firstLine="709"/>
        <w:jc w:val="both"/>
        <w:rPr>
          <w:rStyle w:val="1"/>
          <w:rFonts w:ascii="Times New Roman" w:hAnsi="Times New Roman"/>
          <w:sz w:val="25"/>
          <w:szCs w:val="25"/>
          <w:lang w:val="ru-RU"/>
        </w:rPr>
      </w:pPr>
      <w:r w:rsidRPr="0024278F">
        <w:rPr>
          <w:rStyle w:val="1"/>
          <w:rFonts w:ascii="Times New Roman" w:hAnsi="Times New Roman"/>
          <w:sz w:val="25"/>
          <w:szCs w:val="25"/>
        </w:rPr>
        <w:t xml:space="preserve">8. Решение о подготовке проекта генерального плана, а также предложений по внесению в генеральный план изменений, подлежит опубликованию в порядке, установленном для официального опубликования муниципальных правовых актов </w:t>
      </w:r>
      <w:r w:rsidR="00245B7F" w:rsidRPr="0024278F">
        <w:rPr>
          <w:rFonts w:ascii="Times New Roman" w:hAnsi="Times New Roman"/>
          <w:color w:val="000000"/>
          <w:sz w:val="25"/>
          <w:szCs w:val="25"/>
        </w:rPr>
        <w:t>Куртамышского района</w:t>
      </w:r>
      <w:r w:rsidRPr="0024278F">
        <w:rPr>
          <w:rStyle w:val="1"/>
          <w:rFonts w:ascii="Times New Roman" w:hAnsi="Times New Roman"/>
          <w:sz w:val="25"/>
          <w:szCs w:val="25"/>
        </w:rPr>
        <w:t xml:space="preserve">, и размещается на официальном сайте </w:t>
      </w:r>
      <w:r w:rsidR="00245B7F" w:rsidRPr="0024278F">
        <w:rPr>
          <w:rStyle w:val="1"/>
          <w:rFonts w:ascii="Times New Roman" w:hAnsi="Times New Roman"/>
          <w:sz w:val="25"/>
          <w:szCs w:val="25"/>
          <w:lang w:val="ru-RU"/>
        </w:rPr>
        <w:t xml:space="preserve">Администрации </w:t>
      </w:r>
      <w:r w:rsidR="00245B7F" w:rsidRPr="0024278F">
        <w:rPr>
          <w:rFonts w:ascii="Times New Roman" w:hAnsi="Times New Roman"/>
          <w:color w:val="000000"/>
          <w:sz w:val="25"/>
          <w:szCs w:val="25"/>
        </w:rPr>
        <w:t>Куртамышского района</w:t>
      </w:r>
      <w:r w:rsidR="00065F27" w:rsidRPr="0024278F">
        <w:rPr>
          <w:rStyle w:val="1"/>
          <w:rFonts w:ascii="Times New Roman" w:hAnsi="Times New Roman"/>
          <w:sz w:val="25"/>
          <w:szCs w:val="25"/>
          <w:lang w:val="ru-RU"/>
        </w:rPr>
        <w:t xml:space="preserve"> </w:t>
      </w:r>
      <w:r w:rsidRPr="0024278F">
        <w:rPr>
          <w:rStyle w:val="1"/>
          <w:rFonts w:ascii="Times New Roman" w:hAnsi="Times New Roman"/>
          <w:sz w:val="25"/>
          <w:szCs w:val="25"/>
        </w:rPr>
        <w:t>в сети «Интернет»</w:t>
      </w:r>
      <w:r w:rsidR="002624D2" w:rsidRPr="0024278F">
        <w:rPr>
          <w:rStyle w:val="1"/>
          <w:rFonts w:ascii="Times New Roman" w:hAnsi="Times New Roman"/>
          <w:sz w:val="25"/>
          <w:szCs w:val="25"/>
          <w:lang w:val="ru-RU"/>
        </w:rPr>
        <w:t xml:space="preserve"> в течение семи рабочих дней</w:t>
      </w:r>
      <w:r w:rsidRPr="0024278F">
        <w:rPr>
          <w:rStyle w:val="1"/>
          <w:rFonts w:ascii="Times New Roman" w:hAnsi="Times New Roman"/>
          <w:sz w:val="25"/>
          <w:szCs w:val="25"/>
        </w:rPr>
        <w:t>.</w:t>
      </w:r>
    </w:p>
    <w:p w:rsidR="00987506" w:rsidRPr="0024278F" w:rsidRDefault="00987506" w:rsidP="00CD56A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4278F">
        <w:rPr>
          <w:rStyle w:val="1"/>
          <w:rFonts w:ascii="Times New Roman" w:hAnsi="Times New Roman"/>
          <w:sz w:val="25"/>
          <w:szCs w:val="25"/>
        </w:rPr>
        <w:t xml:space="preserve">9. В целях подготовки проекта генерального плана Глава </w:t>
      </w:r>
      <w:r w:rsidR="00245B7F" w:rsidRPr="0024278F">
        <w:rPr>
          <w:rFonts w:ascii="Times New Roman" w:hAnsi="Times New Roman"/>
          <w:color w:val="000000"/>
          <w:sz w:val="25"/>
          <w:szCs w:val="25"/>
        </w:rPr>
        <w:t>Куртамышского района</w:t>
      </w:r>
      <w:r w:rsidRPr="0024278F">
        <w:rPr>
          <w:rStyle w:val="1"/>
          <w:rFonts w:ascii="Times New Roman" w:hAnsi="Times New Roman"/>
          <w:sz w:val="25"/>
          <w:szCs w:val="25"/>
        </w:rPr>
        <w:t xml:space="preserve"> может поручить </w:t>
      </w:r>
      <w:r w:rsidR="00C760DE" w:rsidRPr="0024278F">
        <w:rPr>
          <w:rFonts w:ascii="Times New Roman" w:hAnsi="Times New Roman"/>
          <w:sz w:val="25"/>
          <w:szCs w:val="25"/>
        </w:rPr>
        <w:t xml:space="preserve"> структурно</w:t>
      </w:r>
      <w:r w:rsidR="00245B7F" w:rsidRPr="0024278F">
        <w:rPr>
          <w:rFonts w:ascii="Times New Roman" w:hAnsi="Times New Roman"/>
          <w:sz w:val="25"/>
          <w:szCs w:val="25"/>
          <w:lang w:val="ru-RU"/>
        </w:rPr>
        <w:t>му</w:t>
      </w:r>
      <w:r w:rsidR="00C760DE" w:rsidRPr="0024278F">
        <w:rPr>
          <w:rFonts w:ascii="Times New Roman" w:hAnsi="Times New Roman"/>
          <w:sz w:val="25"/>
          <w:szCs w:val="25"/>
        </w:rPr>
        <w:t xml:space="preserve"> подразделени</w:t>
      </w:r>
      <w:r w:rsidR="00245B7F" w:rsidRPr="0024278F">
        <w:rPr>
          <w:rFonts w:ascii="Times New Roman" w:hAnsi="Times New Roman"/>
          <w:sz w:val="25"/>
          <w:szCs w:val="25"/>
          <w:lang w:val="ru-RU"/>
        </w:rPr>
        <w:t>ю</w:t>
      </w:r>
      <w:r w:rsidR="00E942BF" w:rsidRPr="0024278F">
        <w:rPr>
          <w:rFonts w:ascii="Times New Roman" w:hAnsi="Times New Roman"/>
          <w:sz w:val="25"/>
          <w:szCs w:val="25"/>
        </w:rPr>
        <w:t xml:space="preserve"> Администрации </w:t>
      </w:r>
      <w:r w:rsidR="00E942BF" w:rsidRPr="0024278F">
        <w:rPr>
          <w:rFonts w:ascii="Times New Roman" w:hAnsi="Times New Roman"/>
          <w:color w:val="000000"/>
          <w:sz w:val="25"/>
          <w:szCs w:val="25"/>
        </w:rPr>
        <w:t>Куртамышского района</w:t>
      </w:r>
      <w:r w:rsidR="00C760DE" w:rsidRPr="0024278F">
        <w:rPr>
          <w:rFonts w:ascii="Times New Roman" w:hAnsi="Times New Roman"/>
          <w:sz w:val="25"/>
          <w:szCs w:val="25"/>
        </w:rPr>
        <w:t>, уполномоченно</w:t>
      </w:r>
      <w:r w:rsidR="00245B7F" w:rsidRPr="0024278F">
        <w:rPr>
          <w:rFonts w:ascii="Times New Roman" w:hAnsi="Times New Roman"/>
          <w:sz w:val="25"/>
          <w:szCs w:val="25"/>
          <w:lang w:val="ru-RU"/>
        </w:rPr>
        <w:t>му</w:t>
      </w:r>
      <w:r w:rsidR="00C760DE" w:rsidRPr="0024278F">
        <w:rPr>
          <w:rFonts w:ascii="Times New Roman" w:hAnsi="Times New Roman"/>
          <w:sz w:val="25"/>
          <w:szCs w:val="25"/>
        </w:rPr>
        <w:t xml:space="preserve"> в области градостроительной деятельности </w:t>
      </w:r>
      <w:r w:rsidRPr="0024278F">
        <w:rPr>
          <w:rStyle w:val="1"/>
          <w:rFonts w:ascii="Times New Roman" w:hAnsi="Times New Roman"/>
          <w:sz w:val="25"/>
          <w:szCs w:val="25"/>
        </w:rPr>
        <w:t>обеспечить:</w:t>
      </w:r>
    </w:p>
    <w:p w:rsidR="00987506" w:rsidRPr="0024278F" w:rsidRDefault="00987506" w:rsidP="00CD56AB">
      <w:pPr>
        <w:spacing w:line="240" w:lineRule="auto"/>
        <w:ind w:firstLine="709"/>
        <w:jc w:val="both"/>
        <w:rPr>
          <w:rStyle w:val="1"/>
          <w:sz w:val="25"/>
          <w:szCs w:val="25"/>
        </w:rPr>
      </w:pPr>
      <w:r w:rsidRPr="0024278F">
        <w:rPr>
          <w:sz w:val="25"/>
          <w:szCs w:val="25"/>
        </w:rPr>
        <w:t>1) осуществление закупки товаров, работ, услуг для обеспечения муниципальных нужд в целях подготовки проекта генерального плана;</w:t>
      </w:r>
      <w:r w:rsidR="00245B7F" w:rsidRPr="0024278F">
        <w:rPr>
          <w:sz w:val="25"/>
          <w:szCs w:val="25"/>
        </w:rPr>
        <w:t xml:space="preserve"> </w:t>
      </w:r>
    </w:p>
    <w:p w:rsidR="00987506" w:rsidRPr="0024278F" w:rsidRDefault="00987506" w:rsidP="00CD56AB">
      <w:pPr>
        <w:spacing w:line="240" w:lineRule="auto"/>
        <w:ind w:firstLine="709"/>
        <w:jc w:val="both"/>
        <w:rPr>
          <w:sz w:val="25"/>
          <w:szCs w:val="25"/>
        </w:rPr>
      </w:pPr>
      <w:r w:rsidRPr="0024278F">
        <w:rPr>
          <w:rStyle w:val="1"/>
          <w:sz w:val="25"/>
          <w:szCs w:val="25"/>
        </w:rPr>
        <w:t xml:space="preserve">2) координацию работ в процессе подготовки проекта генерального плана, а также взаимодействие с уполномоченными органами муниципальных образований </w:t>
      </w:r>
      <w:r w:rsidRPr="0024278F">
        <w:rPr>
          <w:sz w:val="25"/>
          <w:szCs w:val="25"/>
        </w:rPr>
        <w:t>Курганской области</w:t>
      </w:r>
      <w:r w:rsidRPr="0024278F">
        <w:rPr>
          <w:rStyle w:val="1"/>
          <w:sz w:val="25"/>
          <w:szCs w:val="25"/>
        </w:rPr>
        <w:t xml:space="preserve"> в случае совместной подготовки такого проекта;</w:t>
      </w:r>
    </w:p>
    <w:p w:rsidR="00987506" w:rsidRPr="0024278F" w:rsidRDefault="00987506" w:rsidP="00CD56AB">
      <w:pPr>
        <w:spacing w:line="240" w:lineRule="auto"/>
        <w:ind w:firstLine="709"/>
        <w:jc w:val="both"/>
        <w:rPr>
          <w:sz w:val="25"/>
          <w:szCs w:val="25"/>
        </w:rPr>
      </w:pPr>
      <w:r w:rsidRPr="0024278F">
        <w:rPr>
          <w:sz w:val="25"/>
          <w:szCs w:val="25"/>
        </w:rPr>
        <w:t>3) 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Курганской области, муниципальных образований Курганской области;</w:t>
      </w:r>
    </w:p>
    <w:p w:rsidR="00987506" w:rsidRPr="0024278F" w:rsidRDefault="00987506" w:rsidP="00CD56AB">
      <w:pPr>
        <w:spacing w:line="240" w:lineRule="auto"/>
        <w:ind w:firstLine="709"/>
        <w:jc w:val="both"/>
        <w:rPr>
          <w:sz w:val="25"/>
          <w:szCs w:val="25"/>
        </w:rPr>
      </w:pPr>
      <w:r w:rsidRPr="0024278F">
        <w:rPr>
          <w:sz w:val="25"/>
          <w:szCs w:val="25"/>
        </w:rPr>
        <w:t>4) проверку подготовленного проекта генерального плана на соответствие техническим регламентам;</w:t>
      </w:r>
    </w:p>
    <w:p w:rsidR="00987506" w:rsidRPr="0024278F" w:rsidRDefault="00987506" w:rsidP="00CD56AB">
      <w:pPr>
        <w:spacing w:line="240" w:lineRule="auto"/>
        <w:ind w:firstLine="709"/>
        <w:jc w:val="both"/>
        <w:rPr>
          <w:sz w:val="25"/>
          <w:szCs w:val="25"/>
        </w:rPr>
      </w:pPr>
      <w:r w:rsidRPr="0024278F">
        <w:rPr>
          <w:sz w:val="25"/>
          <w:szCs w:val="25"/>
        </w:rPr>
        <w:t xml:space="preserve">5) согласование проекта генерального плана с заинтересованными органами местного самоуправления </w:t>
      </w:r>
      <w:r w:rsidR="00245B7F" w:rsidRPr="0024278F">
        <w:rPr>
          <w:color w:val="000000"/>
          <w:sz w:val="25"/>
          <w:szCs w:val="25"/>
        </w:rPr>
        <w:t>Куртамышского района</w:t>
      </w:r>
      <w:r w:rsidRPr="0024278F">
        <w:rPr>
          <w:sz w:val="25"/>
          <w:szCs w:val="25"/>
        </w:rPr>
        <w:t>;</w:t>
      </w:r>
    </w:p>
    <w:p w:rsidR="00987506" w:rsidRPr="0024278F" w:rsidRDefault="00987506" w:rsidP="00CD56AB">
      <w:pPr>
        <w:spacing w:line="240" w:lineRule="auto"/>
        <w:ind w:firstLine="709"/>
        <w:jc w:val="both"/>
        <w:rPr>
          <w:rStyle w:val="1"/>
          <w:sz w:val="25"/>
          <w:szCs w:val="25"/>
        </w:rPr>
      </w:pPr>
      <w:r w:rsidRPr="0024278F">
        <w:rPr>
          <w:sz w:val="25"/>
          <w:szCs w:val="25"/>
        </w:rPr>
        <w:t>6) выполнение иных действий по подготовке проекта генерального плана.</w:t>
      </w:r>
    </w:p>
    <w:p w:rsidR="00987506" w:rsidRPr="0024278F" w:rsidRDefault="00987506" w:rsidP="00CD56AB">
      <w:pPr>
        <w:pStyle w:val="a5"/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5"/>
          <w:szCs w:val="25"/>
        </w:rPr>
      </w:pPr>
      <w:r w:rsidRPr="0024278F">
        <w:rPr>
          <w:rStyle w:val="1"/>
          <w:rFonts w:ascii="Times New Roman" w:hAnsi="Times New Roman"/>
          <w:sz w:val="25"/>
          <w:szCs w:val="25"/>
        </w:rPr>
        <w:t xml:space="preserve">10. Подготовка проекта генерального плана осуществляется в соответствии с </w:t>
      </w:r>
      <w:r w:rsidRPr="0024278F">
        <w:rPr>
          <w:rStyle w:val="1"/>
          <w:rFonts w:ascii="Times New Roman" w:hAnsi="Times New Roman"/>
          <w:color w:val="000000"/>
          <w:sz w:val="25"/>
          <w:szCs w:val="25"/>
        </w:rPr>
        <w:t xml:space="preserve">требованиями </w:t>
      </w:r>
      <w:hyperlink r:id="rId8" w:anchor="_blank" w:history="1">
        <w:r w:rsidRPr="0024278F">
          <w:rPr>
            <w:rStyle w:val="10"/>
            <w:rFonts w:ascii="Times New Roman" w:hAnsi="Times New Roman"/>
            <w:color w:val="auto"/>
            <w:sz w:val="25"/>
            <w:szCs w:val="25"/>
            <w:u w:val="none"/>
          </w:rPr>
          <w:t>статьи 9</w:t>
        </w:r>
      </w:hyperlink>
      <w:r w:rsidRPr="0024278F">
        <w:rPr>
          <w:rStyle w:val="1"/>
          <w:rFonts w:ascii="Times New Roman" w:hAnsi="Times New Roman"/>
          <w:sz w:val="25"/>
          <w:szCs w:val="25"/>
        </w:rPr>
        <w:t xml:space="preserve"> </w:t>
      </w:r>
      <w:r w:rsidRPr="0024278F">
        <w:rPr>
          <w:rStyle w:val="1"/>
          <w:rFonts w:ascii="Times New Roman" w:hAnsi="Times New Roman"/>
          <w:color w:val="000000"/>
          <w:sz w:val="25"/>
          <w:szCs w:val="25"/>
        </w:rPr>
        <w:t>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6E483F" w:rsidRPr="0024278F" w:rsidRDefault="00DC025D" w:rsidP="00CD56AB">
      <w:pPr>
        <w:spacing w:line="240" w:lineRule="auto"/>
        <w:ind w:firstLine="709"/>
        <w:jc w:val="both"/>
        <w:rPr>
          <w:sz w:val="25"/>
          <w:szCs w:val="25"/>
        </w:rPr>
      </w:pPr>
      <w:r w:rsidRPr="0024278F">
        <w:rPr>
          <w:rStyle w:val="1"/>
          <w:color w:val="000000"/>
          <w:sz w:val="25"/>
          <w:szCs w:val="25"/>
        </w:rPr>
        <w:t xml:space="preserve">11. </w:t>
      </w:r>
      <w:r w:rsidR="006E483F" w:rsidRPr="0024278F">
        <w:rPr>
          <w:sz w:val="25"/>
          <w:szCs w:val="25"/>
        </w:rPr>
        <w:t>Заинтересованные лица вправе представить свои предложения по проекту генерального плана.</w:t>
      </w:r>
    </w:p>
    <w:p w:rsidR="006E483F" w:rsidRPr="0024278F" w:rsidRDefault="006E483F" w:rsidP="00CD56AB">
      <w:pPr>
        <w:spacing w:line="240" w:lineRule="auto"/>
        <w:ind w:firstLine="709"/>
        <w:jc w:val="both"/>
        <w:rPr>
          <w:sz w:val="25"/>
          <w:szCs w:val="25"/>
        </w:rPr>
      </w:pPr>
      <w:r w:rsidRPr="0024278F">
        <w:rPr>
          <w:sz w:val="25"/>
          <w:szCs w:val="25"/>
        </w:rPr>
        <w:t>Предложения заинтересованных лиц направляются в структурно</w:t>
      </w:r>
      <w:r w:rsidR="00245B7F" w:rsidRPr="0024278F">
        <w:rPr>
          <w:sz w:val="25"/>
          <w:szCs w:val="25"/>
        </w:rPr>
        <w:t>е</w:t>
      </w:r>
      <w:r w:rsidRPr="0024278F">
        <w:rPr>
          <w:sz w:val="25"/>
          <w:szCs w:val="25"/>
        </w:rPr>
        <w:t xml:space="preserve"> подразделени</w:t>
      </w:r>
      <w:r w:rsidR="00245B7F" w:rsidRPr="0024278F">
        <w:rPr>
          <w:sz w:val="25"/>
          <w:szCs w:val="25"/>
        </w:rPr>
        <w:t>е</w:t>
      </w:r>
      <w:r w:rsidR="00E942BF" w:rsidRPr="0024278F">
        <w:rPr>
          <w:sz w:val="25"/>
          <w:szCs w:val="25"/>
        </w:rPr>
        <w:t xml:space="preserve"> Администрации </w:t>
      </w:r>
      <w:r w:rsidR="00E942BF" w:rsidRPr="0024278F">
        <w:rPr>
          <w:color w:val="000000"/>
          <w:sz w:val="25"/>
          <w:szCs w:val="25"/>
        </w:rPr>
        <w:t>Куртамышского района</w:t>
      </w:r>
      <w:r w:rsidRPr="0024278F">
        <w:rPr>
          <w:sz w:val="25"/>
          <w:szCs w:val="25"/>
        </w:rPr>
        <w:t>, уполномоченно</w:t>
      </w:r>
      <w:r w:rsidR="00245B7F" w:rsidRPr="0024278F">
        <w:rPr>
          <w:sz w:val="25"/>
          <w:szCs w:val="25"/>
        </w:rPr>
        <w:t>е</w:t>
      </w:r>
      <w:r w:rsidRPr="0024278F">
        <w:rPr>
          <w:sz w:val="25"/>
          <w:szCs w:val="25"/>
        </w:rPr>
        <w:t xml:space="preserve"> в области градостроительной деятельности в течении 30 дней после опубликования решения Главы </w:t>
      </w:r>
      <w:r w:rsidR="00245B7F" w:rsidRPr="0024278F">
        <w:rPr>
          <w:color w:val="000000"/>
          <w:sz w:val="25"/>
          <w:szCs w:val="25"/>
        </w:rPr>
        <w:t>Куртамышского района</w:t>
      </w:r>
      <w:r w:rsidR="00245B7F" w:rsidRPr="0024278F">
        <w:rPr>
          <w:sz w:val="25"/>
          <w:szCs w:val="25"/>
        </w:rPr>
        <w:t xml:space="preserve"> </w:t>
      </w:r>
      <w:r w:rsidR="00813947" w:rsidRPr="0024278F">
        <w:rPr>
          <w:sz w:val="25"/>
          <w:szCs w:val="25"/>
        </w:rPr>
        <w:t>о подготовке генерального плана</w:t>
      </w:r>
      <w:r w:rsidRPr="0024278F">
        <w:rPr>
          <w:sz w:val="25"/>
          <w:szCs w:val="25"/>
        </w:rPr>
        <w:t xml:space="preserve">. </w:t>
      </w:r>
    </w:p>
    <w:p w:rsidR="006E483F" w:rsidRPr="0024278F" w:rsidRDefault="009B0FDA" w:rsidP="00CD56AB">
      <w:pPr>
        <w:spacing w:line="240" w:lineRule="auto"/>
        <w:ind w:firstLine="709"/>
        <w:jc w:val="both"/>
        <w:rPr>
          <w:sz w:val="25"/>
          <w:szCs w:val="25"/>
        </w:rPr>
      </w:pPr>
      <w:r w:rsidRPr="0024278F">
        <w:rPr>
          <w:sz w:val="25"/>
          <w:szCs w:val="25"/>
        </w:rPr>
        <w:t xml:space="preserve">12. </w:t>
      </w:r>
      <w:r w:rsidR="00245B7F" w:rsidRPr="0024278F">
        <w:rPr>
          <w:sz w:val="25"/>
          <w:szCs w:val="25"/>
        </w:rPr>
        <w:t>Структурное подразделение</w:t>
      </w:r>
      <w:r w:rsidR="00E942BF" w:rsidRPr="0024278F">
        <w:rPr>
          <w:sz w:val="25"/>
          <w:szCs w:val="25"/>
        </w:rPr>
        <w:t xml:space="preserve"> Администрации </w:t>
      </w:r>
      <w:r w:rsidR="00E942BF" w:rsidRPr="0024278F">
        <w:rPr>
          <w:color w:val="000000"/>
          <w:sz w:val="25"/>
          <w:szCs w:val="25"/>
        </w:rPr>
        <w:t>Куртамышского района</w:t>
      </w:r>
      <w:r w:rsidR="00245B7F" w:rsidRPr="0024278F">
        <w:rPr>
          <w:sz w:val="25"/>
          <w:szCs w:val="25"/>
        </w:rPr>
        <w:t>, уполномоченное в области градостроительной деятельности</w:t>
      </w:r>
      <w:r w:rsidR="00245B7F" w:rsidRPr="0024278F">
        <w:rPr>
          <w:color w:val="000000"/>
          <w:sz w:val="25"/>
          <w:szCs w:val="25"/>
        </w:rPr>
        <w:t>,</w:t>
      </w:r>
      <w:r w:rsidR="006E483F" w:rsidRPr="0024278F">
        <w:rPr>
          <w:sz w:val="25"/>
          <w:szCs w:val="25"/>
        </w:rPr>
        <w:t xml:space="preserve"> </w:t>
      </w:r>
      <w:r w:rsidR="006E483F" w:rsidRPr="0024278F">
        <w:rPr>
          <w:spacing w:val="1"/>
          <w:sz w:val="25"/>
          <w:szCs w:val="25"/>
          <w:shd w:val="clear" w:color="auto" w:fill="FFFFFF"/>
        </w:rPr>
        <w:t>в течение 30  дней рассматривает все поступившие от заинтересованных лиц предложения и принимает решение об у</w:t>
      </w:r>
      <w:r w:rsidRPr="0024278F">
        <w:rPr>
          <w:spacing w:val="1"/>
          <w:sz w:val="25"/>
          <w:szCs w:val="25"/>
          <w:shd w:val="clear" w:color="auto" w:fill="FFFFFF"/>
        </w:rPr>
        <w:t>чете предложений в проекте генерального плана</w:t>
      </w:r>
      <w:r w:rsidR="006E483F" w:rsidRPr="0024278F">
        <w:rPr>
          <w:spacing w:val="1"/>
          <w:sz w:val="25"/>
          <w:szCs w:val="25"/>
          <w:shd w:val="clear" w:color="auto" w:fill="FFFFFF"/>
        </w:rPr>
        <w:t xml:space="preserve"> либо об их отклонении, заинтересованным лицам дается письменный мотивированный ответ. </w:t>
      </w:r>
    </w:p>
    <w:p w:rsidR="006E483F" w:rsidRPr="0024278F" w:rsidRDefault="00D53BF5" w:rsidP="00CD56AB">
      <w:pPr>
        <w:spacing w:line="240" w:lineRule="auto"/>
        <w:ind w:firstLine="709"/>
        <w:jc w:val="both"/>
        <w:rPr>
          <w:sz w:val="25"/>
          <w:szCs w:val="25"/>
        </w:rPr>
      </w:pPr>
      <w:r w:rsidRPr="0024278F">
        <w:rPr>
          <w:color w:val="000000"/>
          <w:sz w:val="25"/>
          <w:szCs w:val="25"/>
        </w:rPr>
        <w:t xml:space="preserve">13. </w:t>
      </w:r>
      <w:r w:rsidR="006E483F" w:rsidRPr="0024278F">
        <w:rPr>
          <w:color w:val="000000"/>
          <w:sz w:val="25"/>
          <w:szCs w:val="25"/>
        </w:rPr>
        <w:t xml:space="preserve">В предложениях  заинтересованных лиц по проекту </w:t>
      </w:r>
      <w:r w:rsidRPr="0024278F">
        <w:rPr>
          <w:spacing w:val="1"/>
          <w:sz w:val="25"/>
          <w:szCs w:val="25"/>
          <w:shd w:val="clear" w:color="auto" w:fill="FFFFFF"/>
        </w:rPr>
        <w:t xml:space="preserve">генерального плана </w:t>
      </w:r>
      <w:r w:rsidR="006E483F" w:rsidRPr="0024278F">
        <w:rPr>
          <w:color w:val="000000"/>
          <w:sz w:val="25"/>
          <w:szCs w:val="25"/>
        </w:rPr>
        <w:t>должны содержаться:</w:t>
      </w:r>
    </w:p>
    <w:p w:rsidR="006E483F" w:rsidRPr="0024278F" w:rsidRDefault="006C2A83" w:rsidP="00CD56A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4278F"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="006E483F"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) краткое обоснование необходимости принятия  предложений по проекту </w:t>
      </w:r>
      <w:r w:rsidR="007771F3" w:rsidRPr="0024278F">
        <w:rPr>
          <w:rFonts w:ascii="Times New Roman" w:hAnsi="Times New Roman" w:cs="Times New Roman"/>
          <w:color w:val="000000"/>
          <w:sz w:val="25"/>
          <w:szCs w:val="25"/>
        </w:rPr>
        <w:t>генерального плана</w:t>
      </w:r>
      <w:r w:rsidR="006E483F" w:rsidRPr="0024278F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6E483F" w:rsidRPr="0024278F" w:rsidRDefault="006C2A83" w:rsidP="00CD56A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4278F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="006E483F" w:rsidRPr="0024278F">
        <w:rPr>
          <w:rFonts w:ascii="Times New Roman" w:hAnsi="Times New Roman" w:cs="Times New Roman"/>
          <w:color w:val="000000"/>
          <w:sz w:val="25"/>
          <w:szCs w:val="25"/>
        </w:rPr>
        <w:t>) описание результатов, для достижения которых вносятся</w:t>
      </w:r>
      <w:r w:rsidR="007771F3"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 предложения по проекту генерального плана</w:t>
      </w:r>
      <w:r w:rsidR="006E483F" w:rsidRPr="0024278F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DC025D" w:rsidRPr="0024278F" w:rsidRDefault="006E483F" w:rsidP="00CD56AB">
      <w:pPr>
        <w:pStyle w:val="HTML"/>
        <w:shd w:val="clear" w:color="auto" w:fill="FFFFFF"/>
        <w:ind w:firstLine="709"/>
        <w:jc w:val="both"/>
        <w:rPr>
          <w:rStyle w:val="1"/>
          <w:rFonts w:ascii="Times New Roman" w:hAnsi="Times New Roman" w:cs="Times New Roman"/>
          <w:color w:val="000000"/>
          <w:sz w:val="25"/>
          <w:szCs w:val="25"/>
        </w:rPr>
      </w:pPr>
      <w:r w:rsidRPr="0024278F">
        <w:rPr>
          <w:rFonts w:ascii="Times New Roman" w:hAnsi="Times New Roman" w:cs="Times New Roman"/>
          <w:sz w:val="25"/>
          <w:szCs w:val="25"/>
        </w:rPr>
        <w:lastRenderedPageBreak/>
        <w:t xml:space="preserve">К предложениям заинтересованных лиц по </w:t>
      </w:r>
      <w:r w:rsidR="00E92A3E" w:rsidRPr="0024278F">
        <w:rPr>
          <w:rFonts w:ascii="Times New Roman" w:hAnsi="Times New Roman" w:cs="Times New Roman"/>
          <w:sz w:val="25"/>
          <w:szCs w:val="25"/>
        </w:rPr>
        <w:t>проекту генерального плана</w:t>
      </w:r>
      <w:r w:rsidRPr="0024278F">
        <w:rPr>
          <w:rFonts w:ascii="Times New Roman" w:hAnsi="Times New Roman" w:cs="Times New Roman"/>
          <w:sz w:val="25"/>
          <w:szCs w:val="25"/>
        </w:rPr>
        <w:t xml:space="preserve">  прилагаются  материалы, подтверждающие содержащиеся в этих предложениях сведения.</w:t>
      </w:r>
    </w:p>
    <w:p w:rsidR="00987506" w:rsidRPr="0024278F" w:rsidRDefault="00DC025D" w:rsidP="00CD56AB">
      <w:pPr>
        <w:pStyle w:val="a5"/>
        <w:tabs>
          <w:tab w:val="left" w:pos="709"/>
          <w:tab w:val="left" w:pos="1020"/>
        </w:tabs>
        <w:spacing w:after="0" w:line="240" w:lineRule="auto"/>
        <w:ind w:firstLine="709"/>
        <w:jc w:val="both"/>
        <w:rPr>
          <w:rStyle w:val="1"/>
          <w:rFonts w:ascii="Times New Roman" w:hAnsi="Times New Roman"/>
          <w:sz w:val="25"/>
          <w:szCs w:val="25"/>
        </w:rPr>
      </w:pPr>
      <w:r w:rsidRPr="0024278F">
        <w:rPr>
          <w:rStyle w:val="1"/>
          <w:rFonts w:ascii="Times New Roman" w:hAnsi="Times New Roman"/>
          <w:sz w:val="25"/>
          <w:szCs w:val="25"/>
        </w:rPr>
        <w:t>1</w:t>
      </w:r>
      <w:r w:rsidR="00E92A3E" w:rsidRPr="0024278F">
        <w:rPr>
          <w:rStyle w:val="1"/>
          <w:rFonts w:ascii="Times New Roman" w:hAnsi="Times New Roman"/>
          <w:sz w:val="25"/>
          <w:szCs w:val="25"/>
        </w:rPr>
        <w:t>4</w:t>
      </w:r>
      <w:r w:rsidR="00987506" w:rsidRPr="0024278F">
        <w:rPr>
          <w:rStyle w:val="1"/>
          <w:rFonts w:ascii="Times New Roman" w:hAnsi="Times New Roman"/>
          <w:sz w:val="25"/>
          <w:szCs w:val="25"/>
        </w:rPr>
        <w:t xml:space="preserve">. Подготовка предложений о внесении изменений в генеральный план осуществляется с учетом правил землепользования и застройки </w:t>
      </w:r>
      <w:r w:rsidR="002624D2" w:rsidRPr="0024278F">
        <w:rPr>
          <w:rStyle w:val="1"/>
          <w:rFonts w:ascii="Times New Roman" w:hAnsi="Times New Roman"/>
          <w:sz w:val="25"/>
          <w:szCs w:val="25"/>
          <w:lang w:val="ru-RU"/>
        </w:rPr>
        <w:t xml:space="preserve">сельского </w:t>
      </w:r>
      <w:r w:rsidR="00987506" w:rsidRPr="0024278F">
        <w:rPr>
          <w:rStyle w:val="2"/>
          <w:rFonts w:ascii="Times New Roman" w:hAnsi="Times New Roman"/>
          <w:color w:val="000000"/>
          <w:sz w:val="25"/>
          <w:szCs w:val="25"/>
        </w:rPr>
        <w:t>поселения</w:t>
      </w:r>
      <w:r w:rsidR="00987506" w:rsidRPr="0024278F">
        <w:rPr>
          <w:rStyle w:val="1"/>
          <w:rFonts w:ascii="Times New Roman" w:hAnsi="Times New Roman"/>
          <w:sz w:val="25"/>
          <w:szCs w:val="25"/>
        </w:rPr>
        <w:t>.</w:t>
      </w:r>
    </w:p>
    <w:p w:rsidR="00987506" w:rsidRPr="0024278F" w:rsidRDefault="00E92A3E" w:rsidP="00CD56AB">
      <w:pPr>
        <w:pStyle w:val="a5"/>
        <w:tabs>
          <w:tab w:val="left" w:pos="709"/>
          <w:tab w:val="left" w:pos="1020"/>
        </w:tabs>
        <w:spacing w:after="0" w:line="240" w:lineRule="auto"/>
        <w:ind w:firstLine="709"/>
        <w:jc w:val="both"/>
        <w:rPr>
          <w:rStyle w:val="1"/>
          <w:rFonts w:ascii="Times New Roman" w:hAnsi="Times New Roman"/>
          <w:sz w:val="25"/>
          <w:szCs w:val="25"/>
        </w:rPr>
      </w:pPr>
      <w:r w:rsidRPr="0024278F">
        <w:rPr>
          <w:rStyle w:val="1"/>
          <w:rFonts w:ascii="Times New Roman" w:hAnsi="Times New Roman"/>
          <w:sz w:val="25"/>
          <w:szCs w:val="25"/>
        </w:rPr>
        <w:t>15</w:t>
      </w:r>
      <w:r w:rsidR="00987506" w:rsidRPr="0024278F">
        <w:rPr>
          <w:rStyle w:val="1"/>
          <w:rFonts w:ascii="Times New Roman" w:hAnsi="Times New Roman"/>
          <w:sz w:val="25"/>
          <w:szCs w:val="25"/>
        </w:rPr>
        <w:t xml:space="preserve">. Подготовленный проект генерального плана направляется Главе </w:t>
      </w:r>
      <w:r w:rsidR="00245B7F" w:rsidRPr="0024278F">
        <w:rPr>
          <w:rFonts w:ascii="Times New Roman" w:hAnsi="Times New Roman"/>
          <w:color w:val="000000"/>
          <w:sz w:val="25"/>
          <w:szCs w:val="25"/>
        </w:rPr>
        <w:t>Куртамышского района</w:t>
      </w:r>
      <w:r w:rsidR="00245B7F" w:rsidRPr="0024278F">
        <w:rPr>
          <w:rFonts w:ascii="Times New Roman" w:hAnsi="Times New Roman"/>
          <w:sz w:val="25"/>
          <w:szCs w:val="25"/>
        </w:rPr>
        <w:t xml:space="preserve"> </w:t>
      </w:r>
      <w:r w:rsidR="00987506" w:rsidRPr="0024278F">
        <w:rPr>
          <w:rStyle w:val="1"/>
          <w:rFonts w:ascii="Times New Roman" w:hAnsi="Times New Roman"/>
          <w:sz w:val="25"/>
          <w:szCs w:val="25"/>
        </w:rPr>
        <w:t xml:space="preserve">для обеспечения доступа к проекту генерального плана и материалам по обоснованию проекта в </w:t>
      </w:r>
      <w:r w:rsidR="001F0432" w:rsidRPr="0024278F">
        <w:rPr>
          <w:rStyle w:val="1"/>
          <w:rFonts w:ascii="Times New Roman" w:hAnsi="Times New Roman"/>
          <w:sz w:val="25"/>
          <w:szCs w:val="25"/>
          <w:lang w:val="ru-RU"/>
        </w:rPr>
        <w:t xml:space="preserve">федеральной государственной </w:t>
      </w:r>
      <w:r w:rsidR="00987506" w:rsidRPr="0024278F">
        <w:rPr>
          <w:rStyle w:val="1"/>
          <w:rFonts w:ascii="Times New Roman" w:hAnsi="Times New Roman"/>
          <w:sz w:val="25"/>
          <w:szCs w:val="25"/>
        </w:rPr>
        <w:t>информационной системе территориального планирования</w:t>
      </w:r>
      <w:r w:rsidR="0024278F" w:rsidRPr="0024278F">
        <w:rPr>
          <w:rStyle w:val="1"/>
          <w:rFonts w:ascii="Times New Roman" w:hAnsi="Times New Roman"/>
          <w:sz w:val="25"/>
          <w:szCs w:val="25"/>
          <w:lang w:val="ru-RU"/>
        </w:rPr>
        <w:t xml:space="preserve"> с использованием официального сайта в сети «Интернет»</w:t>
      </w:r>
      <w:r w:rsidR="001F0432" w:rsidRPr="0024278F">
        <w:rPr>
          <w:rStyle w:val="1"/>
          <w:rFonts w:ascii="Times New Roman" w:hAnsi="Times New Roman"/>
          <w:sz w:val="25"/>
          <w:szCs w:val="25"/>
          <w:lang w:val="ru-RU"/>
        </w:rPr>
        <w:t>.</w:t>
      </w:r>
    </w:p>
    <w:p w:rsidR="00987506" w:rsidRPr="0024278F" w:rsidRDefault="00E92A3E" w:rsidP="00CD56AB">
      <w:pPr>
        <w:pStyle w:val="11"/>
        <w:tabs>
          <w:tab w:val="left" w:pos="709"/>
          <w:tab w:val="left" w:pos="117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5"/>
          <w:szCs w:val="25"/>
        </w:rPr>
      </w:pPr>
      <w:r w:rsidRPr="0024278F">
        <w:rPr>
          <w:rStyle w:val="1"/>
          <w:rFonts w:ascii="Times New Roman" w:hAnsi="Times New Roman" w:cs="Times New Roman"/>
          <w:sz w:val="25"/>
          <w:szCs w:val="25"/>
        </w:rPr>
        <w:t>16</w:t>
      </w:r>
      <w:r w:rsidR="00987506" w:rsidRPr="0024278F">
        <w:rPr>
          <w:rStyle w:val="1"/>
          <w:rFonts w:ascii="Times New Roman" w:hAnsi="Times New Roman" w:cs="Times New Roman"/>
          <w:sz w:val="25"/>
          <w:szCs w:val="25"/>
        </w:rPr>
        <w:t>. Проект генерального плана до его утверждения подлежит обязательному согласованию в соответствии со статьей 25 Градостроительного кодекса Российской Федерации.</w:t>
      </w:r>
    </w:p>
    <w:p w:rsidR="00987506" w:rsidRPr="0024278F" w:rsidRDefault="00E92A3E" w:rsidP="00CD56AB">
      <w:pPr>
        <w:pStyle w:val="11"/>
        <w:tabs>
          <w:tab w:val="left" w:pos="709"/>
          <w:tab w:val="left" w:pos="117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5"/>
          <w:szCs w:val="25"/>
        </w:rPr>
      </w:pPr>
      <w:r w:rsidRPr="0024278F">
        <w:rPr>
          <w:rStyle w:val="1"/>
          <w:rFonts w:ascii="Times New Roman" w:hAnsi="Times New Roman" w:cs="Times New Roman"/>
          <w:sz w:val="25"/>
          <w:szCs w:val="25"/>
        </w:rPr>
        <w:t>17</w:t>
      </w:r>
      <w:r w:rsidR="00987506" w:rsidRPr="0024278F">
        <w:rPr>
          <w:rStyle w:val="1"/>
          <w:rFonts w:ascii="Times New Roman" w:hAnsi="Times New Roman" w:cs="Times New Roman"/>
          <w:sz w:val="25"/>
          <w:szCs w:val="25"/>
        </w:rPr>
        <w:t xml:space="preserve">. </w:t>
      </w:r>
      <w:r w:rsidR="00245B7F" w:rsidRPr="0024278F">
        <w:rPr>
          <w:rFonts w:ascii="Times New Roman" w:hAnsi="Times New Roman" w:cs="Times New Roman"/>
          <w:sz w:val="25"/>
          <w:szCs w:val="25"/>
        </w:rPr>
        <w:t>Структурное подразделение</w:t>
      </w:r>
      <w:r w:rsidR="00E942BF" w:rsidRPr="0024278F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r w:rsidR="00E942BF" w:rsidRPr="0024278F">
        <w:rPr>
          <w:rFonts w:ascii="Times New Roman" w:hAnsi="Times New Roman" w:cs="Times New Roman"/>
          <w:color w:val="000000"/>
          <w:sz w:val="25"/>
          <w:szCs w:val="25"/>
        </w:rPr>
        <w:t>Куртамышского района</w:t>
      </w:r>
      <w:r w:rsidR="00245B7F" w:rsidRPr="0024278F">
        <w:rPr>
          <w:rFonts w:ascii="Times New Roman" w:hAnsi="Times New Roman" w:cs="Times New Roman"/>
          <w:sz w:val="25"/>
          <w:szCs w:val="25"/>
        </w:rPr>
        <w:t xml:space="preserve">, уполномоченное в области градостроительной деятельности </w:t>
      </w:r>
      <w:r w:rsidR="00987506" w:rsidRPr="0024278F">
        <w:rPr>
          <w:rStyle w:val="1"/>
          <w:rFonts w:ascii="Times New Roman" w:hAnsi="Times New Roman" w:cs="Times New Roman"/>
          <w:sz w:val="25"/>
          <w:szCs w:val="25"/>
        </w:rPr>
        <w:t xml:space="preserve">в случаях, предусмотренных статьей 25 Градостроительного кодекса Российской Федерации, уведомляет в электронной форме и (или) посредством почтового отправления </w:t>
      </w:r>
      <w:r w:rsidR="00E942BF" w:rsidRPr="0024278F">
        <w:rPr>
          <w:rStyle w:val="1"/>
          <w:rFonts w:ascii="Times New Roman" w:hAnsi="Times New Roman" w:cs="Times New Roman"/>
          <w:sz w:val="25"/>
          <w:szCs w:val="25"/>
        </w:rPr>
        <w:t>в соответствии с действующим законодательством</w:t>
      </w:r>
      <w:r w:rsidR="00987506" w:rsidRPr="0024278F">
        <w:rPr>
          <w:rStyle w:val="1"/>
          <w:rFonts w:ascii="Times New Roman" w:hAnsi="Times New Roman" w:cs="Times New Roman"/>
          <w:sz w:val="25"/>
          <w:szCs w:val="25"/>
        </w:rPr>
        <w:t xml:space="preserve"> федеральный орган исполнительной власти,</w:t>
      </w:r>
      <w:r w:rsidR="00987506" w:rsidRPr="0024278F">
        <w:rPr>
          <w:rFonts w:ascii="Times New Roman" w:hAnsi="Times New Roman" w:cs="Times New Roman"/>
          <w:sz w:val="25"/>
          <w:szCs w:val="25"/>
        </w:rPr>
        <w:t xml:space="preserve"> </w:t>
      </w:r>
      <w:r w:rsidR="00987506" w:rsidRPr="0024278F">
        <w:rPr>
          <w:rStyle w:val="1"/>
          <w:rFonts w:ascii="Times New Roman" w:hAnsi="Times New Roman" w:cs="Times New Roman"/>
          <w:sz w:val="25"/>
          <w:szCs w:val="25"/>
        </w:rPr>
        <w:t xml:space="preserve">органы государственной власти Курганской области и органы местного самоуправления муниципальных образований Курганской области об обеспечении доступа к проекту генерального плана и материалам по обоснованию проекта в информационной системе территориального планирования в </w:t>
      </w:r>
      <w:r w:rsidR="00E942BF" w:rsidRPr="0024278F">
        <w:rPr>
          <w:rStyle w:val="1"/>
          <w:rFonts w:ascii="Times New Roman" w:hAnsi="Times New Roman" w:cs="Times New Roman"/>
          <w:sz w:val="25"/>
          <w:szCs w:val="25"/>
        </w:rPr>
        <w:t>течение трех рабочих дней</w:t>
      </w:r>
      <w:r w:rsidR="00987506" w:rsidRPr="0024278F">
        <w:rPr>
          <w:rStyle w:val="1"/>
          <w:rFonts w:ascii="Times New Roman" w:hAnsi="Times New Roman" w:cs="Times New Roman"/>
          <w:sz w:val="25"/>
          <w:szCs w:val="25"/>
        </w:rPr>
        <w:t xml:space="preserve"> со дня обеспечения данного доступа.</w:t>
      </w:r>
    </w:p>
    <w:p w:rsidR="00854017" w:rsidRPr="0024278F" w:rsidRDefault="00854017" w:rsidP="00CD56AB">
      <w:pPr>
        <w:tabs>
          <w:tab w:val="left" w:pos="1170"/>
        </w:tabs>
        <w:spacing w:line="240" w:lineRule="auto"/>
        <w:ind w:firstLine="709"/>
        <w:jc w:val="both"/>
        <w:rPr>
          <w:sz w:val="25"/>
          <w:szCs w:val="25"/>
          <w:lang w:eastAsia="ru-RU"/>
        </w:rPr>
      </w:pPr>
      <w:r w:rsidRPr="0024278F">
        <w:rPr>
          <w:rStyle w:val="1"/>
          <w:sz w:val="25"/>
          <w:szCs w:val="25"/>
        </w:rPr>
        <w:t xml:space="preserve">18. </w:t>
      </w:r>
      <w:r w:rsidRPr="0024278F">
        <w:rPr>
          <w:sz w:val="25"/>
          <w:szCs w:val="25"/>
          <w:lang w:eastAsia="ru-RU"/>
        </w:rPr>
        <w:t xml:space="preserve">В случае поступления от одного или нескольких органов, указанных в пункте 17 настоящего Положения, заключений, содержащих положения о несогласии с проектом </w:t>
      </w:r>
      <w:r w:rsidR="00B454C4" w:rsidRPr="0024278F">
        <w:rPr>
          <w:sz w:val="25"/>
          <w:szCs w:val="25"/>
          <w:lang w:eastAsia="ru-RU"/>
        </w:rPr>
        <w:t>генерального плана</w:t>
      </w:r>
      <w:r w:rsidRPr="0024278F">
        <w:rPr>
          <w:sz w:val="25"/>
          <w:szCs w:val="25"/>
          <w:lang w:eastAsia="ru-RU"/>
        </w:rPr>
        <w:t xml:space="preserve">, Глава </w:t>
      </w:r>
      <w:r w:rsidR="00245B7F" w:rsidRPr="0024278F">
        <w:rPr>
          <w:color w:val="000000"/>
          <w:sz w:val="25"/>
          <w:szCs w:val="25"/>
        </w:rPr>
        <w:t>Куртамышского района</w:t>
      </w:r>
      <w:r w:rsidRPr="0024278F">
        <w:rPr>
          <w:sz w:val="25"/>
          <w:szCs w:val="25"/>
          <w:lang w:eastAsia="ru-RU"/>
        </w:rPr>
        <w:t xml:space="preserve"> в течение 30 дней со дня истечения срока, установленного статьей 25 Градостроительного кодекса Российской Федерации для согласования проекта генерального плана принимает решение о создании согласительной комиссии и утверждает ее состав. </w:t>
      </w:r>
    </w:p>
    <w:p w:rsidR="00987506" w:rsidRPr="0024278F" w:rsidRDefault="00854017" w:rsidP="00CD56AB">
      <w:pPr>
        <w:tabs>
          <w:tab w:val="left" w:pos="1170"/>
        </w:tabs>
        <w:spacing w:line="240" w:lineRule="auto"/>
        <w:ind w:firstLine="709"/>
        <w:jc w:val="both"/>
        <w:rPr>
          <w:sz w:val="25"/>
          <w:szCs w:val="25"/>
          <w:lang w:eastAsia="ru-RU"/>
        </w:rPr>
      </w:pPr>
      <w:r w:rsidRPr="0024278F">
        <w:rPr>
          <w:sz w:val="25"/>
          <w:szCs w:val="25"/>
          <w:lang w:eastAsia="ru-RU"/>
        </w:rPr>
        <w:t xml:space="preserve">Согласительная комиссия создается для урегулирования разногласий, послуживших основанием для подготовки заключения о несогласии с проектом </w:t>
      </w:r>
      <w:r w:rsidR="0052397D" w:rsidRPr="0024278F">
        <w:rPr>
          <w:sz w:val="25"/>
          <w:szCs w:val="25"/>
          <w:lang w:eastAsia="ru-RU"/>
        </w:rPr>
        <w:t>генерального плана</w:t>
      </w:r>
      <w:r w:rsidRPr="0024278F">
        <w:rPr>
          <w:sz w:val="25"/>
          <w:szCs w:val="25"/>
          <w:lang w:eastAsia="ru-RU"/>
        </w:rPr>
        <w:t>.</w:t>
      </w:r>
    </w:p>
    <w:p w:rsidR="00987506" w:rsidRPr="0024278F" w:rsidRDefault="0049310E" w:rsidP="00CD56AB">
      <w:pPr>
        <w:tabs>
          <w:tab w:val="left" w:pos="1170"/>
        </w:tabs>
        <w:spacing w:line="240" w:lineRule="auto"/>
        <w:ind w:firstLine="709"/>
        <w:jc w:val="both"/>
        <w:rPr>
          <w:rStyle w:val="1"/>
          <w:sz w:val="25"/>
          <w:szCs w:val="25"/>
        </w:rPr>
      </w:pPr>
      <w:r w:rsidRPr="0024278F">
        <w:rPr>
          <w:rStyle w:val="1"/>
          <w:sz w:val="25"/>
          <w:szCs w:val="25"/>
        </w:rPr>
        <w:t>19</w:t>
      </w:r>
      <w:r w:rsidR="00987506" w:rsidRPr="0024278F">
        <w:rPr>
          <w:rStyle w:val="1"/>
          <w:sz w:val="25"/>
          <w:szCs w:val="25"/>
        </w:rPr>
        <w:t>. 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 Российской Федерации.</w:t>
      </w:r>
    </w:p>
    <w:p w:rsidR="00A13681" w:rsidRPr="0024278F" w:rsidRDefault="00A13681" w:rsidP="00CD56AB">
      <w:pPr>
        <w:pStyle w:val="a5"/>
        <w:tabs>
          <w:tab w:val="left" w:pos="426"/>
          <w:tab w:val="left" w:pos="1155"/>
        </w:tabs>
        <w:spacing w:after="0" w:line="240" w:lineRule="auto"/>
        <w:ind w:firstLine="709"/>
        <w:jc w:val="both"/>
        <w:rPr>
          <w:rStyle w:val="1"/>
          <w:rFonts w:ascii="Times New Roman" w:hAnsi="Times New Roman"/>
          <w:sz w:val="25"/>
          <w:szCs w:val="25"/>
        </w:rPr>
      </w:pPr>
      <w:r w:rsidRPr="0024278F">
        <w:rPr>
          <w:rFonts w:ascii="Times New Roman" w:hAnsi="Times New Roman"/>
          <w:sz w:val="25"/>
          <w:szCs w:val="25"/>
          <w:lang w:eastAsia="ru-RU"/>
        </w:rPr>
        <w:t xml:space="preserve">Глава </w:t>
      </w:r>
      <w:r w:rsidR="00245B7F" w:rsidRPr="0024278F">
        <w:rPr>
          <w:rFonts w:ascii="Times New Roman" w:hAnsi="Times New Roman"/>
          <w:color w:val="000000"/>
          <w:sz w:val="25"/>
          <w:szCs w:val="25"/>
        </w:rPr>
        <w:t>Куртамышского района</w:t>
      </w:r>
      <w:r w:rsidRPr="0024278F">
        <w:rPr>
          <w:rFonts w:ascii="Times New Roman" w:hAnsi="Times New Roman"/>
          <w:sz w:val="25"/>
          <w:szCs w:val="25"/>
          <w:lang w:eastAsia="ru-RU"/>
        </w:rPr>
        <w:t xml:space="preserve"> на основании </w:t>
      </w:r>
      <w:r w:rsidRPr="0024278F">
        <w:rPr>
          <w:rFonts w:ascii="Times New Roman" w:hAnsi="Times New Roman"/>
          <w:sz w:val="25"/>
          <w:szCs w:val="25"/>
        </w:rPr>
        <w:t xml:space="preserve">документов и материалов, представленных согласительной комиссией, в соответствии со </w:t>
      </w:r>
      <w:hyperlink r:id="rId9" w:history="1">
        <w:r w:rsidRPr="0024278F">
          <w:rPr>
            <w:rFonts w:ascii="Times New Roman" w:hAnsi="Times New Roman"/>
            <w:sz w:val="25"/>
            <w:szCs w:val="25"/>
          </w:rPr>
          <w:t>статьей 25</w:t>
        </w:r>
      </w:hyperlink>
      <w:r w:rsidRPr="0024278F">
        <w:rPr>
          <w:rFonts w:ascii="Times New Roman" w:hAnsi="Times New Roman"/>
          <w:sz w:val="25"/>
          <w:szCs w:val="25"/>
        </w:rPr>
        <w:t xml:space="preserve"> Градостроительного кодекса Российской Федерации, с учетом заключения о результатах публичных слушаний, </w:t>
      </w:r>
      <w:r w:rsidRPr="0024278F">
        <w:rPr>
          <w:rFonts w:ascii="Times New Roman" w:hAnsi="Times New Roman"/>
          <w:sz w:val="25"/>
          <w:szCs w:val="25"/>
          <w:lang w:eastAsia="ru-RU"/>
        </w:rPr>
        <w:t xml:space="preserve">в соответствии со </w:t>
      </w:r>
      <w:hyperlink r:id="rId10" w:history="1">
        <w:r w:rsidRPr="0024278F">
          <w:rPr>
            <w:rFonts w:ascii="Times New Roman" w:hAnsi="Times New Roman"/>
            <w:sz w:val="25"/>
            <w:szCs w:val="25"/>
            <w:lang w:eastAsia="ru-RU"/>
          </w:rPr>
          <w:t>статьей 28</w:t>
        </w:r>
      </w:hyperlink>
      <w:r w:rsidRPr="0024278F">
        <w:rPr>
          <w:rFonts w:ascii="Times New Roman" w:hAnsi="Times New Roman"/>
          <w:sz w:val="25"/>
          <w:szCs w:val="25"/>
          <w:lang w:eastAsia="ru-RU"/>
        </w:rPr>
        <w:t xml:space="preserve"> Градостроительного кодекса Российской Федерации, </w:t>
      </w:r>
      <w:r w:rsidRPr="0024278F">
        <w:rPr>
          <w:rFonts w:ascii="Times New Roman" w:hAnsi="Times New Roman"/>
          <w:sz w:val="25"/>
          <w:szCs w:val="25"/>
        </w:rPr>
        <w:t xml:space="preserve">принимает решение о направлении проекта генерального плана в </w:t>
      </w:r>
      <w:r w:rsidR="002624D2" w:rsidRPr="0024278F">
        <w:rPr>
          <w:rFonts w:ascii="Times New Roman" w:hAnsi="Times New Roman"/>
          <w:color w:val="000000"/>
          <w:sz w:val="25"/>
          <w:szCs w:val="25"/>
          <w:lang w:val="ru-RU"/>
        </w:rPr>
        <w:t>Куртамышскую</w:t>
      </w:r>
      <w:r w:rsidR="00E942BF" w:rsidRPr="0024278F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="00245B7F" w:rsidRPr="0024278F">
        <w:rPr>
          <w:rFonts w:ascii="Times New Roman" w:hAnsi="Times New Roman"/>
          <w:color w:val="000000"/>
          <w:sz w:val="25"/>
          <w:szCs w:val="25"/>
        </w:rPr>
        <w:t>район</w:t>
      </w:r>
      <w:r w:rsidR="00E942BF" w:rsidRPr="0024278F">
        <w:rPr>
          <w:rFonts w:ascii="Times New Roman" w:hAnsi="Times New Roman"/>
          <w:color w:val="000000"/>
          <w:sz w:val="25"/>
          <w:szCs w:val="25"/>
          <w:lang w:val="ru-RU"/>
        </w:rPr>
        <w:t>ную Думу</w:t>
      </w:r>
      <w:r w:rsidRPr="0024278F">
        <w:rPr>
          <w:rFonts w:ascii="Times New Roman" w:hAnsi="Times New Roman"/>
          <w:sz w:val="25"/>
          <w:szCs w:val="25"/>
        </w:rPr>
        <w:t xml:space="preserve"> или об отклонении проекта генерального плана и о направлении его на доработку.</w:t>
      </w:r>
    </w:p>
    <w:p w:rsidR="00987506" w:rsidRPr="0024278F" w:rsidRDefault="0049310E" w:rsidP="00CD56AB">
      <w:pPr>
        <w:pStyle w:val="a5"/>
        <w:tabs>
          <w:tab w:val="left" w:pos="709"/>
          <w:tab w:val="left" w:pos="1185"/>
        </w:tabs>
        <w:spacing w:after="0" w:line="240" w:lineRule="auto"/>
        <w:ind w:firstLine="709"/>
        <w:jc w:val="both"/>
        <w:rPr>
          <w:rStyle w:val="1"/>
          <w:rFonts w:ascii="Times New Roman" w:hAnsi="Times New Roman"/>
          <w:sz w:val="25"/>
          <w:szCs w:val="25"/>
        </w:rPr>
      </w:pPr>
      <w:r w:rsidRPr="0024278F">
        <w:rPr>
          <w:rStyle w:val="1"/>
          <w:rFonts w:ascii="Times New Roman" w:hAnsi="Times New Roman"/>
          <w:sz w:val="25"/>
          <w:szCs w:val="25"/>
        </w:rPr>
        <w:t>20</w:t>
      </w:r>
      <w:r w:rsidR="00987506" w:rsidRPr="0024278F">
        <w:rPr>
          <w:rStyle w:val="1"/>
          <w:rFonts w:ascii="Times New Roman" w:hAnsi="Times New Roman"/>
          <w:sz w:val="25"/>
          <w:szCs w:val="25"/>
        </w:rPr>
        <w:t>. Внесение изменений в генеральный план осуществляется в порядке, установленном для подготовки и утверждения генерального плана.</w:t>
      </w:r>
    </w:p>
    <w:p w:rsidR="00987506" w:rsidRPr="0024278F" w:rsidRDefault="0049310E" w:rsidP="00CD56AB">
      <w:pPr>
        <w:pStyle w:val="a5"/>
        <w:tabs>
          <w:tab w:val="left" w:pos="709"/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4278F">
        <w:rPr>
          <w:rStyle w:val="1"/>
          <w:rFonts w:ascii="Times New Roman" w:hAnsi="Times New Roman"/>
          <w:sz w:val="25"/>
          <w:szCs w:val="25"/>
        </w:rPr>
        <w:t>21</w:t>
      </w:r>
      <w:r w:rsidR="00987506" w:rsidRPr="0024278F">
        <w:rPr>
          <w:rStyle w:val="1"/>
          <w:rFonts w:ascii="Times New Roman" w:hAnsi="Times New Roman"/>
          <w:sz w:val="25"/>
          <w:szCs w:val="25"/>
        </w:rPr>
        <w:t>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987506" w:rsidRPr="0024278F" w:rsidRDefault="00987506">
      <w:pPr>
        <w:pStyle w:val="11"/>
        <w:jc w:val="both"/>
        <w:rPr>
          <w:rFonts w:ascii="Times New Roman" w:hAnsi="Times New Roman" w:cs="Times New Roman"/>
          <w:sz w:val="25"/>
          <w:szCs w:val="25"/>
        </w:rPr>
      </w:pPr>
    </w:p>
    <w:p w:rsidR="00987506" w:rsidRPr="0024278F" w:rsidRDefault="00987506">
      <w:pPr>
        <w:pStyle w:val="11"/>
        <w:jc w:val="center"/>
        <w:rPr>
          <w:rFonts w:ascii="Times New Roman" w:hAnsi="Times New Roman" w:cs="Times New Roman"/>
          <w:sz w:val="25"/>
          <w:szCs w:val="25"/>
        </w:rPr>
      </w:pPr>
      <w:r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Раздел </w:t>
      </w:r>
      <w:r w:rsidRPr="0024278F">
        <w:rPr>
          <w:rFonts w:ascii="Times New Roman" w:hAnsi="Times New Roman" w:cs="Times New Roman"/>
          <w:color w:val="000000"/>
          <w:sz w:val="25"/>
          <w:szCs w:val="25"/>
          <w:lang w:val="en-US"/>
        </w:rPr>
        <w:t>IV</w:t>
      </w:r>
      <w:r w:rsidRPr="0024278F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Pr="0024278F">
        <w:rPr>
          <w:rFonts w:ascii="Times New Roman" w:hAnsi="Times New Roman" w:cs="Times New Roman"/>
          <w:sz w:val="25"/>
          <w:szCs w:val="25"/>
        </w:rPr>
        <w:t>Состав и порядок подготовки плана реализации генерального плана</w:t>
      </w:r>
    </w:p>
    <w:p w:rsidR="00722474" w:rsidRPr="0024278F" w:rsidRDefault="00722474">
      <w:pPr>
        <w:pStyle w:val="11"/>
        <w:jc w:val="center"/>
        <w:rPr>
          <w:rFonts w:ascii="Times New Roman" w:hAnsi="Times New Roman" w:cs="Times New Roman"/>
          <w:sz w:val="25"/>
          <w:szCs w:val="25"/>
        </w:rPr>
      </w:pPr>
    </w:p>
    <w:p w:rsidR="00A9227E" w:rsidRPr="0024278F" w:rsidRDefault="00A9227E" w:rsidP="005E3F4A">
      <w:pPr>
        <w:pStyle w:val="a5"/>
        <w:spacing w:after="0" w:line="240" w:lineRule="auto"/>
        <w:ind w:firstLine="709"/>
        <w:jc w:val="both"/>
        <w:rPr>
          <w:rStyle w:val="1"/>
          <w:rFonts w:ascii="Times New Roman" w:hAnsi="Times New Roman"/>
          <w:sz w:val="25"/>
          <w:szCs w:val="25"/>
        </w:rPr>
      </w:pPr>
      <w:r w:rsidRPr="0024278F">
        <w:rPr>
          <w:rStyle w:val="1"/>
          <w:rFonts w:ascii="Times New Roman" w:hAnsi="Times New Roman"/>
          <w:sz w:val="25"/>
          <w:szCs w:val="25"/>
        </w:rPr>
        <w:t xml:space="preserve">22. Решение о подготовке плана реализации </w:t>
      </w:r>
      <w:r w:rsidRPr="0024278F">
        <w:rPr>
          <w:rFonts w:ascii="Times New Roman" w:hAnsi="Times New Roman"/>
          <w:color w:val="000000"/>
          <w:sz w:val="25"/>
          <w:szCs w:val="25"/>
        </w:rPr>
        <w:t>генерального плана</w:t>
      </w:r>
      <w:r w:rsidRPr="0024278F">
        <w:rPr>
          <w:rStyle w:val="1"/>
          <w:rFonts w:ascii="Times New Roman" w:hAnsi="Times New Roman"/>
          <w:sz w:val="25"/>
          <w:szCs w:val="25"/>
        </w:rPr>
        <w:t xml:space="preserve"> принимается Главой </w:t>
      </w:r>
      <w:r w:rsidR="00245B7F" w:rsidRPr="0024278F">
        <w:rPr>
          <w:rFonts w:ascii="Times New Roman" w:hAnsi="Times New Roman"/>
          <w:color w:val="000000"/>
          <w:sz w:val="25"/>
          <w:szCs w:val="25"/>
        </w:rPr>
        <w:t>Куртамышского района</w:t>
      </w:r>
      <w:r w:rsidRPr="0024278F">
        <w:rPr>
          <w:rStyle w:val="1"/>
          <w:rFonts w:ascii="Times New Roman" w:hAnsi="Times New Roman"/>
          <w:sz w:val="25"/>
          <w:szCs w:val="25"/>
        </w:rPr>
        <w:t xml:space="preserve">. </w:t>
      </w:r>
    </w:p>
    <w:p w:rsidR="005D1C3A" w:rsidRPr="0024278F" w:rsidRDefault="005D1C3A" w:rsidP="005E3F4A">
      <w:pPr>
        <w:pStyle w:val="a5"/>
        <w:spacing w:after="0" w:line="240" w:lineRule="auto"/>
        <w:ind w:firstLine="709"/>
        <w:jc w:val="both"/>
        <w:rPr>
          <w:rStyle w:val="1"/>
          <w:rFonts w:ascii="Times New Roman" w:hAnsi="Times New Roman"/>
          <w:sz w:val="25"/>
          <w:szCs w:val="25"/>
        </w:rPr>
      </w:pPr>
      <w:r w:rsidRPr="0024278F">
        <w:rPr>
          <w:rFonts w:ascii="Times New Roman" w:hAnsi="Times New Roman"/>
          <w:sz w:val="25"/>
          <w:szCs w:val="25"/>
        </w:rPr>
        <w:t>План реализации генерального плана разрабатывается самостоятельно структур</w:t>
      </w:r>
      <w:r w:rsidR="004A318A" w:rsidRPr="0024278F">
        <w:rPr>
          <w:rFonts w:ascii="Times New Roman" w:hAnsi="Times New Roman"/>
          <w:sz w:val="25"/>
          <w:szCs w:val="25"/>
          <w:lang w:val="ru-RU"/>
        </w:rPr>
        <w:t>ным</w:t>
      </w:r>
      <w:r w:rsidRPr="0024278F">
        <w:rPr>
          <w:rFonts w:ascii="Times New Roman" w:hAnsi="Times New Roman"/>
          <w:sz w:val="25"/>
          <w:szCs w:val="25"/>
        </w:rPr>
        <w:t xml:space="preserve"> подразделени</w:t>
      </w:r>
      <w:r w:rsidR="00245B7F" w:rsidRPr="0024278F">
        <w:rPr>
          <w:rFonts w:ascii="Times New Roman" w:hAnsi="Times New Roman"/>
          <w:sz w:val="25"/>
          <w:szCs w:val="25"/>
          <w:lang w:val="ru-RU"/>
        </w:rPr>
        <w:t>ем</w:t>
      </w:r>
      <w:r w:rsidR="00E942BF" w:rsidRPr="0024278F">
        <w:rPr>
          <w:rFonts w:ascii="Times New Roman" w:hAnsi="Times New Roman"/>
          <w:sz w:val="25"/>
          <w:szCs w:val="25"/>
        </w:rPr>
        <w:t xml:space="preserve"> Администрации Куртамышского района</w:t>
      </w:r>
      <w:r w:rsidRPr="0024278F">
        <w:rPr>
          <w:rFonts w:ascii="Times New Roman" w:hAnsi="Times New Roman"/>
          <w:sz w:val="25"/>
          <w:szCs w:val="25"/>
        </w:rPr>
        <w:t>, уполномоченн</w:t>
      </w:r>
      <w:r w:rsidR="004A318A" w:rsidRPr="0024278F">
        <w:rPr>
          <w:rFonts w:ascii="Times New Roman" w:hAnsi="Times New Roman"/>
          <w:sz w:val="25"/>
          <w:szCs w:val="25"/>
          <w:lang w:val="ru-RU"/>
        </w:rPr>
        <w:t>ым</w:t>
      </w:r>
      <w:r w:rsidRPr="0024278F">
        <w:rPr>
          <w:rFonts w:ascii="Times New Roman" w:hAnsi="Times New Roman"/>
          <w:sz w:val="25"/>
          <w:szCs w:val="25"/>
        </w:rPr>
        <w:t xml:space="preserve"> в области градостроительной деятельности или на основании муниципального контракта, </w:t>
      </w:r>
      <w:r w:rsidRPr="0024278F">
        <w:rPr>
          <w:rFonts w:ascii="Times New Roman" w:hAnsi="Times New Roman"/>
          <w:sz w:val="25"/>
          <w:szCs w:val="25"/>
        </w:rPr>
        <w:lastRenderedPageBreak/>
        <w:t>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4B08" w:rsidRPr="0024278F" w:rsidRDefault="00A9227E" w:rsidP="005E3F4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4278F">
        <w:rPr>
          <w:rFonts w:ascii="Times New Roman" w:hAnsi="Times New Roman"/>
          <w:sz w:val="25"/>
          <w:szCs w:val="25"/>
        </w:rPr>
        <w:t xml:space="preserve">План реализации </w:t>
      </w:r>
      <w:r w:rsidR="0083311A" w:rsidRPr="0024278F">
        <w:rPr>
          <w:rFonts w:ascii="Times New Roman" w:hAnsi="Times New Roman"/>
          <w:sz w:val="25"/>
          <w:szCs w:val="25"/>
        </w:rPr>
        <w:t xml:space="preserve">генерального плана </w:t>
      </w:r>
      <w:r w:rsidRPr="0024278F">
        <w:rPr>
          <w:rFonts w:ascii="Times New Roman" w:hAnsi="Times New Roman"/>
          <w:sz w:val="25"/>
          <w:szCs w:val="25"/>
        </w:rPr>
        <w:t xml:space="preserve"> разрабатывает</w:t>
      </w:r>
      <w:r w:rsidR="0083311A" w:rsidRPr="0024278F">
        <w:rPr>
          <w:rFonts w:ascii="Times New Roman" w:hAnsi="Times New Roman"/>
          <w:sz w:val="25"/>
          <w:szCs w:val="25"/>
        </w:rPr>
        <w:t>ся и утверждается в течение шести месяцев со дня утверждения генерального плана</w:t>
      </w:r>
      <w:r w:rsidRPr="0024278F">
        <w:rPr>
          <w:rFonts w:ascii="Times New Roman" w:hAnsi="Times New Roman"/>
          <w:sz w:val="25"/>
          <w:szCs w:val="25"/>
        </w:rPr>
        <w:t xml:space="preserve">. </w:t>
      </w:r>
    </w:p>
    <w:p w:rsidR="00AA359B" w:rsidRPr="0024278F" w:rsidRDefault="00433B0C" w:rsidP="005E3F4A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278F">
        <w:rPr>
          <w:rFonts w:ascii="Times New Roman" w:hAnsi="Times New Roman" w:cs="Times New Roman"/>
          <w:sz w:val="25"/>
          <w:szCs w:val="25"/>
        </w:rPr>
        <w:t>23</w:t>
      </w:r>
      <w:r w:rsidR="00987506" w:rsidRPr="0024278F">
        <w:rPr>
          <w:rFonts w:ascii="Times New Roman" w:hAnsi="Times New Roman" w:cs="Times New Roman"/>
          <w:sz w:val="25"/>
          <w:szCs w:val="25"/>
        </w:rPr>
        <w:t>. В плане реализации генерального плана содержатся:</w:t>
      </w:r>
    </w:p>
    <w:p w:rsidR="00AA359B" w:rsidRPr="0024278F" w:rsidRDefault="00987506" w:rsidP="005E3F4A">
      <w:pPr>
        <w:pStyle w:val="11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5"/>
          <w:szCs w:val="25"/>
        </w:rPr>
      </w:pPr>
      <w:r w:rsidRPr="0024278F">
        <w:rPr>
          <w:rStyle w:val="1"/>
          <w:rFonts w:ascii="Times New Roman" w:hAnsi="Times New Roman" w:cs="Times New Roman"/>
          <w:sz w:val="25"/>
          <w:szCs w:val="25"/>
        </w:rPr>
        <w:t xml:space="preserve">1) решение о подготовке проекта правил землепользования и застройки </w:t>
      </w:r>
      <w:r w:rsidR="00E942BF" w:rsidRPr="0024278F">
        <w:rPr>
          <w:rStyle w:val="1"/>
          <w:rFonts w:ascii="Times New Roman" w:hAnsi="Times New Roman" w:cs="Times New Roman"/>
          <w:sz w:val="25"/>
          <w:szCs w:val="25"/>
        </w:rPr>
        <w:t xml:space="preserve">сельского </w:t>
      </w:r>
      <w:r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 xml:space="preserve">поселения </w:t>
      </w:r>
      <w:r w:rsidRPr="0024278F">
        <w:rPr>
          <w:rStyle w:val="1"/>
          <w:rFonts w:ascii="Times New Roman" w:hAnsi="Times New Roman" w:cs="Times New Roman"/>
          <w:sz w:val="25"/>
          <w:szCs w:val="25"/>
        </w:rPr>
        <w:t xml:space="preserve">или о внесении изменений в правила землепользования и застройки </w:t>
      </w:r>
      <w:r w:rsidR="00E942BF" w:rsidRPr="0024278F">
        <w:rPr>
          <w:rStyle w:val="1"/>
          <w:rFonts w:ascii="Times New Roman" w:hAnsi="Times New Roman" w:cs="Times New Roman"/>
          <w:sz w:val="25"/>
          <w:szCs w:val="25"/>
        </w:rPr>
        <w:t xml:space="preserve">сельского </w:t>
      </w:r>
      <w:r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>поселения</w:t>
      </w:r>
      <w:r w:rsidRPr="0024278F">
        <w:rPr>
          <w:rStyle w:val="1"/>
          <w:rFonts w:ascii="Times New Roman" w:hAnsi="Times New Roman" w:cs="Times New Roman"/>
          <w:sz w:val="25"/>
          <w:szCs w:val="25"/>
        </w:rPr>
        <w:t xml:space="preserve"> (в случае реализации генерального плана);</w:t>
      </w:r>
      <w:r w:rsidR="00AA359B" w:rsidRPr="0024278F">
        <w:rPr>
          <w:rStyle w:val="1"/>
          <w:rFonts w:ascii="Times New Roman" w:hAnsi="Times New Roman" w:cs="Times New Roman"/>
          <w:sz w:val="25"/>
          <w:szCs w:val="25"/>
        </w:rPr>
        <w:t xml:space="preserve"> </w:t>
      </w:r>
    </w:p>
    <w:p w:rsidR="00AA359B" w:rsidRPr="0024278F" w:rsidRDefault="00987506" w:rsidP="005E3F4A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278F">
        <w:rPr>
          <w:rFonts w:ascii="Times New Roman" w:hAnsi="Times New Roman" w:cs="Times New Roman"/>
          <w:sz w:val="25"/>
          <w:szCs w:val="25"/>
        </w:rPr>
        <w:t xml:space="preserve">2) сроки подготовки документации по планировке территории </w:t>
      </w:r>
      <w:r w:rsidR="00E942BF" w:rsidRPr="0024278F">
        <w:rPr>
          <w:rFonts w:ascii="Times New Roman" w:hAnsi="Times New Roman" w:cs="Times New Roman"/>
          <w:sz w:val="25"/>
          <w:szCs w:val="25"/>
        </w:rPr>
        <w:t xml:space="preserve">сельского </w:t>
      </w:r>
      <w:r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>поселения</w:t>
      </w:r>
      <w:r w:rsidRPr="0024278F">
        <w:rPr>
          <w:rFonts w:ascii="Times New Roman" w:hAnsi="Times New Roman" w:cs="Times New Roman"/>
          <w:sz w:val="25"/>
          <w:szCs w:val="25"/>
        </w:rPr>
        <w:t xml:space="preserve">, посредством которой определяются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выкупом для муниципальных нужд </w:t>
      </w:r>
      <w:r w:rsidR="00E942BF" w:rsidRPr="0024278F">
        <w:rPr>
          <w:rFonts w:ascii="Times New Roman" w:hAnsi="Times New Roman" w:cs="Times New Roman"/>
          <w:sz w:val="25"/>
          <w:szCs w:val="25"/>
        </w:rPr>
        <w:t xml:space="preserve">сельского </w:t>
      </w:r>
      <w:r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>поселения</w:t>
      </w:r>
      <w:r w:rsidRPr="0024278F">
        <w:rPr>
          <w:rFonts w:ascii="Times New Roman" w:hAnsi="Times New Roman" w:cs="Times New Roman"/>
          <w:sz w:val="25"/>
          <w:szCs w:val="25"/>
        </w:rPr>
        <w:t xml:space="preserve">, связанных с размещением и строительством объектов инженерно-технической и транспортной инфраструктуры местного значения </w:t>
      </w:r>
      <w:r w:rsidR="002624D2" w:rsidRPr="0024278F">
        <w:rPr>
          <w:rFonts w:ascii="Times New Roman" w:hAnsi="Times New Roman" w:cs="Times New Roman"/>
          <w:sz w:val="25"/>
          <w:szCs w:val="25"/>
        </w:rPr>
        <w:t xml:space="preserve">сельского </w:t>
      </w:r>
      <w:r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>поселения</w:t>
      </w:r>
      <w:r w:rsidRPr="0024278F">
        <w:rPr>
          <w:rFonts w:ascii="Times New Roman" w:hAnsi="Times New Roman" w:cs="Times New Roman"/>
          <w:sz w:val="25"/>
          <w:szCs w:val="25"/>
        </w:rPr>
        <w:t>;</w:t>
      </w:r>
    </w:p>
    <w:p w:rsidR="00AA359B" w:rsidRPr="0024278F" w:rsidRDefault="00987506" w:rsidP="005E3F4A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278F">
        <w:rPr>
          <w:rFonts w:ascii="Times New Roman" w:hAnsi="Times New Roman" w:cs="Times New Roman"/>
          <w:sz w:val="25"/>
          <w:szCs w:val="25"/>
        </w:rPr>
        <w:t xml:space="preserve">3) сроки подготовки проектной документации и сроки строительства первоочередных объектов капитального строительства местного значения </w:t>
      </w:r>
      <w:r w:rsidR="00E942BF" w:rsidRPr="0024278F">
        <w:rPr>
          <w:rFonts w:ascii="Times New Roman" w:hAnsi="Times New Roman" w:cs="Times New Roman"/>
          <w:sz w:val="25"/>
          <w:szCs w:val="25"/>
        </w:rPr>
        <w:t xml:space="preserve">сельского </w:t>
      </w:r>
      <w:r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>поселения</w:t>
      </w:r>
      <w:r w:rsidRPr="0024278F">
        <w:rPr>
          <w:rFonts w:ascii="Times New Roman" w:hAnsi="Times New Roman" w:cs="Times New Roman"/>
          <w:sz w:val="25"/>
          <w:szCs w:val="25"/>
        </w:rPr>
        <w:t>;</w:t>
      </w:r>
    </w:p>
    <w:p w:rsidR="00AA359B" w:rsidRPr="0024278F" w:rsidRDefault="00987506" w:rsidP="005E3F4A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278F">
        <w:rPr>
          <w:rFonts w:ascii="Times New Roman" w:hAnsi="Times New Roman" w:cs="Times New Roman"/>
          <w:sz w:val="25"/>
          <w:szCs w:val="25"/>
        </w:rPr>
        <w:t>4) 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987506" w:rsidRPr="0024278F" w:rsidRDefault="00987506" w:rsidP="005E3F4A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278F">
        <w:rPr>
          <w:rFonts w:ascii="Times New Roman" w:hAnsi="Times New Roman" w:cs="Times New Roman"/>
          <w:sz w:val="25"/>
          <w:szCs w:val="25"/>
        </w:rPr>
        <w:t>5) иные положения по реализации генерального плана.</w:t>
      </w:r>
    </w:p>
    <w:p w:rsidR="00987506" w:rsidRPr="0024278F" w:rsidRDefault="009C4B08" w:rsidP="005E3F4A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278F">
        <w:rPr>
          <w:rFonts w:ascii="Times New Roman" w:hAnsi="Times New Roman" w:cs="Times New Roman"/>
          <w:sz w:val="25"/>
          <w:szCs w:val="25"/>
        </w:rPr>
        <w:t>2</w:t>
      </w:r>
      <w:r w:rsidR="00433B0C" w:rsidRPr="0024278F">
        <w:rPr>
          <w:rFonts w:ascii="Times New Roman" w:hAnsi="Times New Roman" w:cs="Times New Roman"/>
          <w:sz w:val="25"/>
          <w:szCs w:val="25"/>
        </w:rPr>
        <w:t>4</w:t>
      </w:r>
      <w:r w:rsidR="00987506" w:rsidRPr="0024278F">
        <w:rPr>
          <w:rFonts w:ascii="Times New Roman" w:hAnsi="Times New Roman" w:cs="Times New Roman"/>
          <w:sz w:val="25"/>
          <w:szCs w:val="25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 w:rsidR="002624D2" w:rsidRPr="0024278F">
        <w:rPr>
          <w:rFonts w:ascii="Times New Roman" w:hAnsi="Times New Roman" w:cs="Times New Roman"/>
          <w:sz w:val="25"/>
          <w:szCs w:val="25"/>
        </w:rPr>
        <w:t xml:space="preserve">сельского </w:t>
      </w:r>
      <w:r w:rsidR="00987506"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>поселения</w:t>
      </w:r>
      <w:r w:rsidR="00987506" w:rsidRPr="0024278F">
        <w:rPr>
          <w:rFonts w:ascii="Times New Roman" w:hAnsi="Times New Roman" w:cs="Times New Roman"/>
          <w:sz w:val="25"/>
          <w:szCs w:val="25"/>
        </w:rPr>
        <w:t xml:space="preserve">, и реализуемыми за счет средств бюджета </w:t>
      </w:r>
      <w:r w:rsidR="00E942BF" w:rsidRPr="0024278F">
        <w:rPr>
          <w:rFonts w:ascii="Times New Roman" w:hAnsi="Times New Roman" w:cs="Times New Roman"/>
          <w:sz w:val="25"/>
          <w:szCs w:val="25"/>
        </w:rPr>
        <w:t xml:space="preserve">сельского </w:t>
      </w:r>
      <w:r w:rsidR="00987506" w:rsidRPr="0024278F">
        <w:rPr>
          <w:rFonts w:ascii="Times New Roman" w:hAnsi="Times New Roman" w:cs="Times New Roman"/>
          <w:sz w:val="25"/>
          <w:szCs w:val="25"/>
        </w:rPr>
        <w:t xml:space="preserve">поселения, или нормативными правовыми актами Администрации </w:t>
      </w:r>
      <w:r w:rsidR="00E942BF" w:rsidRPr="0024278F">
        <w:rPr>
          <w:rFonts w:ascii="Times New Roman" w:hAnsi="Times New Roman" w:cs="Times New Roman"/>
          <w:sz w:val="25"/>
          <w:szCs w:val="25"/>
        </w:rPr>
        <w:t xml:space="preserve">сельского </w:t>
      </w:r>
      <w:r w:rsidR="00987506"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>поселения</w:t>
      </w:r>
      <w:r w:rsidR="00987506" w:rsidRPr="0024278F">
        <w:rPr>
          <w:rFonts w:ascii="Times New Roman" w:hAnsi="Times New Roman" w:cs="Times New Roman"/>
          <w:sz w:val="25"/>
          <w:szCs w:val="25"/>
        </w:rPr>
        <w:t xml:space="preserve"> или в установленном Администрацией </w:t>
      </w:r>
      <w:r w:rsidR="00E942BF" w:rsidRPr="0024278F">
        <w:rPr>
          <w:rFonts w:ascii="Times New Roman" w:hAnsi="Times New Roman" w:cs="Times New Roman"/>
          <w:sz w:val="25"/>
          <w:szCs w:val="25"/>
        </w:rPr>
        <w:t xml:space="preserve">сельского </w:t>
      </w:r>
      <w:r w:rsidR="00987506" w:rsidRPr="0024278F">
        <w:rPr>
          <w:rStyle w:val="2"/>
          <w:rFonts w:ascii="Times New Roman" w:hAnsi="Times New Roman" w:cs="Times New Roman"/>
          <w:color w:val="000000"/>
          <w:sz w:val="25"/>
          <w:szCs w:val="25"/>
        </w:rPr>
        <w:t>поселения</w:t>
      </w:r>
      <w:r w:rsidR="00987506" w:rsidRPr="0024278F">
        <w:rPr>
          <w:rFonts w:ascii="Times New Roman" w:hAnsi="Times New Roman" w:cs="Times New Roman"/>
          <w:sz w:val="25"/>
          <w:szCs w:val="25"/>
        </w:rPr>
        <w:t xml:space="preserve"> порядке решениями главных распорядителей средств бюджета </w:t>
      </w:r>
      <w:r w:rsidR="00E942BF" w:rsidRPr="0024278F">
        <w:rPr>
          <w:rFonts w:ascii="Times New Roman" w:hAnsi="Times New Roman" w:cs="Times New Roman"/>
          <w:sz w:val="25"/>
          <w:szCs w:val="25"/>
        </w:rPr>
        <w:t xml:space="preserve">сельского </w:t>
      </w:r>
      <w:r w:rsidR="00987506" w:rsidRPr="0024278F">
        <w:rPr>
          <w:rFonts w:ascii="Times New Roman" w:hAnsi="Times New Roman" w:cs="Times New Roman"/>
          <w:sz w:val="25"/>
          <w:szCs w:val="25"/>
        </w:rPr>
        <w:t>поселения, программами комплексного развития систем коммунальной инфраструктуры</w:t>
      </w:r>
      <w:r w:rsidR="00E942BF" w:rsidRPr="0024278F">
        <w:rPr>
          <w:rFonts w:ascii="Times New Roman" w:hAnsi="Times New Roman" w:cs="Times New Roman"/>
          <w:sz w:val="25"/>
          <w:szCs w:val="25"/>
        </w:rPr>
        <w:t xml:space="preserve"> сельского </w:t>
      </w:r>
      <w:r w:rsidR="00987506" w:rsidRPr="0024278F">
        <w:rPr>
          <w:rFonts w:ascii="Times New Roman" w:hAnsi="Times New Roman" w:cs="Times New Roman"/>
          <w:sz w:val="25"/>
          <w:szCs w:val="25"/>
        </w:rPr>
        <w:t xml:space="preserve">поселения, программами комплексного развития транспортной инфраструктуры </w:t>
      </w:r>
      <w:r w:rsidR="00E942BF" w:rsidRPr="0024278F">
        <w:rPr>
          <w:rFonts w:ascii="Times New Roman" w:hAnsi="Times New Roman" w:cs="Times New Roman"/>
          <w:sz w:val="25"/>
          <w:szCs w:val="25"/>
        </w:rPr>
        <w:t xml:space="preserve">сельского </w:t>
      </w:r>
      <w:r w:rsidR="00987506" w:rsidRPr="0024278F">
        <w:rPr>
          <w:rFonts w:ascii="Times New Roman" w:hAnsi="Times New Roman" w:cs="Times New Roman"/>
          <w:sz w:val="25"/>
          <w:szCs w:val="25"/>
        </w:rPr>
        <w:t xml:space="preserve">поселения, программами комплексного развития социальной инфраструктуры </w:t>
      </w:r>
      <w:r w:rsidR="00E942BF" w:rsidRPr="0024278F">
        <w:rPr>
          <w:rFonts w:ascii="Times New Roman" w:hAnsi="Times New Roman" w:cs="Times New Roman"/>
          <w:sz w:val="25"/>
          <w:szCs w:val="25"/>
        </w:rPr>
        <w:t xml:space="preserve">сельского </w:t>
      </w:r>
      <w:r w:rsidR="00987506" w:rsidRPr="0024278F">
        <w:rPr>
          <w:rFonts w:ascii="Times New Roman" w:hAnsi="Times New Roman" w:cs="Times New Roman"/>
          <w:sz w:val="25"/>
          <w:szCs w:val="25"/>
        </w:rPr>
        <w:t>поселения и (при наличии) инвестиционными программами организаций коммунального комплекса.</w:t>
      </w:r>
    </w:p>
    <w:p w:rsidR="00987506" w:rsidRPr="0024278F" w:rsidRDefault="009B1502" w:rsidP="005E3F4A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4278F">
        <w:rPr>
          <w:rFonts w:ascii="Times New Roman" w:hAnsi="Times New Roman" w:cs="Times New Roman"/>
          <w:sz w:val="25"/>
          <w:szCs w:val="25"/>
        </w:rPr>
        <w:t xml:space="preserve">25. План реализации генерального плана утверждается Главой </w:t>
      </w:r>
      <w:r w:rsidR="004A318A" w:rsidRPr="0024278F">
        <w:rPr>
          <w:rFonts w:ascii="Times New Roman" w:hAnsi="Times New Roman" w:cs="Times New Roman"/>
          <w:sz w:val="25"/>
          <w:szCs w:val="25"/>
        </w:rPr>
        <w:t>Куртамышского района</w:t>
      </w:r>
      <w:r w:rsidRPr="0024278F">
        <w:rPr>
          <w:rFonts w:ascii="Times New Roman" w:hAnsi="Times New Roman" w:cs="Times New Roman"/>
          <w:sz w:val="25"/>
          <w:szCs w:val="25"/>
        </w:rPr>
        <w:t xml:space="preserve"> и подлежит опубликованию в порядке, установленном действующим законодательством Российской Федерации для официального опубликования муниципальных правовых актов, и размеща</w:t>
      </w:r>
      <w:r w:rsidR="00065F27" w:rsidRPr="0024278F">
        <w:rPr>
          <w:rFonts w:ascii="Times New Roman" w:hAnsi="Times New Roman" w:cs="Times New Roman"/>
          <w:sz w:val="25"/>
          <w:szCs w:val="25"/>
        </w:rPr>
        <w:t>е</w:t>
      </w:r>
      <w:r w:rsidRPr="0024278F">
        <w:rPr>
          <w:rFonts w:ascii="Times New Roman" w:hAnsi="Times New Roman" w:cs="Times New Roman"/>
          <w:sz w:val="25"/>
          <w:szCs w:val="25"/>
        </w:rPr>
        <w:t xml:space="preserve">тся на официальном сайте </w:t>
      </w:r>
      <w:r w:rsidR="004A318A" w:rsidRPr="0024278F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4A318A" w:rsidRPr="0024278F">
        <w:rPr>
          <w:rFonts w:ascii="Times New Roman" w:hAnsi="Times New Roman" w:cs="Times New Roman"/>
          <w:color w:val="000000"/>
          <w:sz w:val="25"/>
          <w:szCs w:val="25"/>
        </w:rPr>
        <w:t>Куртамышского района</w:t>
      </w:r>
      <w:r w:rsidR="004A318A" w:rsidRPr="0024278F">
        <w:rPr>
          <w:rFonts w:ascii="Times New Roman" w:hAnsi="Times New Roman" w:cs="Times New Roman"/>
          <w:sz w:val="25"/>
          <w:szCs w:val="25"/>
        </w:rPr>
        <w:t xml:space="preserve"> </w:t>
      </w:r>
      <w:r w:rsidRPr="0024278F">
        <w:rPr>
          <w:rFonts w:ascii="Times New Roman" w:hAnsi="Times New Roman" w:cs="Times New Roman"/>
          <w:sz w:val="25"/>
          <w:szCs w:val="25"/>
        </w:rPr>
        <w:t>в сети «Интернет».</w:t>
      </w:r>
    </w:p>
    <w:p w:rsidR="00987506" w:rsidRPr="0024278F" w:rsidRDefault="00987506">
      <w:pPr>
        <w:pStyle w:val="11"/>
        <w:jc w:val="both"/>
        <w:rPr>
          <w:rFonts w:ascii="Times New Roman" w:hAnsi="Times New Roman" w:cs="Times New Roman"/>
          <w:sz w:val="25"/>
          <w:szCs w:val="25"/>
        </w:rPr>
      </w:pPr>
    </w:p>
    <w:p w:rsidR="00862EE9" w:rsidRPr="0024278F" w:rsidRDefault="00862EE9" w:rsidP="00862EE9">
      <w:pPr>
        <w:pStyle w:val="11"/>
        <w:jc w:val="both"/>
        <w:rPr>
          <w:rFonts w:ascii="Times New Roman" w:hAnsi="Times New Roman" w:cs="Times New Roman"/>
          <w:sz w:val="25"/>
          <w:szCs w:val="25"/>
        </w:rPr>
      </w:pPr>
      <w:r w:rsidRPr="0024278F">
        <w:rPr>
          <w:rFonts w:ascii="Times New Roman" w:hAnsi="Times New Roman" w:cs="Times New Roman"/>
          <w:sz w:val="25"/>
          <w:szCs w:val="25"/>
        </w:rPr>
        <w:t>Управляющий делами – руководитель аппарата</w:t>
      </w:r>
    </w:p>
    <w:p w:rsidR="00862EE9" w:rsidRPr="004A318A" w:rsidRDefault="00862EE9" w:rsidP="00862EE9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24278F">
        <w:rPr>
          <w:rFonts w:ascii="Times New Roman" w:hAnsi="Times New Roman" w:cs="Times New Roman"/>
          <w:sz w:val="25"/>
          <w:szCs w:val="25"/>
        </w:rPr>
        <w:t>Администрации Куртамышского района                                                           А.Н. Гвоздев</w:t>
      </w:r>
      <w:r w:rsidRPr="00862EE9">
        <w:rPr>
          <w:rFonts w:ascii="Times New Roman" w:hAnsi="Times New Roman" w:cs="Times New Roman"/>
          <w:sz w:val="26"/>
          <w:szCs w:val="26"/>
        </w:rPr>
        <w:t xml:space="preserve">         </w:t>
      </w:r>
    </w:p>
    <w:sectPr w:rsidR="00862EE9" w:rsidRPr="004A318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709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9C" w:rsidRDefault="00E8109C">
      <w:r>
        <w:separator/>
      </w:r>
    </w:p>
  </w:endnote>
  <w:endnote w:type="continuationSeparator" w:id="0">
    <w:p w:rsidR="00E8109C" w:rsidRDefault="00E8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E1" w:rsidRDefault="00A234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E1" w:rsidRDefault="00A234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E1" w:rsidRDefault="00A234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9C" w:rsidRDefault="00E8109C">
      <w:r>
        <w:separator/>
      </w:r>
    </w:p>
  </w:footnote>
  <w:footnote w:type="continuationSeparator" w:id="0">
    <w:p w:rsidR="00E8109C" w:rsidRDefault="00E8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E1" w:rsidRDefault="00E8109C">
    <w:pPr>
      <w:pStyle w:val="a9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5.55pt;margin-top:.05pt;width:6.7pt;height:13.75pt;z-index:1;mso-wrap-distance-left:0;mso-wrap-distance-right:0;mso-position-horizontal-relative:page" stroked="f">
          <v:fill color2="black"/>
          <v:textbox inset="0,0,0,0">
            <w:txbxContent>
              <w:p w:rsidR="00A234E1" w:rsidRDefault="00A234E1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94EA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E1" w:rsidRDefault="00A234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E5826BC4"/>
    <w:lvl w:ilvl="0" w:tplc="5CF24150">
      <w:start w:val="10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852E85"/>
    <w:multiLevelType w:val="multilevel"/>
    <w:tmpl w:val="6950A4A2"/>
    <w:lvl w:ilvl="0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3790AEA"/>
    <w:multiLevelType w:val="hybridMultilevel"/>
    <w:tmpl w:val="D2A454BA"/>
    <w:lvl w:ilvl="0" w:tplc="5CF24150">
      <w:start w:val="10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695582"/>
    <w:multiLevelType w:val="hybridMultilevel"/>
    <w:tmpl w:val="8AB01F1E"/>
    <w:lvl w:ilvl="0" w:tplc="07665740">
      <w:start w:val="1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25D"/>
    <w:rsid w:val="000077F3"/>
    <w:rsid w:val="00065F27"/>
    <w:rsid w:val="00094EAB"/>
    <w:rsid w:val="000D2822"/>
    <w:rsid w:val="001074EA"/>
    <w:rsid w:val="0014350B"/>
    <w:rsid w:val="00183DCD"/>
    <w:rsid w:val="001F0432"/>
    <w:rsid w:val="0024278F"/>
    <w:rsid w:val="00245B7F"/>
    <w:rsid w:val="00261EDC"/>
    <w:rsid w:val="002624D2"/>
    <w:rsid w:val="002752A5"/>
    <w:rsid w:val="002A561E"/>
    <w:rsid w:val="002E0495"/>
    <w:rsid w:val="00433B0C"/>
    <w:rsid w:val="0049310E"/>
    <w:rsid w:val="004A318A"/>
    <w:rsid w:val="00502543"/>
    <w:rsid w:val="0052397D"/>
    <w:rsid w:val="005B4DF4"/>
    <w:rsid w:val="005D1C3A"/>
    <w:rsid w:val="005E3F4A"/>
    <w:rsid w:val="00607AB9"/>
    <w:rsid w:val="0061275D"/>
    <w:rsid w:val="006B4B23"/>
    <w:rsid w:val="006C2A83"/>
    <w:rsid w:val="006D4F26"/>
    <w:rsid w:val="006E3413"/>
    <w:rsid w:val="006E483F"/>
    <w:rsid w:val="007005FE"/>
    <w:rsid w:val="00722474"/>
    <w:rsid w:val="0072767F"/>
    <w:rsid w:val="00746EAD"/>
    <w:rsid w:val="00776103"/>
    <w:rsid w:val="007771F3"/>
    <w:rsid w:val="007902DB"/>
    <w:rsid w:val="007957D5"/>
    <w:rsid w:val="007B03B8"/>
    <w:rsid w:val="007B1A37"/>
    <w:rsid w:val="007F33D6"/>
    <w:rsid w:val="00813947"/>
    <w:rsid w:val="0083311A"/>
    <w:rsid w:val="00854017"/>
    <w:rsid w:val="00862EE9"/>
    <w:rsid w:val="00863DB8"/>
    <w:rsid w:val="008A2B13"/>
    <w:rsid w:val="008B1BF6"/>
    <w:rsid w:val="008C3B7A"/>
    <w:rsid w:val="00966344"/>
    <w:rsid w:val="00973C90"/>
    <w:rsid w:val="00987506"/>
    <w:rsid w:val="009B0FDA"/>
    <w:rsid w:val="009B1502"/>
    <w:rsid w:val="009C2424"/>
    <w:rsid w:val="009C4B08"/>
    <w:rsid w:val="009C76DB"/>
    <w:rsid w:val="009E3D9B"/>
    <w:rsid w:val="009F4A0C"/>
    <w:rsid w:val="00A13681"/>
    <w:rsid w:val="00A234E1"/>
    <w:rsid w:val="00A468FB"/>
    <w:rsid w:val="00A85F07"/>
    <w:rsid w:val="00A9227E"/>
    <w:rsid w:val="00AA359B"/>
    <w:rsid w:val="00AA5DD8"/>
    <w:rsid w:val="00AE0727"/>
    <w:rsid w:val="00AE434A"/>
    <w:rsid w:val="00B24C83"/>
    <w:rsid w:val="00B454C4"/>
    <w:rsid w:val="00B4631E"/>
    <w:rsid w:val="00B551DB"/>
    <w:rsid w:val="00BB6FD2"/>
    <w:rsid w:val="00C20214"/>
    <w:rsid w:val="00C760DE"/>
    <w:rsid w:val="00CD56AB"/>
    <w:rsid w:val="00D53BF5"/>
    <w:rsid w:val="00D53F9B"/>
    <w:rsid w:val="00DC025D"/>
    <w:rsid w:val="00E23270"/>
    <w:rsid w:val="00E3285F"/>
    <w:rsid w:val="00E70506"/>
    <w:rsid w:val="00E8109C"/>
    <w:rsid w:val="00E92A3E"/>
    <w:rsid w:val="00E942BF"/>
    <w:rsid w:val="00E961F2"/>
    <w:rsid w:val="00F04E0A"/>
    <w:rsid w:val="00F735DF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10">
    <w:name w:val="Гиперссылка1"/>
    <w:rPr>
      <w:color w:val="000080"/>
      <w:u w:val="single"/>
    </w:rPr>
  </w:style>
  <w:style w:type="character" w:styleId="a3">
    <w:name w:val="page number"/>
    <w:basedOn w:val="2"/>
  </w:style>
  <w:style w:type="character" w:customStyle="1" w:styleId="WWCharLFO7LVL3">
    <w:name w:val="WW_CharLFO7LVL3"/>
    <w:rPr>
      <w:b w:val="0"/>
      <w:bCs w:val="0"/>
      <w:sz w:val="24"/>
      <w:szCs w:val="24"/>
    </w:rPr>
  </w:style>
  <w:style w:type="character" w:styleId="a4">
    <w:name w:val="Hyperlink"/>
    <w:rPr>
      <w:color w:val="000080"/>
      <w:u w:val="single"/>
    </w:rPr>
  </w:style>
  <w:style w:type="paragraph" w:customStyle="1" w:styleId="11">
    <w:name w:val="Обычный1"/>
    <w:pPr>
      <w:suppressAutoHyphens/>
      <w:spacing w:line="100" w:lineRule="atLeast"/>
    </w:pPr>
    <w:rPr>
      <w:rFonts w:ascii="Arial" w:hAnsi="Arial" w:cs="Arial"/>
      <w:sz w:val="24"/>
      <w:szCs w:val="24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spacing w:line="100" w:lineRule="atLeast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Body Text"/>
    <w:basedOn w:val="11"/>
    <w:link w:val="a6"/>
    <w:pPr>
      <w:spacing w:after="120"/>
    </w:pPr>
    <w:rPr>
      <w:rFonts w:cs="Times New Roman"/>
      <w:lang w:val="x-none"/>
    </w:rPr>
  </w:style>
  <w:style w:type="paragraph" w:styleId="a7">
    <w:name w:val="Body Text Indent"/>
    <w:basedOn w:val="11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8">
    <w:name w:val="Balloon Text"/>
    <w:basedOn w:val="11"/>
    <w:rPr>
      <w:rFonts w:ascii="Tahoma" w:hAnsi="Tahoma" w:cs="Tahoma"/>
      <w:sz w:val="16"/>
      <w:szCs w:val="16"/>
    </w:rPr>
  </w:style>
  <w:style w:type="paragraph" w:styleId="a9">
    <w:name w:val="header"/>
    <w:basedOn w:val="11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</w:style>
  <w:style w:type="paragraph" w:styleId="HTML">
    <w:name w:val="HTML Preformatted"/>
    <w:basedOn w:val="a"/>
    <w:link w:val="HTML0"/>
    <w:unhideWhenUsed/>
    <w:rsid w:val="006E4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6E483F"/>
    <w:rPr>
      <w:rFonts w:ascii="Courier New" w:hAnsi="Courier New" w:cs="Courier New"/>
      <w:lang w:val="ru-RU" w:eastAsia="ru-RU" w:bidi="ar-SA"/>
    </w:rPr>
  </w:style>
  <w:style w:type="character" w:customStyle="1" w:styleId="a6">
    <w:name w:val="Основной текст Знак"/>
    <w:link w:val="a5"/>
    <w:rsid w:val="00A13681"/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AppData\Local\Temp\_to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5BF2D4AD3473FC2D80F52150B7868786404569EE1253A41747AAF40EDC6F699FD9B8D709B95D973062j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F2D4AD3473FC2D80F52150B7868786404569EE1253A41747AAF40EDC6F699FD9B8D709B95D973062j9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поселения, осуществляющего самостоятельно полномочия по подготовке документации по планировке территории</vt:lpstr>
    </vt:vector>
  </TitlesOfParts>
  <Company>Microsoft</Company>
  <LinksUpToDate>false</LinksUpToDate>
  <CharactersWithSpaces>13825</CharactersWithSpaces>
  <SharedDoc>false</SharedDoc>
  <HLinks>
    <vt:vector size="18" baseType="variant"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consultantplus://offline/ref=5BF2D4AD3473FC2D80F52150B7868786404569EE1253A41747AAF40EDC6F699FD9B8D709B95D973062j9J</vt:lpwstr>
      </vt:variant>
      <vt:variant>
        <vt:lpwstr/>
      </vt:variant>
      <vt:variant>
        <vt:i4>2162749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consultantplus://offline/ref=5BF2D4AD3473FC2D80F52150B7868786404569EE1253A41747AAF40EDC6F699FD9B8D709B95D973062j9J</vt:lpwstr>
      </vt:variant>
      <vt:variant>
        <vt:lpwstr/>
      </vt:variant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../../../../../AppData/AppData/Local/Temp/_top</vt:lpwstr>
      </vt:variant>
      <vt:variant>
        <vt:lpwstr>sub_9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поселения, осуществляющего самостоятельно полномочия по подготовке документации по планировке территории</dc:title>
  <dc:subject/>
  <dc:creator>Admin</dc:creator>
  <cp:keywords/>
  <cp:lastModifiedBy>ARH.KURTADM</cp:lastModifiedBy>
  <cp:revision>4</cp:revision>
  <cp:lastPrinted>2018-02-13T08:55:00Z</cp:lastPrinted>
  <dcterms:created xsi:type="dcterms:W3CDTF">2018-02-06T09:05:00Z</dcterms:created>
  <dcterms:modified xsi:type="dcterms:W3CDTF">2018-02-13T08:55:00Z</dcterms:modified>
</cp:coreProperties>
</file>