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8" w:rsidRDefault="002C7D78" w:rsidP="00BB4150">
      <w:pPr>
        <w:jc w:val="center"/>
        <w:rPr>
          <w:b/>
          <w:bCs/>
        </w:rPr>
      </w:pPr>
    </w:p>
    <w:p w:rsidR="002C7D78" w:rsidRDefault="002C7D78" w:rsidP="00BB4150">
      <w:pPr>
        <w:jc w:val="center"/>
        <w:rPr>
          <w:b/>
          <w:bCs/>
        </w:rPr>
      </w:pPr>
    </w:p>
    <w:p w:rsidR="00AF0526" w:rsidRDefault="00BB4150" w:rsidP="00BB4150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pStyle w:val="8"/>
        <w:rPr>
          <w:szCs w:val="24"/>
        </w:rPr>
      </w:pPr>
      <w:r>
        <w:rPr>
          <w:szCs w:val="24"/>
        </w:rPr>
        <w:t>АДМИНИСТРАЦИЯ КУРТАМЫШСКОГО  РАЙОНА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Tr="00BB4150">
        <w:tc>
          <w:tcPr>
            <w:tcW w:w="5211" w:type="dxa"/>
          </w:tcPr>
          <w:p w:rsidR="00BB4150" w:rsidRPr="008C1F09" w:rsidRDefault="00CA0B2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от </w:t>
            </w:r>
            <w:r w:rsidR="008C1F09">
              <w:rPr>
                <w:u w:val="single"/>
              </w:rPr>
              <w:t>03.09.2019 г.</w:t>
            </w:r>
            <w:r w:rsidR="00636623">
              <w:t xml:space="preserve">  </w:t>
            </w:r>
            <w:r w:rsidR="008C1F09">
              <w:rPr>
                <w:u w:val="single"/>
              </w:rPr>
              <w:t xml:space="preserve"> </w:t>
            </w:r>
            <w:r w:rsidR="00BB4150">
              <w:t>№</w:t>
            </w:r>
            <w:r w:rsidR="008C1F09">
              <w:t xml:space="preserve"> </w:t>
            </w:r>
            <w:r w:rsidR="008C1F09" w:rsidRPr="008C1F09">
              <w:rPr>
                <w:u w:val="single"/>
              </w:rPr>
              <w:t>91</w:t>
            </w:r>
          </w:p>
          <w:p w:rsidR="00BB4150" w:rsidRDefault="008C1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="00CA0B2A">
              <w:t xml:space="preserve"> </w:t>
            </w:r>
            <w:r>
              <w:t xml:space="preserve"> </w:t>
            </w:r>
            <w:r w:rsidR="00BB4150">
              <w:t>г. Куртамыш</w:t>
            </w:r>
          </w:p>
        </w:tc>
        <w:tc>
          <w:tcPr>
            <w:tcW w:w="5211" w:type="dxa"/>
          </w:tcPr>
          <w:p w:rsidR="00BB4150" w:rsidRDefault="00BB41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4150" w:rsidRDefault="00BB4150" w:rsidP="00BB4150">
      <w:pPr>
        <w:rPr>
          <w:rFonts w:ascii="Arial" w:hAnsi="Arial" w:cs="Arial"/>
          <w:b/>
          <w:bCs/>
          <w:sz w:val="20"/>
          <w:szCs w:val="20"/>
        </w:rPr>
      </w:pPr>
    </w:p>
    <w:p w:rsidR="00AF0526" w:rsidRDefault="00AF0526" w:rsidP="00805BF2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</w:p>
    <w:p w:rsidR="00945547" w:rsidRPr="00BD1A6A" w:rsidRDefault="00805BF2" w:rsidP="00803A16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BD1A6A">
        <w:rPr>
          <w:rFonts w:ascii="Times New Roman" w:hAnsi="Times New Roman"/>
          <w:b/>
          <w:sz w:val="24"/>
        </w:rPr>
        <w:t>О внесении изменени</w:t>
      </w:r>
      <w:r w:rsidR="00576323">
        <w:rPr>
          <w:rFonts w:ascii="Times New Roman" w:hAnsi="Times New Roman"/>
          <w:b/>
          <w:sz w:val="24"/>
        </w:rPr>
        <w:t>й</w:t>
      </w:r>
      <w:r w:rsidRPr="00BD1A6A">
        <w:rPr>
          <w:rFonts w:ascii="Times New Roman" w:hAnsi="Times New Roman"/>
          <w:b/>
          <w:sz w:val="24"/>
        </w:rPr>
        <w:t xml:space="preserve"> в постановление Администрации Куртамышского района </w:t>
      </w:r>
    </w:p>
    <w:p w:rsidR="00945547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Fonts w:ascii="Times New Roman" w:hAnsi="Times New Roman"/>
          <w:b/>
          <w:sz w:val="24"/>
        </w:rPr>
        <w:t>от</w:t>
      </w:r>
      <w:r w:rsidR="00561AA1" w:rsidRPr="00BD1A6A">
        <w:rPr>
          <w:rFonts w:ascii="Times New Roman" w:hAnsi="Times New Roman"/>
          <w:b/>
          <w:sz w:val="24"/>
        </w:rPr>
        <w:t xml:space="preserve"> </w:t>
      </w:r>
      <w:r w:rsidR="00EC5858" w:rsidRPr="00BD1A6A">
        <w:rPr>
          <w:rFonts w:ascii="Times New Roman" w:hAnsi="Times New Roman"/>
          <w:b/>
          <w:sz w:val="24"/>
        </w:rPr>
        <w:t>2</w:t>
      </w:r>
      <w:r w:rsidR="00072F57">
        <w:rPr>
          <w:rFonts w:ascii="Times New Roman" w:hAnsi="Times New Roman"/>
          <w:b/>
          <w:sz w:val="24"/>
        </w:rPr>
        <w:t>8</w:t>
      </w:r>
      <w:r w:rsidR="000B761D" w:rsidRPr="00BD1A6A">
        <w:rPr>
          <w:rFonts w:ascii="Times New Roman" w:hAnsi="Times New Roman"/>
          <w:b/>
          <w:sz w:val="24"/>
        </w:rPr>
        <w:t xml:space="preserve"> февраля 201</w:t>
      </w:r>
      <w:r w:rsidR="00072F57">
        <w:rPr>
          <w:rFonts w:ascii="Times New Roman" w:hAnsi="Times New Roman"/>
          <w:b/>
          <w:sz w:val="24"/>
        </w:rPr>
        <w:t>9</w:t>
      </w:r>
      <w:r w:rsidR="000B761D" w:rsidRPr="00BD1A6A">
        <w:rPr>
          <w:rFonts w:ascii="Times New Roman" w:hAnsi="Times New Roman"/>
          <w:b/>
          <w:sz w:val="24"/>
        </w:rPr>
        <w:t xml:space="preserve"> года</w:t>
      </w:r>
      <w:r w:rsidRPr="00BD1A6A">
        <w:rPr>
          <w:rFonts w:ascii="Times New Roman" w:hAnsi="Times New Roman"/>
          <w:b/>
          <w:sz w:val="24"/>
        </w:rPr>
        <w:t xml:space="preserve"> № </w:t>
      </w:r>
      <w:r w:rsidR="00072F57">
        <w:rPr>
          <w:rFonts w:ascii="Times New Roman" w:hAnsi="Times New Roman"/>
          <w:b/>
          <w:sz w:val="24"/>
        </w:rPr>
        <w:t>23</w:t>
      </w:r>
      <w:r w:rsidRPr="00BD1A6A">
        <w:rPr>
          <w:rFonts w:ascii="Times New Roman" w:hAnsi="Times New Roman"/>
          <w:sz w:val="24"/>
        </w:rPr>
        <w:t xml:space="preserve"> </w:t>
      </w:r>
      <w:r w:rsidRPr="00BD1A6A">
        <w:rPr>
          <w:rStyle w:val="a3"/>
          <w:rFonts w:ascii="Times New Roman" w:hAnsi="Times New Roman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</w:p>
    <w:p w:rsidR="00805BF2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Style w:val="a3"/>
          <w:rFonts w:ascii="Times New Roman" w:hAnsi="Times New Roman"/>
          <w:sz w:val="24"/>
        </w:rPr>
        <w:t>Куртамышского района»</w:t>
      </w:r>
    </w:p>
    <w:p w:rsidR="00805BF2" w:rsidRPr="00BD1A6A" w:rsidRDefault="00805BF2" w:rsidP="00805BF2"/>
    <w:p w:rsidR="00D52967" w:rsidRPr="00576323" w:rsidRDefault="00576323" w:rsidP="00576323">
      <w:pPr>
        <w:ind w:firstLine="708"/>
        <w:jc w:val="both"/>
        <w:rPr>
          <w:rStyle w:val="a3"/>
          <w:b w:val="0"/>
          <w:bCs w:val="0"/>
        </w:rPr>
      </w:pPr>
      <w:r>
        <w:t>В целях приведения муниципальной правовой базы в соответстви</w:t>
      </w:r>
      <w:r w:rsidR="00541EBC">
        <w:t>е</w:t>
      </w:r>
      <w:r>
        <w:t xml:space="preserve"> с действующим законодательством </w:t>
      </w:r>
      <w:r w:rsidR="000B5727" w:rsidRPr="00BD1A6A">
        <w:rPr>
          <w:rStyle w:val="a3"/>
          <w:b w:val="0"/>
        </w:rPr>
        <w:t>Администрация Куртамышского района</w:t>
      </w:r>
    </w:p>
    <w:p w:rsidR="00EC5858" w:rsidRPr="00BD1A6A" w:rsidRDefault="00EC5858" w:rsidP="00561AA1">
      <w:pPr>
        <w:ind w:firstLine="708"/>
        <w:jc w:val="both"/>
      </w:pPr>
      <w:r w:rsidRPr="00BD1A6A">
        <w:rPr>
          <w:rStyle w:val="a3"/>
          <w:b w:val="0"/>
          <w:bCs w:val="0"/>
        </w:rPr>
        <w:t>ПОСТАНОВЛЯЕТ:</w:t>
      </w:r>
      <w:r w:rsidRPr="00BD1A6A">
        <w:tab/>
      </w:r>
    </w:p>
    <w:p w:rsidR="00561AA1" w:rsidRPr="00BD1A6A" w:rsidRDefault="00805BF2" w:rsidP="005D4E60">
      <w:pPr>
        <w:pStyle w:val="a4"/>
        <w:spacing w:after="0"/>
        <w:jc w:val="both"/>
        <w:rPr>
          <w:rStyle w:val="a3"/>
          <w:rFonts w:ascii="Times New Roman" w:hAnsi="Times New Roman"/>
          <w:b w:val="0"/>
          <w:sz w:val="24"/>
        </w:rPr>
      </w:pPr>
      <w:r w:rsidRPr="00BD1A6A">
        <w:rPr>
          <w:rFonts w:ascii="Times New Roman" w:hAnsi="Times New Roman"/>
          <w:sz w:val="24"/>
        </w:rPr>
        <w:t xml:space="preserve">            1.</w:t>
      </w:r>
      <w:r w:rsidR="00C33FDD" w:rsidRPr="00BD1A6A">
        <w:rPr>
          <w:rFonts w:ascii="Times New Roman" w:hAnsi="Times New Roman"/>
          <w:sz w:val="24"/>
        </w:rPr>
        <w:t xml:space="preserve"> Внести в постановление </w:t>
      </w:r>
      <w:r w:rsidRPr="00BD1A6A">
        <w:rPr>
          <w:rStyle w:val="a3"/>
          <w:rFonts w:ascii="Times New Roman" w:hAnsi="Times New Roman"/>
          <w:b w:val="0"/>
          <w:sz w:val="24"/>
        </w:rPr>
        <w:t xml:space="preserve">Администрации Куртамышского района </w:t>
      </w:r>
      <w:r w:rsidR="00A55E76" w:rsidRPr="00BD1A6A">
        <w:rPr>
          <w:rFonts w:ascii="Times New Roman" w:hAnsi="Times New Roman"/>
          <w:sz w:val="24"/>
        </w:rPr>
        <w:t>от</w:t>
      </w:r>
      <w:r w:rsidR="00561AA1" w:rsidRPr="00BD1A6A">
        <w:rPr>
          <w:rFonts w:ascii="Times New Roman" w:hAnsi="Times New Roman"/>
          <w:sz w:val="24"/>
        </w:rPr>
        <w:t xml:space="preserve"> 2</w:t>
      </w:r>
      <w:r w:rsidR="00072F57">
        <w:rPr>
          <w:rFonts w:ascii="Times New Roman" w:hAnsi="Times New Roman"/>
          <w:sz w:val="24"/>
        </w:rPr>
        <w:t>8</w:t>
      </w:r>
      <w:r w:rsidR="00266017" w:rsidRPr="00BD1A6A">
        <w:rPr>
          <w:rFonts w:ascii="Times New Roman" w:hAnsi="Times New Roman"/>
          <w:sz w:val="24"/>
        </w:rPr>
        <w:t xml:space="preserve"> февраля </w:t>
      </w:r>
      <w:r w:rsidR="00561AA1" w:rsidRPr="00BD1A6A">
        <w:rPr>
          <w:rFonts w:ascii="Times New Roman" w:hAnsi="Times New Roman"/>
          <w:sz w:val="24"/>
        </w:rPr>
        <w:t>201</w:t>
      </w:r>
      <w:r w:rsidR="00072F57">
        <w:rPr>
          <w:rFonts w:ascii="Times New Roman" w:hAnsi="Times New Roman"/>
          <w:sz w:val="24"/>
        </w:rPr>
        <w:t>9</w:t>
      </w:r>
      <w:r w:rsidR="00561AA1" w:rsidRPr="00BD1A6A">
        <w:rPr>
          <w:rFonts w:ascii="Times New Roman" w:hAnsi="Times New Roman"/>
          <w:sz w:val="24"/>
        </w:rPr>
        <w:t xml:space="preserve"> г</w:t>
      </w:r>
      <w:r w:rsidR="00266017" w:rsidRPr="00BD1A6A">
        <w:rPr>
          <w:rFonts w:ascii="Times New Roman" w:hAnsi="Times New Roman"/>
          <w:sz w:val="24"/>
        </w:rPr>
        <w:t>ода</w:t>
      </w:r>
      <w:r w:rsidR="00A55E76" w:rsidRPr="00BD1A6A">
        <w:rPr>
          <w:rFonts w:ascii="Times New Roman" w:hAnsi="Times New Roman"/>
          <w:sz w:val="24"/>
        </w:rPr>
        <w:t xml:space="preserve"> № </w:t>
      </w:r>
      <w:r w:rsidR="00BA5792">
        <w:rPr>
          <w:rFonts w:ascii="Times New Roman" w:hAnsi="Times New Roman"/>
          <w:sz w:val="24"/>
        </w:rPr>
        <w:t>2</w:t>
      </w:r>
      <w:r w:rsidR="00A55E76" w:rsidRPr="00BD1A6A">
        <w:rPr>
          <w:rFonts w:ascii="Times New Roman" w:hAnsi="Times New Roman"/>
          <w:sz w:val="24"/>
        </w:rPr>
        <w:t>3</w:t>
      </w:r>
      <w:r w:rsidR="00A55E76" w:rsidRPr="00BD1A6A">
        <w:rPr>
          <w:rFonts w:ascii="Times New Roman" w:hAnsi="Times New Roman"/>
          <w:b/>
          <w:sz w:val="24"/>
        </w:rPr>
        <w:t xml:space="preserve"> </w:t>
      </w:r>
      <w:r w:rsidR="00A55E76" w:rsidRPr="00BD1A6A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  <w:r w:rsidR="00561AA1" w:rsidRPr="00BD1A6A">
        <w:rPr>
          <w:rStyle w:val="a3"/>
          <w:rFonts w:ascii="Times New Roman" w:hAnsi="Times New Roman"/>
          <w:b w:val="0"/>
          <w:sz w:val="24"/>
        </w:rPr>
        <w:t xml:space="preserve"> следующ</w:t>
      </w:r>
      <w:r w:rsidR="002A5DEC" w:rsidRPr="00BD1A6A">
        <w:rPr>
          <w:rStyle w:val="a3"/>
          <w:rFonts w:ascii="Times New Roman" w:hAnsi="Times New Roman"/>
          <w:b w:val="0"/>
          <w:sz w:val="24"/>
        </w:rPr>
        <w:t>и</w:t>
      </w:r>
      <w:r w:rsidR="00561AA1" w:rsidRPr="00BD1A6A">
        <w:rPr>
          <w:rStyle w:val="a3"/>
          <w:rFonts w:ascii="Times New Roman" w:hAnsi="Times New Roman"/>
          <w:b w:val="0"/>
          <w:sz w:val="24"/>
        </w:rPr>
        <w:t>е изменени</w:t>
      </w:r>
      <w:r w:rsidR="002A5DEC" w:rsidRPr="00BD1A6A">
        <w:rPr>
          <w:rStyle w:val="a3"/>
          <w:rFonts w:ascii="Times New Roman" w:hAnsi="Times New Roman"/>
          <w:b w:val="0"/>
          <w:sz w:val="24"/>
        </w:rPr>
        <w:t>я</w:t>
      </w:r>
      <w:r w:rsidR="00561AA1" w:rsidRPr="00BD1A6A">
        <w:rPr>
          <w:rStyle w:val="a3"/>
          <w:rFonts w:ascii="Times New Roman" w:hAnsi="Times New Roman"/>
          <w:b w:val="0"/>
          <w:sz w:val="24"/>
        </w:rPr>
        <w:t>:</w:t>
      </w:r>
    </w:p>
    <w:p w:rsidR="00207A5F" w:rsidRDefault="00AD1598" w:rsidP="00A46F61">
      <w:pPr>
        <w:ind w:firstLine="708"/>
        <w:jc w:val="both"/>
      </w:pPr>
      <w:r w:rsidRPr="00BD1A6A">
        <w:rPr>
          <w:rStyle w:val="a3"/>
          <w:b w:val="0"/>
        </w:rPr>
        <w:t>1)</w:t>
      </w:r>
      <w:r w:rsidR="00EC2C0E" w:rsidRPr="00BD1A6A">
        <w:rPr>
          <w:rStyle w:val="a3"/>
          <w:b w:val="0"/>
        </w:rPr>
        <w:t xml:space="preserve"> </w:t>
      </w:r>
      <w:r w:rsidR="004449B1" w:rsidRPr="00BD1A6A">
        <w:rPr>
          <w:rStyle w:val="a3"/>
          <w:b w:val="0"/>
        </w:rPr>
        <w:t>преамбулу изложить в следующей редакции:</w:t>
      </w:r>
      <w:r w:rsidR="00A46F61" w:rsidRPr="00A46F61">
        <w:t xml:space="preserve"> </w:t>
      </w:r>
    </w:p>
    <w:p w:rsidR="00A46F61" w:rsidRDefault="00A46F61" w:rsidP="00A46F61">
      <w:pPr>
        <w:ind w:firstLine="708"/>
        <w:jc w:val="both"/>
        <w:rPr>
          <w:rStyle w:val="a3"/>
          <w:b w:val="0"/>
        </w:rPr>
      </w:pPr>
      <w:r>
        <w:t>«</w:t>
      </w:r>
      <w:r w:rsidRPr="00503B58">
        <w:t>В соответствии со статьей 37</w:t>
      </w:r>
      <w:r>
        <w:t>, пунктом 7 ст</w:t>
      </w:r>
      <w:r w:rsidR="00CF6E9F">
        <w:t>атьи</w:t>
      </w:r>
      <w:r>
        <w:t xml:space="preserve"> 79</w:t>
      </w:r>
      <w:r w:rsidRPr="00503B58">
        <w:t xml:space="preserve"> Федерального закона от 29 декабря 2012 года № 273–ФЗ «Об образовании в Российской Федерации», </w:t>
      </w:r>
      <w:r>
        <w:t xml:space="preserve"> </w:t>
      </w:r>
      <w:r w:rsidRPr="00503B58">
        <w:rPr>
          <w:rStyle w:val="a3"/>
          <w:b w:val="0"/>
          <w:bCs w:val="0"/>
        </w:rPr>
        <w:t>постановлением Правительства Курганской области от 21 января 2016 года № 9 «О государственной Программе Курганской области «Развитие образования и реализация государственной молодежной политики»</w:t>
      </w:r>
      <w:r>
        <w:rPr>
          <w:rStyle w:val="a3"/>
          <w:b w:val="0"/>
          <w:bCs w:val="0"/>
        </w:rPr>
        <w:t xml:space="preserve">, </w:t>
      </w:r>
      <w:r w:rsidRPr="00503B58">
        <w:rPr>
          <w:rStyle w:val="a3"/>
          <w:b w:val="0"/>
          <w:bCs w:val="0"/>
        </w:rPr>
        <w:t xml:space="preserve">постановлением </w:t>
      </w:r>
      <w:r w:rsidRPr="00503B58">
        <w:rPr>
          <w:rStyle w:val="a3"/>
          <w:b w:val="0"/>
        </w:rPr>
        <w:t xml:space="preserve">Администрации Куртамышского района от 1 сентября 2014 года № 52 «Об утверждении муниципальной программы Куртамышского района «Развитие образования», </w:t>
      </w:r>
      <w:r w:rsidRPr="00BD1A6A">
        <w:rPr>
          <w:rStyle w:val="a3"/>
          <w:b w:val="0"/>
        </w:rPr>
        <w:t xml:space="preserve">решением Куртамышской районной Думы от </w:t>
      </w:r>
      <w:r>
        <w:rPr>
          <w:rStyle w:val="a3"/>
          <w:b w:val="0"/>
        </w:rPr>
        <w:t xml:space="preserve">28 февраля </w:t>
      </w:r>
      <w:r w:rsidRPr="00BD1A6A">
        <w:rPr>
          <w:rStyle w:val="a3"/>
          <w:b w:val="0"/>
        </w:rPr>
        <w:t>201</w:t>
      </w:r>
      <w:r>
        <w:rPr>
          <w:rStyle w:val="a3"/>
          <w:b w:val="0"/>
        </w:rPr>
        <w:t xml:space="preserve">9 года № 5 </w:t>
      </w:r>
      <w:r w:rsidRPr="00BD1A6A">
        <w:rPr>
          <w:rStyle w:val="a3"/>
          <w:b w:val="0"/>
        </w:rPr>
        <w:t xml:space="preserve">«О содействии в организации питания обучающихся муниципальных общеобразовательных учреждений Куртамышского района», пунктом 10 части 1 статьи 7, статьей 38.1 Устава </w:t>
      </w:r>
      <w:proofErr w:type="spellStart"/>
      <w:r w:rsidRPr="00BD1A6A">
        <w:rPr>
          <w:rStyle w:val="a3"/>
          <w:b w:val="0"/>
        </w:rPr>
        <w:t>Куртамышского</w:t>
      </w:r>
      <w:proofErr w:type="spellEnd"/>
      <w:r w:rsidRPr="00BD1A6A">
        <w:rPr>
          <w:rStyle w:val="a3"/>
          <w:b w:val="0"/>
        </w:rPr>
        <w:t xml:space="preserve"> района,</w:t>
      </w:r>
      <w:r w:rsidR="00762845">
        <w:rPr>
          <w:rStyle w:val="a3"/>
          <w:b w:val="0"/>
        </w:rPr>
        <w:t xml:space="preserve"> </w:t>
      </w:r>
      <w:r w:rsidR="00762845" w:rsidRPr="00A90765">
        <w:t xml:space="preserve">Письмом </w:t>
      </w:r>
      <w:proofErr w:type="spellStart"/>
      <w:r w:rsidR="00762845" w:rsidRPr="00A90765">
        <w:t>Минобрнауки</w:t>
      </w:r>
      <w:proofErr w:type="spellEnd"/>
      <w:r w:rsidR="00762845" w:rsidRPr="00A90765">
        <w:t xml:space="preserve"> России от 14 января 2016</w:t>
      </w:r>
      <w:r w:rsidR="00762845" w:rsidRPr="00484B1E">
        <w:t xml:space="preserve"> года № 07-81 «Об осуществлении выплат компенсации родителям (законным представителям) детей, обучающихся на дому</w:t>
      </w:r>
      <w:r w:rsidR="002800AF">
        <w:t>»</w:t>
      </w:r>
      <w:r w:rsidR="00762845">
        <w:t>,</w:t>
      </w:r>
      <w:r w:rsidR="00762845" w:rsidRPr="00484B1E">
        <w:t xml:space="preserve"> </w:t>
      </w:r>
      <w:r w:rsidRPr="00BD1A6A">
        <w:rPr>
          <w:rStyle w:val="a3"/>
          <w:b w:val="0"/>
        </w:rPr>
        <w:t xml:space="preserve"> Администрация Куртамышского района</w:t>
      </w:r>
      <w:r w:rsidR="00FB5242">
        <w:rPr>
          <w:rStyle w:val="a3"/>
          <w:b w:val="0"/>
        </w:rPr>
        <w:t>»;</w:t>
      </w:r>
    </w:p>
    <w:p w:rsidR="00F20B9D" w:rsidRDefault="00803FE8" w:rsidP="00BD1A6A">
      <w:pPr>
        <w:ind w:firstLine="708"/>
        <w:jc w:val="both"/>
        <w:rPr>
          <w:rStyle w:val="a3"/>
          <w:b w:val="0"/>
        </w:rPr>
      </w:pPr>
      <w:r w:rsidRPr="00BD1A6A">
        <w:rPr>
          <w:rStyle w:val="a3"/>
          <w:b w:val="0"/>
        </w:rPr>
        <w:t xml:space="preserve"> </w:t>
      </w:r>
      <w:r w:rsidR="004C7F52">
        <w:rPr>
          <w:rStyle w:val="a3"/>
          <w:b w:val="0"/>
        </w:rPr>
        <w:t>2</w:t>
      </w:r>
      <w:r w:rsidR="00F20B9D">
        <w:rPr>
          <w:rStyle w:val="a3"/>
          <w:b w:val="0"/>
        </w:rPr>
        <w:t>) в приложении:</w:t>
      </w:r>
    </w:p>
    <w:p w:rsidR="004C7F52" w:rsidRDefault="00F20B9D" w:rsidP="00580AEF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- пункт</w:t>
      </w:r>
      <w:r w:rsidR="00207A5F">
        <w:rPr>
          <w:rStyle w:val="a3"/>
          <w:b w:val="0"/>
        </w:rPr>
        <w:t xml:space="preserve"> 1</w:t>
      </w:r>
      <w:r>
        <w:rPr>
          <w:rStyle w:val="a3"/>
          <w:b w:val="0"/>
        </w:rPr>
        <w:t xml:space="preserve"> </w:t>
      </w:r>
      <w:r w:rsidR="004150D6">
        <w:rPr>
          <w:rStyle w:val="a3"/>
          <w:b w:val="0"/>
        </w:rPr>
        <w:t xml:space="preserve">раздела </w:t>
      </w:r>
      <w:r w:rsidR="004150D6">
        <w:rPr>
          <w:rStyle w:val="a3"/>
          <w:b w:val="0"/>
          <w:lang w:val="en-US"/>
        </w:rPr>
        <w:t>I</w:t>
      </w:r>
      <w:r w:rsidR="004B62DA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4150D6">
        <w:rPr>
          <w:rStyle w:val="a3"/>
          <w:b w:val="0"/>
        </w:rPr>
        <w:t>«Основные положения»</w:t>
      </w:r>
      <w:r w:rsidR="004150D6" w:rsidRPr="00BD1A6A">
        <w:rPr>
          <w:rStyle w:val="a3"/>
          <w:b w:val="0"/>
        </w:rPr>
        <w:t xml:space="preserve"> </w:t>
      </w:r>
      <w:r w:rsidR="00580AEF">
        <w:rPr>
          <w:rStyle w:val="a3"/>
          <w:b w:val="0"/>
        </w:rPr>
        <w:t>изложить в следующей редакции:</w:t>
      </w:r>
      <w:r>
        <w:rPr>
          <w:rStyle w:val="a3"/>
          <w:b w:val="0"/>
        </w:rPr>
        <w:t xml:space="preserve">         </w:t>
      </w:r>
    </w:p>
    <w:p w:rsidR="00673ECA" w:rsidRPr="00302C8D" w:rsidRDefault="004C7F52" w:rsidP="00302C8D">
      <w:pPr>
        <w:pStyle w:val="a5"/>
        <w:shd w:val="clear" w:color="auto" w:fill="FFFFFF"/>
        <w:tabs>
          <w:tab w:val="left" w:pos="720"/>
        </w:tabs>
        <w:spacing w:before="0" w:after="0"/>
        <w:ind w:firstLine="698"/>
        <w:jc w:val="both"/>
        <w:rPr>
          <w:rStyle w:val="a3"/>
          <w:b w:val="0"/>
          <w:bCs w:val="0"/>
        </w:rPr>
      </w:pPr>
      <w:r w:rsidRPr="00BD1A6A">
        <w:rPr>
          <w:rStyle w:val="a3"/>
          <w:b w:val="0"/>
        </w:rPr>
        <w:t xml:space="preserve"> «</w:t>
      </w:r>
      <w:r w:rsidR="00580AEF">
        <w:rPr>
          <w:rStyle w:val="a3"/>
          <w:b w:val="0"/>
        </w:rPr>
        <w:t xml:space="preserve">1. </w:t>
      </w:r>
      <w:r w:rsidR="00F471B6">
        <w:rPr>
          <w:rStyle w:val="a3"/>
          <w:b w:val="0"/>
        </w:rPr>
        <w:t xml:space="preserve">Настоящее Положение об утверждении организации питания обучающихся в муниципальных общеобразовательных учреждениях Куртамышского района                         (далее – Положение) разработано </w:t>
      </w:r>
      <w:r w:rsidR="00673ECA">
        <w:rPr>
          <w:rStyle w:val="a3"/>
          <w:b w:val="0"/>
        </w:rPr>
        <w:t>в</w:t>
      </w:r>
      <w:r w:rsidR="00673ECA" w:rsidRPr="00503B58">
        <w:t xml:space="preserve"> соответствии со статьей 37</w:t>
      </w:r>
      <w:r w:rsidR="00673ECA">
        <w:t>, пунктом 7 ст</w:t>
      </w:r>
      <w:r w:rsidR="00207A5F">
        <w:t>атьи</w:t>
      </w:r>
      <w:r w:rsidR="00673ECA">
        <w:t xml:space="preserve"> 79</w:t>
      </w:r>
      <w:r w:rsidR="00673ECA" w:rsidRPr="00503B58">
        <w:t xml:space="preserve"> Федерального закона от 29 декабря 2012 года № 273–ФЗ «Об образовании в Российской Федерации», </w:t>
      </w:r>
      <w:r w:rsidR="00673ECA">
        <w:t xml:space="preserve"> </w:t>
      </w:r>
      <w:r w:rsidR="00673ECA" w:rsidRPr="00503B58">
        <w:rPr>
          <w:rStyle w:val="a3"/>
          <w:b w:val="0"/>
          <w:bCs w:val="0"/>
        </w:rPr>
        <w:t>постановлением Правительства Курганской области от 21 января 2016 года № 9 «О государственной Программе Курганской области «Развитие образования и реализация государственной молодежной политики»</w:t>
      </w:r>
      <w:r w:rsidR="00673ECA">
        <w:rPr>
          <w:rStyle w:val="a3"/>
          <w:b w:val="0"/>
          <w:bCs w:val="0"/>
        </w:rPr>
        <w:t xml:space="preserve">, </w:t>
      </w:r>
      <w:r w:rsidR="00673ECA" w:rsidRPr="00503B58">
        <w:rPr>
          <w:rStyle w:val="a3"/>
          <w:b w:val="0"/>
          <w:bCs w:val="0"/>
        </w:rPr>
        <w:t xml:space="preserve">постановлением </w:t>
      </w:r>
      <w:r w:rsidR="00673ECA" w:rsidRPr="00503B58">
        <w:rPr>
          <w:rStyle w:val="a3"/>
          <w:b w:val="0"/>
        </w:rPr>
        <w:t xml:space="preserve">Администрации Куртамышского района от 1 сентября 2014 года № 52 «Об утверждении муниципальной программы Куртамышского района «Развитие образования», </w:t>
      </w:r>
      <w:r w:rsidR="00673ECA" w:rsidRPr="00BD1A6A">
        <w:rPr>
          <w:rStyle w:val="a3"/>
          <w:b w:val="0"/>
        </w:rPr>
        <w:t xml:space="preserve">решением Куртамышской районной Думы от </w:t>
      </w:r>
      <w:r w:rsidR="00673ECA">
        <w:rPr>
          <w:rStyle w:val="a3"/>
          <w:b w:val="0"/>
        </w:rPr>
        <w:t xml:space="preserve">28 февраля </w:t>
      </w:r>
      <w:r w:rsidR="00673ECA" w:rsidRPr="00BD1A6A">
        <w:rPr>
          <w:rStyle w:val="a3"/>
          <w:b w:val="0"/>
        </w:rPr>
        <w:t>201</w:t>
      </w:r>
      <w:r w:rsidR="00673ECA">
        <w:rPr>
          <w:rStyle w:val="a3"/>
          <w:b w:val="0"/>
        </w:rPr>
        <w:t xml:space="preserve">9 года № 5 </w:t>
      </w:r>
      <w:r w:rsidR="00673ECA" w:rsidRPr="00BD1A6A">
        <w:rPr>
          <w:rStyle w:val="a3"/>
          <w:b w:val="0"/>
        </w:rPr>
        <w:t xml:space="preserve">«О содействии в организации питания обучающихся муниципальных общеобразовательных учреждений Куртамышского района», пунктом 10 </w:t>
      </w:r>
      <w:r w:rsidR="00673ECA" w:rsidRPr="00BD1A6A">
        <w:rPr>
          <w:rStyle w:val="a3"/>
          <w:b w:val="0"/>
        </w:rPr>
        <w:lastRenderedPageBreak/>
        <w:t xml:space="preserve">части 1 статьи 7, статьей 38.1 Устава </w:t>
      </w:r>
      <w:proofErr w:type="spellStart"/>
      <w:r w:rsidR="00673ECA" w:rsidRPr="00BD1A6A">
        <w:rPr>
          <w:rStyle w:val="a3"/>
          <w:b w:val="0"/>
        </w:rPr>
        <w:t>Куртамышского</w:t>
      </w:r>
      <w:proofErr w:type="spellEnd"/>
      <w:r w:rsidR="00673ECA" w:rsidRPr="00BD1A6A">
        <w:rPr>
          <w:rStyle w:val="a3"/>
          <w:b w:val="0"/>
        </w:rPr>
        <w:t xml:space="preserve"> района,</w:t>
      </w:r>
      <w:r w:rsidR="00673ECA">
        <w:rPr>
          <w:rStyle w:val="a3"/>
          <w:b w:val="0"/>
        </w:rPr>
        <w:t xml:space="preserve"> </w:t>
      </w:r>
      <w:r w:rsidR="00673ECA" w:rsidRPr="00A90765">
        <w:t xml:space="preserve">Письмом </w:t>
      </w:r>
      <w:proofErr w:type="spellStart"/>
      <w:r w:rsidR="00673ECA" w:rsidRPr="00A90765">
        <w:t>Минобрнауки</w:t>
      </w:r>
      <w:proofErr w:type="spellEnd"/>
      <w:r w:rsidR="00673ECA" w:rsidRPr="00A90765">
        <w:t xml:space="preserve"> России от 14 января 2016</w:t>
      </w:r>
      <w:r w:rsidR="00673ECA" w:rsidRPr="00484B1E">
        <w:t xml:space="preserve"> года № 07-81 «Об осуществлении выплат компенсации родителям (законным представителям) детей, обучающихся на дому»</w:t>
      </w:r>
      <w:r w:rsidR="00207A5F">
        <w:t xml:space="preserve"> и </w:t>
      </w:r>
      <w:r w:rsidR="00302C8D" w:rsidRPr="0002042B">
        <w:t>с целью социальной поддержки обучающихся из малоимущих семей</w:t>
      </w:r>
      <w:r w:rsidR="00302C8D" w:rsidRPr="00AC7E08">
        <w:t xml:space="preserve"> </w:t>
      </w:r>
      <w:r w:rsidR="00302C8D">
        <w:t>и обучающихся с ограниченными возможностями здоровья (в том числе дети-инвалиды).</w:t>
      </w:r>
      <w:r w:rsidR="006A22B9">
        <w:t>»</w:t>
      </w:r>
      <w:r w:rsidR="009E2744">
        <w:t>;</w:t>
      </w:r>
    </w:p>
    <w:p w:rsidR="003701C6" w:rsidRDefault="0074680F" w:rsidP="00903E08">
      <w:pPr>
        <w:pStyle w:val="a5"/>
        <w:spacing w:before="0" w:after="0"/>
        <w:ind w:firstLine="698"/>
        <w:jc w:val="both"/>
      </w:pPr>
      <w:r>
        <w:t>- р</w:t>
      </w:r>
      <w:r w:rsidR="00EF5E79">
        <w:t xml:space="preserve">аздел 3 </w:t>
      </w:r>
      <w:r w:rsidR="00EF5E79" w:rsidRPr="0074680F">
        <w:t>«</w:t>
      </w:r>
      <w:r w:rsidR="00EF5E79" w:rsidRPr="0074680F">
        <w:rPr>
          <w:bCs/>
        </w:rPr>
        <w:t>Организация обеспечения питанием обучающихся муниципальных общеобразовательных учреждений Куртамышского района за счет средств бюджетных ассигнований Куртамышского района</w:t>
      </w:r>
      <w:r w:rsidR="00E63F6F" w:rsidRPr="0074680F">
        <w:rPr>
          <w:bCs/>
        </w:rPr>
        <w:t>»</w:t>
      </w:r>
      <w:r w:rsidR="00903E08">
        <w:rPr>
          <w:bCs/>
        </w:rPr>
        <w:t xml:space="preserve"> </w:t>
      </w:r>
      <w:r w:rsidR="00005DDC">
        <w:t>дополнить пункт</w:t>
      </w:r>
      <w:r w:rsidR="007D617B">
        <w:t>ами</w:t>
      </w:r>
      <w:r w:rsidR="00005DDC">
        <w:t xml:space="preserve"> 26</w:t>
      </w:r>
      <w:r w:rsidR="003701C6">
        <w:t xml:space="preserve"> - 3</w:t>
      </w:r>
      <w:r w:rsidR="004B5C56">
        <w:t>2</w:t>
      </w:r>
      <w:r w:rsidR="003701C6">
        <w:t xml:space="preserve"> следующего содержания:</w:t>
      </w:r>
    </w:p>
    <w:p w:rsidR="005C42C9" w:rsidRPr="00D623F2" w:rsidRDefault="00D25854" w:rsidP="00D25854">
      <w:pPr>
        <w:ind w:firstLine="698"/>
        <w:jc w:val="both"/>
        <w:rPr>
          <w:spacing w:val="2"/>
        </w:rPr>
      </w:pPr>
      <w:r w:rsidRPr="00D623F2">
        <w:rPr>
          <w:spacing w:val="2"/>
        </w:rPr>
        <w:t>«</w:t>
      </w:r>
      <w:r w:rsidR="007D617B" w:rsidRPr="00D623F2">
        <w:rPr>
          <w:spacing w:val="2"/>
        </w:rPr>
        <w:t>26</w:t>
      </w:r>
      <w:r w:rsidR="00D207A1">
        <w:rPr>
          <w:spacing w:val="2"/>
        </w:rPr>
        <w:t>. Д</w:t>
      </w:r>
      <w:r w:rsidR="001E255E" w:rsidRPr="00D623F2">
        <w:rPr>
          <w:spacing w:val="2"/>
        </w:rPr>
        <w:t>ети-инвалиды, имеющие статус обучающихся с ограниченными возможностями здоровья, п</w:t>
      </w:r>
      <w:r w:rsidR="00B958C8">
        <w:rPr>
          <w:spacing w:val="2"/>
        </w:rPr>
        <w:t xml:space="preserve">олучающие образование на дому, </w:t>
      </w:r>
      <w:r w:rsidR="001E255E" w:rsidRPr="00D623F2">
        <w:rPr>
          <w:spacing w:val="2"/>
        </w:rPr>
        <w:t>обеспечива</w:t>
      </w:r>
      <w:r w:rsidR="00B958C8">
        <w:rPr>
          <w:spacing w:val="2"/>
        </w:rPr>
        <w:t>ют</w:t>
      </w:r>
      <w:r w:rsidR="001E255E" w:rsidRPr="00D623F2">
        <w:rPr>
          <w:spacing w:val="2"/>
        </w:rPr>
        <w:t xml:space="preserve">ся </w:t>
      </w:r>
      <w:r w:rsidR="00B958C8">
        <w:rPr>
          <w:spacing w:val="2"/>
        </w:rPr>
        <w:t xml:space="preserve">двухразовым питанием в виде </w:t>
      </w:r>
      <w:r w:rsidR="001E255E" w:rsidRPr="00D623F2">
        <w:rPr>
          <w:spacing w:val="2"/>
        </w:rPr>
        <w:t>компенсаци</w:t>
      </w:r>
      <w:r w:rsidR="00B958C8">
        <w:rPr>
          <w:spacing w:val="2"/>
        </w:rPr>
        <w:t>и</w:t>
      </w:r>
      <w:r w:rsidR="001E255E" w:rsidRPr="00D623F2">
        <w:rPr>
          <w:spacing w:val="2"/>
        </w:rPr>
        <w:t xml:space="preserve"> за питание в денежном эк</w:t>
      </w:r>
      <w:r w:rsidR="00F25B38">
        <w:rPr>
          <w:spacing w:val="2"/>
        </w:rPr>
        <w:t>виваленте (далее – денежная компенсация).</w:t>
      </w:r>
    </w:p>
    <w:p w:rsidR="00E07C27" w:rsidRPr="008B6030" w:rsidRDefault="007D617B" w:rsidP="00E07C27">
      <w:pPr>
        <w:ind w:firstLine="698"/>
        <w:jc w:val="both"/>
      </w:pPr>
      <w:r w:rsidRPr="008B6030">
        <w:t>27.</w:t>
      </w:r>
      <w:r w:rsidR="00B13CF6" w:rsidRPr="008B6030">
        <w:t xml:space="preserve"> </w:t>
      </w:r>
      <w:r w:rsidR="00072C8B" w:rsidRPr="00D623F2">
        <w:t xml:space="preserve">Размер денежной компенсации взамен обеспечения бесплатным </w:t>
      </w:r>
      <w:r w:rsidR="00E07C27">
        <w:t>питанием</w:t>
      </w:r>
      <w:r w:rsidR="00072C8B" w:rsidRPr="00D623F2">
        <w:t xml:space="preserve">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</w:t>
      </w:r>
      <w:r w:rsidR="002B3AB8">
        <w:t xml:space="preserve">нахождения ребенка </w:t>
      </w:r>
      <w:r w:rsidR="00DE0EAB" w:rsidRPr="003F6992">
        <w:t>в реабилитационн</w:t>
      </w:r>
      <w:r w:rsidR="002B3AB8" w:rsidRPr="003F6992">
        <w:t>ом</w:t>
      </w:r>
      <w:r w:rsidR="00DE0EAB" w:rsidRPr="003F6992">
        <w:t xml:space="preserve"> центр</w:t>
      </w:r>
      <w:r w:rsidR="002B3AB8" w:rsidRPr="003F6992">
        <w:t>е, пропусков занятий по болезни</w:t>
      </w:r>
      <w:r w:rsidR="003F6992" w:rsidRPr="003F6992">
        <w:t xml:space="preserve"> исходя из суммарной стоимости </w:t>
      </w:r>
      <w:r w:rsidR="00E07C27" w:rsidRPr="008B6030">
        <w:t>питания, установленной решением Куртамышской районной Думы</w:t>
      </w:r>
      <w:r w:rsidR="00E07C27">
        <w:t xml:space="preserve"> от 28 февраля 2019 года № 5 «</w:t>
      </w:r>
      <w:r w:rsidR="00E07C27" w:rsidRPr="008B6030">
        <w:t>О содействии в организации питания обучающихся муниципальных общеобразовательных учреждений Куртамышского района</w:t>
      </w:r>
      <w:r w:rsidR="00E07C27">
        <w:t>».</w:t>
      </w:r>
    </w:p>
    <w:p w:rsidR="00352749" w:rsidRPr="00D623F2" w:rsidRDefault="00B13CF6" w:rsidP="00C05285">
      <w:pPr>
        <w:ind w:firstLine="708"/>
        <w:jc w:val="both"/>
      </w:pPr>
      <w:r w:rsidRPr="00D623F2">
        <w:t>2</w:t>
      </w:r>
      <w:r w:rsidR="004B5C56">
        <w:t>8</w:t>
      </w:r>
      <w:r w:rsidRPr="00D623F2">
        <w:t>.</w:t>
      </w:r>
      <w:r w:rsidR="00072C8B" w:rsidRPr="00D623F2">
        <w:t xml:space="preserve"> Для получения денежной компенсации родители (законные представители) ребенка представляют в</w:t>
      </w:r>
      <w:r w:rsidR="00384E65">
        <w:t xml:space="preserve"> </w:t>
      </w:r>
      <w:r w:rsidR="00820DC2">
        <w:t>учреждение Куртамышского района</w:t>
      </w:r>
      <w:r w:rsidR="00072C8B" w:rsidRPr="00D623F2">
        <w:t>:</w:t>
      </w:r>
    </w:p>
    <w:p w:rsidR="00352749" w:rsidRPr="00D623F2" w:rsidRDefault="00072C8B" w:rsidP="00C05285">
      <w:pPr>
        <w:ind w:firstLine="708"/>
        <w:jc w:val="both"/>
      </w:pPr>
      <w:r w:rsidRPr="00D623F2">
        <w:t xml:space="preserve"> </w:t>
      </w:r>
      <w:r w:rsidRPr="00D623F2">
        <w:sym w:font="Symbol" w:char="F02D"/>
      </w:r>
      <w:r w:rsidRPr="00D623F2">
        <w:t xml:space="preserve"> заявление о выплате денежной компенсации на имя руководителя </w:t>
      </w:r>
      <w:r w:rsidR="00E07C27">
        <w:t xml:space="preserve">учреждения Куртамышского района </w:t>
      </w:r>
      <w:r w:rsidR="006303A4">
        <w:t>согласно приложению 3 к настоящему Положению</w:t>
      </w:r>
      <w:r w:rsidRPr="00D623F2">
        <w:t>;</w:t>
      </w:r>
    </w:p>
    <w:p w:rsidR="00352749" w:rsidRPr="00D623F2" w:rsidRDefault="00072C8B" w:rsidP="006303A4">
      <w:pPr>
        <w:ind w:firstLine="708"/>
        <w:jc w:val="both"/>
      </w:pPr>
      <w:r w:rsidRPr="00D623F2">
        <w:t xml:space="preserve"> </w:t>
      </w:r>
      <w:r w:rsidRPr="00D623F2">
        <w:sym w:font="Symbol" w:char="F02D"/>
      </w:r>
      <w:r w:rsidRPr="00D623F2">
        <w:t xml:space="preserve"> копи</w:t>
      </w:r>
      <w:r w:rsidR="00352749" w:rsidRPr="00D623F2">
        <w:t>ю</w:t>
      </w:r>
      <w:r w:rsidRPr="00D623F2">
        <w:t xml:space="preserve"> заключения психолого-медико-педагогической комиссии или медицинского заключения, подтверждающего необходимость надомного обучения;</w:t>
      </w:r>
    </w:p>
    <w:p w:rsidR="00072C8B" w:rsidRPr="00D623F2" w:rsidRDefault="00072C8B" w:rsidP="00C05285">
      <w:pPr>
        <w:ind w:firstLine="708"/>
        <w:jc w:val="both"/>
      </w:pPr>
      <w:r w:rsidRPr="00D623F2">
        <w:sym w:font="Symbol" w:char="F02D"/>
      </w:r>
      <w:r w:rsidR="00352749" w:rsidRPr="00D623F2">
        <w:t xml:space="preserve"> копию</w:t>
      </w:r>
      <w:r w:rsidRPr="00D623F2">
        <w:t xml:space="preserve"> паспорта или иного документа, удостоверяющего личность заявителя.</w:t>
      </w:r>
    </w:p>
    <w:p w:rsidR="00631ADD" w:rsidRDefault="00631ADD" w:rsidP="00AC2C6D">
      <w:pPr>
        <w:ind w:firstLine="708"/>
        <w:jc w:val="both"/>
      </w:pPr>
      <w:r w:rsidRPr="00D623F2">
        <w:sym w:font="Symbol" w:char="F02D"/>
      </w:r>
      <w:r w:rsidR="007063F8">
        <w:t xml:space="preserve"> копию</w:t>
      </w:r>
      <w:r w:rsidRPr="00D623F2">
        <w:t xml:space="preserve"> </w:t>
      </w:r>
      <w:r w:rsidR="007063F8">
        <w:t>идентификационного номера налогоплательщика (СНИЛС)</w:t>
      </w:r>
      <w:r>
        <w:t>.</w:t>
      </w:r>
    </w:p>
    <w:p w:rsidR="00072C8B" w:rsidRDefault="00631ADD" w:rsidP="00AC2C6D">
      <w:pPr>
        <w:ind w:firstLine="708"/>
        <w:jc w:val="both"/>
      </w:pPr>
      <w:r w:rsidRPr="00D623F2">
        <w:t xml:space="preserve"> </w:t>
      </w:r>
      <w:r w:rsidR="00072C8B" w:rsidRPr="00D623F2">
        <w:t xml:space="preserve">Оригиналы документов, представляются в </w:t>
      </w:r>
      <w:r w:rsidR="005209E6">
        <w:t>учреждение Куртамышского района</w:t>
      </w:r>
      <w:r w:rsidR="005209E6" w:rsidRPr="00D623F2">
        <w:t xml:space="preserve"> </w:t>
      </w:r>
      <w:r w:rsidR="00072C8B" w:rsidRPr="00D623F2">
        <w:t>для обозрения.</w:t>
      </w:r>
    </w:p>
    <w:p w:rsidR="008768F1" w:rsidRDefault="004B5C56" w:rsidP="008768F1">
      <w:pPr>
        <w:pStyle w:val="a5"/>
        <w:shd w:val="clear" w:color="auto" w:fill="FFFFFF"/>
        <w:spacing w:before="0" w:after="0"/>
        <w:ind w:firstLine="698"/>
        <w:jc w:val="both"/>
      </w:pPr>
      <w:r>
        <w:t>29</w:t>
      </w:r>
      <w:r w:rsidR="000A4D40" w:rsidRPr="00D623F2">
        <w:t>. Денежная компенсация назначается с</w:t>
      </w:r>
      <w:r w:rsidR="00F269BF">
        <w:t xml:space="preserve"> месяца </w:t>
      </w:r>
      <w:r w:rsidR="000A4D40" w:rsidRPr="00D623F2">
        <w:t>представления заявления на выплату компенсации</w:t>
      </w:r>
      <w:r w:rsidR="004B62DA">
        <w:t xml:space="preserve">, но </w:t>
      </w:r>
      <w:r w:rsidR="002969C8">
        <w:t xml:space="preserve">не </w:t>
      </w:r>
      <w:r w:rsidR="004B62DA">
        <w:t>ранее начала учебного года</w:t>
      </w:r>
      <w:r w:rsidR="000A4D40" w:rsidRPr="00D623F2">
        <w:t>. Решение о назначении выплаты денежной компенсации</w:t>
      </w:r>
      <w:r w:rsidR="00193CE1">
        <w:t xml:space="preserve"> п</w:t>
      </w:r>
      <w:r w:rsidR="001C3DC8">
        <w:t>ринимается в виде приказа</w:t>
      </w:r>
      <w:r w:rsidR="008768F1">
        <w:t xml:space="preserve"> руководителя учреждения Куртамышского района</w:t>
      </w:r>
      <w:r w:rsidR="001C3DC8">
        <w:t xml:space="preserve"> </w:t>
      </w:r>
      <w:r w:rsidR="000A4D40" w:rsidRPr="00D623F2">
        <w:t xml:space="preserve">в течение </w:t>
      </w:r>
      <w:r w:rsidR="00F269BF">
        <w:t>7</w:t>
      </w:r>
      <w:r w:rsidR="000A4D40" w:rsidRPr="00D623F2">
        <w:t xml:space="preserve"> рабочих дней с даты </w:t>
      </w:r>
      <w:r w:rsidR="001C3DC8">
        <w:t>обращения за получением денежной компенсации</w:t>
      </w:r>
      <w:r w:rsidR="000A4D40" w:rsidRPr="00D623F2">
        <w:t xml:space="preserve">. </w:t>
      </w:r>
    </w:p>
    <w:p w:rsidR="004C251F" w:rsidRPr="00DE250D" w:rsidRDefault="004C251F" w:rsidP="004C251F">
      <w:pPr>
        <w:ind w:firstLine="708"/>
        <w:jc w:val="both"/>
      </w:pPr>
      <w:r w:rsidRPr="00DE250D">
        <w:t>Основанием для отказа в получении денежной компенсации является представление неполного пакета документов, предусмотренных пунктом 2</w:t>
      </w:r>
      <w:r w:rsidR="00273CAB">
        <w:t>8</w:t>
      </w:r>
      <w:r w:rsidRPr="00DE250D">
        <w:t xml:space="preserve"> настоящего Положения.</w:t>
      </w:r>
    </w:p>
    <w:p w:rsidR="008768F1" w:rsidRPr="00DE250D" w:rsidRDefault="004C251F" w:rsidP="008768F1">
      <w:pPr>
        <w:pStyle w:val="a5"/>
        <w:shd w:val="clear" w:color="auto" w:fill="FFFFFF"/>
        <w:spacing w:before="0" w:after="0"/>
        <w:ind w:firstLine="698"/>
        <w:jc w:val="both"/>
      </w:pPr>
      <w:r w:rsidRPr="00DE250D">
        <w:t>3</w:t>
      </w:r>
      <w:r w:rsidR="004B5C56">
        <w:t>0</w:t>
      </w:r>
      <w:r w:rsidRPr="00DE250D">
        <w:t xml:space="preserve">. </w:t>
      </w:r>
      <w:r w:rsidR="008768F1" w:rsidRPr="00DE250D">
        <w:t xml:space="preserve">Учреждения Куртамышского района в срок до 5 числа месяца, следующего за отчетным, предоставляют в бухгалтерию МОУО документы для выплаты денежной компенсации. </w:t>
      </w:r>
    </w:p>
    <w:p w:rsidR="00E07C27" w:rsidRDefault="00B0097F" w:rsidP="00CA61FA">
      <w:pPr>
        <w:pStyle w:val="Bodytext20"/>
        <w:shd w:val="clear" w:color="auto" w:fill="auto"/>
        <w:tabs>
          <w:tab w:val="left" w:pos="7978"/>
        </w:tabs>
        <w:spacing w:before="0" w:after="0" w:line="240" w:lineRule="auto"/>
        <w:ind w:firstLine="760"/>
        <w:rPr>
          <w:sz w:val="24"/>
          <w:szCs w:val="24"/>
        </w:rPr>
      </w:pPr>
      <w:r w:rsidRPr="00DE250D">
        <w:rPr>
          <w:sz w:val="24"/>
          <w:szCs w:val="24"/>
        </w:rPr>
        <w:t>3</w:t>
      </w:r>
      <w:r w:rsidR="004B5C56">
        <w:rPr>
          <w:sz w:val="24"/>
          <w:szCs w:val="24"/>
        </w:rPr>
        <w:t>1</w:t>
      </w:r>
      <w:r w:rsidRPr="00DE250D">
        <w:rPr>
          <w:sz w:val="24"/>
          <w:szCs w:val="24"/>
        </w:rPr>
        <w:t xml:space="preserve">. </w:t>
      </w:r>
      <w:r w:rsidR="004C251F" w:rsidRPr="00DE250D">
        <w:rPr>
          <w:sz w:val="24"/>
          <w:szCs w:val="24"/>
        </w:rPr>
        <w:t>Денежная к</w:t>
      </w:r>
      <w:r w:rsidR="00CA61FA" w:rsidRPr="00DE250D">
        <w:rPr>
          <w:sz w:val="24"/>
          <w:szCs w:val="24"/>
        </w:rPr>
        <w:t xml:space="preserve">омпенсация выплачивается </w:t>
      </w:r>
      <w:r w:rsidR="009D31DD" w:rsidRPr="00DE250D">
        <w:rPr>
          <w:sz w:val="24"/>
          <w:szCs w:val="24"/>
        </w:rPr>
        <w:t>учреждени</w:t>
      </w:r>
      <w:r w:rsidR="00B34DAA" w:rsidRPr="00DE250D">
        <w:rPr>
          <w:sz w:val="24"/>
          <w:szCs w:val="24"/>
        </w:rPr>
        <w:t>ем</w:t>
      </w:r>
      <w:r w:rsidR="009D31DD" w:rsidRPr="00DE250D">
        <w:rPr>
          <w:sz w:val="24"/>
          <w:szCs w:val="24"/>
        </w:rPr>
        <w:t xml:space="preserve"> Куртамышского района </w:t>
      </w:r>
      <w:r w:rsidR="00CA61FA" w:rsidRPr="00DE250D">
        <w:rPr>
          <w:sz w:val="24"/>
          <w:szCs w:val="24"/>
        </w:rPr>
        <w:t xml:space="preserve">ежемесячно путем перечисления денежных средств на счет </w:t>
      </w:r>
      <w:r w:rsidR="001F4DC3" w:rsidRPr="00DE250D">
        <w:rPr>
          <w:sz w:val="24"/>
          <w:szCs w:val="24"/>
        </w:rPr>
        <w:t>родителей (законных представителей</w:t>
      </w:r>
      <w:r w:rsidR="001F4DC3">
        <w:rPr>
          <w:sz w:val="24"/>
          <w:szCs w:val="24"/>
        </w:rPr>
        <w:t>)</w:t>
      </w:r>
      <w:r w:rsidR="00CA61FA" w:rsidRPr="00CA61FA">
        <w:rPr>
          <w:sz w:val="24"/>
          <w:szCs w:val="24"/>
        </w:rPr>
        <w:t xml:space="preserve">, открытый в кредитной организации, не позднее 25 числа следующего месяца. </w:t>
      </w:r>
      <w:r w:rsidR="00B34DAA">
        <w:rPr>
          <w:sz w:val="24"/>
          <w:szCs w:val="24"/>
        </w:rPr>
        <w:t xml:space="preserve">Денежная компенсация не </w:t>
      </w:r>
      <w:r w:rsidR="00CA61FA" w:rsidRPr="00CA61FA">
        <w:rPr>
          <w:sz w:val="24"/>
          <w:szCs w:val="24"/>
        </w:rPr>
        <w:t xml:space="preserve">подлежит налогообложению в общеустановленном порядке. </w:t>
      </w:r>
    </w:p>
    <w:p w:rsidR="00CA61FA" w:rsidRPr="00CA61FA" w:rsidRDefault="00CA61FA" w:rsidP="00CA61FA">
      <w:pPr>
        <w:pStyle w:val="Bodytext20"/>
        <w:shd w:val="clear" w:color="auto" w:fill="auto"/>
        <w:tabs>
          <w:tab w:val="left" w:pos="7978"/>
        </w:tabs>
        <w:spacing w:before="0" w:after="0" w:line="240" w:lineRule="auto"/>
        <w:ind w:firstLine="760"/>
        <w:rPr>
          <w:sz w:val="24"/>
          <w:szCs w:val="24"/>
        </w:rPr>
      </w:pPr>
      <w:r w:rsidRPr="00CA61FA">
        <w:rPr>
          <w:sz w:val="24"/>
          <w:szCs w:val="24"/>
        </w:rPr>
        <w:t xml:space="preserve">В случае изменения номера счета, наименования, адреса и реквизитов кредитной организации родители (законные представители) обучающегося в течение пяти дней со дня возникновения данных обстоятельств письменно уведомляют </w:t>
      </w:r>
      <w:r w:rsidR="00393231">
        <w:rPr>
          <w:sz w:val="24"/>
          <w:szCs w:val="24"/>
        </w:rPr>
        <w:t>учреждение Куртамышского района</w:t>
      </w:r>
      <w:r w:rsidRPr="00CA61FA">
        <w:rPr>
          <w:sz w:val="24"/>
          <w:szCs w:val="24"/>
        </w:rPr>
        <w:t>.</w:t>
      </w:r>
    </w:p>
    <w:p w:rsidR="00072C8B" w:rsidRPr="00D623F2" w:rsidRDefault="00781B55" w:rsidP="00781B55">
      <w:pPr>
        <w:ind w:firstLine="708"/>
        <w:jc w:val="both"/>
      </w:pPr>
      <w:r w:rsidRPr="00D623F2">
        <w:t>3</w:t>
      </w:r>
      <w:r w:rsidR="004B5C56">
        <w:t>2</w:t>
      </w:r>
      <w:r w:rsidRPr="00D623F2">
        <w:t>.</w:t>
      </w:r>
      <w:r w:rsidR="00072C8B" w:rsidRPr="00D623F2">
        <w:t xml:space="preserve"> При изменении данных о ребенке, его родителях (законных представителях), изменении обстоятельств, влияющих на назначение денежной компенсации и определение ее размера, родители (законные представители) обязаны в письменной форме, не позднее </w:t>
      </w:r>
      <w:r w:rsidR="001C17B4">
        <w:t xml:space="preserve">             </w:t>
      </w:r>
      <w:r w:rsidR="006D1633">
        <w:t>5</w:t>
      </w:r>
      <w:r w:rsidR="00072C8B" w:rsidRPr="00D623F2">
        <w:t xml:space="preserve"> рабочих дней со дня наступления таких обстоятельств, известить </w:t>
      </w:r>
      <w:r w:rsidR="00393231">
        <w:t>учреждение Куртамышского района</w:t>
      </w:r>
      <w:r w:rsidR="00072C8B" w:rsidRPr="00D623F2">
        <w:t xml:space="preserve"> об указанных изменениях. Размер выплаты денежной компенсации изменяется с месяца, следующего за месяцем, в котором произошли такие изменения.</w:t>
      </w:r>
      <w:r w:rsidR="00982EFF">
        <w:t>».</w:t>
      </w:r>
    </w:p>
    <w:p w:rsidR="00D03744" w:rsidRPr="0041275B" w:rsidRDefault="0041275B" w:rsidP="00CC59E4">
      <w:pPr>
        <w:pStyle w:val="a5"/>
        <w:shd w:val="clear" w:color="auto" w:fill="FFFFFF"/>
        <w:spacing w:before="0" w:after="0"/>
        <w:ind w:firstLine="697"/>
        <w:jc w:val="both"/>
        <w:rPr>
          <w:bCs/>
        </w:rPr>
      </w:pPr>
      <w:r>
        <w:t xml:space="preserve">- </w:t>
      </w:r>
      <w:r w:rsidR="000B12C7">
        <w:t>в</w:t>
      </w:r>
      <w:r w:rsidR="00DC21E0">
        <w:t xml:space="preserve"> </w:t>
      </w:r>
      <w:r>
        <w:t>р</w:t>
      </w:r>
      <w:r w:rsidR="00DC21E0">
        <w:t>аздел</w:t>
      </w:r>
      <w:r w:rsidR="00166602">
        <w:t>е</w:t>
      </w:r>
      <w:r w:rsidR="00DC21E0">
        <w:t xml:space="preserve"> </w:t>
      </w:r>
      <w:r w:rsidR="00DC21E0">
        <w:rPr>
          <w:lang w:val="en-US"/>
        </w:rPr>
        <w:t>IV</w:t>
      </w:r>
      <w:r w:rsidR="00DC21E0" w:rsidRPr="00585C0E">
        <w:t xml:space="preserve"> </w:t>
      </w:r>
      <w:r w:rsidR="00585C0E" w:rsidRPr="0041275B">
        <w:t>«</w:t>
      </w:r>
      <w:r w:rsidR="00585C0E" w:rsidRPr="0041275B">
        <w:rPr>
          <w:bCs/>
        </w:rPr>
        <w:t xml:space="preserve">Организация питания обучающихся в муниципальных общеобразовательных учреждениях Куртамышского района за счет средств, взимаемых с </w:t>
      </w:r>
      <w:r w:rsidR="00585C0E" w:rsidRPr="0041275B">
        <w:rPr>
          <w:bCs/>
        </w:rPr>
        <w:lastRenderedPageBreak/>
        <w:t>родителей (законных представителей)» пункты</w:t>
      </w:r>
      <w:r w:rsidR="007C5969" w:rsidRPr="0041275B">
        <w:rPr>
          <w:bCs/>
        </w:rPr>
        <w:t xml:space="preserve"> 26, 27, 28, 29 считать</w:t>
      </w:r>
      <w:r w:rsidR="00166602" w:rsidRPr="0041275B">
        <w:rPr>
          <w:bCs/>
        </w:rPr>
        <w:t xml:space="preserve"> </w:t>
      </w:r>
      <w:r w:rsidR="003C1829" w:rsidRPr="0041275B">
        <w:rPr>
          <w:bCs/>
        </w:rPr>
        <w:t xml:space="preserve"> </w:t>
      </w:r>
      <w:r w:rsidR="00166602" w:rsidRPr="0041275B">
        <w:rPr>
          <w:bCs/>
        </w:rPr>
        <w:t>соответственно</w:t>
      </w:r>
      <w:r w:rsidR="003C1829" w:rsidRPr="0041275B">
        <w:rPr>
          <w:bCs/>
        </w:rPr>
        <w:t xml:space="preserve"> 3</w:t>
      </w:r>
      <w:r w:rsidR="004B5C56">
        <w:rPr>
          <w:bCs/>
        </w:rPr>
        <w:t>3</w:t>
      </w:r>
      <w:r w:rsidR="003C1829" w:rsidRPr="0041275B">
        <w:rPr>
          <w:bCs/>
        </w:rPr>
        <w:t>, 3</w:t>
      </w:r>
      <w:r w:rsidR="004B5C56">
        <w:rPr>
          <w:bCs/>
        </w:rPr>
        <w:t>4</w:t>
      </w:r>
      <w:r w:rsidR="003C1829" w:rsidRPr="0041275B">
        <w:rPr>
          <w:bCs/>
        </w:rPr>
        <w:t>, 3</w:t>
      </w:r>
      <w:r w:rsidR="004B5C56">
        <w:rPr>
          <w:bCs/>
        </w:rPr>
        <w:t>5</w:t>
      </w:r>
      <w:r w:rsidR="006D1633" w:rsidRPr="0041275B">
        <w:rPr>
          <w:bCs/>
        </w:rPr>
        <w:t xml:space="preserve">, </w:t>
      </w:r>
      <w:r w:rsidR="00FA7449">
        <w:rPr>
          <w:bCs/>
        </w:rPr>
        <w:t>3</w:t>
      </w:r>
      <w:r w:rsidR="004B5C56">
        <w:rPr>
          <w:bCs/>
        </w:rPr>
        <w:t>6</w:t>
      </w:r>
      <w:r w:rsidR="00937BE6">
        <w:rPr>
          <w:bCs/>
        </w:rPr>
        <w:t>;</w:t>
      </w:r>
    </w:p>
    <w:p w:rsidR="00BC0F16" w:rsidRDefault="00BC0F16" w:rsidP="00CC59E4">
      <w:pPr>
        <w:pStyle w:val="a5"/>
        <w:shd w:val="clear" w:color="auto" w:fill="FFFFFF"/>
        <w:spacing w:before="0" w:after="0"/>
        <w:ind w:firstLine="697"/>
        <w:jc w:val="both"/>
        <w:rPr>
          <w:bCs/>
        </w:rPr>
      </w:pPr>
      <w:proofErr w:type="gramStart"/>
      <w:r>
        <w:rPr>
          <w:bCs/>
        </w:rPr>
        <w:t>- дополнить приложение</w:t>
      </w:r>
      <w:r w:rsidR="00DC27FF">
        <w:rPr>
          <w:bCs/>
        </w:rPr>
        <w:t>м</w:t>
      </w:r>
      <w:r>
        <w:rPr>
          <w:bCs/>
        </w:rPr>
        <w:t xml:space="preserve"> 3</w:t>
      </w:r>
      <w:r w:rsidR="00DC27FF">
        <w:rPr>
          <w:bCs/>
        </w:rPr>
        <w:t xml:space="preserve"> к Положению об организации питания обучающихся в муниципальных общеобразовательных учреждениях Куртамышского района</w:t>
      </w:r>
      <w:r>
        <w:rPr>
          <w:bCs/>
        </w:rPr>
        <w:t xml:space="preserve"> согласно</w:t>
      </w:r>
      <w:r w:rsidR="00F60E96">
        <w:rPr>
          <w:bCs/>
        </w:rPr>
        <w:t xml:space="preserve"> </w:t>
      </w:r>
      <w:r>
        <w:rPr>
          <w:bCs/>
        </w:rPr>
        <w:t>приложению к настоящему постановлению</w:t>
      </w:r>
      <w:r w:rsidR="00FE172B">
        <w:rPr>
          <w:bCs/>
        </w:rPr>
        <w:t>.</w:t>
      </w:r>
      <w:proofErr w:type="gramEnd"/>
    </w:p>
    <w:p w:rsidR="00CC59E4" w:rsidRDefault="00CC59E4" w:rsidP="00CC59E4">
      <w:pPr>
        <w:autoSpaceDE w:val="0"/>
        <w:autoSpaceDN w:val="0"/>
        <w:adjustRightInd w:val="0"/>
        <w:ind w:firstLine="697"/>
        <w:jc w:val="both"/>
      </w:pPr>
      <w:r>
        <w:t>2.</w:t>
      </w:r>
      <w:r w:rsidR="005D4E60" w:rsidRPr="00D623F2">
        <w:t xml:space="preserve"> </w:t>
      </w:r>
      <w:r w:rsidR="00951E5F">
        <w:t xml:space="preserve"> </w:t>
      </w:r>
      <w:r w:rsidR="005D4E60" w:rsidRPr="00D623F2">
        <w:t xml:space="preserve">Настоящее постановление вступает </w:t>
      </w:r>
      <w:r>
        <w:t xml:space="preserve">в силу со дня его официального опубликования и распространяется на правоотношения, возникшие с 1 </w:t>
      </w:r>
      <w:r w:rsidR="00547B71">
        <w:t xml:space="preserve">сентября </w:t>
      </w:r>
      <w:r>
        <w:t>2019 года.</w:t>
      </w:r>
    </w:p>
    <w:p w:rsidR="005D4E60" w:rsidRPr="00D03744" w:rsidRDefault="003F03D7" w:rsidP="00CC59E4">
      <w:pPr>
        <w:pStyle w:val="a5"/>
        <w:shd w:val="clear" w:color="auto" w:fill="FFFFFF"/>
        <w:spacing w:before="0" w:after="0"/>
        <w:ind w:firstLine="697"/>
        <w:jc w:val="both"/>
      </w:pPr>
      <w:r>
        <w:t>3</w:t>
      </w:r>
      <w:r w:rsidR="00FA47BE">
        <w:t xml:space="preserve">. </w:t>
      </w:r>
      <w:r w:rsidR="005D4E60" w:rsidRPr="00D03744"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</w:t>
      </w:r>
      <w:r w:rsidR="00266017" w:rsidRPr="00D03744">
        <w:t>.</w:t>
      </w:r>
    </w:p>
    <w:p w:rsidR="005D4E60" w:rsidRPr="00D03744" w:rsidRDefault="003F03D7" w:rsidP="00CC59E4">
      <w:pPr>
        <w:ind w:firstLine="697"/>
        <w:jc w:val="both"/>
      </w:pPr>
      <w:r>
        <w:t>4</w:t>
      </w:r>
      <w:r w:rsidR="00CC59E4">
        <w:t>.</w:t>
      </w:r>
      <w:r w:rsidR="005D4E60" w:rsidRPr="00D03744">
        <w:t xml:space="preserve"> Контроль за выполнением настоящего постановления возложить на заместителя Главы Куртамышского района по социальным вопросам </w:t>
      </w:r>
      <w:proofErr w:type="spellStart"/>
      <w:r w:rsidR="005D4E60" w:rsidRPr="00D03744">
        <w:t>Бобыреву</w:t>
      </w:r>
      <w:proofErr w:type="spellEnd"/>
      <w:r w:rsidR="005D4E60" w:rsidRPr="00D03744">
        <w:t xml:space="preserve"> Г.А. </w:t>
      </w:r>
    </w:p>
    <w:p w:rsidR="006B3935" w:rsidRPr="00D03744" w:rsidRDefault="006B3935" w:rsidP="00D03744">
      <w:pPr>
        <w:jc w:val="both"/>
      </w:pPr>
    </w:p>
    <w:p w:rsidR="00B25441" w:rsidRDefault="00B25441" w:rsidP="00805BF2"/>
    <w:p w:rsidR="00B25441" w:rsidRDefault="00B25441" w:rsidP="00805BF2"/>
    <w:p w:rsidR="003F03D7" w:rsidRDefault="003F03D7" w:rsidP="00805BF2"/>
    <w:p w:rsidR="003F03D7" w:rsidRDefault="003F03D7" w:rsidP="00805BF2"/>
    <w:p w:rsidR="00AD1598" w:rsidRPr="00945547" w:rsidRDefault="00805BF2" w:rsidP="00805BF2">
      <w:r w:rsidRPr="00BD1A6A">
        <w:t xml:space="preserve">Глава Куртамышского района                                               </w:t>
      </w:r>
      <w:r w:rsidR="00E77BE4" w:rsidRPr="00BD1A6A">
        <w:t xml:space="preserve">               </w:t>
      </w:r>
      <w:r w:rsidR="0037057F" w:rsidRPr="00BD1A6A">
        <w:t xml:space="preserve">       </w:t>
      </w:r>
      <w:r w:rsidR="00E77BE4" w:rsidRPr="00BD1A6A">
        <w:t xml:space="preserve"> </w:t>
      </w:r>
      <w:r w:rsidR="006D264D" w:rsidRPr="00BD1A6A">
        <w:t xml:space="preserve">     </w:t>
      </w:r>
      <w:r w:rsidR="00E77BE4" w:rsidRPr="00BD1A6A">
        <w:t>С.Г. Куликовских</w:t>
      </w:r>
      <w:r w:rsidRPr="00BD1A6A">
        <w:t xml:space="preserve"> </w:t>
      </w: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0A2848" w:rsidRDefault="000A2848" w:rsidP="00805BF2">
      <w:pPr>
        <w:rPr>
          <w:sz w:val="16"/>
          <w:szCs w:val="16"/>
        </w:rPr>
      </w:pPr>
    </w:p>
    <w:p w:rsidR="000A2848" w:rsidRDefault="000A2848" w:rsidP="00805BF2">
      <w:pPr>
        <w:rPr>
          <w:sz w:val="16"/>
          <w:szCs w:val="16"/>
        </w:rPr>
      </w:pPr>
    </w:p>
    <w:p w:rsidR="000A2848" w:rsidRDefault="000A2848" w:rsidP="00805BF2">
      <w:pPr>
        <w:rPr>
          <w:sz w:val="16"/>
          <w:szCs w:val="16"/>
        </w:rPr>
      </w:pPr>
    </w:p>
    <w:p w:rsidR="000A2848" w:rsidRDefault="000A2848" w:rsidP="00805BF2">
      <w:pPr>
        <w:rPr>
          <w:sz w:val="16"/>
          <w:szCs w:val="16"/>
        </w:rPr>
      </w:pPr>
    </w:p>
    <w:p w:rsidR="000A2848" w:rsidRDefault="000A2848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3F03D7" w:rsidRDefault="003F03D7" w:rsidP="00B83F72">
      <w:pPr>
        <w:tabs>
          <w:tab w:val="left" w:pos="4962"/>
        </w:tabs>
        <w:rPr>
          <w:sz w:val="16"/>
          <w:szCs w:val="16"/>
        </w:rPr>
      </w:pPr>
    </w:p>
    <w:p w:rsidR="00805BF2" w:rsidRPr="00DB6D69" w:rsidRDefault="00805BF2" w:rsidP="00805BF2">
      <w:pPr>
        <w:rPr>
          <w:sz w:val="16"/>
          <w:szCs w:val="16"/>
        </w:rPr>
      </w:pPr>
      <w:r w:rsidRPr="00DB6D69">
        <w:rPr>
          <w:sz w:val="16"/>
          <w:szCs w:val="16"/>
        </w:rPr>
        <w:t>Маслова С. Ю.</w:t>
      </w:r>
    </w:p>
    <w:p w:rsidR="00805BF2" w:rsidRPr="00DB6D69" w:rsidRDefault="00805BF2" w:rsidP="00805BF2">
      <w:pPr>
        <w:rPr>
          <w:sz w:val="16"/>
          <w:szCs w:val="16"/>
        </w:rPr>
      </w:pPr>
      <w:r w:rsidRPr="00DB6D69">
        <w:rPr>
          <w:sz w:val="16"/>
          <w:szCs w:val="16"/>
        </w:rPr>
        <w:t>2-14-91</w:t>
      </w:r>
    </w:p>
    <w:p w:rsidR="00A87C7A" w:rsidRPr="00572574" w:rsidRDefault="00805BF2" w:rsidP="00572574">
      <w:pPr>
        <w:rPr>
          <w:sz w:val="16"/>
          <w:szCs w:val="16"/>
        </w:rPr>
      </w:pPr>
      <w:r w:rsidRPr="00DB6D69">
        <w:rPr>
          <w:sz w:val="16"/>
          <w:szCs w:val="16"/>
        </w:rPr>
        <w:t>Разослано по списку (см. на обо</w:t>
      </w:r>
      <w:r w:rsidR="00F171B1" w:rsidRPr="00DB6D69">
        <w:rPr>
          <w:sz w:val="16"/>
          <w:szCs w:val="16"/>
        </w:rPr>
        <w:t>роте)</w:t>
      </w:r>
    </w:p>
    <w:p w:rsidR="00A87C7A" w:rsidRDefault="00A87C7A" w:rsidP="00BB4150">
      <w:pPr>
        <w:jc w:val="center"/>
      </w:pPr>
    </w:p>
    <w:p w:rsidR="000A2848" w:rsidRDefault="000A2848" w:rsidP="00BB4150">
      <w:pPr>
        <w:jc w:val="center"/>
      </w:pPr>
    </w:p>
    <w:p w:rsidR="00BB4150" w:rsidRPr="00A32CA7" w:rsidRDefault="00BB4150" w:rsidP="00BB4150">
      <w:pPr>
        <w:jc w:val="center"/>
      </w:pPr>
      <w:r w:rsidRPr="00A32CA7">
        <w:t>УКАЗАТЕЛЬ РАССЫЛКИ</w:t>
      </w:r>
    </w:p>
    <w:p w:rsidR="00BB4150" w:rsidRPr="00A32CA7" w:rsidRDefault="00BB4150" w:rsidP="00BB4150">
      <w:pPr>
        <w:jc w:val="center"/>
      </w:pPr>
      <w:r w:rsidRPr="00A32CA7">
        <w:t>постановления Администрации Куртамышского района</w:t>
      </w:r>
    </w:p>
    <w:p w:rsidR="00F171B1" w:rsidRPr="00A32CA7" w:rsidRDefault="00BB4150" w:rsidP="00E77BE4">
      <w:pPr>
        <w:pStyle w:val="a4"/>
        <w:spacing w:after="0"/>
        <w:jc w:val="center"/>
        <w:rPr>
          <w:rFonts w:ascii="Times New Roman" w:hAnsi="Times New Roman"/>
          <w:sz w:val="24"/>
        </w:rPr>
      </w:pPr>
      <w:r w:rsidRPr="00A32CA7">
        <w:rPr>
          <w:rStyle w:val="a3"/>
          <w:rFonts w:ascii="Times New Roman" w:hAnsi="Times New Roman"/>
          <w:b w:val="0"/>
          <w:sz w:val="24"/>
        </w:rPr>
        <w:t>«</w:t>
      </w:r>
      <w:r w:rsidR="00BD1A6A" w:rsidRPr="00A32CA7">
        <w:rPr>
          <w:rFonts w:ascii="Times New Roman" w:hAnsi="Times New Roman"/>
          <w:sz w:val="24"/>
        </w:rPr>
        <w:t>О внесении изменения</w:t>
      </w:r>
      <w:r w:rsidR="00E77BE4" w:rsidRPr="00A32CA7">
        <w:rPr>
          <w:rFonts w:ascii="Times New Roman" w:hAnsi="Times New Roman"/>
          <w:sz w:val="24"/>
        </w:rPr>
        <w:t xml:space="preserve"> в постановление Администрации Куртамышского района </w:t>
      </w:r>
    </w:p>
    <w:p w:rsidR="00E77BE4" w:rsidRPr="00A32CA7" w:rsidRDefault="00E77BE4" w:rsidP="00E77BE4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4"/>
        </w:rPr>
      </w:pPr>
      <w:r w:rsidRPr="00A32CA7">
        <w:rPr>
          <w:rFonts w:ascii="Times New Roman" w:hAnsi="Times New Roman"/>
          <w:sz w:val="24"/>
        </w:rPr>
        <w:t xml:space="preserve">от </w:t>
      </w:r>
      <w:r w:rsidR="00AB4ED6" w:rsidRPr="00A32CA7">
        <w:rPr>
          <w:rFonts w:ascii="Times New Roman" w:hAnsi="Times New Roman"/>
          <w:sz w:val="24"/>
        </w:rPr>
        <w:t xml:space="preserve"> 28</w:t>
      </w:r>
      <w:r w:rsidR="00C94E7C" w:rsidRPr="00A32CA7">
        <w:rPr>
          <w:rFonts w:ascii="Times New Roman" w:hAnsi="Times New Roman"/>
          <w:sz w:val="24"/>
        </w:rPr>
        <w:t xml:space="preserve"> февраля 2</w:t>
      </w:r>
      <w:r w:rsidR="005D4E60" w:rsidRPr="00A32CA7">
        <w:rPr>
          <w:rFonts w:ascii="Times New Roman" w:hAnsi="Times New Roman"/>
          <w:sz w:val="24"/>
        </w:rPr>
        <w:t>01</w:t>
      </w:r>
      <w:r w:rsidR="00AB4ED6" w:rsidRPr="00A32CA7">
        <w:rPr>
          <w:rFonts w:ascii="Times New Roman" w:hAnsi="Times New Roman"/>
          <w:sz w:val="24"/>
        </w:rPr>
        <w:t>9</w:t>
      </w:r>
      <w:r w:rsidR="00C94E7C" w:rsidRPr="00A32CA7">
        <w:rPr>
          <w:rFonts w:ascii="Times New Roman" w:hAnsi="Times New Roman"/>
          <w:sz w:val="24"/>
        </w:rPr>
        <w:t xml:space="preserve"> </w:t>
      </w:r>
      <w:r w:rsidR="00AB4ED6" w:rsidRPr="00A32CA7">
        <w:rPr>
          <w:rFonts w:ascii="Times New Roman" w:hAnsi="Times New Roman"/>
          <w:sz w:val="24"/>
        </w:rPr>
        <w:t xml:space="preserve"> г. № 2</w:t>
      </w:r>
      <w:r w:rsidR="005D4E60" w:rsidRPr="00A32CA7">
        <w:rPr>
          <w:rFonts w:ascii="Times New Roman" w:hAnsi="Times New Roman"/>
          <w:sz w:val="24"/>
        </w:rPr>
        <w:t>3</w:t>
      </w:r>
      <w:r w:rsidRPr="00A32CA7">
        <w:rPr>
          <w:rFonts w:ascii="Times New Roman" w:hAnsi="Times New Roman"/>
          <w:sz w:val="24"/>
        </w:rPr>
        <w:t xml:space="preserve"> </w:t>
      </w:r>
      <w:r w:rsidRPr="00A32CA7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</w:p>
    <w:p w:rsidR="001429CF" w:rsidRPr="00A32CA7" w:rsidRDefault="00BB4150" w:rsidP="00894A3F">
      <w:pPr>
        <w:jc w:val="center"/>
        <w:rPr>
          <w:rStyle w:val="a3"/>
          <w:b w:val="0"/>
        </w:rPr>
      </w:pPr>
      <w:r w:rsidRPr="00A32CA7">
        <w:rPr>
          <w:rStyle w:val="a3"/>
          <w:b w:val="0"/>
        </w:rPr>
        <w:t xml:space="preserve"> </w:t>
      </w:r>
    </w:p>
    <w:p w:rsidR="00894A3F" w:rsidRPr="00A32CA7" w:rsidRDefault="00894A3F" w:rsidP="00894A3F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jc w:val="both"/>
            </w:pPr>
            <w:r w:rsidRPr="00A32CA7">
              <w:t>1.</w:t>
            </w:r>
            <w:r w:rsidR="00CA451B" w:rsidRPr="00A32CA7">
              <w:t xml:space="preserve"> </w:t>
            </w:r>
            <w:r w:rsidRPr="00A32CA7">
              <w:t>Служба организационной  работы и делопроизводства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 Администрации Куртамышского района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2. МОУО «Отдел образования Администрации Куртамышского района»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3. Финансовый отдел Администрации Куртамышского района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4.  ГБУ «Куртамышская центральная районная больница имени К.И. Золотавина»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tabs>
                <w:tab w:val="left" w:pos="8640"/>
              </w:tabs>
              <w:jc w:val="both"/>
            </w:pPr>
            <w:r w:rsidRPr="00A32CA7">
              <w:t xml:space="preserve">5. Заместитель Главы Куртамышского района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894A3F">
            <w:pPr>
              <w:jc w:val="both"/>
            </w:pPr>
            <w:r w:rsidRPr="00A32CA7">
              <w:t>6.</w:t>
            </w:r>
            <w:r w:rsidR="001429CF" w:rsidRPr="00A32CA7">
              <w:t xml:space="preserve"> Территориальный отдел Управления </w:t>
            </w:r>
            <w:proofErr w:type="spellStart"/>
            <w:r w:rsidR="001429CF" w:rsidRPr="00A32CA7">
              <w:t>Роспотребнадзора</w:t>
            </w:r>
            <w:proofErr w:type="spellEnd"/>
            <w:r w:rsidR="001429CF" w:rsidRPr="00A32CA7">
              <w:t xml:space="preserve">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Курганской области в </w:t>
            </w:r>
            <w:proofErr w:type="spellStart"/>
            <w:r w:rsidRPr="00A32CA7">
              <w:rPr>
                <w:rFonts w:ascii="Times New Roman" w:hAnsi="Times New Roman"/>
                <w:sz w:val="24"/>
              </w:rPr>
              <w:t>Куртамышском</w:t>
            </w:r>
            <w:proofErr w:type="spellEnd"/>
            <w:r w:rsidRPr="00A32CA7">
              <w:rPr>
                <w:rFonts w:ascii="Times New Roman" w:hAnsi="Times New Roman"/>
                <w:sz w:val="24"/>
              </w:rPr>
              <w:t xml:space="preserve"> и Целинном районах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7.</w:t>
            </w:r>
            <w:r w:rsidR="00CA451B" w:rsidRPr="00A32CA7">
              <w:rPr>
                <w:rFonts w:ascii="Times New Roman" w:hAnsi="Times New Roman"/>
                <w:sz w:val="24"/>
              </w:rPr>
              <w:t xml:space="preserve"> </w:t>
            </w:r>
            <w:r w:rsidRPr="00A32CA7">
              <w:rPr>
                <w:rFonts w:ascii="Times New Roman" w:hAnsi="Times New Roman"/>
                <w:sz w:val="24"/>
              </w:rPr>
              <w:t xml:space="preserve">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F91D85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BB4150" w:rsidRPr="00C532B4" w:rsidRDefault="00BB4150" w:rsidP="00BB4150">
      <w:pPr>
        <w:jc w:val="both"/>
        <w:rPr>
          <w:sz w:val="16"/>
          <w:szCs w:val="16"/>
        </w:rPr>
      </w:pPr>
    </w:p>
    <w:p w:rsidR="00BB4150" w:rsidRDefault="00BB4150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Маслова С. Ю.</w:t>
      </w:r>
    </w:p>
    <w:p w:rsidR="00BB4150" w:rsidRDefault="00BB4150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2-14-91</w:t>
      </w:r>
    </w:p>
    <w:p w:rsidR="00BB4150" w:rsidRDefault="00671F66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02.09.</w:t>
      </w:r>
      <w:r w:rsidR="00BB4150">
        <w:rPr>
          <w:sz w:val="16"/>
          <w:szCs w:val="16"/>
        </w:rPr>
        <w:t>201</w:t>
      </w:r>
      <w:r w:rsidR="00894A3F">
        <w:rPr>
          <w:sz w:val="16"/>
          <w:szCs w:val="16"/>
        </w:rPr>
        <w:t>9</w:t>
      </w:r>
      <w:r w:rsidR="00BB4150">
        <w:rPr>
          <w:sz w:val="16"/>
          <w:szCs w:val="16"/>
        </w:rPr>
        <w:t xml:space="preserve"> г.</w:t>
      </w:r>
    </w:p>
    <w:p w:rsidR="00894A3F" w:rsidRDefault="00894A3F" w:rsidP="00BB4150">
      <w:pPr>
        <w:jc w:val="both"/>
        <w:rPr>
          <w:sz w:val="16"/>
          <w:szCs w:val="16"/>
        </w:rPr>
      </w:pPr>
    </w:p>
    <w:tbl>
      <w:tblPr>
        <w:tblW w:w="10368" w:type="dxa"/>
        <w:tblInd w:w="-432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ПРОЕКТ ВНЕСЕН: </w:t>
            </w:r>
          </w:p>
          <w:p w:rsidR="00D71625" w:rsidRPr="00A32CA7" w:rsidRDefault="00671F66" w:rsidP="00894A3F">
            <w:r>
              <w:t>Заместитель р</w:t>
            </w:r>
            <w:r w:rsidR="00D71625" w:rsidRPr="00A32CA7">
              <w:t>уководител</w:t>
            </w:r>
            <w:r>
              <w:t>я</w:t>
            </w:r>
            <w:r w:rsidR="00D71625" w:rsidRPr="00A32CA7">
              <w:t xml:space="preserve"> МОУО «Отдел образования Администрации Куртамышского района»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671F66" w:rsidP="00671F66">
            <w:r>
              <w:t xml:space="preserve"> </w:t>
            </w:r>
            <w:proofErr w:type="spellStart"/>
            <w:r>
              <w:t>Н.А.Скоробогатова</w:t>
            </w:r>
            <w:proofErr w:type="spellEnd"/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ПОДГОТОВЛЕН:</w:t>
            </w:r>
          </w:p>
          <w:p w:rsidR="00D71625" w:rsidRPr="00A32CA7" w:rsidRDefault="00D71625" w:rsidP="00894A3F">
            <w:r w:rsidRPr="00A32CA7">
              <w:t>Методист МОУО «Отдел образования Администрации Куртамышского района»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С.Ю. Маслова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СОГЛАСОВАН: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Куртамышского района по социальным вопросам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Г.А. </w:t>
            </w:r>
            <w:proofErr w:type="spellStart"/>
            <w:r w:rsidRPr="00A32CA7">
              <w:t>Бобырева</w:t>
            </w:r>
            <w:proofErr w:type="spellEnd"/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 Куртамышского района - руководитель финансового отдела Администрации Куртамышского района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Т.А. </w:t>
            </w:r>
            <w:proofErr w:type="spellStart"/>
            <w:r w:rsidRPr="00A32CA7">
              <w:t>Бояринцева</w:t>
            </w:r>
            <w:proofErr w:type="spellEnd"/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rPr>
          <w:trHeight w:val="721"/>
        </w:trPr>
        <w:tc>
          <w:tcPr>
            <w:tcW w:w="6048" w:type="dxa"/>
          </w:tcPr>
          <w:p w:rsidR="00D71625" w:rsidRPr="00A32CA7" w:rsidRDefault="00760865" w:rsidP="00894A3F">
            <w:r>
              <w:t>С</w:t>
            </w:r>
            <w:r w:rsidR="00D71625" w:rsidRPr="00A32CA7">
              <w:t xml:space="preserve">пециалист </w:t>
            </w:r>
            <w:r>
              <w:t xml:space="preserve"> 1 категории </w:t>
            </w:r>
            <w:r w:rsidR="00D71625" w:rsidRPr="00A32CA7">
              <w:t>службы  организационной работы и делопроизводства 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760865" w:rsidP="00760865">
            <w:pPr>
              <w:ind w:left="342"/>
            </w:pPr>
            <w:r>
              <w:t>Т</w:t>
            </w:r>
            <w:r w:rsidR="00D71625" w:rsidRPr="00A32CA7">
              <w:t xml:space="preserve">.А. </w:t>
            </w:r>
            <w:r>
              <w:t>Обанина</w:t>
            </w:r>
          </w:p>
        </w:tc>
      </w:tr>
      <w:tr w:rsidR="00D71625" w:rsidTr="00894A3F">
        <w:trPr>
          <w:trHeight w:val="80"/>
        </w:trPr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>Руководитель сектора правовой работы, муниципальной службы и противодействия коррупции Администрации Куртамышского района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>Г.В. Булатова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Управляющий делами - руководитель аппарата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  <w:p w:rsidR="00572574" w:rsidRPr="00A32CA7" w:rsidRDefault="00471BAC" w:rsidP="00894A3F">
            <w:r w:rsidRPr="00A32CA7">
              <w:t xml:space="preserve">        </w:t>
            </w:r>
            <w:r w:rsidR="00D71625" w:rsidRPr="00A32CA7">
              <w:t>А.Н. Гвоздев</w:t>
            </w:r>
          </w:p>
          <w:p w:rsidR="00D71625" w:rsidRPr="00A32CA7" w:rsidRDefault="00D71625" w:rsidP="00894A3F"/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20"/>
      </w:tblGrid>
      <w:tr w:rsidR="004D2C1D" w:rsidTr="000D7C22">
        <w:tc>
          <w:tcPr>
            <w:tcW w:w="4786" w:type="dxa"/>
          </w:tcPr>
          <w:p w:rsidR="004D2C1D" w:rsidRDefault="004D2C1D" w:rsidP="009D28CE"/>
        </w:tc>
        <w:tc>
          <w:tcPr>
            <w:tcW w:w="5120" w:type="dxa"/>
          </w:tcPr>
          <w:p w:rsidR="00B25441" w:rsidRDefault="00B25441" w:rsidP="009D28CE"/>
          <w:p w:rsidR="005E55B9" w:rsidRDefault="005E55B9" w:rsidP="009D28CE"/>
          <w:tbl>
            <w:tblPr>
              <w:tblStyle w:val="a8"/>
              <w:tblW w:w="10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4"/>
            </w:tblGrid>
            <w:tr w:rsidR="001A56D7" w:rsidRPr="00C45AA1" w:rsidTr="00AD0361">
              <w:trPr>
                <w:trHeight w:val="1974"/>
              </w:trPr>
              <w:tc>
                <w:tcPr>
                  <w:tcW w:w="5228" w:type="dxa"/>
                </w:tcPr>
                <w:p w:rsidR="001A56D7" w:rsidRPr="00C45AA1" w:rsidRDefault="001A56D7" w:rsidP="008B3A8B">
                  <w:pPr>
                    <w:pStyle w:val="a5"/>
                    <w:spacing w:before="0" w:after="0"/>
                    <w:ind w:left="-74"/>
                  </w:pPr>
                  <w:r w:rsidRPr="00C45AA1">
                    <w:t>Приложение</w:t>
                  </w:r>
                </w:p>
                <w:p w:rsidR="001A56D7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C45AA1">
                    <w:t xml:space="preserve">к  постановлению Администрации </w:t>
                  </w:r>
                </w:p>
                <w:p w:rsidR="008D5D8F" w:rsidRPr="008D5D8F" w:rsidRDefault="001A56D7" w:rsidP="008B3A8B">
                  <w:pPr>
                    <w:pStyle w:val="a5"/>
                    <w:tabs>
                      <w:tab w:val="left" w:pos="4751"/>
                      <w:tab w:val="left" w:pos="5029"/>
                      <w:tab w:val="left" w:pos="5171"/>
                    </w:tabs>
                    <w:spacing w:before="0" w:after="0"/>
                    <w:ind w:left="-74"/>
                  </w:pPr>
                  <w:proofErr w:type="spellStart"/>
                  <w:r w:rsidRPr="00C45AA1">
                    <w:t>Куртамышского</w:t>
                  </w:r>
                  <w:proofErr w:type="spellEnd"/>
                  <w:r w:rsidRPr="00C45AA1">
                    <w:t xml:space="preserve"> района от</w:t>
                  </w:r>
                  <w:r w:rsidR="00A442DF">
                    <w:t xml:space="preserve">  </w:t>
                  </w:r>
                  <w:r w:rsidR="00A442DF" w:rsidRPr="00A442DF">
                    <w:rPr>
                      <w:u w:val="single"/>
                    </w:rPr>
                    <w:t>03.09.2019 г</w:t>
                  </w:r>
                  <w:r w:rsidR="00A442DF">
                    <w:rPr>
                      <w:u w:val="single"/>
                    </w:rPr>
                    <w:t>.</w:t>
                  </w:r>
                  <w:r w:rsidR="00A442DF" w:rsidRPr="00A442DF">
                    <w:t xml:space="preserve"> </w:t>
                  </w:r>
                  <w:r w:rsidRPr="00A442DF">
                    <w:t>№</w:t>
                  </w:r>
                  <w:r>
                    <w:t xml:space="preserve"> </w:t>
                  </w:r>
                  <w:r w:rsidR="00A442DF" w:rsidRPr="00A442DF">
                    <w:rPr>
                      <w:u w:val="single"/>
                    </w:rPr>
                    <w:t>91</w:t>
                  </w:r>
                  <w:r>
                    <w:t>____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1A56D7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9727DD">
                    <w:t>«</w:t>
                  </w:r>
                  <w:r>
                    <w:t xml:space="preserve">О внесении изменений </w:t>
                  </w:r>
                  <w:r w:rsidR="008D5D8F">
                    <w:t>в постановление</w:t>
                  </w:r>
                </w:p>
                <w:p w:rsidR="001A07BC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>
                    <w:t>Администрации</w:t>
                  </w:r>
                  <w:r w:rsidR="008D5D8F">
                    <w:t xml:space="preserve"> Куртамышского района</w:t>
                  </w:r>
                </w:p>
                <w:p w:rsidR="008D5D8F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>
                    <w:t xml:space="preserve"> от 2</w:t>
                  </w:r>
                  <w:r w:rsidR="001A07BC">
                    <w:t>8</w:t>
                  </w:r>
                  <w:r>
                    <w:t>.02.201</w:t>
                  </w:r>
                  <w:r w:rsidR="001A07BC">
                    <w:t>9</w:t>
                  </w:r>
                  <w:r>
                    <w:t xml:space="preserve"> г. № </w:t>
                  </w:r>
                  <w:r w:rsidR="001A07BC">
                    <w:t>2</w:t>
                  </w:r>
                  <w:r>
                    <w:t>3</w:t>
                  </w:r>
                  <w:r w:rsidR="008D5D8F">
                    <w:t>«</w:t>
                  </w:r>
                  <w:r w:rsidR="008D5D8F" w:rsidRPr="00C45AA1">
                    <w:t>Об утверждении</w:t>
                  </w:r>
                  <w:bookmarkStart w:id="0" w:name="_GoBack"/>
                  <w:bookmarkEnd w:id="0"/>
                </w:p>
                <w:p w:rsidR="001A07BC" w:rsidRDefault="008D5D8F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C45AA1">
                    <w:t xml:space="preserve"> </w:t>
                  </w:r>
                  <w:r>
                    <w:t xml:space="preserve">Положения </w:t>
                  </w:r>
                  <w:r w:rsidR="001A56D7">
                    <w:t xml:space="preserve">об </w:t>
                  </w:r>
                  <w:r w:rsidR="001A56D7" w:rsidRPr="00C45AA1">
                    <w:t>организации</w:t>
                  </w:r>
                  <w:r w:rsidRPr="00C45AA1">
                    <w:t xml:space="preserve"> питания</w:t>
                  </w:r>
                </w:p>
                <w:p w:rsidR="001A07BC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C45AA1">
                    <w:t xml:space="preserve">  обучающихся в муниципальных </w:t>
                  </w:r>
                </w:p>
                <w:p w:rsidR="001A07BC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C45AA1">
                    <w:t xml:space="preserve"> общеобразовательных учреждениях</w:t>
                  </w:r>
                </w:p>
                <w:p w:rsidR="001A56D7" w:rsidRDefault="001A56D7" w:rsidP="008B3A8B">
                  <w:pPr>
                    <w:pStyle w:val="a5"/>
                    <w:tabs>
                      <w:tab w:val="left" w:pos="5312"/>
                    </w:tabs>
                    <w:spacing w:before="0" w:after="0"/>
                    <w:ind w:left="-74"/>
                  </w:pPr>
                  <w:r w:rsidRPr="00C45AA1">
                    <w:t xml:space="preserve"> Куртамышского района»</w:t>
                  </w:r>
                </w:p>
                <w:p w:rsidR="001A56D7" w:rsidRPr="00C45AA1" w:rsidRDefault="001A56D7" w:rsidP="00AD0361">
                  <w:pPr>
                    <w:pStyle w:val="a5"/>
                    <w:spacing w:before="0" w:after="0"/>
                  </w:pPr>
                </w:p>
              </w:tc>
            </w:tr>
          </w:tbl>
          <w:p w:rsidR="00ED57A6" w:rsidRDefault="00ED57A6" w:rsidP="009D28CE"/>
          <w:p w:rsidR="005E55B9" w:rsidRDefault="005E55B9" w:rsidP="009D28CE"/>
          <w:p w:rsidR="004D2C1D" w:rsidRDefault="0027163D" w:rsidP="009D28CE">
            <w:r>
              <w:t>«</w:t>
            </w:r>
            <w:r w:rsidR="004D2C1D">
              <w:t>Приложение</w:t>
            </w:r>
            <w:r w:rsidR="00C808DA">
              <w:t xml:space="preserve"> 3</w:t>
            </w:r>
          </w:p>
          <w:p w:rsidR="00EB2794" w:rsidRDefault="008B3A8B" w:rsidP="009D28CE">
            <w:r>
              <w:t xml:space="preserve"> </w:t>
            </w:r>
            <w:r w:rsidR="004D2C1D">
              <w:t>к П</w:t>
            </w:r>
            <w:r w:rsidR="00952BF3">
              <w:t xml:space="preserve">оложению об организации питания </w:t>
            </w:r>
            <w:r>
              <w:t xml:space="preserve">   </w:t>
            </w:r>
            <w:r w:rsidR="00952BF3">
              <w:t>обучающихся в муниципальных общеобразовательных учреждениях Куртамышского района</w:t>
            </w:r>
          </w:p>
          <w:p w:rsidR="00EB2794" w:rsidRDefault="00EB2794" w:rsidP="009D28CE">
            <w:pPr>
              <w:spacing w:line="240" w:lineRule="exact"/>
            </w:pPr>
          </w:p>
          <w:p w:rsidR="00EB2794" w:rsidRDefault="00EB2794" w:rsidP="009D28CE">
            <w:pPr>
              <w:spacing w:line="240" w:lineRule="exact"/>
            </w:pPr>
          </w:p>
          <w:p w:rsidR="004D2C1D" w:rsidRDefault="004D2C1D" w:rsidP="00DE4B0F">
            <w:pPr>
              <w:spacing w:line="276" w:lineRule="auto"/>
            </w:pPr>
            <w:r>
              <w:t>Руководителю</w:t>
            </w:r>
          </w:p>
          <w:p w:rsidR="004D2C1D" w:rsidRDefault="004D2C1D" w:rsidP="00DE4B0F">
            <w:pPr>
              <w:spacing w:line="276" w:lineRule="auto"/>
            </w:pPr>
            <w:r>
              <w:t>_______________________________________</w:t>
            </w:r>
          </w:p>
          <w:p w:rsidR="004D2C1D" w:rsidRDefault="004D2C1D" w:rsidP="00DE4B0F">
            <w:pPr>
              <w:spacing w:line="276" w:lineRule="auto"/>
            </w:pPr>
            <w:r>
              <w:t>_______________________________________</w:t>
            </w:r>
          </w:p>
          <w:p w:rsidR="004D2C1D" w:rsidRDefault="00EB2794" w:rsidP="00DE4B0F">
            <w:pPr>
              <w:pStyle w:val="Bodytext50"/>
              <w:shd w:val="clear" w:color="auto" w:fill="auto"/>
              <w:spacing w:before="0" w:after="0" w:line="276" w:lineRule="auto"/>
            </w:pPr>
            <w:r>
              <w:t xml:space="preserve">           </w:t>
            </w:r>
            <w:r w:rsidR="004D2C1D">
              <w:t>(наименование общеобразовательной организации)</w:t>
            </w:r>
          </w:p>
          <w:p w:rsidR="004D2C1D" w:rsidRDefault="004D2C1D" w:rsidP="00DE4B0F">
            <w:pPr>
              <w:spacing w:line="276" w:lineRule="auto"/>
            </w:pPr>
            <w:r>
              <w:t>от_____________________________________</w:t>
            </w:r>
          </w:p>
          <w:p w:rsidR="00EB2794" w:rsidRDefault="00EB2794" w:rsidP="00DE4B0F">
            <w:pPr>
              <w:spacing w:line="276" w:lineRule="auto"/>
            </w:pPr>
            <w:r>
              <w:t>_______________________________________</w:t>
            </w:r>
          </w:p>
          <w:p w:rsidR="004D2C1D" w:rsidRPr="0089026D" w:rsidRDefault="004D2C1D" w:rsidP="00DE4B0F">
            <w:pPr>
              <w:pStyle w:val="Bodytext50"/>
              <w:shd w:val="clear" w:color="auto" w:fill="auto"/>
              <w:spacing w:before="0" w:after="0" w:line="276" w:lineRule="auto"/>
            </w:pPr>
            <w:r>
              <w:t xml:space="preserve">               </w:t>
            </w:r>
            <w:r w:rsidR="0089026D">
              <w:t xml:space="preserve">                                </w:t>
            </w:r>
            <w:r>
              <w:t xml:space="preserve">  </w:t>
            </w:r>
            <w:r w:rsidRPr="0089026D">
              <w:t>(Ф.И.О.</w:t>
            </w:r>
            <w:r w:rsidR="007B7DC9">
              <w:t>(при наличии)</w:t>
            </w:r>
            <w:r w:rsidRPr="0089026D">
              <w:t>)</w:t>
            </w:r>
          </w:p>
          <w:p w:rsidR="004D2C1D" w:rsidRDefault="004D2C1D" w:rsidP="00DE4B0F">
            <w:pPr>
              <w:tabs>
                <w:tab w:val="left" w:leader="underscore" w:pos="7300"/>
              </w:tabs>
              <w:spacing w:line="276" w:lineRule="auto"/>
            </w:pPr>
            <w:r>
              <w:t>паспорт серия __________№</w:t>
            </w:r>
            <w:r>
              <w:tab/>
              <w:t>№</w:t>
            </w:r>
          </w:p>
          <w:p w:rsidR="00E84D38" w:rsidRDefault="004D2C1D" w:rsidP="00DE4B0F">
            <w:pPr>
              <w:tabs>
                <w:tab w:val="left" w:leader="underscore" w:pos="7607"/>
              </w:tabs>
              <w:spacing w:line="276" w:lineRule="auto"/>
            </w:pPr>
            <w:r>
              <w:t>выдан</w:t>
            </w:r>
            <w:r>
              <w:tab/>
            </w:r>
          </w:p>
          <w:p w:rsidR="004D2C1D" w:rsidRDefault="00E84D38" w:rsidP="00DE4B0F">
            <w:pPr>
              <w:tabs>
                <w:tab w:val="left" w:leader="underscore" w:pos="7607"/>
              </w:tabs>
              <w:spacing w:line="276" w:lineRule="auto"/>
            </w:pPr>
            <w:r>
              <w:t>_______________________________________</w:t>
            </w:r>
            <w:r w:rsidR="004D2C1D">
              <w:t xml:space="preserve"> </w:t>
            </w:r>
            <w:r>
              <w:t>_______________________________________</w:t>
            </w:r>
          </w:p>
          <w:p w:rsidR="004D2C1D" w:rsidRDefault="004F12D3" w:rsidP="00DE4B0F">
            <w:pPr>
              <w:spacing w:line="276" w:lineRule="auto"/>
            </w:pPr>
            <w:r>
              <w:t xml:space="preserve">Адрес </w:t>
            </w:r>
            <w:r w:rsidR="004D2C1D">
              <w:t>регистра</w:t>
            </w:r>
            <w:r>
              <w:t>ции________________________</w:t>
            </w:r>
          </w:p>
          <w:p w:rsidR="004F12D3" w:rsidRDefault="004F12D3" w:rsidP="00DE4B0F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4D2C1D" w:rsidRDefault="004D2C1D" w:rsidP="009D28CE"/>
        </w:tc>
      </w:tr>
    </w:tbl>
    <w:p w:rsidR="004D2C1D" w:rsidRDefault="004D2C1D" w:rsidP="004D2C1D"/>
    <w:p w:rsidR="004D2C1D" w:rsidRDefault="0040341E" w:rsidP="004D2C1D">
      <w:pPr>
        <w:pStyle w:val="Bodytext60"/>
        <w:shd w:val="clear" w:color="auto" w:fill="auto"/>
        <w:spacing w:before="0"/>
        <w:rPr>
          <w:sz w:val="24"/>
          <w:szCs w:val="24"/>
        </w:rPr>
      </w:pPr>
      <w:r w:rsidRPr="00224C71">
        <w:rPr>
          <w:sz w:val="24"/>
          <w:szCs w:val="24"/>
        </w:rPr>
        <w:t>З</w:t>
      </w:r>
      <w:r w:rsidR="004D2C1D" w:rsidRPr="00224C71">
        <w:rPr>
          <w:sz w:val="24"/>
          <w:szCs w:val="24"/>
        </w:rPr>
        <w:t>аявление</w:t>
      </w:r>
    </w:p>
    <w:p w:rsidR="0040341E" w:rsidRPr="00224C71" w:rsidRDefault="0040341E" w:rsidP="003647EA">
      <w:pPr>
        <w:pStyle w:val="Bodytext6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572E0" w:rsidRPr="0040341E" w:rsidRDefault="003647EA" w:rsidP="006613DD">
      <w:pPr>
        <w:pStyle w:val="Bodytext50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B4677" w:rsidRPr="0040341E">
        <w:rPr>
          <w:sz w:val="24"/>
          <w:szCs w:val="24"/>
        </w:rPr>
        <w:t xml:space="preserve">рошу  </w:t>
      </w:r>
      <w:r w:rsidR="00156238" w:rsidRPr="0040341E">
        <w:rPr>
          <w:sz w:val="24"/>
          <w:szCs w:val="24"/>
        </w:rPr>
        <w:t>выплачивать компенсацию</w:t>
      </w:r>
      <w:r w:rsidR="008572E0" w:rsidRPr="0040341E">
        <w:rPr>
          <w:sz w:val="24"/>
          <w:szCs w:val="24"/>
        </w:rPr>
        <w:t xml:space="preserve"> за бесплатное двухразовое питание</w:t>
      </w:r>
      <w:r w:rsidR="006613DD">
        <w:rPr>
          <w:sz w:val="24"/>
          <w:szCs w:val="24"/>
        </w:rPr>
        <w:t xml:space="preserve"> моему ребенку</w:t>
      </w:r>
      <w:r w:rsidR="008572E0" w:rsidRPr="0040341E">
        <w:rPr>
          <w:sz w:val="24"/>
          <w:szCs w:val="24"/>
        </w:rPr>
        <w:t>_____________________________________________________________________________________</w:t>
      </w:r>
      <w:r w:rsidR="006613DD">
        <w:rPr>
          <w:sz w:val="24"/>
          <w:szCs w:val="24"/>
        </w:rPr>
        <w:t>___________________________________________________________________,</w:t>
      </w:r>
    </w:p>
    <w:p w:rsidR="008572E0" w:rsidRPr="008A70C0" w:rsidRDefault="008572E0" w:rsidP="006613DD">
      <w:pPr>
        <w:pStyle w:val="Bodytext50"/>
        <w:shd w:val="clear" w:color="auto" w:fill="auto"/>
        <w:spacing w:before="0" w:after="97" w:line="160" w:lineRule="exact"/>
        <w:jc w:val="center"/>
        <w:rPr>
          <w:sz w:val="20"/>
          <w:szCs w:val="20"/>
        </w:rPr>
      </w:pPr>
      <w:r w:rsidRPr="008A70C0">
        <w:rPr>
          <w:sz w:val="20"/>
          <w:szCs w:val="20"/>
        </w:rPr>
        <w:t>(Ф.И.О.</w:t>
      </w:r>
      <w:r w:rsidR="007B7DC9">
        <w:rPr>
          <w:sz w:val="20"/>
          <w:szCs w:val="20"/>
        </w:rPr>
        <w:t>(при наличии)</w:t>
      </w:r>
      <w:r w:rsidRPr="008A70C0">
        <w:rPr>
          <w:sz w:val="20"/>
          <w:szCs w:val="20"/>
        </w:rPr>
        <w:t>, дата рождения ребенка)</w:t>
      </w:r>
    </w:p>
    <w:p w:rsidR="0040341E" w:rsidRDefault="0040341E" w:rsidP="00047E93">
      <w:pPr>
        <w:tabs>
          <w:tab w:val="left" w:leader="underscore" w:pos="4627"/>
        </w:tabs>
        <w:jc w:val="both"/>
      </w:pPr>
      <w:r>
        <w:t xml:space="preserve">обучающегося (обучающейся) </w:t>
      </w:r>
      <w:r>
        <w:tab/>
        <w:t xml:space="preserve"> класса в связи с тем, что он (она) является</w:t>
      </w:r>
    </w:p>
    <w:p w:rsidR="0040341E" w:rsidRDefault="0040341E" w:rsidP="00047E93">
      <w:pPr>
        <w:jc w:val="both"/>
      </w:pPr>
      <w:r>
        <w:t>ребенком-инвалидом, имеющим статус обучающегося с ограниченными возможностями здоровья, получающим образование на дому на основании заключения медицинской организации.</w:t>
      </w:r>
    </w:p>
    <w:p w:rsidR="00C338D9" w:rsidRDefault="00C338D9" w:rsidP="0040341E">
      <w:pPr>
        <w:tabs>
          <w:tab w:val="left" w:leader="underscore" w:pos="9096"/>
        </w:tabs>
      </w:pPr>
    </w:p>
    <w:p w:rsidR="0040341E" w:rsidRDefault="0040341E" w:rsidP="0040341E">
      <w:pPr>
        <w:tabs>
          <w:tab w:val="left" w:leader="underscore" w:pos="9096"/>
        </w:tabs>
      </w:pPr>
      <w:r>
        <w:t>Номер счета</w:t>
      </w:r>
      <w:r>
        <w:tab/>
      </w:r>
    </w:p>
    <w:p w:rsidR="0040341E" w:rsidRPr="0023086F" w:rsidRDefault="0040341E" w:rsidP="0040341E">
      <w:pPr>
        <w:pStyle w:val="Bodytext50"/>
        <w:shd w:val="clear" w:color="auto" w:fill="auto"/>
        <w:spacing w:before="0" w:after="129" w:line="160" w:lineRule="exact"/>
        <w:jc w:val="center"/>
        <w:rPr>
          <w:sz w:val="20"/>
          <w:szCs w:val="20"/>
        </w:rPr>
      </w:pPr>
      <w:r w:rsidRPr="0023086F">
        <w:rPr>
          <w:sz w:val="20"/>
          <w:szCs w:val="20"/>
        </w:rPr>
        <w:t>(№ счета, наименование кредитного учреждения)</w:t>
      </w:r>
    </w:p>
    <w:p w:rsidR="0040341E" w:rsidRDefault="0040341E" w:rsidP="0040341E">
      <w:pPr>
        <w:tabs>
          <w:tab w:val="left" w:leader="underscore" w:pos="9096"/>
        </w:tabs>
        <w:spacing w:line="240" w:lineRule="exact"/>
      </w:pPr>
      <w:r>
        <w:t>идентифика</w:t>
      </w:r>
      <w:r w:rsidR="004B7118">
        <w:t>ционный номер налогоплательщика______________________________________</w:t>
      </w:r>
    </w:p>
    <w:p w:rsidR="0040341E" w:rsidRDefault="0040341E" w:rsidP="0040341E">
      <w:pPr>
        <w:spacing w:after="201" w:line="240" w:lineRule="exact"/>
      </w:pPr>
      <w:r>
        <w:t>страховой номер индивидуального лицевого счёта в Пенсионном фонде России (СНИЛС)</w:t>
      </w:r>
    </w:p>
    <w:p w:rsidR="00053CAE" w:rsidRDefault="0040341E" w:rsidP="007D13EF">
      <w:pPr>
        <w:ind w:firstLine="740"/>
        <w:jc w:val="both"/>
      </w:pPr>
      <w:r>
        <w:lastRenderedPageBreak/>
        <w:t>С условиями предоставления мер социальной поддержки обучающихся с ограниченными возможностями здоровья, в виде бесплатного двухразового питания ознакомлен (а).</w:t>
      </w:r>
    </w:p>
    <w:p w:rsidR="007B6F56" w:rsidRDefault="007B6F56" w:rsidP="007B6F56"/>
    <w:p w:rsidR="007B6F56" w:rsidRDefault="007B6F56" w:rsidP="007B6F56"/>
    <w:p w:rsidR="007B6F56" w:rsidRDefault="007B6F56" w:rsidP="007B6F56">
      <w:r>
        <w:t>«______»___________              __________________     ____________________________</w:t>
      </w:r>
    </w:p>
    <w:p w:rsidR="007B6F56" w:rsidRPr="0023086F" w:rsidRDefault="007B6F56" w:rsidP="007B6F56">
      <w:pPr>
        <w:rPr>
          <w:sz w:val="20"/>
          <w:szCs w:val="20"/>
        </w:rPr>
      </w:pPr>
      <w:r w:rsidRPr="008A70C0">
        <w:rPr>
          <w:sz w:val="20"/>
          <w:szCs w:val="20"/>
        </w:rPr>
        <w:t xml:space="preserve">                  </w:t>
      </w:r>
      <w:r w:rsidR="008A70C0">
        <w:rPr>
          <w:sz w:val="20"/>
          <w:szCs w:val="20"/>
        </w:rPr>
        <w:t xml:space="preserve">         </w:t>
      </w:r>
      <w:r w:rsidRPr="008A70C0">
        <w:rPr>
          <w:sz w:val="20"/>
          <w:szCs w:val="20"/>
        </w:rPr>
        <w:t xml:space="preserve"> </w:t>
      </w:r>
      <w:r w:rsidRPr="0023086F">
        <w:rPr>
          <w:sz w:val="20"/>
          <w:szCs w:val="20"/>
        </w:rPr>
        <w:t xml:space="preserve">(дата)                      </w:t>
      </w:r>
      <w:r w:rsidR="0023086F">
        <w:rPr>
          <w:sz w:val="20"/>
          <w:szCs w:val="20"/>
        </w:rPr>
        <w:t xml:space="preserve">     </w:t>
      </w:r>
      <w:r w:rsidR="008A70C0" w:rsidRPr="0023086F">
        <w:rPr>
          <w:sz w:val="20"/>
          <w:szCs w:val="20"/>
        </w:rPr>
        <w:t xml:space="preserve"> </w:t>
      </w:r>
      <w:r w:rsidRPr="0023086F">
        <w:rPr>
          <w:sz w:val="20"/>
          <w:szCs w:val="20"/>
        </w:rPr>
        <w:t xml:space="preserve"> </w:t>
      </w:r>
      <w:r w:rsidR="0023086F">
        <w:rPr>
          <w:sz w:val="20"/>
          <w:szCs w:val="20"/>
        </w:rPr>
        <w:t xml:space="preserve">      </w:t>
      </w:r>
      <w:r w:rsidRPr="0023086F">
        <w:rPr>
          <w:sz w:val="20"/>
          <w:szCs w:val="20"/>
        </w:rPr>
        <w:t xml:space="preserve"> (подпись)                              </w:t>
      </w:r>
      <w:r w:rsidR="0023086F">
        <w:rPr>
          <w:sz w:val="20"/>
          <w:szCs w:val="20"/>
        </w:rPr>
        <w:t xml:space="preserve">             </w:t>
      </w:r>
      <w:r w:rsidR="008A70C0" w:rsidRPr="0023086F">
        <w:rPr>
          <w:sz w:val="20"/>
          <w:szCs w:val="20"/>
        </w:rPr>
        <w:t xml:space="preserve"> </w:t>
      </w:r>
      <w:r w:rsidRPr="0023086F">
        <w:rPr>
          <w:sz w:val="20"/>
          <w:szCs w:val="20"/>
        </w:rPr>
        <w:t>(расшифровка)</w:t>
      </w:r>
    </w:p>
    <w:p w:rsidR="007B6F56" w:rsidRPr="0023086F" w:rsidRDefault="007B6F56" w:rsidP="007D13EF">
      <w:pPr>
        <w:ind w:firstLine="740"/>
        <w:jc w:val="both"/>
        <w:rPr>
          <w:sz w:val="20"/>
          <w:szCs w:val="20"/>
        </w:rPr>
      </w:pPr>
    </w:p>
    <w:p w:rsidR="007D13EF" w:rsidRDefault="007D13EF" w:rsidP="007D13EF">
      <w:pPr>
        <w:shd w:val="clear" w:color="auto" w:fill="FFFFFF"/>
        <w:spacing w:before="100" w:beforeAutospacing="1" w:after="100" w:afterAutospacing="1"/>
        <w:ind w:firstLine="679"/>
        <w:jc w:val="both"/>
        <w:rPr>
          <w:color w:val="000000"/>
        </w:rPr>
      </w:pPr>
      <w:r w:rsidRPr="00C330C4">
        <w:rPr>
          <w:color w:val="000000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 согласие на обработку моих персональных данн</w:t>
      </w:r>
      <w:r>
        <w:rPr>
          <w:color w:val="000000"/>
        </w:rPr>
        <w:t xml:space="preserve">ых, а также персональных данных моего </w:t>
      </w:r>
      <w:r w:rsidRPr="00C330C4">
        <w:rPr>
          <w:color w:val="000000"/>
        </w:rPr>
        <w:t>ребенка ________________________________</w:t>
      </w:r>
      <w:r>
        <w:rPr>
          <w:color w:val="000000"/>
        </w:rPr>
        <w:t>____________________________</w:t>
      </w:r>
    </w:p>
    <w:p w:rsidR="007D13EF" w:rsidRPr="00C330C4" w:rsidRDefault="007D13EF" w:rsidP="007D13EF">
      <w:pPr>
        <w:shd w:val="clear" w:color="auto" w:fill="FFFFFF"/>
        <w:spacing w:before="100" w:beforeAutospacing="1" w:after="100" w:afterAutospacing="1"/>
        <w:ind w:firstLine="67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7D13EF" w:rsidRPr="0023086F" w:rsidRDefault="007D13EF" w:rsidP="007D13EF">
      <w:pPr>
        <w:shd w:val="clear" w:color="auto" w:fill="FFFFFF"/>
        <w:spacing w:before="100" w:beforeAutospacing="1" w:after="100" w:afterAutospacing="1"/>
        <w:ind w:firstLine="679"/>
        <w:jc w:val="both"/>
        <w:rPr>
          <w:color w:val="000000"/>
          <w:sz w:val="20"/>
          <w:szCs w:val="20"/>
        </w:rPr>
      </w:pPr>
      <w:r w:rsidRPr="0023086F">
        <w:rPr>
          <w:color w:val="000000"/>
          <w:sz w:val="20"/>
          <w:szCs w:val="20"/>
        </w:rPr>
        <w:t xml:space="preserve">                     </w:t>
      </w:r>
      <w:r w:rsidR="008A70C0" w:rsidRPr="0023086F">
        <w:rPr>
          <w:color w:val="000000"/>
          <w:sz w:val="20"/>
          <w:szCs w:val="20"/>
        </w:rPr>
        <w:t xml:space="preserve">               </w:t>
      </w:r>
      <w:r w:rsidR="0023086F" w:rsidRPr="0023086F">
        <w:rPr>
          <w:color w:val="000000"/>
          <w:sz w:val="20"/>
          <w:szCs w:val="20"/>
        </w:rPr>
        <w:t xml:space="preserve"> </w:t>
      </w:r>
      <w:r w:rsidR="0023086F">
        <w:rPr>
          <w:color w:val="000000"/>
          <w:sz w:val="20"/>
          <w:szCs w:val="20"/>
        </w:rPr>
        <w:t xml:space="preserve">        </w:t>
      </w:r>
      <w:r w:rsidRPr="0023086F">
        <w:rPr>
          <w:color w:val="000000"/>
          <w:sz w:val="20"/>
          <w:szCs w:val="20"/>
        </w:rPr>
        <w:t>(Ф.И.О.,</w:t>
      </w:r>
      <w:r w:rsidRPr="0023086F">
        <w:rPr>
          <w:sz w:val="20"/>
          <w:szCs w:val="20"/>
        </w:rPr>
        <w:t xml:space="preserve"> (при наличии), </w:t>
      </w:r>
      <w:r w:rsidRPr="0023086F">
        <w:rPr>
          <w:color w:val="000000"/>
          <w:sz w:val="20"/>
          <w:szCs w:val="20"/>
        </w:rPr>
        <w:t xml:space="preserve"> дата рождения ребенка)</w:t>
      </w:r>
    </w:p>
    <w:p w:rsidR="007D13EF" w:rsidRPr="00C330C4" w:rsidRDefault="007D13EF" w:rsidP="007D13EF">
      <w:pPr>
        <w:shd w:val="clear" w:color="auto" w:fill="FFFFFF"/>
        <w:jc w:val="both"/>
        <w:rPr>
          <w:color w:val="000000"/>
        </w:rPr>
      </w:pPr>
      <w:r w:rsidRPr="00C330C4">
        <w:rPr>
          <w:color w:val="000000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27.07.2006 года № 152-ФЗ «О персональных данных», в целях получения информации необходимой для принятия решения об обеспечении моего ребенка питанием в муниципальной общеобразовательной организации в отношении следующих сведений:</w:t>
      </w:r>
    </w:p>
    <w:p w:rsidR="007D13EF" w:rsidRPr="00C330C4" w:rsidRDefault="007D13EF" w:rsidP="007D13EF">
      <w:pPr>
        <w:shd w:val="clear" w:color="auto" w:fill="FFFFFF"/>
        <w:ind w:firstLine="679"/>
        <w:jc w:val="both"/>
        <w:rPr>
          <w:color w:val="000000"/>
        </w:rPr>
      </w:pPr>
      <w:r w:rsidRPr="00C330C4">
        <w:rPr>
          <w:color w:val="000000"/>
        </w:rPr>
        <w:t>- фамилия, имя отчество заявителя, адрес регистрации по месту жительства, контактный телефон;</w:t>
      </w:r>
    </w:p>
    <w:p w:rsidR="007D13EF" w:rsidRPr="00C330C4" w:rsidRDefault="007D13EF" w:rsidP="007D13EF">
      <w:pPr>
        <w:shd w:val="clear" w:color="auto" w:fill="FFFFFF"/>
        <w:ind w:firstLine="679"/>
        <w:jc w:val="both"/>
        <w:rPr>
          <w:color w:val="000000"/>
        </w:rPr>
      </w:pPr>
      <w:r w:rsidRPr="00C330C4">
        <w:rPr>
          <w:color w:val="000000"/>
        </w:rPr>
        <w:t>- фамилия имя отчество ребенка заявителя, дата рождения ребенка, адрес регистрации по месту жительства ребенка.</w:t>
      </w:r>
    </w:p>
    <w:p w:rsidR="007D13EF" w:rsidRPr="00C330C4" w:rsidRDefault="007D13EF" w:rsidP="007D13EF">
      <w:pPr>
        <w:shd w:val="clear" w:color="auto" w:fill="FFFFFF"/>
        <w:ind w:firstLine="679"/>
        <w:jc w:val="both"/>
        <w:rPr>
          <w:color w:val="000000"/>
        </w:rPr>
      </w:pPr>
      <w:r w:rsidRPr="00C330C4">
        <w:rPr>
          <w:color w:val="000000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7D13EF" w:rsidRPr="00C330C4" w:rsidRDefault="007D13EF" w:rsidP="007D13EF">
      <w:pPr>
        <w:shd w:val="clear" w:color="auto" w:fill="FFFFFF"/>
        <w:spacing w:before="100" w:beforeAutospacing="1" w:after="100" w:afterAutospacing="1"/>
        <w:ind w:firstLine="679"/>
        <w:jc w:val="both"/>
        <w:rPr>
          <w:color w:val="000000"/>
        </w:rPr>
      </w:pPr>
      <w:r w:rsidRPr="00C330C4">
        <w:rPr>
          <w:color w:val="000000"/>
        </w:rPr>
        <w:t>Данное согласие дается на 1 год. Отзыв  данного согласия на обработку  персональных данных осуществляется путем моего письменного обращения директору</w:t>
      </w:r>
    </w:p>
    <w:p w:rsidR="007D13EF" w:rsidRPr="00C330C4" w:rsidRDefault="007D13EF" w:rsidP="007D13E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330C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 (указать наименование муниципальной обще</w:t>
      </w:r>
      <w:r w:rsidR="004B7118">
        <w:rPr>
          <w:color w:val="000000"/>
        </w:rPr>
        <w:t>образовательной организации и её</w:t>
      </w:r>
      <w:r w:rsidRPr="00C330C4">
        <w:rPr>
          <w:color w:val="000000"/>
        </w:rPr>
        <w:t xml:space="preserve"> адрес)</w:t>
      </w:r>
    </w:p>
    <w:p w:rsidR="007D13EF" w:rsidRPr="00C330C4" w:rsidRDefault="007D13EF" w:rsidP="007D13E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330C4">
        <w:rPr>
          <w:color w:val="000000"/>
        </w:rPr>
        <w:t>в  порядке,  установленном  </w:t>
      </w:r>
      <w:hyperlink r:id="rId7" w:history="1">
        <w:r w:rsidRPr="002E2664">
          <w:rPr>
            <w:u w:val="single"/>
          </w:rPr>
          <w:t>частью  2  статьи 9</w:t>
        </w:r>
      </w:hyperlink>
      <w:r w:rsidRPr="002E2664">
        <w:t> </w:t>
      </w:r>
      <w:r w:rsidRPr="00C330C4">
        <w:rPr>
          <w:color w:val="000000"/>
        </w:rPr>
        <w:t>Федерального закона от 27 июля 2006 года № 152-ФЗ «О персональных данных».</w:t>
      </w:r>
    </w:p>
    <w:p w:rsidR="0040341E" w:rsidRPr="004B7118" w:rsidRDefault="007D13EF" w:rsidP="004B711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330C4">
        <w:rPr>
          <w:color w:val="000000"/>
        </w:rPr>
        <w:t> </w:t>
      </w:r>
      <w:r w:rsidR="0040341E">
        <w:t xml:space="preserve">«______»___________              __________________   </w:t>
      </w:r>
      <w:r w:rsidR="007B6F56">
        <w:t xml:space="preserve">  </w:t>
      </w:r>
      <w:r w:rsidR="0040341E">
        <w:t>______________________</w:t>
      </w:r>
      <w:r w:rsidR="007B6F56">
        <w:t>______</w:t>
      </w:r>
      <w:r w:rsidR="0027163D">
        <w:t>».</w:t>
      </w:r>
    </w:p>
    <w:p w:rsidR="00053CAE" w:rsidRDefault="0023086F" w:rsidP="00053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53CAE" w:rsidRPr="0023086F">
        <w:rPr>
          <w:sz w:val="20"/>
          <w:szCs w:val="20"/>
        </w:rPr>
        <w:t xml:space="preserve">(дата)            </w:t>
      </w:r>
      <w:r>
        <w:rPr>
          <w:sz w:val="20"/>
          <w:szCs w:val="20"/>
        </w:rPr>
        <w:t xml:space="preserve">                             </w:t>
      </w:r>
      <w:r w:rsidRPr="0023086F">
        <w:rPr>
          <w:sz w:val="20"/>
          <w:szCs w:val="20"/>
        </w:rPr>
        <w:t xml:space="preserve">  </w:t>
      </w:r>
      <w:r w:rsidR="00053CAE" w:rsidRPr="0023086F">
        <w:rPr>
          <w:sz w:val="20"/>
          <w:szCs w:val="20"/>
        </w:rPr>
        <w:t xml:space="preserve"> (подпись)                                               </w:t>
      </w:r>
      <w:r>
        <w:rPr>
          <w:sz w:val="20"/>
          <w:szCs w:val="20"/>
        </w:rPr>
        <w:t xml:space="preserve"> </w:t>
      </w:r>
      <w:r w:rsidR="00053CAE" w:rsidRPr="0023086F">
        <w:rPr>
          <w:sz w:val="20"/>
          <w:szCs w:val="20"/>
        </w:rPr>
        <w:t>(расшифровка)</w:t>
      </w:r>
    </w:p>
    <w:p w:rsidR="0030272D" w:rsidRDefault="0030272D" w:rsidP="00053CAE">
      <w:pPr>
        <w:rPr>
          <w:sz w:val="20"/>
          <w:szCs w:val="20"/>
        </w:rPr>
      </w:pPr>
    </w:p>
    <w:p w:rsidR="0030272D" w:rsidRDefault="0030272D" w:rsidP="00053CAE">
      <w:pPr>
        <w:rPr>
          <w:sz w:val="20"/>
          <w:szCs w:val="20"/>
        </w:rPr>
      </w:pPr>
    </w:p>
    <w:tbl>
      <w:tblPr>
        <w:tblW w:w="10432" w:type="dxa"/>
        <w:tblInd w:w="-432" w:type="dxa"/>
        <w:tblLook w:val="01E0" w:firstRow="1" w:lastRow="1" w:firstColumn="1" w:lastColumn="1" w:noHBand="0" w:noVBand="0"/>
      </w:tblPr>
      <w:tblGrid>
        <w:gridCol w:w="6086"/>
        <w:gridCol w:w="1992"/>
        <w:gridCol w:w="2354"/>
      </w:tblGrid>
      <w:tr w:rsidR="0030272D" w:rsidTr="00CB6572">
        <w:trPr>
          <w:trHeight w:val="457"/>
        </w:trPr>
        <w:tc>
          <w:tcPr>
            <w:tcW w:w="6086" w:type="dxa"/>
          </w:tcPr>
          <w:p w:rsidR="002C7D78" w:rsidRDefault="002C7D78" w:rsidP="002C7D78">
            <w:pPr>
              <w:jc w:val="both"/>
            </w:pPr>
          </w:p>
          <w:p w:rsidR="002C7D78" w:rsidRDefault="002C7D78" w:rsidP="0060373D">
            <w:pPr>
              <w:ind w:left="290"/>
              <w:jc w:val="both"/>
            </w:pPr>
          </w:p>
          <w:p w:rsidR="0030272D" w:rsidRPr="00601357" w:rsidRDefault="0030272D" w:rsidP="0060373D">
            <w:pPr>
              <w:ind w:left="290"/>
              <w:jc w:val="both"/>
            </w:pPr>
            <w:r w:rsidRPr="00601357">
              <w:t xml:space="preserve">Управляющий делами - руководитель аппарата </w:t>
            </w:r>
            <w:r w:rsidR="0060373D">
              <w:t xml:space="preserve">    </w:t>
            </w:r>
            <w:r w:rsidRPr="00601357">
              <w:t xml:space="preserve">Администрации </w:t>
            </w:r>
            <w:proofErr w:type="spellStart"/>
            <w:r w:rsidRPr="00601357">
              <w:t>Куртамышского</w:t>
            </w:r>
            <w:proofErr w:type="spellEnd"/>
            <w:r w:rsidRPr="00601357">
              <w:t xml:space="preserve"> района</w:t>
            </w:r>
          </w:p>
        </w:tc>
        <w:tc>
          <w:tcPr>
            <w:tcW w:w="1992" w:type="dxa"/>
          </w:tcPr>
          <w:p w:rsidR="0030272D" w:rsidRPr="00601357" w:rsidRDefault="0030272D" w:rsidP="00481575"/>
        </w:tc>
        <w:tc>
          <w:tcPr>
            <w:tcW w:w="2354" w:type="dxa"/>
          </w:tcPr>
          <w:p w:rsidR="0030272D" w:rsidRPr="00601357" w:rsidRDefault="0030272D" w:rsidP="00481575"/>
          <w:p w:rsidR="0030272D" w:rsidRPr="00601357" w:rsidRDefault="0030272D" w:rsidP="00481575">
            <w:r w:rsidRPr="00601357">
              <w:t xml:space="preserve">       А.Н. Гвоздев</w:t>
            </w:r>
          </w:p>
          <w:p w:rsidR="009E60AF" w:rsidRPr="00601357" w:rsidRDefault="009E60AF" w:rsidP="00481575"/>
        </w:tc>
      </w:tr>
    </w:tbl>
    <w:p w:rsidR="0030272D" w:rsidRPr="0023086F" w:rsidRDefault="0030272D" w:rsidP="0096766B">
      <w:pPr>
        <w:rPr>
          <w:sz w:val="20"/>
          <w:szCs w:val="20"/>
        </w:rPr>
      </w:pPr>
    </w:p>
    <w:sectPr w:rsidR="0030272D" w:rsidRPr="0023086F" w:rsidSect="00A32CA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CE7"/>
    <w:multiLevelType w:val="multilevel"/>
    <w:tmpl w:val="5BA6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52DD"/>
    <w:rsid w:val="00005DDC"/>
    <w:rsid w:val="0000750C"/>
    <w:rsid w:val="00012797"/>
    <w:rsid w:val="00013698"/>
    <w:rsid w:val="00013807"/>
    <w:rsid w:val="000173D9"/>
    <w:rsid w:val="00022F3B"/>
    <w:rsid w:val="0003513E"/>
    <w:rsid w:val="000427A6"/>
    <w:rsid w:val="00047E93"/>
    <w:rsid w:val="00053CAE"/>
    <w:rsid w:val="00056698"/>
    <w:rsid w:val="0006799B"/>
    <w:rsid w:val="00072154"/>
    <w:rsid w:val="00072C8B"/>
    <w:rsid w:val="00072F57"/>
    <w:rsid w:val="00077F44"/>
    <w:rsid w:val="0009266F"/>
    <w:rsid w:val="00092E8C"/>
    <w:rsid w:val="000A2848"/>
    <w:rsid w:val="000A4D40"/>
    <w:rsid w:val="000B12C7"/>
    <w:rsid w:val="000B5727"/>
    <w:rsid w:val="000B761D"/>
    <w:rsid w:val="000D07FF"/>
    <w:rsid w:val="000D6574"/>
    <w:rsid w:val="000D7C22"/>
    <w:rsid w:val="00111918"/>
    <w:rsid w:val="001429CF"/>
    <w:rsid w:val="001463E8"/>
    <w:rsid w:val="00155C82"/>
    <w:rsid w:val="00156238"/>
    <w:rsid w:val="00166602"/>
    <w:rsid w:val="0017193F"/>
    <w:rsid w:val="00172903"/>
    <w:rsid w:val="001834FE"/>
    <w:rsid w:val="00185A5A"/>
    <w:rsid w:val="00185FC0"/>
    <w:rsid w:val="00193CE1"/>
    <w:rsid w:val="0019431B"/>
    <w:rsid w:val="001A07BC"/>
    <w:rsid w:val="001A2EA5"/>
    <w:rsid w:val="001A50D4"/>
    <w:rsid w:val="001A56D7"/>
    <w:rsid w:val="001B1987"/>
    <w:rsid w:val="001B2DF3"/>
    <w:rsid w:val="001C14F3"/>
    <w:rsid w:val="001C17B4"/>
    <w:rsid w:val="001C3DC8"/>
    <w:rsid w:val="001C5B55"/>
    <w:rsid w:val="001E255E"/>
    <w:rsid w:val="001E291A"/>
    <w:rsid w:val="001F171E"/>
    <w:rsid w:val="001F4DC3"/>
    <w:rsid w:val="00207A5F"/>
    <w:rsid w:val="0022142B"/>
    <w:rsid w:val="00224C71"/>
    <w:rsid w:val="0023086F"/>
    <w:rsid w:val="00243CA4"/>
    <w:rsid w:val="002556B6"/>
    <w:rsid w:val="00266017"/>
    <w:rsid w:val="0027163D"/>
    <w:rsid w:val="00273CAB"/>
    <w:rsid w:val="002800AF"/>
    <w:rsid w:val="00283C12"/>
    <w:rsid w:val="00295236"/>
    <w:rsid w:val="002969C8"/>
    <w:rsid w:val="002A1E96"/>
    <w:rsid w:val="002A5DEC"/>
    <w:rsid w:val="002B3AB8"/>
    <w:rsid w:val="002C7D78"/>
    <w:rsid w:val="002C7DB9"/>
    <w:rsid w:val="002D0C6C"/>
    <w:rsid w:val="002F4BF6"/>
    <w:rsid w:val="0030272D"/>
    <w:rsid w:val="00302C8D"/>
    <w:rsid w:val="003211F9"/>
    <w:rsid w:val="00330E20"/>
    <w:rsid w:val="00352269"/>
    <w:rsid w:val="00352749"/>
    <w:rsid w:val="00363CE9"/>
    <w:rsid w:val="003647EA"/>
    <w:rsid w:val="003658D2"/>
    <w:rsid w:val="003701C6"/>
    <w:rsid w:val="0037057F"/>
    <w:rsid w:val="00372A27"/>
    <w:rsid w:val="00384E65"/>
    <w:rsid w:val="00390077"/>
    <w:rsid w:val="00390B7C"/>
    <w:rsid w:val="00393231"/>
    <w:rsid w:val="0039370B"/>
    <w:rsid w:val="003A4FB0"/>
    <w:rsid w:val="003C1829"/>
    <w:rsid w:val="003C4EF3"/>
    <w:rsid w:val="003C570F"/>
    <w:rsid w:val="003C7B35"/>
    <w:rsid w:val="003E1C1F"/>
    <w:rsid w:val="003E214A"/>
    <w:rsid w:val="003F03D7"/>
    <w:rsid w:val="003F6992"/>
    <w:rsid w:val="0040341E"/>
    <w:rsid w:val="00403EAF"/>
    <w:rsid w:val="0041275B"/>
    <w:rsid w:val="004150D6"/>
    <w:rsid w:val="00416BCF"/>
    <w:rsid w:val="0042434A"/>
    <w:rsid w:val="0043109B"/>
    <w:rsid w:val="00431859"/>
    <w:rsid w:val="004324C4"/>
    <w:rsid w:val="00436888"/>
    <w:rsid w:val="004449B1"/>
    <w:rsid w:val="00463156"/>
    <w:rsid w:val="004644B7"/>
    <w:rsid w:val="0046714F"/>
    <w:rsid w:val="00471A13"/>
    <w:rsid w:val="00471BAC"/>
    <w:rsid w:val="0047509A"/>
    <w:rsid w:val="004761CB"/>
    <w:rsid w:val="0048796A"/>
    <w:rsid w:val="004926AC"/>
    <w:rsid w:val="004B33A6"/>
    <w:rsid w:val="004B5C56"/>
    <w:rsid w:val="004B62DA"/>
    <w:rsid w:val="004B7118"/>
    <w:rsid w:val="004C251F"/>
    <w:rsid w:val="004C6C33"/>
    <w:rsid w:val="004C7415"/>
    <w:rsid w:val="004C7F52"/>
    <w:rsid w:val="004D2989"/>
    <w:rsid w:val="004D2C1D"/>
    <w:rsid w:val="004F092A"/>
    <w:rsid w:val="004F12D3"/>
    <w:rsid w:val="00510B57"/>
    <w:rsid w:val="00513FC7"/>
    <w:rsid w:val="005209E6"/>
    <w:rsid w:val="00541EBC"/>
    <w:rsid w:val="005460DB"/>
    <w:rsid w:val="00546392"/>
    <w:rsid w:val="00547B71"/>
    <w:rsid w:val="00551AC7"/>
    <w:rsid w:val="005569FD"/>
    <w:rsid w:val="005611D1"/>
    <w:rsid w:val="00561AA1"/>
    <w:rsid w:val="00572574"/>
    <w:rsid w:val="00576323"/>
    <w:rsid w:val="00580AEF"/>
    <w:rsid w:val="00585C0E"/>
    <w:rsid w:val="005871EB"/>
    <w:rsid w:val="005911AD"/>
    <w:rsid w:val="00593303"/>
    <w:rsid w:val="005A0A46"/>
    <w:rsid w:val="005A127F"/>
    <w:rsid w:val="005B18C6"/>
    <w:rsid w:val="005C065E"/>
    <w:rsid w:val="005C42C9"/>
    <w:rsid w:val="005D00E8"/>
    <w:rsid w:val="005D4E60"/>
    <w:rsid w:val="005E55B9"/>
    <w:rsid w:val="005F1379"/>
    <w:rsid w:val="005F7726"/>
    <w:rsid w:val="00601357"/>
    <w:rsid w:val="0060373D"/>
    <w:rsid w:val="006160AC"/>
    <w:rsid w:val="00617BF4"/>
    <w:rsid w:val="00620D96"/>
    <w:rsid w:val="00621C97"/>
    <w:rsid w:val="006303A4"/>
    <w:rsid w:val="00631ADD"/>
    <w:rsid w:val="00636304"/>
    <w:rsid w:val="00636623"/>
    <w:rsid w:val="0065380D"/>
    <w:rsid w:val="006613DD"/>
    <w:rsid w:val="0066246D"/>
    <w:rsid w:val="00662D23"/>
    <w:rsid w:val="006711B2"/>
    <w:rsid w:val="00671F66"/>
    <w:rsid w:val="00673ECA"/>
    <w:rsid w:val="00691610"/>
    <w:rsid w:val="0069306F"/>
    <w:rsid w:val="006A22B9"/>
    <w:rsid w:val="006A5684"/>
    <w:rsid w:val="006B2117"/>
    <w:rsid w:val="006B3935"/>
    <w:rsid w:val="006D1633"/>
    <w:rsid w:val="006D264D"/>
    <w:rsid w:val="006E1995"/>
    <w:rsid w:val="00702C66"/>
    <w:rsid w:val="007063F8"/>
    <w:rsid w:val="00710331"/>
    <w:rsid w:val="00715D52"/>
    <w:rsid w:val="007365B7"/>
    <w:rsid w:val="0074680F"/>
    <w:rsid w:val="00750A21"/>
    <w:rsid w:val="00760865"/>
    <w:rsid w:val="00762845"/>
    <w:rsid w:val="00763330"/>
    <w:rsid w:val="0077134B"/>
    <w:rsid w:val="00771E1A"/>
    <w:rsid w:val="007764E5"/>
    <w:rsid w:val="0078076F"/>
    <w:rsid w:val="00781B55"/>
    <w:rsid w:val="00791132"/>
    <w:rsid w:val="0079137F"/>
    <w:rsid w:val="00793507"/>
    <w:rsid w:val="00793DA1"/>
    <w:rsid w:val="007A5B56"/>
    <w:rsid w:val="007B393C"/>
    <w:rsid w:val="007B6F56"/>
    <w:rsid w:val="007B7DC9"/>
    <w:rsid w:val="007C5969"/>
    <w:rsid w:val="007C5DD8"/>
    <w:rsid w:val="007D13EF"/>
    <w:rsid w:val="007D617B"/>
    <w:rsid w:val="007E460B"/>
    <w:rsid w:val="007E6089"/>
    <w:rsid w:val="008038A1"/>
    <w:rsid w:val="00803A16"/>
    <w:rsid w:val="00803FE8"/>
    <w:rsid w:val="00805BF2"/>
    <w:rsid w:val="0080615F"/>
    <w:rsid w:val="00820DC2"/>
    <w:rsid w:val="00827992"/>
    <w:rsid w:val="0083155B"/>
    <w:rsid w:val="00836D0F"/>
    <w:rsid w:val="00855602"/>
    <w:rsid w:val="00857067"/>
    <w:rsid w:val="008572E0"/>
    <w:rsid w:val="00862885"/>
    <w:rsid w:val="008768F1"/>
    <w:rsid w:val="0089026D"/>
    <w:rsid w:val="00894A3F"/>
    <w:rsid w:val="008A02B5"/>
    <w:rsid w:val="008A09AB"/>
    <w:rsid w:val="008A2B18"/>
    <w:rsid w:val="008A70C0"/>
    <w:rsid w:val="008B3A8B"/>
    <w:rsid w:val="008B6030"/>
    <w:rsid w:val="008C1311"/>
    <w:rsid w:val="008C1F09"/>
    <w:rsid w:val="008D5D8F"/>
    <w:rsid w:val="00903AFB"/>
    <w:rsid w:val="00903E08"/>
    <w:rsid w:val="00912941"/>
    <w:rsid w:val="00932477"/>
    <w:rsid w:val="00937BE6"/>
    <w:rsid w:val="009405F6"/>
    <w:rsid w:val="00941473"/>
    <w:rsid w:val="00945547"/>
    <w:rsid w:val="00951E5F"/>
    <w:rsid w:val="00952BF3"/>
    <w:rsid w:val="0096381E"/>
    <w:rsid w:val="0096766B"/>
    <w:rsid w:val="0096781C"/>
    <w:rsid w:val="00970D25"/>
    <w:rsid w:val="009727DD"/>
    <w:rsid w:val="00982EFF"/>
    <w:rsid w:val="009865BF"/>
    <w:rsid w:val="00995E1E"/>
    <w:rsid w:val="009A34EF"/>
    <w:rsid w:val="009A7ACC"/>
    <w:rsid w:val="009B127D"/>
    <w:rsid w:val="009C6B9F"/>
    <w:rsid w:val="009D31DD"/>
    <w:rsid w:val="009E2744"/>
    <w:rsid w:val="009E2BCD"/>
    <w:rsid w:val="009E60AF"/>
    <w:rsid w:val="009F0BC1"/>
    <w:rsid w:val="009F1B57"/>
    <w:rsid w:val="00A047E2"/>
    <w:rsid w:val="00A103B6"/>
    <w:rsid w:val="00A23246"/>
    <w:rsid w:val="00A32CA7"/>
    <w:rsid w:val="00A37BF1"/>
    <w:rsid w:val="00A442DF"/>
    <w:rsid w:val="00A45324"/>
    <w:rsid w:val="00A45718"/>
    <w:rsid w:val="00A46F61"/>
    <w:rsid w:val="00A55E76"/>
    <w:rsid w:val="00A56C45"/>
    <w:rsid w:val="00A87C7A"/>
    <w:rsid w:val="00A9538A"/>
    <w:rsid w:val="00A9552B"/>
    <w:rsid w:val="00AB4677"/>
    <w:rsid w:val="00AB4ED6"/>
    <w:rsid w:val="00AC20F1"/>
    <w:rsid w:val="00AC2C6D"/>
    <w:rsid w:val="00AD1271"/>
    <w:rsid w:val="00AD1598"/>
    <w:rsid w:val="00AD5FA1"/>
    <w:rsid w:val="00AD5FEC"/>
    <w:rsid w:val="00AE7098"/>
    <w:rsid w:val="00AF0526"/>
    <w:rsid w:val="00AF304B"/>
    <w:rsid w:val="00B0097F"/>
    <w:rsid w:val="00B13CF6"/>
    <w:rsid w:val="00B222DE"/>
    <w:rsid w:val="00B25441"/>
    <w:rsid w:val="00B34DAA"/>
    <w:rsid w:val="00B40BFB"/>
    <w:rsid w:val="00B47B43"/>
    <w:rsid w:val="00B521C4"/>
    <w:rsid w:val="00B65EF6"/>
    <w:rsid w:val="00B66B4C"/>
    <w:rsid w:val="00B70302"/>
    <w:rsid w:val="00B82FA0"/>
    <w:rsid w:val="00B83F72"/>
    <w:rsid w:val="00B958C8"/>
    <w:rsid w:val="00BA091F"/>
    <w:rsid w:val="00BA5792"/>
    <w:rsid w:val="00BB4150"/>
    <w:rsid w:val="00BB5AB0"/>
    <w:rsid w:val="00BC0F16"/>
    <w:rsid w:val="00BD1A6A"/>
    <w:rsid w:val="00BE3411"/>
    <w:rsid w:val="00BE5DAF"/>
    <w:rsid w:val="00BF5B19"/>
    <w:rsid w:val="00C03747"/>
    <w:rsid w:val="00C04C2E"/>
    <w:rsid w:val="00C05285"/>
    <w:rsid w:val="00C072F6"/>
    <w:rsid w:val="00C1217E"/>
    <w:rsid w:val="00C31335"/>
    <w:rsid w:val="00C338D9"/>
    <w:rsid w:val="00C33FDD"/>
    <w:rsid w:val="00C47B74"/>
    <w:rsid w:val="00C532B4"/>
    <w:rsid w:val="00C54846"/>
    <w:rsid w:val="00C576D8"/>
    <w:rsid w:val="00C57F11"/>
    <w:rsid w:val="00C62E60"/>
    <w:rsid w:val="00C808DA"/>
    <w:rsid w:val="00C94E7C"/>
    <w:rsid w:val="00C9684D"/>
    <w:rsid w:val="00CA0B2A"/>
    <w:rsid w:val="00CA1B46"/>
    <w:rsid w:val="00CA451B"/>
    <w:rsid w:val="00CA61FA"/>
    <w:rsid w:val="00CB4689"/>
    <w:rsid w:val="00CB6572"/>
    <w:rsid w:val="00CC21F3"/>
    <w:rsid w:val="00CC59E4"/>
    <w:rsid w:val="00CC637C"/>
    <w:rsid w:val="00CD4BCC"/>
    <w:rsid w:val="00CE4832"/>
    <w:rsid w:val="00CE4E1D"/>
    <w:rsid w:val="00CF6E9F"/>
    <w:rsid w:val="00D03744"/>
    <w:rsid w:val="00D062D4"/>
    <w:rsid w:val="00D14C60"/>
    <w:rsid w:val="00D207A1"/>
    <w:rsid w:val="00D2416F"/>
    <w:rsid w:val="00D25854"/>
    <w:rsid w:val="00D259F0"/>
    <w:rsid w:val="00D5279C"/>
    <w:rsid w:val="00D52967"/>
    <w:rsid w:val="00D623F2"/>
    <w:rsid w:val="00D71625"/>
    <w:rsid w:val="00D733D2"/>
    <w:rsid w:val="00D8760C"/>
    <w:rsid w:val="00D91149"/>
    <w:rsid w:val="00D94E8A"/>
    <w:rsid w:val="00DB4771"/>
    <w:rsid w:val="00DB6D69"/>
    <w:rsid w:val="00DC21E0"/>
    <w:rsid w:val="00DC27FF"/>
    <w:rsid w:val="00DC7D57"/>
    <w:rsid w:val="00DD3552"/>
    <w:rsid w:val="00DD37A3"/>
    <w:rsid w:val="00DD4FE0"/>
    <w:rsid w:val="00DE0EAB"/>
    <w:rsid w:val="00DE250D"/>
    <w:rsid w:val="00DE2671"/>
    <w:rsid w:val="00DE415C"/>
    <w:rsid w:val="00DE4B0F"/>
    <w:rsid w:val="00E07C27"/>
    <w:rsid w:val="00E40588"/>
    <w:rsid w:val="00E436C6"/>
    <w:rsid w:val="00E619B7"/>
    <w:rsid w:val="00E63E1E"/>
    <w:rsid w:val="00E63F6F"/>
    <w:rsid w:val="00E728E4"/>
    <w:rsid w:val="00E77BE4"/>
    <w:rsid w:val="00E84D38"/>
    <w:rsid w:val="00E93963"/>
    <w:rsid w:val="00EA0D80"/>
    <w:rsid w:val="00EA2F96"/>
    <w:rsid w:val="00EA40E7"/>
    <w:rsid w:val="00EB0EA7"/>
    <w:rsid w:val="00EB2730"/>
    <w:rsid w:val="00EB2794"/>
    <w:rsid w:val="00EB2AB1"/>
    <w:rsid w:val="00EB5501"/>
    <w:rsid w:val="00EC2C0E"/>
    <w:rsid w:val="00EC5858"/>
    <w:rsid w:val="00ED57A6"/>
    <w:rsid w:val="00ED7DC1"/>
    <w:rsid w:val="00EE2D10"/>
    <w:rsid w:val="00EF5E79"/>
    <w:rsid w:val="00F171B1"/>
    <w:rsid w:val="00F20B9D"/>
    <w:rsid w:val="00F21361"/>
    <w:rsid w:val="00F2498C"/>
    <w:rsid w:val="00F25B38"/>
    <w:rsid w:val="00F269BF"/>
    <w:rsid w:val="00F471B6"/>
    <w:rsid w:val="00F53D09"/>
    <w:rsid w:val="00F60E96"/>
    <w:rsid w:val="00F66AAA"/>
    <w:rsid w:val="00F706F2"/>
    <w:rsid w:val="00F80502"/>
    <w:rsid w:val="00F83297"/>
    <w:rsid w:val="00F87595"/>
    <w:rsid w:val="00F91D85"/>
    <w:rsid w:val="00FA47BE"/>
    <w:rsid w:val="00FA568F"/>
    <w:rsid w:val="00FA7449"/>
    <w:rsid w:val="00FB448D"/>
    <w:rsid w:val="00FB5242"/>
    <w:rsid w:val="00FE172B"/>
    <w:rsid w:val="00FE5BD8"/>
    <w:rsid w:val="00FE67D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90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819B-F9C6-40A0-9077-BE04A47A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16760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98</cp:revision>
  <cp:lastPrinted>2019-09-05T08:58:00Z</cp:lastPrinted>
  <dcterms:created xsi:type="dcterms:W3CDTF">2019-08-21T11:22:00Z</dcterms:created>
  <dcterms:modified xsi:type="dcterms:W3CDTF">2019-09-05T09:16:00Z</dcterms:modified>
</cp:coreProperties>
</file>