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КУРГАНСКАЯ ОБЛАСТЬ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КУРТАМЫШСКИЙ РАЙОН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АДМИНИСТРАЦИЯ  КУРТАМЫШСКОГО РАЙОНА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b/>
          <w:bCs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sz w:val="28"/>
        </w:rPr>
      </w:pPr>
      <w:r w:rsidRPr="0080328D">
        <w:rPr>
          <w:rFonts w:ascii="Times New Roman" w:hAnsi="Times New Roman" w:cs="Times New Roman"/>
          <w:b/>
          <w:sz w:val="44"/>
        </w:rPr>
        <w:t>ПОСТАНОВЛЕНИЕ</w:t>
      </w: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80328D" w:rsidRDefault="00DA337A" w:rsidP="00DA337A">
      <w:pPr>
        <w:jc w:val="center"/>
        <w:rPr>
          <w:rFonts w:ascii="Times New Roman" w:hAnsi="Times New Roman" w:cs="Times New Roman"/>
          <w:color w:val="000000"/>
        </w:rPr>
      </w:pPr>
    </w:p>
    <w:p w:rsidR="00DA337A" w:rsidRPr="0080328D" w:rsidRDefault="00DA337A" w:rsidP="00DA337A">
      <w:pPr>
        <w:rPr>
          <w:rFonts w:ascii="Times New Roman" w:hAnsi="Times New Roman" w:cs="Times New Roman"/>
          <w:color w:val="000000"/>
        </w:rPr>
      </w:pPr>
      <w:r w:rsidRPr="0080328D">
        <w:rPr>
          <w:rFonts w:ascii="Times New Roman" w:hAnsi="Times New Roman" w:cs="Times New Roman"/>
          <w:color w:val="000000"/>
        </w:rPr>
        <w:t xml:space="preserve">от </w:t>
      </w:r>
      <w:r w:rsidR="009A2593">
        <w:rPr>
          <w:rFonts w:ascii="Times New Roman" w:hAnsi="Times New Roman" w:cs="Times New Roman"/>
          <w:color w:val="000000"/>
        </w:rPr>
        <w:t xml:space="preserve">11.12.2017 г. </w:t>
      </w:r>
      <w:r w:rsidRPr="0080328D">
        <w:rPr>
          <w:rFonts w:ascii="Times New Roman" w:hAnsi="Times New Roman" w:cs="Times New Roman"/>
          <w:color w:val="000000"/>
        </w:rPr>
        <w:t xml:space="preserve"> №</w:t>
      </w:r>
      <w:r w:rsidR="009A2593">
        <w:rPr>
          <w:rFonts w:ascii="Times New Roman" w:hAnsi="Times New Roman" w:cs="Times New Roman"/>
          <w:color w:val="000000"/>
        </w:rPr>
        <w:t xml:space="preserve"> 105</w:t>
      </w:r>
    </w:p>
    <w:p w:rsidR="00DA337A" w:rsidRPr="0080328D" w:rsidRDefault="00DA337A" w:rsidP="00795B7B">
      <w:pPr>
        <w:ind w:firstLine="708"/>
        <w:rPr>
          <w:rFonts w:ascii="Times New Roman" w:hAnsi="Times New Roman" w:cs="Times New Roman"/>
          <w:color w:val="000000"/>
        </w:rPr>
      </w:pPr>
      <w:r w:rsidRPr="0080328D">
        <w:rPr>
          <w:rFonts w:ascii="Times New Roman" w:hAnsi="Times New Roman" w:cs="Times New Roman"/>
        </w:rPr>
        <w:t>г. Куртамыш</w:t>
      </w: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  <w:b/>
          <w:bCs/>
        </w:rPr>
        <w:t xml:space="preserve">Об утверждении порядка подготовки </w:t>
      </w:r>
      <w:r w:rsidR="00FF3897" w:rsidRPr="0080328D">
        <w:rPr>
          <w:rFonts w:ascii="Times New Roman" w:hAnsi="Times New Roman" w:cs="Times New Roman"/>
          <w:b/>
          <w:bCs/>
        </w:rPr>
        <w:t xml:space="preserve">и утверждения </w:t>
      </w:r>
      <w:r w:rsidRPr="0080328D">
        <w:rPr>
          <w:rFonts w:ascii="Times New Roman" w:hAnsi="Times New Roman" w:cs="Times New Roman"/>
          <w:b/>
          <w:bCs/>
        </w:rPr>
        <w:t>документации по планировке территори</w:t>
      </w:r>
      <w:r w:rsidR="0096134E" w:rsidRPr="0080328D">
        <w:rPr>
          <w:rFonts w:ascii="Times New Roman" w:hAnsi="Times New Roman" w:cs="Times New Roman"/>
          <w:b/>
          <w:bCs/>
        </w:rPr>
        <w:t>й</w:t>
      </w:r>
      <w:r w:rsidRPr="0080328D">
        <w:rPr>
          <w:rFonts w:ascii="Times New Roman" w:hAnsi="Times New Roman" w:cs="Times New Roman"/>
          <w:b/>
          <w:bCs/>
        </w:rPr>
        <w:t xml:space="preserve">, разрабатываемой </w:t>
      </w:r>
      <w:r w:rsidR="0085340D" w:rsidRPr="0080328D">
        <w:rPr>
          <w:rFonts w:ascii="Times New Roman" w:hAnsi="Times New Roman" w:cs="Times New Roman"/>
          <w:b/>
          <w:bCs/>
        </w:rPr>
        <w:t>применительно к территори</w:t>
      </w:r>
      <w:r w:rsidR="0096134E" w:rsidRPr="0080328D">
        <w:rPr>
          <w:rFonts w:ascii="Times New Roman" w:hAnsi="Times New Roman" w:cs="Times New Roman"/>
          <w:b/>
          <w:bCs/>
        </w:rPr>
        <w:t>ям</w:t>
      </w:r>
      <w:r w:rsidR="0085340D" w:rsidRPr="0080328D">
        <w:rPr>
          <w:rFonts w:ascii="Times New Roman" w:hAnsi="Times New Roman" w:cs="Times New Roman"/>
          <w:b/>
          <w:bCs/>
        </w:rPr>
        <w:t xml:space="preserve"> </w:t>
      </w:r>
      <w:r w:rsidR="00947262">
        <w:rPr>
          <w:rFonts w:ascii="Times New Roman" w:hAnsi="Times New Roman" w:cs="Times New Roman"/>
          <w:b/>
          <w:bCs/>
        </w:rPr>
        <w:t xml:space="preserve">сельских </w:t>
      </w:r>
      <w:r w:rsidR="0096134E" w:rsidRPr="0080328D">
        <w:rPr>
          <w:rFonts w:ascii="Times New Roman" w:hAnsi="Times New Roman" w:cs="Times New Roman"/>
          <w:b/>
          <w:bCs/>
        </w:rPr>
        <w:t xml:space="preserve">поселений, входящих в состав </w:t>
      </w:r>
      <w:r w:rsidR="00DA337A" w:rsidRPr="0080328D">
        <w:rPr>
          <w:rFonts w:ascii="Times New Roman" w:hAnsi="Times New Roman" w:cs="Times New Roman"/>
          <w:b/>
          <w:bCs/>
        </w:rPr>
        <w:t>Куртамышского района</w:t>
      </w:r>
    </w:p>
    <w:p w:rsidR="0011667D" w:rsidRPr="0080328D" w:rsidRDefault="0011667D">
      <w:pPr>
        <w:jc w:val="both"/>
        <w:rPr>
          <w:rFonts w:ascii="Times New Roman" w:hAnsi="Times New Roman" w:cs="Times New Roman"/>
        </w:rPr>
      </w:pPr>
    </w:p>
    <w:p w:rsidR="0011667D" w:rsidRPr="0080328D" w:rsidRDefault="0011667D">
      <w:pPr>
        <w:jc w:val="both"/>
        <w:rPr>
          <w:rFonts w:ascii="Times New Roman" w:hAnsi="Times New Roman" w:cs="Times New Roman"/>
        </w:rPr>
      </w:pPr>
    </w:p>
    <w:p w:rsidR="0011667D" w:rsidRPr="0080328D" w:rsidRDefault="0011667D" w:rsidP="00E2164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 xml:space="preserve">В соответствии со статьями 45 и 46 Градостроительного кодекса Российской Федерации, </w:t>
      </w:r>
      <w:r w:rsidR="00E2164F">
        <w:rPr>
          <w:rFonts w:ascii="Times New Roman" w:hAnsi="Times New Roman" w:cs="Times New Roman"/>
        </w:rPr>
        <w:t>частью 4 статьи 14 Федерального закона от 6.10.</w:t>
      </w:r>
      <w:r w:rsidR="00740F95" w:rsidRPr="00740F95">
        <w:rPr>
          <w:rFonts w:ascii="Times New Roman" w:hAnsi="Times New Roman" w:cs="Times New Roman"/>
        </w:rPr>
        <w:t>2003 г</w:t>
      </w:r>
      <w:r w:rsidR="00C2394B">
        <w:rPr>
          <w:rFonts w:ascii="Times New Roman" w:hAnsi="Times New Roman" w:cs="Times New Roman"/>
        </w:rPr>
        <w:t>.</w:t>
      </w:r>
      <w:r w:rsidR="00740F95" w:rsidRPr="00740F95">
        <w:rPr>
          <w:rFonts w:ascii="Times New Roman" w:hAnsi="Times New Roman" w:cs="Times New Roman"/>
        </w:rPr>
        <w:t xml:space="preserve"> N 131-ФЗ</w:t>
      </w:r>
      <w:r w:rsidR="00E2164F">
        <w:rPr>
          <w:rFonts w:ascii="Times New Roman" w:hAnsi="Times New Roman" w:cs="Times New Roman"/>
        </w:rPr>
        <w:t xml:space="preserve"> «О</w:t>
      </w:r>
      <w:r w:rsidR="00E2164F" w:rsidRPr="00E2164F">
        <w:rPr>
          <w:rFonts w:ascii="Times New Roman" w:hAnsi="Times New Roman" w:cs="Times New Roman"/>
        </w:rPr>
        <w:t xml:space="preserve">б общих принципах организации местного самоуправления в </w:t>
      </w:r>
      <w:r w:rsidR="00E2164F">
        <w:rPr>
          <w:rFonts w:ascii="Times New Roman" w:hAnsi="Times New Roman" w:cs="Times New Roman"/>
        </w:rPr>
        <w:t>Р</w:t>
      </w:r>
      <w:r w:rsidR="00E2164F" w:rsidRPr="00E2164F">
        <w:rPr>
          <w:rFonts w:ascii="Times New Roman" w:hAnsi="Times New Roman" w:cs="Times New Roman"/>
        </w:rPr>
        <w:t xml:space="preserve">оссийской </w:t>
      </w:r>
      <w:r w:rsidR="00E2164F">
        <w:rPr>
          <w:rFonts w:ascii="Times New Roman" w:hAnsi="Times New Roman" w:cs="Times New Roman"/>
        </w:rPr>
        <w:t>Ф</w:t>
      </w:r>
      <w:r w:rsidR="00E2164F" w:rsidRPr="00E2164F">
        <w:rPr>
          <w:rFonts w:ascii="Times New Roman" w:hAnsi="Times New Roman" w:cs="Times New Roman"/>
        </w:rPr>
        <w:t>едерации</w:t>
      </w:r>
      <w:r w:rsidR="00E2164F">
        <w:rPr>
          <w:rFonts w:ascii="Times New Roman" w:hAnsi="Times New Roman" w:cs="Times New Roman"/>
        </w:rPr>
        <w:t xml:space="preserve">», </w:t>
      </w:r>
      <w:r w:rsidR="00E2164F" w:rsidRPr="00E2164F">
        <w:rPr>
          <w:rFonts w:ascii="Times New Roman" w:hAnsi="Times New Roman" w:cs="Times New Roman"/>
        </w:rPr>
        <w:t>Закон</w:t>
      </w:r>
      <w:r w:rsidR="00E2164F">
        <w:rPr>
          <w:rFonts w:ascii="Times New Roman" w:hAnsi="Times New Roman" w:cs="Times New Roman"/>
        </w:rPr>
        <w:t>ом Курганской области</w:t>
      </w:r>
      <w:r w:rsidR="00E2164F" w:rsidRPr="00E2164F">
        <w:rPr>
          <w:rFonts w:ascii="Times New Roman" w:hAnsi="Times New Roman" w:cs="Times New Roman"/>
        </w:rPr>
        <w:t xml:space="preserve"> от 25.12.2014 г</w:t>
      </w:r>
      <w:r w:rsidR="00E2164F">
        <w:rPr>
          <w:rFonts w:ascii="Times New Roman" w:hAnsi="Times New Roman" w:cs="Times New Roman"/>
        </w:rPr>
        <w:t>.</w:t>
      </w:r>
      <w:r w:rsidR="00E2164F" w:rsidRPr="00E2164F">
        <w:rPr>
          <w:rFonts w:ascii="Times New Roman" w:hAnsi="Times New Roman" w:cs="Times New Roman"/>
        </w:rPr>
        <w:t xml:space="preserve"> № 108</w:t>
      </w:r>
      <w:r w:rsidR="00E2164F">
        <w:rPr>
          <w:rFonts w:ascii="Times New Roman" w:hAnsi="Times New Roman" w:cs="Times New Roman"/>
        </w:rPr>
        <w:t xml:space="preserve"> «</w:t>
      </w:r>
      <w:r w:rsidR="00E2164F" w:rsidRPr="00E2164F">
        <w:rPr>
          <w:rFonts w:ascii="Times New Roman" w:hAnsi="Times New Roman" w:cs="Times New Roman"/>
        </w:rPr>
        <w:t>О закреплении за сельскими поселениями Курганской области вопросов местного значения городских поселений</w:t>
      </w:r>
      <w:r w:rsidR="00E2164F">
        <w:rPr>
          <w:rFonts w:ascii="Times New Roman" w:hAnsi="Times New Roman" w:cs="Times New Roman"/>
        </w:rPr>
        <w:t xml:space="preserve">», пунктом 11 статьи 38.1 </w:t>
      </w:r>
      <w:r w:rsidRPr="0080328D">
        <w:rPr>
          <w:rFonts w:ascii="Times New Roman" w:hAnsi="Times New Roman" w:cs="Times New Roman"/>
        </w:rPr>
        <w:t>Устав</w:t>
      </w:r>
      <w:r w:rsidR="00E2164F">
        <w:rPr>
          <w:rFonts w:ascii="Times New Roman" w:hAnsi="Times New Roman" w:cs="Times New Roman"/>
        </w:rPr>
        <w:t>а</w:t>
      </w:r>
      <w:r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E2164F">
        <w:rPr>
          <w:rFonts w:ascii="Times New Roman" w:hAnsi="Times New Roman" w:cs="Times New Roman"/>
        </w:rPr>
        <w:t>,</w:t>
      </w:r>
      <w:r w:rsidRPr="0080328D">
        <w:rPr>
          <w:rFonts w:ascii="Times New Roman" w:hAnsi="Times New Roman" w:cs="Times New Roman"/>
        </w:rPr>
        <w:t xml:space="preserve"> 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</w:p>
    <w:p w:rsidR="0011667D" w:rsidRPr="0080328D" w:rsidRDefault="0011667D">
      <w:pPr>
        <w:pStyle w:val="a8"/>
        <w:ind w:firstLine="0"/>
        <w:jc w:val="both"/>
        <w:rPr>
          <w:rStyle w:val="1"/>
          <w:color w:val="auto"/>
        </w:rPr>
      </w:pPr>
      <w:r w:rsidRPr="0080328D">
        <w:rPr>
          <w:color w:val="auto"/>
          <w:sz w:val="24"/>
        </w:rPr>
        <w:t>ПОСТАНОВЛЯЕТ:</w:t>
      </w:r>
    </w:p>
    <w:p w:rsidR="0011667D" w:rsidRPr="0080328D" w:rsidRDefault="0011667D" w:rsidP="00777004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 xml:space="preserve">Утвердить </w:t>
      </w:r>
      <w:r w:rsidR="0085340D" w:rsidRPr="0080328D">
        <w:rPr>
          <w:rStyle w:val="1"/>
          <w:rFonts w:ascii="Times New Roman" w:hAnsi="Times New Roman" w:cs="Times New Roman"/>
        </w:rPr>
        <w:t xml:space="preserve">порядок подготовки </w:t>
      </w:r>
      <w:r w:rsidR="00FF3897" w:rsidRPr="0080328D">
        <w:rPr>
          <w:rStyle w:val="1"/>
          <w:rFonts w:ascii="Times New Roman" w:hAnsi="Times New Roman" w:cs="Times New Roman"/>
        </w:rPr>
        <w:t xml:space="preserve">и утверждения </w:t>
      </w:r>
      <w:r w:rsidR="0085340D" w:rsidRPr="0080328D">
        <w:rPr>
          <w:rStyle w:val="1"/>
          <w:rFonts w:ascii="Times New Roman" w:hAnsi="Times New Roman" w:cs="Times New Roman"/>
        </w:rPr>
        <w:t xml:space="preserve">документации по планировке </w:t>
      </w:r>
      <w:r w:rsidR="0096134E" w:rsidRPr="0080328D">
        <w:rPr>
          <w:rStyle w:val="1"/>
          <w:rFonts w:ascii="Times New Roman" w:hAnsi="Times New Roman" w:cs="Times New Roman"/>
        </w:rPr>
        <w:t xml:space="preserve">территорий, разрабатываемой применительно к территориям </w:t>
      </w:r>
      <w:r w:rsidR="00947262">
        <w:rPr>
          <w:rStyle w:val="1"/>
          <w:rFonts w:ascii="Times New Roman" w:hAnsi="Times New Roman" w:cs="Times New Roman"/>
        </w:rPr>
        <w:t xml:space="preserve">сельских </w:t>
      </w:r>
      <w:r w:rsidR="0096134E" w:rsidRPr="0080328D">
        <w:rPr>
          <w:rStyle w:val="1"/>
          <w:rFonts w:ascii="Times New Roman" w:hAnsi="Times New Roman" w:cs="Times New Roman"/>
        </w:rPr>
        <w:t xml:space="preserve">поселений, входящих в состав 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Pr="0080328D">
        <w:rPr>
          <w:rStyle w:val="1"/>
          <w:rFonts w:ascii="Times New Roman" w:hAnsi="Times New Roman" w:cs="Times New Roman"/>
          <w:bCs/>
        </w:rPr>
        <w:t>,</w:t>
      </w:r>
      <w:r w:rsidRPr="0080328D">
        <w:rPr>
          <w:rStyle w:val="1"/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11667D" w:rsidRPr="0080328D" w:rsidRDefault="0011667D" w:rsidP="00777004">
      <w:pPr>
        <w:numPr>
          <w:ilvl w:val="0"/>
          <w:numId w:val="1"/>
        </w:numPr>
        <w:tabs>
          <w:tab w:val="left" w:pos="993"/>
        </w:tabs>
        <w:autoSpaceDE w:val="0"/>
        <w:ind w:left="0"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 xml:space="preserve">Признать утратившими силу </w:t>
      </w:r>
      <w:r w:rsidR="00A22A70" w:rsidRPr="0080328D">
        <w:rPr>
          <w:rStyle w:val="1"/>
          <w:rFonts w:ascii="Times New Roman" w:hAnsi="Times New Roman" w:cs="Times New Roman"/>
        </w:rPr>
        <w:t>постановление Администрации Куртамышского района от 10.08.2015 г</w:t>
      </w:r>
      <w:r w:rsidR="00C2394B">
        <w:rPr>
          <w:rStyle w:val="1"/>
          <w:rFonts w:ascii="Times New Roman" w:hAnsi="Times New Roman" w:cs="Times New Roman"/>
        </w:rPr>
        <w:t>.</w:t>
      </w:r>
      <w:r w:rsidR="00A22A70" w:rsidRPr="0080328D">
        <w:rPr>
          <w:rStyle w:val="1"/>
          <w:rFonts w:ascii="Times New Roman" w:hAnsi="Times New Roman" w:cs="Times New Roman"/>
        </w:rPr>
        <w:t xml:space="preserve"> № 90 «Об утверждении порядка подготовки документации по планировке территории, разрабатываемой на основании решений Администрации Куртамышского района»</w:t>
      </w:r>
      <w:r w:rsidRPr="0080328D">
        <w:rPr>
          <w:rStyle w:val="1"/>
          <w:rFonts w:ascii="Times New Roman" w:hAnsi="Times New Roman" w:cs="Times New Roman"/>
          <w:i/>
        </w:rPr>
        <w:t>.</w:t>
      </w:r>
    </w:p>
    <w:p w:rsidR="00A22A70" w:rsidRDefault="00A22A70" w:rsidP="00777004">
      <w:pPr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lang w:eastAsia="ru-RU"/>
        </w:rPr>
      </w:pPr>
      <w:r w:rsidRPr="00A22A70">
        <w:rPr>
          <w:rFonts w:ascii="Times New Roman" w:hAnsi="Times New Roman" w:cs="Times New Roman"/>
          <w:color w:val="000000"/>
          <w:kern w:val="0"/>
          <w:lang w:eastAsia="ru-RU"/>
        </w:rPr>
        <w:t>Настоящее постановление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777004" w:rsidRPr="00A22A70" w:rsidRDefault="00777004" w:rsidP="00777004">
      <w:pPr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textAlignment w:val="auto"/>
        <w:rPr>
          <w:rFonts w:ascii="Times New Roman" w:hAnsi="Times New Roman" w:cs="Times New Roman"/>
          <w:color w:val="000000"/>
          <w:kern w:val="0"/>
          <w:lang w:eastAsia="ru-RU"/>
        </w:rPr>
      </w:pPr>
      <w:r w:rsidRPr="00A22A70">
        <w:rPr>
          <w:rFonts w:ascii="Times New Roman" w:hAnsi="Times New Roman" w:cs="Times New Roman"/>
          <w:color w:val="000000"/>
          <w:kern w:val="0"/>
          <w:lang w:eastAsia="ru-RU"/>
        </w:rPr>
        <w:t>Настоящее постановление</w:t>
      </w:r>
      <w:r>
        <w:rPr>
          <w:rFonts w:ascii="Times New Roman" w:hAnsi="Times New Roman" w:cs="Times New Roman"/>
          <w:color w:val="000000"/>
          <w:kern w:val="0"/>
          <w:lang w:eastAsia="ru-RU"/>
        </w:rPr>
        <w:t xml:space="preserve"> вступает в силу с 01.01.2018 года.</w:t>
      </w:r>
    </w:p>
    <w:p w:rsidR="00A22A70" w:rsidRPr="00A22A70" w:rsidRDefault="00A22A70" w:rsidP="00777004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color w:val="000000"/>
          <w:kern w:val="0"/>
          <w:lang w:eastAsia="en-US"/>
        </w:rPr>
      </w:pPr>
      <w:proofErr w:type="gramStart"/>
      <w:r w:rsidRPr="00A22A70">
        <w:rPr>
          <w:rFonts w:ascii="Times New Roman" w:hAnsi="Times New Roman" w:cs="Times New Roman"/>
          <w:bCs/>
          <w:color w:val="000000"/>
          <w:kern w:val="0"/>
          <w:lang w:eastAsia="en-US"/>
        </w:rPr>
        <w:t>Контроль за</w:t>
      </w:r>
      <w:proofErr w:type="gramEnd"/>
      <w:r w:rsidRPr="00A22A70">
        <w:rPr>
          <w:rFonts w:ascii="Times New Roman" w:hAnsi="Times New Roman" w:cs="Times New Roman"/>
          <w:bCs/>
          <w:color w:val="000000"/>
          <w:kern w:val="0"/>
          <w:lang w:eastAsia="en-US"/>
        </w:rPr>
        <w:t xml:space="preserve"> исполнением настоящего распоряжения возложить на первого заместителя Главы Куртамышского района Максунова А.В.</w:t>
      </w:r>
    </w:p>
    <w:p w:rsidR="00A22A70" w:rsidRPr="0080328D" w:rsidRDefault="00A22A70" w:rsidP="00777004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70" w:rsidRPr="0080328D" w:rsidRDefault="00A22A70" w:rsidP="00A22A7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70" w:rsidRPr="0080328D" w:rsidRDefault="00A22A70" w:rsidP="00A22A7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A70" w:rsidRPr="0080328D" w:rsidRDefault="00A22A70" w:rsidP="00A22A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328D"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Куртамышского района                                                                          С.Г. Куликовских</w:t>
      </w:r>
    </w:p>
    <w:p w:rsidR="0011667D" w:rsidRPr="0080328D" w:rsidRDefault="001166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7D" w:rsidRPr="0080328D" w:rsidRDefault="001166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667D" w:rsidRDefault="001166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Default="00803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328D" w:rsidRPr="00983470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Ярославцев А.М.</w:t>
      </w:r>
    </w:p>
    <w:p w:rsidR="0080328D" w:rsidRPr="00983470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21192</w:t>
      </w:r>
    </w:p>
    <w:p w:rsidR="0011667D" w:rsidRPr="0080328D" w:rsidRDefault="0080328D" w:rsidP="0080328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983470">
        <w:rPr>
          <w:rFonts w:ascii="Times New Roman" w:hAnsi="Times New Roman" w:cs="Times New Roman"/>
          <w:b w:val="0"/>
          <w:sz w:val="20"/>
          <w:szCs w:val="20"/>
        </w:rPr>
        <w:t>Разослано по списку (см. на обороте)</w:t>
      </w:r>
    </w:p>
    <w:p w:rsidR="0011667D" w:rsidRPr="0080328D" w:rsidRDefault="0011667D" w:rsidP="00921605">
      <w:pPr>
        <w:pStyle w:val="ConsTitle"/>
        <w:pageBreakBefore/>
        <w:widowControl/>
        <w:ind w:left="4962" w:right="0"/>
        <w:rPr>
          <w:rFonts w:ascii="Times New Roman" w:hAnsi="Times New Roman" w:cs="Times New Roman"/>
          <w:b w:val="0"/>
          <w:sz w:val="24"/>
          <w:szCs w:val="24"/>
        </w:rPr>
      </w:pPr>
      <w:r w:rsidRPr="0080328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 </w:t>
      </w:r>
      <w:r w:rsidR="00DA337A" w:rsidRPr="0080328D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="009216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32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7591">
        <w:rPr>
          <w:rFonts w:ascii="Times New Roman" w:hAnsi="Times New Roman" w:cs="Times New Roman"/>
          <w:b w:val="0"/>
          <w:sz w:val="24"/>
          <w:szCs w:val="24"/>
        </w:rPr>
        <w:t>11.12.2017</w:t>
      </w:r>
      <w:r w:rsidRPr="0080328D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85564F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Pr="0080328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27591">
        <w:rPr>
          <w:rFonts w:ascii="Times New Roman" w:hAnsi="Times New Roman" w:cs="Times New Roman"/>
          <w:b w:val="0"/>
          <w:sz w:val="24"/>
          <w:szCs w:val="24"/>
        </w:rPr>
        <w:t>105</w:t>
      </w:r>
      <w:r w:rsidR="009216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328D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85340D" w:rsidRPr="0080328D">
        <w:rPr>
          <w:rFonts w:ascii="Times New Roman" w:hAnsi="Times New Roman" w:cs="Times New Roman"/>
          <w:b w:val="0"/>
          <w:sz w:val="24"/>
          <w:szCs w:val="24"/>
        </w:rPr>
        <w:t xml:space="preserve">порядка подготовки </w:t>
      </w:r>
      <w:r w:rsidR="00EF71F6" w:rsidRPr="0080328D">
        <w:rPr>
          <w:rFonts w:ascii="Times New Roman" w:hAnsi="Times New Roman" w:cs="Times New Roman"/>
          <w:b w:val="0"/>
          <w:sz w:val="24"/>
          <w:szCs w:val="24"/>
        </w:rPr>
        <w:t xml:space="preserve">и утверждения </w:t>
      </w:r>
      <w:r w:rsidR="0085340D" w:rsidRPr="0080328D">
        <w:rPr>
          <w:rFonts w:ascii="Times New Roman" w:hAnsi="Times New Roman" w:cs="Times New Roman"/>
          <w:b w:val="0"/>
          <w:sz w:val="24"/>
          <w:szCs w:val="24"/>
        </w:rPr>
        <w:t>документации по планировке</w:t>
      </w:r>
      <w:bookmarkStart w:id="0" w:name="_GoBack"/>
      <w:bookmarkEnd w:id="0"/>
      <w:r w:rsidR="0085340D" w:rsidRPr="008032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134E" w:rsidRPr="0080328D">
        <w:rPr>
          <w:rFonts w:ascii="Times New Roman" w:hAnsi="Times New Roman" w:cs="Times New Roman"/>
          <w:b w:val="0"/>
          <w:sz w:val="24"/>
          <w:szCs w:val="24"/>
        </w:rPr>
        <w:t xml:space="preserve">территорий, разрабатываемой применительно к территориям </w:t>
      </w:r>
      <w:r w:rsidR="00947262"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="0096134E" w:rsidRPr="0080328D">
        <w:rPr>
          <w:rFonts w:ascii="Times New Roman" w:hAnsi="Times New Roman" w:cs="Times New Roman"/>
          <w:b w:val="0"/>
          <w:sz w:val="24"/>
          <w:szCs w:val="24"/>
        </w:rPr>
        <w:t xml:space="preserve">поселений, входящих в состав  </w:t>
      </w:r>
      <w:r w:rsidR="00DA337A" w:rsidRPr="0080328D">
        <w:rPr>
          <w:rFonts w:ascii="Times New Roman" w:hAnsi="Times New Roman" w:cs="Times New Roman"/>
          <w:b w:val="0"/>
          <w:sz w:val="24"/>
          <w:szCs w:val="24"/>
        </w:rPr>
        <w:t>Куртамышского района</w:t>
      </w:r>
      <w:r w:rsidRPr="0080328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1667D" w:rsidRPr="0080328D" w:rsidRDefault="0011667D">
      <w:pPr>
        <w:pStyle w:val="ConsTitle"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1667D" w:rsidRPr="0080328D" w:rsidRDefault="0011667D">
      <w:pPr>
        <w:pStyle w:val="ConsTitle"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  <w:b/>
          <w:bCs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  <w:b/>
          <w:bCs/>
        </w:rPr>
      </w:pPr>
      <w:r w:rsidRPr="0080328D">
        <w:rPr>
          <w:rFonts w:ascii="Times New Roman" w:hAnsi="Times New Roman" w:cs="Times New Roman"/>
          <w:b/>
          <w:bCs/>
        </w:rPr>
        <w:t>Порядок</w:t>
      </w:r>
    </w:p>
    <w:p w:rsidR="0011667D" w:rsidRPr="0080328D" w:rsidRDefault="0085340D">
      <w:pPr>
        <w:jc w:val="center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  <w:b/>
          <w:bCs/>
        </w:rPr>
        <w:t xml:space="preserve">подготовки </w:t>
      </w:r>
      <w:r w:rsidR="00EF71F6" w:rsidRPr="0080328D">
        <w:rPr>
          <w:rFonts w:ascii="Times New Roman" w:hAnsi="Times New Roman" w:cs="Times New Roman"/>
          <w:b/>
          <w:bCs/>
        </w:rPr>
        <w:t xml:space="preserve">и утверждения </w:t>
      </w:r>
      <w:r w:rsidRPr="0080328D">
        <w:rPr>
          <w:rFonts w:ascii="Times New Roman" w:hAnsi="Times New Roman" w:cs="Times New Roman"/>
          <w:b/>
          <w:bCs/>
        </w:rPr>
        <w:t xml:space="preserve">документации по планировке </w:t>
      </w:r>
      <w:r w:rsidR="0096134E" w:rsidRPr="0080328D">
        <w:rPr>
          <w:rFonts w:ascii="Times New Roman" w:hAnsi="Times New Roman" w:cs="Times New Roman"/>
          <w:b/>
          <w:bCs/>
        </w:rPr>
        <w:t xml:space="preserve">территорий, разрабатываемой применительно к территориям </w:t>
      </w:r>
      <w:r w:rsidR="00947262">
        <w:rPr>
          <w:rFonts w:ascii="Times New Roman" w:hAnsi="Times New Roman" w:cs="Times New Roman"/>
          <w:b/>
          <w:bCs/>
        </w:rPr>
        <w:t xml:space="preserve">сельских </w:t>
      </w:r>
      <w:r w:rsidR="0096134E" w:rsidRPr="0080328D">
        <w:rPr>
          <w:rFonts w:ascii="Times New Roman" w:hAnsi="Times New Roman" w:cs="Times New Roman"/>
          <w:b/>
          <w:bCs/>
        </w:rPr>
        <w:t xml:space="preserve">поселений, входящих в состав  </w:t>
      </w:r>
      <w:r w:rsidR="00DA337A" w:rsidRPr="0080328D">
        <w:rPr>
          <w:rFonts w:ascii="Times New Roman" w:hAnsi="Times New Roman" w:cs="Times New Roman"/>
          <w:b/>
          <w:bCs/>
        </w:rPr>
        <w:t>Куртамышского района</w:t>
      </w: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 xml:space="preserve">Раздел </w:t>
      </w:r>
      <w:r w:rsidRPr="0080328D">
        <w:rPr>
          <w:rStyle w:val="1"/>
          <w:rFonts w:ascii="Times New Roman" w:hAnsi="Times New Roman" w:cs="Times New Roman"/>
          <w:lang w:val="en-US"/>
        </w:rPr>
        <w:t>I</w:t>
      </w:r>
      <w:r w:rsidRPr="0080328D">
        <w:rPr>
          <w:rStyle w:val="1"/>
          <w:rFonts w:ascii="Times New Roman" w:hAnsi="Times New Roman" w:cs="Times New Roman"/>
        </w:rPr>
        <w:t>. Общие положения</w:t>
      </w: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</w:p>
    <w:p w:rsidR="0011667D" w:rsidRPr="0080328D" w:rsidRDefault="0011667D" w:rsidP="00E7196B">
      <w:pPr>
        <w:ind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1.</w:t>
      </w:r>
      <w:r w:rsidR="00E7196B" w:rsidRPr="0080328D">
        <w:rPr>
          <w:rStyle w:val="1"/>
          <w:rFonts w:ascii="Times New Roman" w:hAnsi="Times New Roman" w:cs="Times New Roman"/>
        </w:rPr>
        <w:t> </w:t>
      </w:r>
      <w:r w:rsidRPr="0080328D">
        <w:rPr>
          <w:rStyle w:val="1"/>
          <w:rFonts w:ascii="Times New Roman" w:hAnsi="Times New Roman" w:cs="Times New Roman"/>
        </w:rPr>
        <w:t xml:space="preserve">Настоящий Порядок </w:t>
      </w:r>
      <w:r w:rsidR="0085340D" w:rsidRPr="0080328D">
        <w:rPr>
          <w:rStyle w:val="1"/>
          <w:rFonts w:ascii="Times New Roman" w:hAnsi="Times New Roman" w:cs="Times New Roman"/>
          <w:bCs/>
        </w:rPr>
        <w:t xml:space="preserve">подготовки документации по планировке </w:t>
      </w:r>
      <w:r w:rsidR="0096134E" w:rsidRPr="0080328D">
        <w:rPr>
          <w:rStyle w:val="1"/>
          <w:rFonts w:ascii="Times New Roman" w:hAnsi="Times New Roman" w:cs="Times New Roman"/>
          <w:bCs/>
        </w:rPr>
        <w:t xml:space="preserve">территорий, разрабатываемой применительно к территориям </w:t>
      </w:r>
      <w:r w:rsidR="00947262">
        <w:rPr>
          <w:rStyle w:val="1"/>
          <w:rFonts w:ascii="Times New Roman" w:hAnsi="Times New Roman" w:cs="Times New Roman"/>
          <w:bCs/>
        </w:rPr>
        <w:t xml:space="preserve">сельских </w:t>
      </w:r>
      <w:r w:rsidR="0096134E" w:rsidRPr="0080328D">
        <w:rPr>
          <w:rStyle w:val="1"/>
          <w:rFonts w:ascii="Times New Roman" w:hAnsi="Times New Roman" w:cs="Times New Roman"/>
          <w:bCs/>
        </w:rPr>
        <w:t xml:space="preserve">поселений, входящих в состав  </w:t>
      </w:r>
      <w:r w:rsidR="00DA337A" w:rsidRPr="0080328D">
        <w:rPr>
          <w:rStyle w:val="1"/>
          <w:rFonts w:ascii="Times New Roman" w:hAnsi="Times New Roman" w:cs="Times New Roman"/>
          <w:bCs/>
        </w:rPr>
        <w:t>Куртамышского района</w:t>
      </w:r>
      <w:r w:rsidRPr="0080328D">
        <w:rPr>
          <w:rStyle w:val="1"/>
          <w:rFonts w:ascii="Times New Roman" w:hAnsi="Times New Roman" w:cs="Times New Roman"/>
          <w:bCs/>
        </w:rPr>
        <w:t xml:space="preserve"> (далее – Порядок)</w:t>
      </w:r>
      <w:r w:rsidR="009010CA" w:rsidRPr="0080328D">
        <w:rPr>
          <w:rStyle w:val="1"/>
          <w:rFonts w:ascii="Times New Roman" w:hAnsi="Times New Roman" w:cs="Times New Roman"/>
          <w:bCs/>
        </w:rPr>
        <w:t>,</w:t>
      </w:r>
      <w:r w:rsidRPr="0080328D">
        <w:rPr>
          <w:rStyle w:val="1"/>
          <w:rFonts w:ascii="Times New Roman" w:hAnsi="Times New Roman" w:cs="Times New Roman"/>
          <w:bCs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разработан в соответс</w:t>
      </w:r>
      <w:r w:rsidR="00C2394B">
        <w:rPr>
          <w:rStyle w:val="1"/>
          <w:rFonts w:ascii="Times New Roman" w:hAnsi="Times New Roman" w:cs="Times New Roman"/>
        </w:rPr>
        <w:t xml:space="preserve">твии с </w:t>
      </w:r>
      <w:r w:rsidR="00A848F3" w:rsidRPr="0080328D">
        <w:rPr>
          <w:rStyle w:val="1"/>
          <w:rFonts w:ascii="Times New Roman" w:hAnsi="Times New Roman" w:cs="Times New Roman"/>
        </w:rPr>
        <w:t>Градостроительным кодексом Российской Федерации</w:t>
      </w:r>
      <w:r w:rsidR="00A848F3">
        <w:rPr>
          <w:rStyle w:val="1"/>
          <w:rFonts w:ascii="Times New Roman" w:hAnsi="Times New Roman" w:cs="Times New Roman"/>
        </w:rPr>
        <w:t xml:space="preserve">, </w:t>
      </w:r>
      <w:r w:rsidR="00C2394B">
        <w:rPr>
          <w:rStyle w:val="1"/>
          <w:rFonts w:ascii="Times New Roman" w:hAnsi="Times New Roman" w:cs="Times New Roman"/>
        </w:rPr>
        <w:t>Федеральным законом от 6.10.</w:t>
      </w:r>
      <w:r w:rsidRPr="0080328D">
        <w:rPr>
          <w:rStyle w:val="1"/>
          <w:rFonts w:ascii="Times New Roman" w:hAnsi="Times New Roman" w:cs="Times New Roman"/>
        </w:rPr>
        <w:t>2003 г</w:t>
      </w:r>
      <w:r w:rsidR="00C2394B">
        <w:rPr>
          <w:rStyle w:val="1"/>
          <w:rFonts w:ascii="Times New Roman" w:hAnsi="Times New Roman" w:cs="Times New Roman"/>
        </w:rPr>
        <w:t>.</w:t>
      </w:r>
      <w:r w:rsidRPr="0080328D">
        <w:rPr>
          <w:rStyle w:val="1"/>
          <w:rFonts w:ascii="Times New Roman" w:hAnsi="Times New Roman" w:cs="Times New Roman"/>
        </w:rPr>
        <w:t xml:space="preserve"> № 131-ФЗ </w:t>
      </w:r>
      <w:r w:rsidR="009010CA" w:rsidRPr="0080328D">
        <w:rPr>
          <w:rStyle w:val="1"/>
          <w:rFonts w:ascii="Times New Roman" w:hAnsi="Times New Roman" w:cs="Times New Roman"/>
        </w:rPr>
        <w:t>«</w:t>
      </w:r>
      <w:r w:rsidRPr="0080328D">
        <w:rPr>
          <w:rStyle w:val="1"/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9010CA" w:rsidRPr="0080328D">
        <w:rPr>
          <w:rStyle w:val="1"/>
          <w:rFonts w:ascii="Times New Roman" w:hAnsi="Times New Roman" w:cs="Times New Roman"/>
        </w:rPr>
        <w:t>»</w:t>
      </w:r>
      <w:r w:rsidR="00947262">
        <w:rPr>
          <w:rStyle w:val="1"/>
          <w:rFonts w:ascii="Times New Roman" w:hAnsi="Times New Roman" w:cs="Times New Roman"/>
        </w:rPr>
        <w:t>.</w:t>
      </w:r>
    </w:p>
    <w:p w:rsidR="0011667D" w:rsidRPr="0080328D" w:rsidRDefault="0011667D" w:rsidP="00E719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2.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="001D1917" w:rsidRPr="0080328D">
        <w:rPr>
          <w:rStyle w:val="1"/>
          <w:rFonts w:ascii="Times New Roman" w:hAnsi="Times New Roman" w:cs="Times New Roman"/>
        </w:rPr>
        <w:t xml:space="preserve">Настоящий Порядок определяет процедуру </w:t>
      </w:r>
      <w:r w:rsidR="001505F9" w:rsidRPr="0080328D">
        <w:rPr>
          <w:rStyle w:val="1"/>
          <w:rFonts w:ascii="Times New Roman" w:hAnsi="Times New Roman" w:cs="Times New Roman"/>
        </w:rPr>
        <w:t xml:space="preserve">подготовки и утверждения документации по планировке территорий, разрабатываемой применительно к территориям </w:t>
      </w:r>
      <w:r w:rsidR="00947262">
        <w:rPr>
          <w:rStyle w:val="1"/>
          <w:rFonts w:ascii="Times New Roman" w:hAnsi="Times New Roman" w:cs="Times New Roman"/>
        </w:rPr>
        <w:t xml:space="preserve">сельских </w:t>
      </w:r>
      <w:r w:rsidR="001505F9" w:rsidRPr="0080328D">
        <w:rPr>
          <w:rStyle w:val="1"/>
          <w:rFonts w:ascii="Times New Roman" w:hAnsi="Times New Roman" w:cs="Times New Roman"/>
        </w:rPr>
        <w:t xml:space="preserve">поселений, входящих в состав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1D1917" w:rsidRPr="0080328D">
        <w:rPr>
          <w:rStyle w:val="1"/>
          <w:rFonts w:ascii="Times New Roman" w:hAnsi="Times New Roman" w:cs="Times New Roman"/>
        </w:rPr>
        <w:t xml:space="preserve">, </w:t>
      </w:r>
      <w:r w:rsidR="0085425B" w:rsidRPr="0080328D">
        <w:rPr>
          <w:rStyle w:val="1"/>
          <w:rFonts w:ascii="Times New Roman" w:hAnsi="Times New Roman" w:cs="Times New Roman"/>
        </w:rPr>
        <w:t xml:space="preserve">разрабатываемой на основании решений Администрации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85425B" w:rsidRPr="0080328D">
        <w:rPr>
          <w:rStyle w:val="1"/>
          <w:rFonts w:ascii="Times New Roman" w:hAnsi="Times New Roman" w:cs="Times New Roman"/>
        </w:rPr>
        <w:t xml:space="preserve">, </w:t>
      </w:r>
      <w:r w:rsidR="001D1917" w:rsidRPr="0080328D">
        <w:rPr>
          <w:rStyle w:val="1"/>
          <w:rFonts w:ascii="Times New Roman" w:hAnsi="Times New Roman" w:cs="Times New Roman"/>
        </w:rPr>
        <w:t xml:space="preserve">порядок принятия решения Администрацией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1D1917" w:rsidRPr="0080328D">
        <w:rPr>
          <w:rStyle w:val="1"/>
          <w:rFonts w:ascii="Times New Roman" w:hAnsi="Times New Roman" w:cs="Times New Roman"/>
        </w:rPr>
        <w:t xml:space="preserve"> об утверждении документации по планировке территори</w:t>
      </w:r>
      <w:r w:rsidR="0085425B" w:rsidRPr="0080328D">
        <w:rPr>
          <w:rStyle w:val="1"/>
          <w:rFonts w:ascii="Times New Roman" w:hAnsi="Times New Roman" w:cs="Times New Roman"/>
        </w:rPr>
        <w:t>й</w:t>
      </w:r>
      <w:r w:rsidR="001D1917" w:rsidRPr="0080328D">
        <w:rPr>
          <w:rStyle w:val="1"/>
          <w:rFonts w:ascii="Times New Roman" w:hAnsi="Times New Roman" w:cs="Times New Roman"/>
        </w:rPr>
        <w:t xml:space="preserve"> для размещения объектов, указанных в частях </w:t>
      </w:r>
      <w:r w:rsidR="009817CC" w:rsidRPr="0080328D">
        <w:rPr>
          <w:rStyle w:val="1"/>
          <w:rFonts w:ascii="Times New Roman" w:hAnsi="Times New Roman" w:cs="Times New Roman"/>
        </w:rPr>
        <w:t>5</w:t>
      </w:r>
      <w:r w:rsidR="001D1917" w:rsidRPr="0080328D">
        <w:rPr>
          <w:rStyle w:val="1"/>
          <w:rFonts w:ascii="Times New Roman" w:hAnsi="Times New Roman" w:cs="Times New Roman"/>
        </w:rPr>
        <w:t xml:space="preserve">, </w:t>
      </w:r>
      <w:r w:rsidR="009817CC" w:rsidRPr="0080328D">
        <w:rPr>
          <w:rStyle w:val="1"/>
          <w:rFonts w:ascii="Times New Roman" w:hAnsi="Times New Roman" w:cs="Times New Roman"/>
        </w:rPr>
        <w:t>5</w:t>
      </w:r>
      <w:r w:rsidR="001D1917" w:rsidRPr="0080328D">
        <w:rPr>
          <w:rStyle w:val="1"/>
          <w:rFonts w:ascii="Times New Roman" w:hAnsi="Times New Roman" w:cs="Times New Roman"/>
          <w:vertAlign w:val="superscript"/>
        </w:rPr>
        <w:t>1</w:t>
      </w:r>
      <w:r w:rsidR="001D1917" w:rsidRPr="0080328D">
        <w:rPr>
          <w:rStyle w:val="1"/>
          <w:rFonts w:ascii="Times New Roman" w:hAnsi="Times New Roman" w:cs="Times New Roman"/>
        </w:rPr>
        <w:t xml:space="preserve"> статьи 45 Градостроительного кодекса Российской Федерации, </w:t>
      </w:r>
      <w:proofErr w:type="gramStart"/>
      <w:r w:rsidR="001D1917" w:rsidRPr="0080328D">
        <w:rPr>
          <w:rStyle w:val="1"/>
          <w:rFonts w:ascii="Times New Roman" w:hAnsi="Times New Roman" w:cs="Times New Roman"/>
        </w:rPr>
        <w:t>подготовленной</w:t>
      </w:r>
      <w:proofErr w:type="gramEnd"/>
      <w:r w:rsidR="001D1917" w:rsidRPr="0080328D">
        <w:rPr>
          <w:rStyle w:val="1"/>
          <w:rFonts w:ascii="Times New Roman" w:hAnsi="Times New Roman" w:cs="Times New Roman"/>
        </w:rPr>
        <w:t xml:space="preserve"> в том числе лицами, </w:t>
      </w:r>
      <w:proofErr w:type="gramStart"/>
      <w:r w:rsidR="001D1917" w:rsidRPr="0080328D">
        <w:rPr>
          <w:rStyle w:val="1"/>
          <w:rFonts w:ascii="Times New Roman" w:hAnsi="Times New Roman" w:cs="Times New Roman"/>
        </w:rPr>
        <w:t>указанными</w:t>
      </w:r>
      <w:proofErr w:type="gramEnd"/>
      <w:r w:rsidR="001D1917" w:rsidRPr="0080328D">
        <w:rPr>
          <w:rStyle w:val="1"/>
          <w:rFonts w:ascii="Times New Roman" w:hAnsi="Times New Roman" w:cs="Times New Roman"/>
        </w:rPr>
        <w:t xml:space="preserve"> в части 1</w:t>
      </w:r>
      <w:r w:rsidR="001D1917" w:rsidRPr="0080328D">
        <w:rPr>
          <w:rStyle w:val="1"/>
          <w:rFonts w:ascii="Times New Roman" w:hAnsi="Times New Roman" w:cs="Times New Roman"/>
          <w:vertAlign w:val="superscript"/>
        </w:rPr>
        <w:t>1</w:t>
      </w:r>
      <w:r w:rsidR="001D1917" w:rsidRPr="0080328D">
        <w:rPr>
          <w:rStyle w:val="1"/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</w:p>
    <w:p w:rsidR="0011667D" w:rsidRPr="0080328D" w:rsidRDefault="0011667D">
      <w:pPr>
        <w:jc w:val="center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 xml:space="preserve">Раздел </w:t>
      </w:r>
      <w:r w:rsidRPr="0080328D">
        <w:rPr>
          <w:rStyle w:val="1"/>
          <w:rFonts w:ascii="Times New Roman" w:hAnsi="Times New Roman" w:cs="Times New Roman"/>
          <w:lang w:val="en-US"/>
        </w:rPr>
        <w:t>II</w:t>
      </w:r>
      <w:r w:rsidRPr="0080328D">
        <w:rPr>
          <w:rStyle w:val="1"/>
          <w:rFonts w:ascii="Times New Roman" w:hAnsi="Times New Roman" w:cs="Times New Roman"/>
        </w:rPr>
        <w:t>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Pr="0080328D">
        <w:rPr>
          <w:rStyle w:val="1"/>
          <w:rFonts w:ascii="Times New Roman" w:hAnsi="Times New Roman" w:cs="Times New Roman"/>
        </w:rPr>
        <w:t xml:space="preserve">Порядок подготовки </w:t>
      </w:r>
      <w:r w:rsidR="00E7196B" w:rsidRPr="0080328D">
        <w:rPr>
          <w:rStyle w:val="1"/>
          <w:rFonts w:ascii="Times New Roman" w:hAnsi="Times New Roman" w:cs="Times New Roman"/>
        </w:rPr>
        <w:t xml:space="preserve">и утверждения </w:t>
      </w:r>
      <w:r w:rsidRPr="0080328D">
        <w:rPr>
          <w:rStyle w:val="1"/>
          <w:rFonts w:ascii="Times New Roman" w:hAnsi="Times New Roman" w:cs="Times New Roman"/>
        </w:rPr>
        <w:t>документации по планировке территории</w:t>
      </w:r>
    </w:p>
    <w:p w:rsidR="00841A40" w:rsidRPr="0080328D" w:rsidRDefault="00841A40" w:rsidP="00696BFC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lang w:eastAsia="ar-SA"/>
        </w:rPr>
      </w:pPr>
    </w:p>
    <w:p w:rsidR="00841A40" w:rsidRPr="0080328D" w:rsidRDefault="0011667D" w:rsidP="00696B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3.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Pr="0080328D">
        <w:rPr>
          <w:rStyle w:val="1"/>
          <w:rFonts w:ascii="Times New Roman" w:hAnsi="Times New Roman" w:cs="Times New Roman"/>
        </w:rPr>
        <w:t xml:space="preserve">Решение </w:t>
      </w:r>
      <w:r w:rsidR="00841A40" w:rsidRPr="0080328D">
        <w:rPr>
          <w:rFonts w:ascii="Times New Roman" w:hAnsi="Times New Roman" w:cs="Times New Roman"/>
        </w:rPr>
        <w:t>о подготовке документации по планировке территории принима</w:t>
      </w:r>
      <w:r w:rsidR="00B82670" w:rsidRPr="0080328D">
        <w:rPr>
          <w:rFonts w:ascii="Times New Roman" w:hAnsi="Times New Roman" w:cs="Times New Roman"/>
        </w:rPr>
        <w:t>е</w:t>
      </w:r>
      <w:r w:rsidR="00841A40" w:rsidRPr="0080328D">
        <w:rPr>
          <w:rFonts w:ascii="Times New Roman" w:hAnsi="Times New Roman" w:cs="Times New Roman"/>
        </w:rPr>
        <w:t xml:space="preserve">тся </w:t>
      </w:r>
      <w:r w:rsidR="00B82670" w:rsidRPr="0080328D">
        <w:rPr>
          <w:rStyle w:val="1"/>
          <w:rFonts w:ascii="Times New Roman" w:hAnsi="Times New Roman" w:cs="Times New Roman"/>
        </w:rPr>
        <w:t xml:space="preserve">Администрацией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>, за исключением случаев, указанных в части 1</w:t>
      </w:r>
      <w:r w:rsidR="00841A40" w:rsidRPr="0080328D">
        <w:rPr>
          <w:rFonts w:ascii="Times New Roman" w:hAnsi="Times New Roman" w:cs="Times New Roman"/>
          <w:vertAlign w:val="superscript"/>
        </w:rPr>
        <w:t>1</w:t>
      </w:r>
      <w:r w:rsidR="00841A40"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Федерации.</w:t>
      </w:r>
    </w:p>
    <w:p w:rsidR="00CE1F91" w:rsidRPr="0080328D" w:rsidRDefault="00CE1F91" w:rsidP="00696BFC">
      <w:pPr>
        <w:pStyle w:val="ConsPlusNormal"/>
        <w:ind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 xml:space="preserve">Решение </w:t>
      </w:r>
      <w:r w:rsidRPr="0080328D">
        <w:rPr>
          <w:rStyle w:val="1"/>
          <w:rFonts w:ascii="Times New Roman" w:hAnsi="Times New Roman" w:cs="Times New Roman"/>
          <w:bCs/>
        </w:rPr>
        <w:t xml:space="preserve">Администрации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Pr="0080328D">
        <w:rPr>
          <w:rStyle w:val="1"/>
          <w:rFonts w:ascii="Times New Roman" w:hAnsi="Times New Roman" w:cs="Times New Roman"/>
        </w:rPr>
        <w:t xml:space="preserve"> о подготовке документации по планировке территории принимается в течение четырнадцати рабочих дней со дня поступления в  </w:t>
      </w:r>
      <w:r w:rsidRPr="0080328D">
        <w:rPr>
          <w:rStyle w:val="1"/>
          <w:rFonts w:ascii="Times New Roman" w:hAnsi="Times New Roman" w:cs="Times New Roman"/>
          <w:bCs/>
        </w:rPr>
        <w:t xml:space="preserve">Администрацию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Pr="0080328D">
        <w:rPr>
          <w:rStyle w:val="1"/>
          <w:rFonts w:ascii="Times New Roman" w:hAnsi="Times New Roman" w:cs="Times New Roman"/>
        </w:rPr>
        <w:t xml:space="preserve"> предложений физических или юридических лиц о подготовке документации по планировке территории.</w:t>
      </w:r>
    </w:p>
    <w:p w:rsidR="00841A40" w:rsidRPr="0080328D" w:rsidRDefault="00B432B7" w:rsidP="00696BFC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4. </w:t>
      </w:r>
      <w:r w:rsidR="0011667D" w:rsidRPr="0080328D">
        <w:rPr>
          <w:rStyle w:val="1"/>
          <w:rFonts w:ascii="Times New Roman" w:hAnsi="Times New Roman" w:cs="Times New Roman"/>
        </w:rPr>
        <w:t>Указанное в пункт</w:t>
      </w:r>
      <w:r w:rsidR="007120B3" w:rsidRPr="0080328D">
        <w:rPr>
          <w:rStyle w:val="1"/>
          <w:rFonts w:ascii="Times New Roman" w:hAnsi="Times New Roman" w:cs="Times New Roman"/>
        </w:rPr>
        <w:t>е</w:t>
      </w:r>
      <w:r w:rsidR="0011667D" w:rsidRPr="0080328D">
        <w:rPr>
          <w:rStyle w:val="1"/>
          <w:rFonts w:ascii="Times New Roman" w:hAnsi="Times New Roman" w:cs="Times New Roman"/>
        </w:rPr>
        <w:t xml:space="preserve"> 3 настоящего Порядка решение подлежит опубликованию</w:t>
      </w:r>
      <w:r w:rsidR="00157D79" w:rsidRPr="0080328D">
        <w:rPr>
          <w:rStyle w:val="1"/>
          <w:rFonts w:ascii="Times New Roman" w:hAnsi="Times New Roman" w:cs="Times New Roman"/>
        </w:rPr>
        <w:t xml:space="preserve"> </w:t>
      </w:r>
      <w:r w:rsidR="0011667D" w:rsidRPr="0080328D">
        <w:rPr>
          <w:rStyle w:val="1"/>
          <w:rFonts w:ascii="Times New Roman" w:hAnsi="Times New Roman" w:cs="Times New Roman"/>
        </w:rPr>
        <w:t>в порядке, установленном для официального опубликования</w:t>
      </w:r>
      <w:r w:rsidR="0004621F" w:rsidRPr="0080328D">
        <w:rPr>
          <w:rStyle w:val="1"/>
          <w:rFonts w:ascii="Times New Roman" w:hAnsi="Times New Roman" w:cs="Times New Roman"/>
        </w:rPr>
        <w:t xml:space="preserve"> </w:t>
      </w:r>
      <w:r w:rsidR="0011667D" w:rsidRPr="0080328D">
        <w:rPr>
          <w:rStyle w:val="1"/>
          <w:rFonts w:ascii="Times New Roman" w:hAnsi="Times New Roman" w:cs="Times New Roman"/>
        </w:rPr>
        <w:t xml:space="preserve">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 w:rsidR="00A22A70" w:rsidRPr="0080328D">
        <w:rPr>
          <w:rStyle w:val="1"/>
          <w:rFonts w:ascii="Times New Roman" w:hAnsi="Times New Roman" w:cs="Times New Roman"/>
        </w:rPr>
        <w:t>Администрации</w:t>
      </w:r>
      <w:r w:rsidR="0011667D" w:rsidRPr="0080328D">
        <w:rPr>
          <w:rStyle w:val="1"/>
          <w:rFonts w:ascii="Times New Roman" w:hAnsi="Times New Roman" w:cs="Times New Roman"/>
        </w:rPr>
        <w:t xml:space="preserve">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11667D" w:rsidRPr="0080328D">
        <w:rPr>
          <w:rStyle w:val="1"/>
          <w:rFonts w:ascii="Times New Roman" w:hAnsi="Times New Roman" w:cs="Times New Roman"/>
        </w:rPr>
        <w:t xml:space="preserve"> в сети </w:t>
      </w:r>
      <w:r w:rsidR="009010CA" w:rsidRPr="0080328D">
        <w:rPr>
          <w:rStyle w:val="1"/>
          <w:rFonts w:ascii="Times New Roman" w:hAnsi="Times New Roman" w:cs="Times New Roman"/>
        </w:rPr>
        <w:t>«</w:t>
      </w:r>
      <w:r w:rsidR="0011667D" w:rsidRPr="0080328D">
        <w:rPr>
          <w:rStyle w:val="1"/>
          <w:rFonts w:ascii="Times New Roman" w:hAnsi="Times New Roman" w:cs="Times New Roman"/>
        </w:rPr>
        <w:t>Интернет</w:t>
      </w:r>
      <w:r w:rsidR="009010CA" w:rsidRPr="0080328D">
        <w:rPr>
          <w:rStyle w:val="1"/>
          <w:rFonts w:ascii="Times New Roman" w:hAnsi="Times New Roman" w:cs="Times New Roman"/>
        </w:rPr>
        <w:t>»</w:t>
      </w:r>
      <w:r w:rsidR="0011667D" w:rsidRPr="0080328D">
        <w:rPr>
          <w:rStyle w:val="1"/>
          <w:rFonts w:ascii="Times New Roman" w:hAnsi="Times New Roman" w:cs="Times New Roman"/>
        </w:rPr>
        <w:t>.</w:t>
      </w:r>
      <w:r w:rsidR="00A53E84" w:rsidRPr="0080328D">
        <w:rPr>
          <w:rStyle w:val="1"/>
          <w:rFonts w:ascii="Times New Roman" w:hAnsi="Times New Roman" w:cs="Times New Roman"/>
        </w:rPr>
        <w:t xml:space="preserve"> </w:t>
      </w:r>
    </w:p>
    <w:p w:rsidR="0011667D" w:rsidRPr="0080328D" w:rsidRDefault="00A53E84" w:rsidP="00696BFC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Со дня опубликования</w:t>
      </w:r>
      <w:r w:rsidR="00157D79" w:rsidRPr="0080328D">
        <w:rPr>
          <w:rStyle w:val="1"/>
          <w:rFonts w:ascii="Times New Roman" w:hAnsi="Times New Roman" w:cs="Times New Roman"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решения о подготовке документации по планировке территории физические или юридические лица</w:t>
      </w:r>
      <w:r w:rsidR="000D7337" w:rsidRPr="0080328D">
        <w:rPr>
          <w:rStyle w:val="1"/>
          <w:rFonts w:ascii="Times New Roman" w:hAnsi="Times New Roman" w:cs="Times New Roman"/>
        </w:rPr>
        <w:t xml:space="preserve"> (далее - заинтересованные лица)</w:t>
      </w:r>
      <w:r w:rsidRPr="0080328D">
        <w:rPr>
          <w:rStyle w:val="1"/>
          <w:rFonts w:ascii="Times New Roman" w:hAnsi="Times New Roman" w:cs="Times New Roman"/>
        </w:rPr>
        <w:t xml:space="preserve"> вправе представить в </w:t>
      </w:r>
      <w:r w:rsidRPr="0080328D">
        <w:rPr>
          <w:rStyle w:val="1"/>
          <w:rFonts w:ascii="Times New Roman" w:hAnsi="Times New Roman" w:cs="Times New Roman"/>
          <w:bCs/>
        </w:rPr>
        <w:t xml:space="preserve">Администрацию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Pr="0080328D">
        <w:rPr>
          <w:rStyle w:val="1"/>
          <w:rFonts w:ascii="Times New Roman" w:hAnsi="Times New Roman" w:cs="Times New Roman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841A40" w:rsidRPr="0080328D" w:rsidRDefault="00841A40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Предложения заинтересованных лиц направляются в структурно</w:t>
      </w:r>
      <w:r w:rsidR="00A22A70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 подразделен</w:t>
      </w:r>
      <w:r w:rsidR="00A22A70" w:rsidRPr="0080328D">
        <w:rPr>
          <w:rFonts w:ascii="Times New Roman" w:hAnsi="Times New Roman" w:cs="Times New Roman"/>
        </w:rPr>
        <w:t>ие</w:t>
      </w:r>
      <w:r w:rsidRPr="0080328D">
        <w:rPr>
          <w:rFonts w:ascii="Times New Roman" w:hAnsi="Times New Roman" w:cs="Times New Roman"/>
        </w:rPr>
        <w:t>, уполномоченно</w:t>
      </w:r>
      <w:r w:rsidR="00A22A70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 в области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</w:t>
      </w:r>
      <w:proofErr w:type="gramStart"/>
      <w:r w:rsidRPr="0080328D">
        <w:rPr>
          <w:rFonts w:ascii="Times New Roman" w:hAnsi="Times New Roman" w:cs="Times New Roman"/>
        </w:rPr>
        <w:t>и</w:t>
      </w:r>
      <w:proofErr w:type="gramEnd"/>
      <w:r w:rsidRPr="0080328D">
        <w:rPr>
          <w:rFonts w:ascii="Times New Roman" w:hAnsi="Times New Roman" w:cs="Times New Roman"/>
        </w:rPr>
        <w:t xml:space="preserve"> 30 дней после опубликования</w:t>
      </w:r>
      <w:r w:rsidR="00157D79" w:rsidRPr="0080328D">
        <w:rPr>
          <w:rFonts w:ascii="Times New Roman" w:hAnsi="Times New Roman" w:cs="Times New Roman"/>
        </w:rPr>
        <w:t xml:space="preserve"> </w:t>
      </w:r>
      <w:r w:rsidRPr="0080328D">
        <w:rPr>
          <w:rFonts w:ascii="Times New Roman" w:hAnsi="Times New Roman" w:cs="Times New Roman"/>
        </w:rPr>
        <w:t xml:space="preserve">решения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о подготовке документации по планировке территории. </w:t>
      </w:r>
    </w:p>
    <w:p w:rsidR="00841A40" w:rsidRPr="0080328D" w:rsidRDefault="00A22A70" w:rsidP="00696BFC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0328D">
        <w:rPr>
          <w:rFonts w:ascii="Times New Roman" w:hAnsi="Times New Roman" w:cs="Times New Roman"/>
        </w:rPr>
        <w:lastRenderedPageBreak/>
        <w:t>С</w:t>
      </w:r>
      <w:r w:rsidR="00841A40" w:rsidRPr="0080328D">
        <w:rPr>
          <w:rFonts w:ascii="Times New Roman" w:hAnsi="Times New Roman" w:cs="Times New Roman"/>
        </w:rPr>
        <w:t>труктурно</w:t>
      </w:r>
      <w:r w:rsidRPr="0080328D">
        <w:rPr>
          <w:rFonts w:ascii="Times New Roman" w:hAnsi="Times New Roman" w:cs="Times New Roman"/>
        </w:rPr>
        <w:t>е</w:t>
      </w:r>
      <w:r w:rsidR="00841A40" w:rsidRPr="0080328D">
        <w:rPr>
          <w:rFonts w:ascii="Times New Roman" w:hAnsi="Times New Roman" w:cs="Times New Roman"/>
        </w:rPr>
        <w:t xml:space="preserve"> подразделени</w:t>
      </w:r>
      <w:r w:rsidRPr="0080328D">
        <w:rPr>
          <w:rFonts w:ascii="Times New Roman" w:hAnsi="Times New Roman" w:cs="Times New Roman"/>
        </w:rPr>
        <w:t>е</w:t>
      </w:r>
      <w:r w:rsidR="00841A40" w:rsidRPr="0080328D">
        <w:rPr>
          <w:rFonts w:ascii="Times New Roman" w:hAnsi="Times New Roman" w:cs="Times New Roman"/>
        </w:rPr>
        <w:t>, уполномоченно</w:t>
      </w:r>
      <w:r w:rsidRPr="0080328D">
        <w:rPr>
          <w:rFonts w:ascii="Times New Roman" w:hAnsi="Times New Roman" w:cs="Times New Roman"/>
        </w:rPr>
        <w:t>е</w:t>
      </w:r>
      <w:r w:rsidR="00841A40" w:rsidRPr="0080328D">
        <w:rPr>
          <w:rFonts w:ascii="Times New Roman" w:hAnsi="Times New Roman" w:cs="Times New Roman"/>
        </w:rPr>
        <w:t xml:space="preserve"> в области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 xml:space="preserve"> </w:t>
      </w:r>
      <w:r w:rsidR="00841A40" w:rsidRPr="0080328D">
        <w:rPr>
          <w:rFonts w:ascii="Times New Roman" w:hAnsi="Times New Roman" w:cs="Times New Roman"/>
          <w:spacing w:val="1"/>
          <w:shd w:val="clear" w:color="auto" w:fill="FFFFFF"/>
        </w:rPr>
        <w:t>в течение 30 дней рассматривает</w:t>
      </w:r>
      <w:proofErr w:type="gramEnd"/>
      <w:r w:rsidR="00841A40" w:rsidRPr="0080328D">
        <w:rPr>
          <w:rFonts w:ascii="Times New Roman" w:hAnsi="Times New Roman" w:cs="Times New Roman"/>
          <w:spacing w:val="1"/>
          <w:shd w:val="clear" w:color="auto" w:fill="FFFFFF"/>
        </w:rPr>
        <w:t xml:space="preserve"> все поступившие от заинтересованных лиц предложения и принимает решение об учете предложений в документации по планировке территории либо об их отклонении</w:t>
      </w:r>
      <w:r w:rsidR="00A33248" w:rsidRPr="0080328D">
        <w:rPr>
          <w:rFonts w:ascii="Times New Roman" w:hAnsi="Times New Roman" w:cs="Times New Roman"/>
          <w:spacing w:val="1"/>
          <w:shd w:val="clear" w:color="auto" w:fill="FFFFFF"/>
        </w:rPr>
        <w:t>.</w:t>
      </w:r>
      <w:r w:rsidR="00841A40" w:rsidRPr="0080328D">
        <w:rPr>
          <w:rFonts w:ascii="Times New Roman" w:hAnsi="Times New Roman" w:cs="Times New Roman"/>
          <w:spacing w:val="1"/>
          <w:shd w:val="clear" w:color="auto" w:fill="FFFFFF"/>
        </w:rPr>
        <w:t xml:space="preserve"> </w:t>
      </w:r>
      <w:r w:rsidR="00A33248" w:rsidRPr="0080328D">
        <w:rPr>
          <w:rFonts w:ascii="Times New Roman" w:hAnsi="Times New Roman" w:cs="Times New Roman"/>
          <w:spacing w:val="1"/>
          <w:shd w:val="clear" w:color="auto" w:fill="FFFFFF"/>
        </w:rPr>
        <w:t>З</w:t>
      </w:r>
      <w:r w:rsidR="00841A40" w:rsidRPr="0080328D">
        <w:rPr>
          <w:rFonts w:ascii="Times New Roman" w:hAnsi="Times New Roman" w:cs="Times New Roman"/>
          <w:spacing w:val="1"/>
          <w:shd w:val="clear" w:color="auto" w:fill="FFFFFF"/>
        </w:rPr>
        <w:t xml:space="preserve">аинтересованным лицам дается письменный мотивированный ответ. </w:t>
      </w:r>
    </w:p>
    <w:p w:rsidR="00841A40" w:rsidRPr="0080328D" w:rsidRDefault="00841A40" w:rsidP="00696B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К предложениям заинтересованных лиц по документации по планировке территории прилагаются материалы, подтверждающие содержащиеся в этих предложениях сведения.</w:t>
      </w:r>
    </w:p>
    <w:p w:rsidR="0011667D" w:rsidRPr="0080328D" w:rsidRDefault="0011667D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5.</w:t>
      </w:r>
      <w:r w:rsidR="00B432B7" w:rsidRPr="0080328D">
        <w:rPr>
          <w:rStyle w:val="1"/>
          <w:rFonts w:ascii="Times New Roman" w:hAnsi="Times New Roman" w:cs="Times New Roman"/>
        </w:rPr>
        <w:t> </w:t>
      </w:r>
      <w:proofErr w:type="gramStart"/>
      <w:r w:rsidRPr="0080328D">
        <w:rPr>
          <w:rStyle w:val="1"/>
          <w:rFonts w:ascii="Times New Roman" w:hAnsi="Times New Roman" w:cs="Times New Roman"/>
        </w:rPr>
        <w:t xml:space="preserve">Подготовка документации по планировке территории осуществляется </w:t>
      </w:r>
      <w:r w:rsidRPr="0080328D">
        <w:rPr>
          <w:rStyle w:val="1"/>
          <w:rFonts w:ascii="Times New Roman" w:hAnsi="Times New Roman" w:cs="Times New Roman"/>
          <w:bCs/>
        </w:rPr>
        <w:t xml:space="preserve">Администрацией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286E75" w:rsidRPr="0080328D">
        <w:rPr>
          <w:rStyle w:val="1"/>
          <w:rFonts w:ascii="Times New Roman" w:hAnsi="Times New Roman" w:cs="Times New Roman"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самостоятельно</w:t>
      </w:r>
      <w:r w:rsidR="005A3E88" w:rsidRPr="0080328D">
        <w:rPr>
          <w:rStyle w:val="1"/>
          <w:rFonts w:ascii="Times New Roman" w:hAnsi="Times New Roman" w:cs="Times New Roman"/>
        </w:rPr>
        <w:t>,</w:t>
      </w:r>
      <w:r w:rsidR="00964C43" w:rsidRPr="0080328D">
        <w:rPr>
          <w:rFonts w:ascii="Times New Roman" w:hAnsi="Times New Roman" w:cs="Times New Roman"/>
        </w:rPr>
        <w:t xml:space="preserve"> </w:t>
      </w:r>
      <w:r w:rsidR="009010CA" w:rsidRPr="0080328D">
        <w:rPr>
          <w:rFonts w:ascii="Times New Roman" w:hAnsi="Times New Roman" w:cs="Times New Roman"/>
        </w:rPr>
        <w:t xml:space="preserve">подведомственными ей </w:t>
      </w:r>
      <w:r w:rsidR="00964C43" w:rsidRPr="0080328D">
        <w:rPr>
          <w:rStyle w:val="1"/>
          <w:rFonts w:ascii="Times New Roman" w:hAnsi="Times New Roman" w:cs="Times New Roman"/>
        </w:rPr>
        <w:t>муниципальными (бюджетными или автономными) учреждениями</w:t>
      </w:r>
      <w:r w:rsidRPr="0080328D">
        <w:rPr>
          <w:rStyle w:val="1"/>
          <w:rFonts w:ascii="Times New Roman" w:hAnsi="Times New Roman" w:cs="Times New Roman"/>
        </w:rPr>
        <w:t xml:space="preserve"> либо привлекаемым </w:t>
      </w:r>
      <w:r w:rsidR="00872F4D" w:rsidRPr="0080328D">
        <w:rPr>
          <w:rStyle w:val="1"/>
          <w:rFonts w:ascii="Times New Roman" w:hAnsi="Times New Roman" w:cs="Times New Roman"/>
          <w:bCs/>
        </w:rPr>
        <w:t xml:space="preserve">Администрацией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872F4D" w:rsidRPr="0080328D">
        <w:rPr>
          <w:rStyle w:val="1"/>
          <w:rFonts w:ascii="Times New Roman" w:hAnsi="Times New Roman" w:cs="Times New Roman"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</w:t>
      </w:r>
      <w:r w:rsidR="00A53E84" w:rsidRPr="0080328D">
        <w:rPr>
          <w:rStyle w:val="1"/>
          <w:rFonts w:ascii="Times New Roman" w:hAnsi="Times New Roman" w:cs="Times New Roman"/>
        </w:rPr>
        <w:t xml:space="preserve">, за исключением случаев, предусмотренных </w:t>
      </w:r>
      <w:r w:rsidR="00841A40" w:rsidRPr="0080328D">
        <w:rPr>
          <w:rStyle w:val="1"/>
          <w:rFonts w:ascii="Times New Roman" w:hAnsi="Times New Roman" w:cs="Times New Roman"/>
        </w:rPr>
        <w:t>частью 1</w:t>
      </w:r>
      <w:r w:rsidR="00841A40" w:rsidRPr="0080328D">
        <w:rPr>
          <w:rStyle w:val="1"/>
          <w:rFonts w:ascii="Times New Roman" w:hAnsi="Times New Roman" w:cs="Times New Roman"/>
          <w:vertAlign w:val="superscript"/>
        </w:rPr>
        <w:t>1</w:t>
      </w:r>
      <w:r w:rsidR="00841A40" w:rsidRPr="0080328D">
        <w:rPr>
          <w:rStyle w:val="1"/>
          <w:rFonts w:ascii="Times New Roman" w:hAnsi="Times New Roman" w:cs="Times New Roman"/>
        </w:rPr>
        <w:t xml:space="preserve"> статьи 45 Градостроительного кодекса</w:t>
      </w:r>
      <w:proofErr w:type="gramEnd"/>
      <w:r w:rsidR="00841A40" w:rsidRPr="0080328D">
        <w:rPr>
          <w:rStyle w:val="1"/>
          <w:rFonts w:ascii="Times New Roman" w:hAnsi="Times New Roman" w:cs="Times New Roman"/>
        </w:rPr>
        <w:t xml:space="preserve"> Российской Федерации.</w:t>
      </w:r>
    </w:p>
    <w:p w:rsidR="0011667D" w:rsidRPr="0080328D" w:rsidRDefault="0011667D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11667D" w:rsidRPr="0080328D" w:rsidRDefault="0011667D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6.</w:t>
      </w:r>
      <w:r w:rsidR="00B432B7" w:rsidRPr="0080328D">
        <w:rPr>
          <w:rFonts w:ascii="Times New Roman" w:hAnsi="Times New Roman" w:cs="Times New Roman"/>
        </w:rPr>
        <w:t> </w:t>
      </w:r>
      <w:proofErr w:type="gramStart"/>
      <w:r w:rsidRPr="0080328D">
        <w:rPr>
          <w:rFonts w:ascii="Times New Roman" w:hAnsi="Times New Roman" w:cs="Times New Roman"/>
        </w:rPr>
        <w:t xml:space="preserve">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осуществляет проверку подготовленной </w:t>
      </w:r>
      <w:r w:rsidR="00574FD3" w:rsidRPr="0080328D">
        <w:rPr>
          <w:rFonts w:ascii="Times New Roman" w:hAnsi="Times New Roman" w:cs="Times New Roman"/>
        </w:rPr>
        <w:t xml:space="preserve">на основании решения </w:t>
      </w:r>
      <w:r w:rsidR="00574FD3" w:rsidRPr="0080328D">
        <w:rPr>
          <w:rStyle w:val="1"/>
          <w:rFonts w:ascii="Times New Roman" w:hAnsi="Times New Roman" w:cs="Times New Roman"/>
        </w:rPr>
        <w:t>Администраци</w:t>
      </w:r>
      <w:r w:rsidR="00C7275C" w:rsidRPr="0080328D">
        <w:rPr>
          <w:rStyle w:val="1"/>
          <w:rFonts w:ascii="Times New Roman" w:hAnsi="Times New Roman" w:cs="Times New Roman"/>
        </w:rPr>
        <w:t>и</w:t>
      </w:r>
      <w:r w:rsidR="00574FD3" w:rsidRPr="0080328D">
        <w:rPr>
          <w:rStyle w:val="1"/>
          <w:rFonts w:ascii="Times New Roman" w:hAnsi="Times New Roman" w:cs="Times New Roman"/>
        </w:rPr>
        <w:t xml:space="preserve">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="00574FD3" w:rsidRPr="0080328D">
        <w:rPr>
          <w:rFonts w:ascii="Times New Roman" w:hAnsi="Times New Roman" w:cs="Times New Roman"/>
        </w:rPr>
        <w:t xml:space="preserve">, а также </w:t>
      </w:r>
      <w:r w:rsidR="00C7275C" w:rsidRPr="0080328D">
        <w:rPr>
          <w:rFonts w:ascii="Times New Roman" w:hAnsi="Times New Roman" w:cs="Times New Roman"/>
        </w:rPr>
        <w:t xml:space="preserve">решения </w:t>
      </w:r>
      <w:r w:rsidR="00574FD3" w:rsidRPr="0080328D">
        <w:rPr>
          <w:rFonts w:ascii="Times New Roman" w:hAnsi="Times New Roman" w:cs="Times New Roman"/>
        </w:rPr>
        <w:t>лиц</w:t>
      </w:r>
      <w:r w:rsidR="00C7275C" w:rsidRPr="0080328D">
        <w:rPr>
          <w:rFonts w:ascii="Times New Roman" w:hAnsi="Times New Roman" w:cs="Times New Roman"/>
        </w:rPr>
        <w:t>а</w:t>
      </w:r>
      <w:r w:rsidR="00574FD3" w:rsidRPr="0080328D">
        <w:rPr>
          <w:rFonts w:ascii="Times New Roman" w:hAnsi="Times New Roman" w:cs="Times New Roman"/>
        </w:rPr>
        <w:t>, указанн</w:t>
      </w:r>
      <w:r w:rsidR="00C7275C" w:rsidRPr="0080328D">
        <w:rPr>
          <w:rFonts w:ascii="Times New Roman" w:hAnsi="Times New Roman" w:cs="Times New Roman"/>
        </w:rPr>
        <w:t>ого</w:t>
      </w:r>
      <w:r w:rsidR="00574FD3" w:rsidRPr="0080328D">
        <w:rPr>
          <w:rFonts w:ascii="Times New Roman" w:hAnsi="Times New Roman" w:cs="Times New Roman"/>
        </w:rPr>
        <w:t xml:space="preserve"> в части 1</w:t>
      </w:r>
      <w:r w:rsidR="00574FD3" w:rsidRPr="0080328D">
        <w:rPr>
          <w:rFonts w:ascii="Times New Roman" w:hAnsi="Times New Roman" w:cs="Times New Roman"/>
          <w:vertAlign w:val="superscript"/>
        </w:rPr>
        <w:t>1</w:t>
      </w:r>
      <w:r w:rsidR="00574FD3"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</w:t>
      </w:r>
      <w:r w:rsidR="004C16A2" w:rsidRPr="0080328D">
        <w:rPr>
          <w:rFonts w:ascii="Times New Roman" w:hAnsi="Times New Roman" w:cs="Times New Roman"/>
        </w:rPr>
        <w:t>,</w:t>
      </w:r>
      <w:r w:rsidR="00574FD3" w:rsidRPr="0080328D">
        <w:rPr>
          <w:rFonts w:ascii="Times New Roman" w:hAnsi="Times New Roman" w:cs="Times New Roman"/>
        </w:rPr>
        <w:t xml:space="preserve"> </w:t>
      </w:r>
      <w:r w:rsidR="005A7DCB" w:rsidRPr="0080328D">
        <w:rPr>
          <w:rFonts w:ascii="Times New Roman" w:hAnsi="Times New Roman" w:cs="Times New Roman"/>
        </w:rPr>
        <w:t>документации по планировке территории</w:t>
      </w:r>
      <w:r w:rsidR="00FA3452" w:rsidRPr="0080328D">
        <w:rPr>
          <w:rFonts w:ascii="Times New Roman" w:hAnsi="Times New Roman" w:cs="Times New Roman"/>
        </w:rPr>
        <w:t xml:space="preserve"> </w:t>
      </w:r>
      <w:r w:rsidRPr="0080328D">
        <w:rPr>
          <w:rFonts w:ascii="Times New Roman" w:hAnsi="Times New Roman" w:cs="Times New Roman"/>
        </w:rPr>
        <w:t xml:space="preserve">на соответствие требованиям, установленным частью 10 статьи 45 Градостроительного кодекса Российской Федерации, в течение </w:t>
      </w:r>
      <w:r w:rsidR="004E427A" w:rsidRPr="0080328D">
        <w:rPr>
          <w:rFonts w:ascii="Times New Roman" w:hAnsi="Times New Roman" w:cs="Times New Roman"/>
        </w:rPr>
        <w:t>двадцати пяти</w:t>
      </w:r>
      <w:r w:rsidRPr="0080328D">
        <w:rPr>
          <w:rFonts w:ascii="Times New Roman" w:hAnsi="Times New Roman" w:cs="Times New Roman"/>
        </w:rPr>
        <w:t xml:space="preserve"> календарных дней со дня поступления такой документации.</w:t>
      </w:r>
      <w:proofErr w:type="gramEnd"/>
    </w:p>
    <w:p w:rsidR="0011667D" w:rsidRPr="0080328D" w:rsidRDefault="0011667D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7.</w:t>
      </w:r>
      <w:r w:rsidR="00B432B7" w:rsidRPr="0080328D">
        <w:rPr>
          <w:rFonts w:ascii="Times New Roman" w:hAnsi="Times New Roman" w:cs="Times New Roman"/>
        </w:rPr>
        <w:t> </w:t>
      </w:r>
      <w:proofErr w:type="gramStart"/>
      <w:r w:rsidRPr="0080328D">
        <w:rPr>
          <w:rFonts w:ascii="Times New Roman" w:hAnsi="Times New Roman" w:cs="Times New Roman"/>
        </w:rPr>
        <w:t>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структурно</w:t>
      </w:r>
      <w:r w:rsidR="00877C51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 подразделени</w:t>
      </w:r>
      <w:r w:rsidR="00877C51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, уполномоченного в области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пяти </w:t>
      </w:r>
      <w:r w:rsidR="008A27EE" w:rsidRPr="0080328D">
        <w:rPr>
          <w:rFonts w:ascii="Times New Roman" w:hAnsi="Times New Roman" w:cs="Times New Roman"/>
        </w:rPr>
        <w:t xml:space="preserve">календарных </w:t>
      </w:r>
      <w:r w:rsidRPr="0080328D">
        <w:rPr>
          <w:rFonts w:ascii="Times New Roman" w:hAnsi="Times New Roman" w:cs="Times New Roman"/>
        </w:rPr>
        <w:t>дней</w:t>
      </w:r>
      <w:r w:rsidR="008A27EE" w:rsidRPr="0080328D">
        <w:rPr>
          <w:rFonts w:ascii="Times New Roman" w:hAnsi="Times New Roman" w:cs="Times New Roman"/>
        </w:rPr>
        <w:t xml:space="preserve"> с даты </w:t>
      </w:r>
      <w:r w:rsidR="009C2434" w:rsidRPr="0080328D">
        <w:rPr>
          <w:rFonts w:ascii="Times New Roman" w:hAnsi="Times New Roman" w:cs="Times New Roman"/>
        </w:rPr>
        <w:t>установления</w:t>
      </w:r>
      <w:r w:rsidR="008A27EE" w:rsidRPr="0080328D">
        <w:rPr>
          <w:rFonts w:ascii="Times New Roman" w:hAnsi="Times New Roman" w:cs="Times New Roman"/>
        </w:rPr>
        <w:t xml:space="preserve"> </w:t>
      </w:r>
      <w:r w:rsidR="009C2434" w:rsidRPr="0080328D">
        <w:rPr>
          <w:rFonts w:ascii="Times New Roman" w:hAnsi="Times New Roman" w:cs="Times New Roman"/>
        </w:rPr>
        <w:t>не</w:t>
      </w:r>
      <w:r w:rsidR="008A27EE" w:rsidRPr="0080328D">
        <w:rPr>
          <w:rFonts w:ascii="Times New Roman" w:hAnsi="Times New Roman" w:cs="Times New Roman"/>
        </w:rPr>
        <w:t>соответстви</w:t>
      </w:r>
      <w:r w:rsidR="009C2434" w:rsidRPr="0080328D">
        <w:rPr>
          <w:rFonts w:ascii="Times New Roman" w:hAnsi="Times New Roman" w:cs="Times New Roman"/>
        </w:rPr>
        <w:t>я</w:t>
      </w:r>
      <w:r w:rsidR="008A27EE" w:rsidRPr="0080328D">
        <w:rPr>
          <w:rFonts w:ascii="Times New Roman" w:hAnsi="Times New Roman" w:cs="Times New Roman"/>
        </w:rPr>
        <w:t xml:space="preserve"> </w:t>
      </w:r>
      <w:r w:rsidR="00E96AB6" w:rsidRPr="0080328D">
        <w:rPr>
          <w:rFonts w:ascii="Times New Roman" w:hAnsi="Times New Roman" w:cs="Times New Roman"/>
        </w:rPr>
        <w:t xml:space="preserve">документации по планировке территории </w:t>
      </w:r>
      <w:r w:rsidR="008A27EE" w:rsidRPr="0080328D">
        <w:rPr>
          <w:rFonts w:ascii="Times New Roman" w:hAnsi="Times New Roman" w:cs="Times New Roman"/>
        </w:rPr>
        <w:t>требованиям, установленным частью 10 статьи 45 Градостроительного кодекса Российской Федерации</w:t>
      </w:r>
      <w:r w:rsidR="009C2434" w:rsidRPr="0080328D">
        <w:rPr>
          <w:rFonts w:ascii="Times New Roman" w:hAnsi="Times New Roman" w:cs="Times New Roman"/>
        </w:rPr>
        <w:t>,</w:t>
      </w:r>
      <w:r w:rsidRPr="0080328D">
        <w:rPr>
          <w:rFonts w:ascii="Times New Roman" w:hAnsi="Times New Roman" w:cs="Times New Roman"/>
        </w:rPr>
        <w:t xml:space="preserve"> подготавливает заключение об отклонении такой документации и направляет её на</w:t>
      </w:r>
      <w:proofErr w:type="gramEnd"/>
      <w:r w:rsidRPr="0080328D">
        <w:rPr>
          <w:rFonts w:ascii="Times New Roman" w:hAnsi="Times New Roman" w:cs="Times New Roman"/>
        </w:rPr>
        <w:t xml:space="preserve"> доработку.</w:t>
      </w:r>
    </w:p>
    <w:p w:rsidR="0011667D" w:rsidRPr="0080328D" w:rsidRDefault="0011667D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8.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Pr="0080328D">
        <w:rPr>
          <w:rStyle w:val="1"/>
          <w:rFonts w:ascii="Times New Roman" w:hAnsi="Times New Roman" w:cs="Times New Roman"/>
        </w:rPr>
        <w:t>В случае</w:t>
      </w:r>
      <w:proofErr w:type="gramStart"/>
      <w:r w:rsidRPr="0080328D">
        <w:rPr>
          <w:rStyle w:val="1"/>
          <w:rFonts w:ascii="Times New Roman" w:hAnsi="Times New Roman" w:cs="Times New Roman"/>
        </w:rPr>
        <w:t>,</w:t>
      </w:r>
      <w:proofErr w:type="gramEnd"/>
      <w:r w:rsidRPr="0080328D">
        <w:rPr>
          <w:rStyle w:val="1"/>
          <w:rFonts w:ascii="Times New Roman" w:hAnsi="Times New Roman" w:cs="Times New Roman"/>
        </w:rPr>
        <w:t xml:space="preserve"> если Администрация </w:t>
      </w:r>
      <w:r w:rsidR="00DA337A" w:rsidRPr="0080328D">
        <w:rPr>
          <w:rStyle w:val="1"/>
          <w:rFonts w:ascii="Times New Roman" w:hAnsi="Times New Roman" w:cs="Times New Roman"/>
        </w:rPr>
        <w:t>Куртамышского района</w:t>
      </w:r>
      <w:r w:rsidRPr="0080328D">
        <w:rPr>
          <w:rStyle w:val="1"/>
          <w:rFonts w:ascii="Times New Roman" w:hAnsi="Times New Roman" w:cs="Times New Roman"/>
        </w:rPr>
        <w:t xml:space="preserve"> 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 w:rsidRPr="0080328D">
        <w:rPr>
          <w:rFonts w:ascii="Times New Roman" w:hAnsi="Times New Roman" w:cs="Times New Roman"/>
        </w:rPr>
        <w:t>по планировке территории</w:t>
      </w:r>
      <w:r w:rsidRPr="0080328D">
        <w:rPr>
          <w:rStyle w:val="1"/>
          <w:rFonts w:ascii="Times New Roman" w:hAnsi="Times New Roman" w:cs="Times New Roman"/>
        </w:rPr>
        <w:t>.</w:t>
      </w:r>
    </w:p>
    <w:p w:rsidR="0011667D" w:rsidRPr="0080328D" w:rsidRDefault="0011667D" w:rsidP="00696BFC">
      <w:pPr>
        <w:pStyle w:val="ConsPlusDocList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  <w:sz w:val="24"/>
          <w:szCs w:val="24"/>
        </w:rPr>
        <w:t>9.</w:t>
      </w:r>
      <w:r w:rsidR="00B432B7" w:rsidRPr="0080328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0328D">
        <w:rPr>
          <w:rFonts w:ascii="Times New Roman" w:hAnsi="Times New Roman" w:cs="Times New Roman"/>
          <w:sz w:val="24"/>
          <w:szCs w:val="24"/>
        </w:rPr>
        <w:t>Документация по планировке территории, подготовленная применительно к землям лесного фонда, после проверки на соответствие требованиям, установленным частью 10 статьи 45 Градостроительного кодекса Российской Федерации, проведенной в соответствии с пунктом 6 или пункт</w:t>
      </w:r>
      <w:r w:rsidR="00390D27" w:rsidRPr="0080328D">
        <w:rPr>
          <w:rFonts w:ascii="Times New Roman" w:hAnsi="Times New Roman" w:cs="Times New Roman"/>
          <w:sz w:val="24"/>
          <w:szCs w:val="24"/>
        </w:rPr>
        <w:t>ом</w:t>
      </w:r>
      <w:r w:rsidRPr="0080328D">
        <w:rPr>
          <w:rFonts w:ascii="Times New Roman" w:hAnsi="Times New Roman" w:cs="Times New Roman"/>
          <w:sz w:val="24"/>
          <w:szCs w:val="24"/>
        </w:rPr>
        <w:t xml:space="preserve"> 8 настоящего Порядка направляется структурн</w:t>
      </w:r>
      <w:r w:rsidR="00877C51" w:rsidRPr="0080328D">
        <w:rPr>
          <w:rFonts w:ascii="Times New Roman" w:hAnsi="Times New Roman" w:cs="Times New Roman"/>
          <w:sz w:val="24"/>
          <w:szCs w:val="24"/>
        </w:rPr>
        <w:t>ым</w:t>
      </w:r>
      <w:r w:rsidRPr="0080328D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877C51" w:rsidRPr="0080328D">
        <w:rPr>
          <w:rFonts w:ascii="Times New Roman" w:hAnsi="Times New Roman" w:cs="Times New Roman"/>
          <w:sz w:val="24"/>
          <w:szCs w:val="24"/>
        </w:rPr>
        <w:t>ем</w:t>
      </w:r>
      <w:r w:rsidRPr="0080328D">
        <w:rPr>
          <w:rFonts w:ascii="Times New Roman" w:hAnsi="Times New Roman" w:cs="Times New Roman"/>
          <w:sz w:val="24"/>
          <w:szCs w:val="24"/>
        </w:rPr>
        <w:t>, уполномоченн</w:t>
      </w:r>
      <w:r w:rsidR="00877C51" w:rsidRPr="0080328D">
        <w:rPr>
          <w:rFonts w:ascii="Times New Roman" w:hAnsi="Times New Roman" w:cs="Times New Roman"/>
          <w:sz w:val="24"/>
          <w:szCs w:val="24"/>
        </w:rPr>
        <w:t>ым</w:t>
      </w:r>
      <w:r w:rsidRPr="0080328D">
        <w:rPr>
          <w:rFonts w:ascii="Times New Roman" w:hAnsi="Times New Roman" w:cs="Times New Roman"/>
          <w:sz w:val="24"/>
          <w:szCs w:val="24"/>
        </w:rPr>
        <w:t xml:space="preserve"> в области г</w:t>
      </w:r>
      <w:r w:rsidR="00877C51" w:rsidRPr="0080328D">
        <w:rPr>
          <w:rFonts w:ascii="Times New Roman" w:hAnsi="Times New Roman" w:cs="Times New Roman"/>
          <w:sz w:val="24"/>
          <w:szCs w:val="24"/>
        </w:rPr>
        <w:t>радостроительной деятельности</w:t>
      </w:r>
      <w:r w:rsidRPr="008032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A337A" w:rsidRPr="0080328D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80328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для согласования в Департамент природных ресурсов и охраны окружающей</w:t>
      </w:r>
      <w:proofErr w:type="gramEnd"/>
      <w:r w:rsidRPr="0080328D">
        <w:rPr>
          <w:rFonts w:ascii="Times New Roman" w:hAnsi="Times New Roman" w:cs="Times New Roman"/>
          <w:sz w:val="24"/>
          <w:szCs w:val="24"/>
        </w:rPr>
        <w:t xml:space="preserve"> среды Курганской области.</w:t>
      </w:r>
    </w:p>
    <w:p w:rsidR="00344B24" w:rsidRPr="0080328D" w:rsidRDefault="00344B24" w:rsidP="00344B24">
      <w:pPr>
        <w:pStyle w:val="ConsPlusDocList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28D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80328D">
        <w:rPr>
          <w:rFonts w:ascii="Times New Roman" w:hAnsi="Times New Roman" w:cs="Times New Roman"/>
          <w:sz w:val="24"/>
          <w:szCs w:val="24"/>
        </w:rPr>
        <w:t xml:space="preserve"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разработанной на основании решения Администрации </w:t>
      </w:r>
      <w:r w:rsidR="00DA337A" w:rsidRPr="0080328D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8032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DA337A" w:rsidRPr="0080328D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80328D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обеспечивает доработку документации по планировке территории с учетом замечаний, содержащихся в отказе в согласовании Департамента природных ресурсов и охраны окружающей среды Курганской области, её проверку на</w:t>
      </w:r>
      <w:proofErr w:type="gramEnd"/>
      <w:r w:rsidRPr="0080328D">
        <w:rPr>
          <w:rFonts w:ascii="Times New Roman" w:hAnsi="Times New Roman" w:cs="Times New Roman"/>
          <w:sz w:val="24"/>
          <w:szCs w:val="24"/>
        </w:rPr>
        <w:t xml:space="preserve">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пунктом 9 настоящего Порядка.</w:t>
      </w:r>
    </w:p>
    <w:p w:rsidR="00344B24" w:rsidRPr="0080328D" w:rsidRDefault="00344B24" w:rsidP="00344B2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0328D">
        <w:rPr>
          <w:rFonts w:ascii="Times New Roman" w:hAnsi="Times New Roman" w:cs="Times New Roman"/>
        </w:rPr>
        <w:lastRenderedPageBreak/>
        <w:t>При получении от Департамента природных ресурсов и охраны окружающей среды Курганской области отказа в согласовании документации по планировке территории, разработанной лицом, указанным в части 1</w:t>
      </w:r>
      <w:r w:rsidRPr="0080328D">
        <w:rPr>
          <w:rFonts w:ascii="Times New Roman" w:hAnsi="Times New Roman" w:cs="Times New Roman"/>
          <w:vertAlign w:val="superscript"/>
        </w:rPr>
        <w:t>1</w:t>
      </w:r>
      <w:r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</w:t>
      </w:r>
      <w:r w:rsidRPr="0080328D">
        <w:rPr>
          <w:rFonts w:ascii="Times New Roman" w:hAnsi="Times New Roman" w:cs="Times New Roman"/>
          <w:lang w:eastAsia="hi-IN" w:bidi="hi-IN"/>
        </w:rPr>
        <w:t>,</w:t>
      </w:r>
      <w:r w:rsidRPr="0080328D">
        <w:rPr>
          <w:rFonts w:ascii="Times New Roman" w:hAnsi="Times New Roman" w:cs="Times New Roman"/>
        </w:rPr>
        <w:t xml:space="preserve"> 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5 календарных дней направляет документацию по планировке территории такому лицу на доработку с учетом замечаний, содержащихся в отказе в согласовании Департамента природных ресурсов и</w:t>
      </w:r>
      <w:proofErr w:type="gramEnd"/>
      <w:r w:rsidRPr="0080328D">
        <w:rPr>
          <w:rFonts w:ascii="Times New Roman" w:hAnsi="Times New Roman" w:cs="Times New Roman"/>
        </w:rPr>
        <w:t xml:space="preserve"> охраны окружающей среды Курганской области. </w:t>
      </w:r>
      <w:proofErr w:type="gramStart"/>
      <w:r w:rsidRPr="0080328D">
        <w:rPr>
          <w:rFonts w:ascii="Times New Roman" w:hAnsi="Times New Roman" w:cs="Times New Roman"/>
        </w:rPr>
        <w:t xml:space="preserve">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30 календарных дней после получения от лица, указанного в части 1</w:t>
      </w:r>
      <w:r w:rsidRPr="0080328D">
        <w:rPr>
          <w:rFonts w:ascii="Times New Roman" w:hAnsi="Times New Roman" w:cs="Times New Roman"/>
          <w:vertAlign w:val="superscript"/>
        </w:rPr>
        <w:t>1</w:t>
      </w:r>
      <w:r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направление в Департамент природных ресурсов и охраны окружающей среды Курганской области в соответствии с пунктом 9 настоящего Порядка.</w:t>
      </w:r>
      <w:proofErr w:type="gramEnd"/>
    </w:p>
    <w:p w:rsidR="00137A7F" w:rsidRPr="0080328D" w:rsidRDefault="005A248F" w:rsidP="00696BFC">
      <w:pPr>
        <w:pStyle w:val="ConsPlusDocList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  <w:sz w:val="24"/>
          <w:szCs w:val="24"/>
        </w:rPr>
        <w:t>1</w:t>
      </w:r>
      <w:r w:rsidR="00606B5A" w:rsidRPr="0080328D">
        <w:rPr>
          <w:rFonts w:ascii="Times New Roman" w:hAnsi="Times New Roman" w:cs="Times New Roman"/>
          <w:sz w:val="24"/>
          <w:szCs w:val="24"/>
        </w:rPr>
        <w:t>1</w:t>
      </w:r>
      <w:r w:rsidR="003808D9" w:rsidRPr="0080328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37A7F" w:rsidRPr="0080328D">
        <w:rPr>
          <w:rFonts w:ascii="Times New Roman" w:hAnsi="Times New Roman" w:cs="Times New Roman"/>
          <w:sz w:val="24"/>
          <w:szCs w:val="24"/>
        </w:rPr>
        <w:t>Подготовленный в составе документации по планировке территории</w:t>
      </w:r>
      <w:r w:rsidR="00BC1D9D" w:rsidRPr="0080328D">
        <w:rPr>
          <w:rFonts w:ascii="Times New Roman" w:hAnsi="Times New Roman" w:cs="Times New Roman"/>
          <w:sz w:val="24"/>
          <w:szCs w:val="24"/>
        </w:rPr>
        <w:t xml:space="preserve"> </w:t>
      </w:r>
      <w:r w:rsidR="00137A7F" w:rsidRPr="0080328D">
        <w:rPr>
          <w:rFonts w:ascii="Times New Roman" w:hAnsi="Times New Roman" w:cs="Times New Roman"/>
          <w:sz w:val="24"/>
          <w:szCs w:val="24"/>
        </w:rPr>
        <w:t>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</w:t>
      </w:r>
      <w:r w:rsidR="0008208D" w:rsidRPr="0080328D">
        <w:rPr>
          <w:rFonts w:ascii="Times New Roman" w:hAnsi="Times New Roman" w:cs="Times New Roman"/>
          <w:sz w:val="24"/>
          <w:szCs w:val="24"/>
        </w:rPr>
        <w:t xml:space="preserve"> </w:t>
      </w:r>
      <w:r w:rsidR="003A39B5" w:rsidRPr="0080328D">
        <w:rPr>
          <w:rFonts w:ascii="Times New Roman" w:hAnsi="Times New Roman" w:cs="Times New Roman"/>
          <w:sz w:val="24"/>
          <w:szCs w:val="24"/>
        </w:rPr>
        <w:t>поселения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, для размещения которых допускается изъятие земельных участков для государственных или муниципальных нужд, после проверки </w:t>
      </w:r>
      <w:r w:rsidR="0011667D" w:rsidRPr="0080328D">
        <w:rPr>
          <w:rFonts w:ascii="Times New Roman" w:hAnsi="Times New Roman" w:cs="Times New Roman"/>
          <w:sz w:val="24"/>
          <w:szCs w:val="24"/>
        </w:rPr>
        <w:t xml:space="preserve">в составе документации </w:t>
      </w:r>
      <w:r w:rsidR="00E80578" w:rsidRPr="0080328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137A7F" w:rsidRPr="0080328D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частью 10 статьи 45 Градостроительного кодекса Российской Федерации, проведенной в соответствии с пунктом</w:t>
      </w:r>
      <w:proofErr w:type="gramEnd"/>
      <w:r w:rsidR="00137A7F" w:rsidRPr="00803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A7F" w:rsidRPr="0080328D">
        <w:rPr>
          <w:rFonts w:ascii="Times New Roman" w:hAnsi="Times New Roman" w:cs="Times New Roman"/>
          <w:sz w:val="24"/>
          <w:szCs w:val="24"/>
        </w:rPr>
        <w:t>6 или пункт</w:t>
      </w:r>
      <w:r w:rsidR="00390D27" w:rsidRPr="0080328D">
        <w:rPr>
          <w:rFonts w:ascii="Times New Roman" w:hAnsi="Times New Roman" w:cs="Times New Roman"/>
          <w:sz w:val="24"/>
          <w:szCs w:val="24"/>
        </w:rPr>
        <w:t>ом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 8 настоящего Порядка</w:t>
      </w:r>
      <w:r w:rsidR="00DB2910" w:rsidRPr="0080328D">
        <w:rPr>
          <w:rFonts w:ascii="Times New Roman" w:hAnsi="Times New Roman" w:cs="Times New Roman"/>
          <w:sz w:val="24"/>
          <w:szCs w:val="24"/>
        </w:rPr>
        <w:t>, и</w:t>
      </w:r>
      <w:r w:rsidR="001318D7" w:rsidRPr="0080328D">
        <w:rPr>
          <w:rFonts w:ascii="Times New Roman" w:hAnsi="Times New Roman" w:cs="Times New Roman"/>
          <w:sz w:val="24"/>
          <w:szCs w:val="24"/>
        </w:rPr>
        <w:t>ли</w:t>
      </w:r>
      <w:r w:rsidR="00DB2910" w:rsidRPr="0080328D">
        <w:rPr>
          <w:rFonts w:ascii="Times New Roman" w:hAnsi="Times New Roman" w:cs="Times New Roman"/>
          <w:sz w:val="24"/>
          <w:szCs w:val="24"/>
        </w:rPr>
        <w:t xml:space="preserve"> согласования в соответствии с пунктом 9 настоящего Порядка</w:t>
      </w:r>
      <w:r w:rsidR="00431F20" w:rsidRPr="0080328D">
        <w:rPr>
          <w:rFonts w:ascii="Times New Roman" w:hAnsi="Times New Roman" w:cs="Times New Roman"/>
          <w:sz w:val="24"/>
          <w:szCs w:val="24"/>
        </w:rPr>
        <w:t>, в случаях, предусмотренных частью 12</w:t>
      </w:r>
      <w:r w:rsidR="00431F20" w:rsidRPr="0080328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1F20" w:rsidRPr="0080328D">
        <w:rPr>
          <w:rFonts w:ascii="Times New Roman" w:hAnsi="Times New Roman" w:cs="Times New Roman"/>
          <w:sz w:val="24"/>
          <w:szCs w:val="24"/>
        </w:rPr>
        <w:t xml:space="preserve"> статьи 45 Градостроительного кодекса Российской Федерации,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 направляется структурн</w:t>
      </w:r>
      <w:r w:rsidR="00877C51" w:rsidRPr="0080328D">
        <w:rPr>
          <w:rFonts w:ascii="Times New Roman" w:hAnsi="Times New Roman" w:cs="Times New Roman"/>
          <w:sz w:val="24"/>
          <w:szCs w:val="24"/>
        </w:rPr>
        <w:t>ым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 подразделен</w:t>
      </w:r>
      <w:r w:rsidR="00877C51" w:rsidRPr="0080328D">
        <w:rPr>
          <w:rFonts w:ascii="Times New Roman" w:hAnsi="Times New Roman" w:cs="Times New Roman"/>
          <w:sz w:val="24"/>
          <w:szCs w:val="24"/>
        </w:rPr>
        <w:t>ием</w:t>
      </w:r>
      <w:r w:rsidR="00137A7F" w:rsidRPr="0080328D">
        <w:rPr>
          <w:rFonts w:ascii="Times New Roman" w:hAnsi="Times New Roman" w:cs="Times New Roman"/>
          <w:sz w:val="24"/>
          <w:szCs w:val="24"/>
        </w:rPr>
        <w:t>, уполномоченн</w:t>
      </w:r>
      <w:r w:rsidR="00877C51" w:rsidRPr="0080328D">
        <w:rPr>
          <w:rFonts w:ascii="Times New Roman" w:hAnsi="Times New Roman" w:cs="Times New Roman"/>
          <w:sz w:val="24"/>
          <w:szCs w:val="24"/>
        </w:rPr>
        <w:t>ым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 в области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="00137A7F" w:rsidRPr="0080328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для согласования в </w:t>
      </w:r>
      <w:r w:rsidR="007E0A50" w:rsidRPr="0080328D">
        <w:rPr>
          <w:rFonts w:ascii="Times New Roman" w:hAnsi="Times New Roman" w:cs="Times New Roman"/>
          <w:sz w:val="24"/>
          <w:szCs w:val="24"/>
        </w:rPr>
        <w:t xml:space="preserve">орган государственной власти или </w:t>
      </w:r>
      <w:r w:rsidR="003A39B5" w:rsidRPr="0080328D">
        <w:rPr>
          <w:rFonts w:ascii="Times New Roman" w:hAnsi="Times New Roman" w:cs="Times New Roman"/>
          <w:sz w:val="24"/>
          <w:szCs w:val="24"/>
        </w:rPr>
        <w:t>местную администрацию поселения</w:t>
      </w:r>
      <w:r w:rsidR="007E1DC5" w:rsidRPr="0080328D">
        <w:rPr>
          <w:rFonts w:ascii="Times New Roman" w:hAnsi="Times New Roman" w:cs="Times New Roman"/>
          <w:sz w:val="24"/>
          <w:szCs w:val="24"/>
        </w:rPr>
        <w:t>,</w:t>
      </w:r>
      <w:r w:rsidR="003A39B5" w:rsidRPr="0080328D">
        <w:rPr>
          <w:rFonts w:ascii="Times New Roman" w:hAnsi="Times New Roman" w:cs="Times New Roman"/>
          <w:sz w:val="24"/>
          <w:szCs w:val="24"/>
        </w:rPr>
        <w:t xml:space="preserve"> входящего в состав </w:t>
      </w:r>
      <w:r w:rsidR="00DA337A" w:rsidRPr="0080328D"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="007E0A50" w:rsidRPr="0080328D">
        <w:rPr>
          <w:rFonts w:ascii="Times New Roman" w:hAnsi="Times New Roman" w:cs="Times New Roman"/>
          <w:sz w:val="24"/>
          <w:szCs w:val="24"/>
        </w:rPr>
        <w:t>, уполномоченные на принятие</w:t>
      </w:r>
      <w:proofErr w:type="gramEnd"/>
      <w:r w:rsidR="007E0A50" w:rsidRPr="0080328D">
        <w:rPr>
          <w:rFonts w:ascii="Times New Roman" w:hAnsi="Times New Roman" w:cs="Times New Roman"/>
          <w:sz w:val="24"/>
          <w:szCs w:val="24"/>
        </w:rPr>
        <w:t xml:space="preserve"> решений об изъятии земельных участков для государственных или муниципальных нужд</w:t>
      </w:r>
      <w:r w:rsidR="00137A7F" w:rsidRPr="0080328D">
        <w:rPr>
          <w:rFonts w:ascii="Times New Roman" w:hAnsi="Times New Roman" w:cs="Times New Roman"/>
          <w:sz w:val="24"/>
          <w:szCs w:val="24"/>
        </w:rPr>
        <w:t>.</w:t>
      </w:r>
    </w:p>
    <w:p w:rsidR="00344B24" w:rsidRPr="0080328D" w:rsidRDefault="00344B24" w:rsidP="00344B24">
      <w:pPr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12. </w:t>
      </w:r>
      <w:proofErr w:type="gramStart"/>
      <w:r w:rsidRPr="0080328D">
        <w:rPr>
          <w:rFonts w:ascii="Times New Roman" w:hAnsi="Times New Roman" w:cs="Times New Roman"/>
        </w:rPr>
        <w:t xml:space="preserve">При получении от органа государственной власти или </w:t>
      </w:r>
      <w:r w:rsidR="000C6BEF" w:rsidRPr="0080328D">
        <w:rPr>
          <w:rFonts w:ascii="Times New Roman" w:hAnsi="Times New Roman" w:cs="Times New Roman"/>
        </w:rPr>
        <w:t>местной администрации поселения</w:t>
      </w:r>
      <w:r w:rsidR="007E1DC5" w:rsidRPr="0080328D">
        <w:rPr>
          <w:rFonts w:ascii="Times New Roman" w:hAnsi="Times New Roman" w:cs="Times New Roman"/>
        </w:rPr>
        <w:t>,</w:t>
      </w:r>
      <w:r w:rsidR="000C6BEF" w:rsidRPr="0080328D">
        <w:rPr>
          <w:rFonts w:ascii="Times New Roman" w:hAnsi="Times New Roman" w:cs="Times New Roman"/>
        </w:rPr>
        <w:t xml:space="preserve">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>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разработанно</w:t>
      </w:r>
      <w:r w:rsidR="0004621F" w:rsidRPr="0080328D">
        <w:rPr>
          <w:rFonts w:ascii="Times New Roman" w:hAnsi="Times New Roman" w:cs="Times New Roman"/>
        </w:rPr>
        <w:t>го</w:t>
      </w:r>
      <w:r w:rsidRPr="0080328D">
        <w:rPr>
          <w:rFonts w:ascii="Times New Roman" w:hAnsi="Times New Roman" w:cs="Times New Roman"/>
        </w:rPr>
        <w:t xml:space="preserve"> в составе документации по планировке территории на основании решения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>, Администрация</w:t>
      </w:r>
      <w:r w:rsidR="00877C51"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30 календарных дней обеспечивает доработку проекта планировки территории</w:t>
      </w:r>
      <w:proofErr w:type="gramEnd"/>
      <w:r w:rsidRPr="0080328D">
        <w:rPr>
          <w:rFonts w:ascii="Times New Roman" w:hAnsi="Times New Roman" w:cs="Times New Roman"/>
        </w:rPr>
        <w:t xml:space="preserve"> </w:t>
      </w:r>
      <w:proofErr w:type="gramStart"/>
      <w:r w:rsidRPr="0080328D">
        <w:rPr>
          <w:rFonts w:ascii="Times New Roman" w:hAnsi="Times New Roman" w:cs="Times New Roman"/>
        </w:rPr>
        <w:t xml:space="preserve">с учетом замечаний, содержащихся в отказе в согласовании органа государственной власти или </w:t>
      </w:r>
      <w:r w:rsidR="007E1DC5" w:rsidRPr="0080328D">
        <w:rPr>
          <w:rFonts w:ascii="Times New Roman" w:hAnsi="Times New Roman" w:cs="Times New Roman"/>
        </w:rPr>
        <w:t xml:space="preserve">местной администрации поселения,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, уполномоченных на принятие решений об изъятии земельных участков для государственных или муниципальных нужд, его проверку на соответствие требованиям Градостроительного кодекса Российской Федерации, направление в орган государственной власти или </w:t>
      </w:r>
      <w:r w:rsidR="007E1DC5" w:rsidRPr="0080328D">
        <w:rPr>
          <w:rFonts w:ascii="Times New Roman" w:hAnsi="Times New Roman" w:cs="Times New Roman"/>
        </w:rPr>
        <w:t xml:space="preserve">местную администрацию поселения,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>, уполномоченны</w:t>
      </w:r>
      <w:r w:rsidR="007E1DC5" w:rsidRPr="0080328D">
        <w:rPr>
          <w:rFonts w:ascii="Times New Roman" w:hAnsi="Times New Roman" w:cs="Times New Roman"/>
        </w:rPr>
        <w:t>х</w:t>
      </w:r>
      <w:r w:rsidRPr="0080328D">
        <w:rPr>
          <w:rFonts w:ascii="Times New Roman" w:hAnsi="Times New Roman" w:cs="Times New Roman"/>
        </w:rPr>
        <w:t xml:space="preserve"> на принятие решений</w:t>
      </w:r>
      <w:proofErr w:type="gramEnd"/>
      <w:r w:rsidRPr="0080328D">
        <w:rPr>
          <w:rFonts w:ascii="Times New Roman" w:hAnsi="Times New Roman" w:cs="Times New Roman"/>
        </w:rPr>
        <w:t xml:space="preserve"> об изъятии земельных участков для государственных или муниципальных нужд, в соответствии с пунктом 11 настоящего Порядка.</w:t>
      </w:r>
    </w:p>
    <w:p w:rsidR="005A248F" w:rsidRPr="0080328D" w:rsidRDefault="00344B24" w:rsidP="00344B2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0328D">
        <w:rPr>
          <w:rFonts w:ascii="Times New Roman" w:hAnsi="Times New Roman" w:cs="Times New Roman"/>
        </w:rPr>
        <w:t xml:space="preserve">При получении от органа государственной власти или </w:t>
      </w:r>
      <w:r w:rsidR="000C6BEF" w:rsidRPr="0080328D">
        <w:rPr>
          <w:rFonts w:ascii="Times New Roman" w:hAnsi="Times New Roman" w:cs="Times New Roman"/>
        </w:rPr>
        <w:t>местной администрации поселения</w:t>
      </w:r>
      <w:r w:rsidR="007E1DC5" w:rsidRPr="0080328D">
        <w:rPr>
          <w:rFonts w:ascii="Times New Roman" w:hAnsi="Times New Roman" w:cs="Times New Roman"/>
        </w:rPr>
        <w:t>,</w:t>
      </w:r>
      <w:r w:rsidR="000C6BEF" w:rsidRPr="0080328D">
        <w:rPr>
          <w:rFonts w:ascii="Times New Roman" w:hAnsi="Times New Roman" w:cs="Times New Roman"/>
        </w:rPr>
        <w:t xml:space="preserve">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>, уполномоченных на принятие решений об изъятии земельных участков для государственных или муниципальных нужд, отказа в согласовании проекта планировки территории, разработанн</w:t>
      </w:r>
      <w:r w:rsidR="0004621F" w:rsidRPr="0080328D">
        <w:rPr>
          <w:rFonts w:ascii="Times New Roman" w:hAnsi="Times New Roman" w:cs="Times New Roman"/>
        </w:rPr>
        <w:t>ого</w:t>
      </w:r>
      <w:r w:rsidRPr="0080328D">
        <w:rPr>
          <w:rFonts w:ascii="Times New Roman" w:hAnsi="Times New Roman" w:cs="Times New Roman"/>
        </w:rPr>
        <w:t xml:space="preserve"> в составе документации по планировке территории</w:t>
      </w:r>
      <w:r w:rsidR="0004621F" w:rsidRPr="0080328D">
        <w:rPr>
          <w:rFonts w:ascii="Times New Roman" w:hAnsi="Times New Roman" w:cs="Times New Roman"/>
        </w:rPr>
        <w:t>,</w:t>
      </w:r>
      <w:r w:rsidRPr="0080328D">
        <w:rPr>
          <w:rFonts w:ascii="Times New Roman" w:hAnsi="Times New Roman" w:cs="Times New Roman"/>
        </w:rPr>
        <w:t xml:space="preserve"> лицом, указанным в части 1</w:t>
      </w:r>
      <w:r w:rsidRPr="0080328D">
        <w:rPr>
          <w:rFonts w:ascii="Times New Roman" w:hAnsi="Times New Roman" w:cs="Times New Roman"/>
          <w:vertAlign w:val="superscript"/>
        </w:rPr>
        <w:t>1</w:t>
      </w:r>
      <w:r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Федерации, 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5 календарных дней</w:t>
      </w:r>
      <w:proofErr w:type="gramEnd"/>
      <w:r w:rsidRPr="0080328D">
        <w:rPr>
          <w:rFonts w:ascii="Times New Roman" w:hAnsi="Times New Roman" w:cs="Times New Roman"/>
        </w:rPr>
        <w:t xml:space="preserve"> направляет проект планировки территории такому лицу на доработку с учетом замечаний, </w:t>
      </w:r>
      <w:r w:rsidR="0086409D" w:rsidRPr="0080328D">
        <w:rPr>
          <w:rFonts w:ascii="Times New Roman" w:hAnsi="Times New Roman" w:cs="Times New Roman"/>
        </w:rPr>
        <w:t xml:space="preserve">содержащихся в отказе в согласовании органа государственной власти или </w:t>
      </w:r>
      <w:r w:rsidR="000C6BEF" w:rsidRPr="0080328D">
        <w:rPr>
          <w:rFonts w:ascii="Times New Roman" w:hAnsi="Times New Roman" w:cs="Times New Roman"/>
        </w:rPr>
        <w:t>местной администрации поселения</w:t>
      </w:r>
      <w:r w:rsidR="007E1DC5" w:rsidRPr="0080328D">
        <w:rPr>
          <w:rFonts w:ascii="Times New Roman" w:hAnsi="Times New Roman" w:cs="Times New Roman"/>
        </w:rPr>
        <w:t>,</w:t>
      </w:r>
      <w:r w:rsidR="000C6BEF" w:rsidRPr="0080328D">
        <w:rPr>
          <w:rFonts w:ascii="Times New Roman" w:hAnsi="Times New Roman" w:cs="Times New Roman"/>
        </w:rPr>
        <w:t xml:space="preserve">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6409D" w:rsidRPr="0080328D">
        <w:rPr>
          <w:rFonts w:ascii="Times New Roman" w:hAnsi="Times New Roman" w:cs="Times New Roman"/>
        </w:rPr>
        <w:t>, уполномоченных на принятие решений об изъятии земельных участков для государственных или муниципальных нужд</w:t>
      </w:r>
      <w:r w:rsidRPr="0080328D">
        <w:rPr>
          <w:rFonts w:ascii="Times New Roman" w:hAnsi="Times New Roman" w:cs="Times New Roman"/>
        </w:rPr>
        <w:t xml:space="preserve">. </w:t>
      </w:r>
      <w:proofErr w:type="gramStart"/>
      <w:r w:rsidRPr="0080328D">
        <w:rPr>
          <w:rFonts w:ascii="Times New Roman" w:hAnsi="Times New Roman" w:cs="Times New Roman"/>
        </w:rPr>
        <w:t xml:space="preserve">Администрация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в течение 30 календарных дней после получения </w:t>
      </w:r>
      <w:r w:rsidRPr="0080328D">
        <w:rPr>
          <w:rFonts w:ascii="Times New Roman" w:hAnsi="Times New Roman" w:cs="Times New Roman"/>
        </w:rPr>
        <w:lastRenderedPageBreak/>
        <w:t>от лица, указанного в части 1</w:t>
      </w:r>
      <w:r w:rsidRPr="0080328D">
        <w:rPr>
          <w:rFonts w:ascii="Times New Roman" w:hAnsi="Times New Roman" w:cs="Times New Roman"/>
          <w:vertAlign w:val="superscript"/>
        </w:rPr>
        <w:t>1</w:t>
      </w:r>
      <w:r w:rsidRPr="0080328D">
        <w:rPr>
          <w:rFonts w:ascii="Times New Roman" w:hAnsi="Times New Roman" w:cs="Times New Roman"/>
        </w:rPr>
        <w:t xml:space="preserve"> статьи 45 Градостроительного кодекса Российской Федерации, доработанного проекта планировки территории обеспечивает его проверку на соответствие требованиям Градостроительного кодекса Российской Федерации, направление в орган государственной власти или </w:t>
      </w:r>
      <w:r w:rsidR="000C6BEF" w:rsidRPr="0080328D">
        <w:rPr>
          <w:rFonts w:ascii="Times New Roman" w:hAnsi="Times New Roman" w:cs="Times New Roman"/>
        </w:rPr>
        <w:t>местн</w:t>
      </w:r>
      <w:r w:rsidR="007E1DC5" w:rsidRPr="0080328D">
        <w:rPr>
          <w:rFonts w:ascii="Times New Roman" w:hAnsi="Times New Roman" w:cs="Times New Roman"/>
        </w:rPr>
        <w:t>ую</w:t>
      </w:r>
      <w:r w:rsidR="000C6BEF" w:rsidRPr="0080328D">
        <w:rPr>
          <w:rFonts w:ascii="Times New Roman" w:hAnsi="Times New Roman" w:cs="Times New Roman"/>
        </w:rPr>
        <w:t xml:space="preserve"> администраци</w:t>
      </w:r>
      <w:r w:rsidR="007E1DC5" w:rsidRPr="0080328D">
        <w:rPr>
          <w:rFonts w:ascii="Times New Roman" w:hAnsi="Times New Roman" w:cs="Times New Roman"/>
        </w:rPr>
        <w:t>ю</w:t>
      </w:r>
      <w:r w:rsidR="000C6BEF" w:rsidRPr="0080328D">
        <w:rPr>
          <w:rFonts w:ascii="Times New Roman" w:hAnsi="Times New Roman" w:cs="Times New Roman"/>
        </w:rPr>
        <w:t xml:space="preserve"> поселения</w:t>
      </w:r>
      <w:r w:rsidR="007E1DC5" w:rsidRPr="0080328D">
        <w:rPr>
          <w:rFonts w:ascii="Times New Roman" w:hAnsi="Times New Roman" w:cs="Times New Roman"/>
        </w:rPr>
        <w:t>,</w:t>
      </w:r>
      <w:r w:rsidR="000C6BEF" w:rsidRPr="0080328D">
        <w:rPr>
          <w:rFonts w:ascii="Times New Roman" w:hAnsi="Times New Roman" w:cs="Times New Roman"/>
        </w:rPr>
        <w:t xml:space="preserve"> входящего в состав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>, уполномоченные на принятие решений об изъятии земельных участков для государственных</w:t>
      </w:r>
      <w:proofErr w:type="gramEnd"/>
      <w:r w:rsidRPr="0080328D">
        <w:rPr>
          <w:rFonts w:ascii="Times New Roman" w:hAnsi="Times New Roman" w:cs="Times New Roman"/>
        </w:rPr>
        <w:t xml:space="preserve"> или муниципальных нужд, в соответствии с пунктом 11 настоящего Порядка.</w:t>
      </w:r>
    </w:p>
    <w:p w:rsidR="0061461A" w:rsidRPr="0080328D" w:rsidRDefault="00495F55" w:rsidP="00696BF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13. </w:t>
      </w:r>
      <w:proofErr w:type="gramStart"/>
      <w:r w:rsidR="003D5C8D" w:rsidRPr="0080328D">
        <w:rPr>
          <w:rFonts w:ascii="Times New Roman" w:hAnsi="Times New Roman" w:cs="Times New Roman"/>
        </w:rPr>
        <w:t>Д</w:t>
      </w:r>
      <w:r w:rsidRPr="0080328D">
        <w:rPr>
          <w:rFonts w:ascii="Times New Roman" w:hAnsi="Times New Roman" w:cs="Times New Roman"/>
        </w:rPr>
        <w:t>окументаци</w:t>
      </w:r>
      <w:r w:rsidR="003D5C8D" w:rsidRPr="0080328D">
        <w:rPr>
          <w:rFonts w:ascii="Times New Roman" w:hAnsi="Times New Roman" w:cs="Times New Roman"/>
        </w:rPr>
        <w:t>я</w:t>
      </w:r>
      <w:r w:rsidRPr="0080328D">
        <w:rPr>
          <w:rFonts w:ascii="Times New Roman" w:hAnsi="Times New Roman" w:cs="Times New Roman"/>
        </w:rPr>
        <w:t xml:space="preserve"> по планировке территории, </w:t>
      </w:r>
      <w:r w:rsidR="00650E47" w:rsidRPr="0080328D">
        <w:rPr>
          <w:rFonts w:ascii="Times New Roman" w:hAnsi="Times New Roman" w:cs="Times New Roman"/>
        </w:rPr>
        <w:t xml:space="preserve">подготовленная на основании решения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650E47" w:rsidRPr="0080328D">
        <w:rPr>
          <w:rFonts w:ascii="Times New Roman" w:hAnsi="Times New Roman" w:cs="Times New Roman"/>
        </w:rPr>
        <w:t xml:space="preserve"> и </w:t>
      </w:r>
      <w:r w:rsidRPr="0080328D">
        <w:rPr>
          <w:rFonts w:ascii="Times New Roman" w:hAnsi="Times New Roman" w:cs="Times New Roman"/>
        </w:rPr>
        <w:t>предусматривающ</w:t>
      </w:r>
      <w:r w:rsidR="003D5C8D" w:rsidRPr="0080328D">
        <w:rPr>
          <w:rFonts w:ascii="Times New Roman" w:hAnsi="Times New Roman" w:cs="Times New Roman"/>
        </w:rPr>
        <w:t>ая</w:t>
      </w:r>
      <w:r w:rsidRPr="0080328D">
        <w:rPr>
          <w:rFonts w:ascii="Times New Roman" w:hAnsi="Times New Roman" w:cs="Times New Roman"/>
        </w:rPr>
        <w:t xml:space="preserve"> размещение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поселения</w:t>
      </w:r>
      <w:r w:rsidR="00650E47" w:rsidRPr="0080328D">
        <w:rPr>
          <w:rFonts w:ascii="Times New Roman" w:hAnsi="Times New Roman" w:cs="Times New Roman"/>
        </w:rPr>
        <w:t>,</w:t>
      </w:r>
      <w:r w:rsidRPr="0080328D">
        <w:rPr>
          <w:rFonts w:ascii="Times New Roman" w:hAnsi="Times New Roman" w:cs="Times New Roman"/>
        </w:rPr>
        <w:t xml:space="preserve"> и размещение которого планируется на территориях двух и более поселений, имеющих общую границу, в границах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F268E7" w:rsidRPr="0080328D">
        <w:rPr>
          <w:rFonts w:ascii="Times New Roman" w:hAnsi="Times New Roman" w:cs="Times New Roman"/>
        </w:rPr>
        <w:t xml:space="preserve"> </w:t>
      </w:r>
      <w:r w:rsidR="00836344" w:rsidRPr="0080328D">
        <w:rPr>
          <w:rFonts w:ascii="Times New Roman" w:hAnsi="Times New Roman" w:cs="Times New Roman"/>
        </w:rPr>
        <w:t>после проверки на соответствие требованиям, установленным частью 10 статьи 45 Градостроительного кодекса Российской</w:t>
      </w:r>
      <w:proofErr w:type="gramEnd"/>
      <w:r w:rsidR="00836344" w:rsidRPr="0080328D">
        <w:rPr>
          <w:rFonts w:ascii="Times New Roman" w:hAnsi="Times New Roman" w:cs="Times New Roman"/>
        </w:rPr>
        <w:t xml:space="preserve"> </w:t>
      </w:r>
      <w:proofErr w:type="gramStart"/>
      <w:r w:rsidR="00836344" w:rsidRPr="0080328D">
        <w:rPr>
          <w:rFonts w:ascii="Times New Roman" w:hAnsi="Times New Roman" w:cs="Times New Roman"/>
        </w:rPr>
        <w:t>Федерации, проведенной в соответствии с пунктом 6 или пунктом 8 настоящего Порядка</w:t>
      </w:r>
      <w:r w:rsidR="00BC5EDC" w:rsidRPr="0080328D">
        <w:rPr>
          <w:rFonts w:ascii="Times New Roman" w:hAnsi="Times New Roman" w:cs="Times New Roman"/>
        </w:rPr>
        <w:t xml:space="preserve">, </w:t>
      </w:r>
      <w:r w:rsidR="00997609" w:rsidRPr="0080328D">
        <w:rPr>
          <w:rFonts w:ascii="Times New Roman" w:hAnsi="Times New Roman" w:cs="Times New Roman"/>
        </w:rPr>
        <w:t>или согласования в соответствии с пунктом 9 или пунктом 11 настоящего Порядка</w:t>
      </w:r>
      <w:r w:rsidRPr="0080328D">
        <w:rPr>
          <w:rFonts w:ascii="Times New Roman" w:hAnsi="Times New Roman" w:cs="Times New Roman"/>
        </w:rPr>
        <w:t xml:space="preserve"> </w:t>
      </w:r>
      <w:r w:rsidR="00825BA8" w:rsidRPr="0080328D">
        <w:rPr>
          <w:rFonts w:ascii="Times New Roman" w:hAnsi="Times New Roman" w:cs="Times New Roman"/>
        </w:rPr>
        <w:t>направляется структурн</w:t>
      </w:r>
      <w:r w:rsidR="00877C51" w:rsidRPr="0080328D">
        <w:rPr>
          <w:rFonts w:ascii="Times New Roman" w:hAnsi="Times New Roman" w:cs="Times New Roman"/>
        </w:rPr>
        <w:t>ым</w:t>
      </w:r>
      <w:r w:rsidR="00825BA8" w:rsidRPr="0080328D">
        <w:rPr>
          <w:rFonts w:ascii="Times New Roman" w:hAnsi="Times New Roman" w:cs="Times New Roman"/>
        </w:rPr>
        <w:t xml:space="preserve"> подразделени</w:t>
      </w:r>
      <w:r w:rsidR="00877C51" w:rsidRPr="0080328D">
        <w:rPr>
          <w:rFonts w:ascii="Times New Roman" w:hAnsi="Times New Roman" w:cs="Times New Roman"/>
        </w:rPr>
        <w:t>ем</w:t>
      </w:r>
      <w:r w:rsidR="00825BA8" w:rsidRPr="0080328D">
        <w:rPr>
          <w:rFonts w:ascii="Times New Roman" w:hAnsi="Times New Roman" w:cs="Times New Roman"/>
        </w:rPr>
        <w:t>, уполномоченн</w:t>
      </w:r>
      <w:r w:rsidR="00877C51" w:rsidRPr="0080328D">
        <w:rPr>
          <w:rFonts w:ascii="Times New Roman" w:hAnsi="Times New Roman" w:cs="Times New Roman"/>
        </w:rPr>
        <w:t>ым</w:t>
      </w:r>
      <w:r w:rsidR="00825BA8" w:rsidRPr="0080328D">
        <w:rPr>
          <w:rFonts w:ascii="Times New Roman" w:hAnsi="Times New Roman" w:cs="Times New Roman"/>
        </w:rPr>
        <w:t xml:space="preserve"> в области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25BA8" w:rsidRPr="0080328D">
        <w:rPr>
          <w:rFonts w:ascii="Times New Roman" w:hAnsi="Times New Roman" w:cs="Times New Roman"/>
        </w:rPr>
        <w:t xml:space="preserve"> в течение пяти рабочих дней для согласования в</w:t>
      </w:r>
      <w:r w:rsidRPr="0080328D">
        <w:rPr>
          <w:rFonts w:ascii="Times New Roman" w:hAnsi="Times New Roman" w:cs="Times New Roman"/>
        </w:rPr>
        <w:t xml:space="preserve"> </w:t>
      </w:r>
      <w:r w:rsidR="00825BA8" w:rsidRPr="0080328D">
        <w:rPr>
          <w:rFonts w:ascii="Times New Roman" w:hAnsi="Times New Roman" w:cs="Times New Roman"/>
        </w:rPr>
        <w:t>органы местного самоуправления</w:t>
      </w:r>
      <w:r w:rsidRPr="0080328D">
        <w:rPr>
          <w:rFonts w:ascii="Times New Roman" w:hAnsi="Times New Roman" w:cs="Times New Roman"/>
        </w:rPr>
        <w:t xml:space="preserve"> поселени</w:t>
      </w:r>
      <w:r w:rsidR="00825BA8" w:rsidRPr="0080328D">
        <w:rPr>
          <w:rFonts w:ascii="Times New Roman" w:hAnsi="Times New Roman" w:cs="Times New Roman"/>
        </w:rPr>
        <w:t>й</w:t>
      </w:r>
      <w:r w:rsidRPr="0080328D">
        <w:rPr>
          <w:rFonts w:ascii="Times New Roman" w:hAnsi="Times New Roman" w:cs="Times New Roman"/>
        </w:rPr>
        <w:t>, на территориях которых планируются строительство</w:t>
      </w:r>
      <w:r w:rsidR="0061461A" w:rsidRPr="0080328D">
        <w:rPr>
          <w:rFonts w:ascii="Times New Roman" w:hAnsi="Times New Roman" w:cs="Times New Roman"/>
        </w:rPr>
        <w:t>, реконструкция такого объекта.</w:t>
      </w:r>
      <w:proofErr w:type="gramEnd"/>
    </w:p>
    <w:p w:rsidR="000C6BEF" w:rsidRPr="0080328D" w:rsidRDefault="0061461A" w:rsidP="000C6BEF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textAlignment w:val="auto"/>
        <w:rPr>
          <w:rFonts w:ascii="Times New Roman" w:hAnsi="Times New Roman" w:cs="Times New Roman"/>
          <w:kern w:val="0"/>
          <w:lang w:eastAsia="ru-RU"/>
        </w:rPr>
      </w:pPr>
      <w:r w:rsidRPr="0080328D">
        <w:rPr>
          <w:rFonts w:ascii="Times New Roman" w:hAnsi="Times New Roman" w:cs="Times New Roman"/>
        </w:rPr>
        <w:t>14. </w:t>
      </w:r>
      <w:proofErr w:type="gramStart"/>
      <w:r w:rsidR="000C6BEF" w:rsidRPr="0080328D">
        <w:rPr>
          <w:rFonts w:ascii="Times New Roman" w:hAnsi="Times New Roman" w:cs="Times New Roman"/>
          <w:kern w:val="0"/>
          <w:lang w:eastAsia="ru-RU"/>
        </w:rPr>
        <w:t xml:space="preserve">В случае отказа в согласовании документации по планировке территории одним или несколькими органами местного самоуправления поселений, на территориях которых планируются строительство, реконструкция объекта местного значения поселения, утверждение документации по планировке территории осуществляется Администрацией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0C6BEF" w:rsidRPr="0080328D">
        <w:rPr>
          <w:rFonts w:ascii="Times New Roman" w:hAnsi="Times New Roman" w:cs="Times New Roman"/>
          <w:kern w:val="0"/>
          <w:lang w:eastAsia="ru-RU"/>
        </w:rPr>
        <w:t xml:space="preserve"> с учетом результатов рассмотрения разногласий согласительной комиссией, состав и порядок работы которой устанавливаются Правительством Российской Федерации.</w:t>
      </w:r>
      <w:proofErr w:type="gramEnd"/>
    </w:p>
    <w:p w:rsidR="005377A6" w:rsidRPr="0080328D" w:rsidRDefault="00425C33" w:rsidP="00696BF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1</w:t>
      </w:r>
      <w:r w:rsidR="00D31CB2" w:rsidRPr="0080328D">
        <w:rPr>
          <w:rFonts w:ascii="Times New Roman" w:hAnsi="Times New Roman" w:cs="Times New Roman"/>
        </w:rPr>
        <w:t>5</w:t>
      </w:r>
      <w:r w:rsidRPr="0080328D">
        <w:rPr>
          <w:rFonts w:ascii="Times New Roman" w:hAnsi="Times New Roman" w:cs="Times New Roman"/>
        </w:rPr>
        <w:t>. </w:t>
      </w:r>
      <w:proofErr w:type="gramStart"/>
      <w:r w:rsidR="00E36F83" w:rsidRPr="0080328D">
        <w:rPr>
          <w:rFonts w:ascii="Times New Roman" w:hAnsi="Times New Roman" w:cs="Times New Roman"/>
        </w:rPr>
        <w:t xml:space="preserve">После </w:t>
      </w:r>
      <w:r w:rsidR="00E36F83" w:rsidRPr="0080328D">
        <w:rPr>
          <w:rStyle w:val="1"/>
          <w:rFonts w:ascii="Times New Roman" w:hAnsi="Times New Roman" w:cs="Times New Roman"/>
        </w:rPr>
        <w:t xml:space="preserve">проверки </w:t>
      </w:r>
      <w:r w:rsidR="00FC3A47" w:rsidRPr="0080328D">
        <w:rPr>
          <w:rStyle w:val="1"/>
          <w:rFonts w:ascii="Times New Roman" w:hAnsi="Times New Roman" w:cs="Times New Roman"/>
        </w:rPr>
        <w:t>документации по планировке территории в порядке, предусмотре</w:t>
      </w:r>
      <w:r w:rsidR="00E439AD" w:rsidRPr="0080328D">
        <w:rPr>
          <w:rStyle w:val="1"/>
          <w:rFonts w:ascii="Times New Roman" w:hAnsi="Times New Roman" w:cs="Times New Roman"/>
        </w:rPr>
        <w:t xml:space="preserve">нном пунктами </w:t>
      </w:r>
      <w:r w:rsidR="00390D27" w:rsidRPr="0080328D">
        <w:rPr>
          <w:rStyle w:val="1"/>
          <w:rFonts w:ascii="Times New Roman" w:hAnsi="Times New Roman" w:cs="Times New Roman"/>
        </w:rPr>
        <w:t>6</w:t>
      </w:r>
      <w:r w:rsidR="00E439AD" w:rsidRPr="0080328D">
        <w:rPr>
          <w:rStyle w:val="1"/>
          <w:rFonts w:ascii="Times New Roman" w:hAnsi="Times New Roman" w:cs="Times New Roman"/>
        </w:rPr>
        <w:t xml:space="preserve"> и 8 настоящего П</w:t>
      </w:r>
      <w:r w:rsidR="00FC3A47" w:rsidRPr="0080328D">
        <w:rPr>
          <w:rStyle w:val="1"/>
          <w:rFonts w:ascii="Times New Roman" w:hAnsi="Times New Roman" w:cs="Times New Roman"/>
        </w:rPr>
        <w:t xml:space="preserve">орядка, </w:t>
      </w:r>
      <w:r w:rsidR="00E439AD" w:rsidRPr="0080328D">
        <w:rPr>
          <w:rStyle w:val="1"/>
          <w:rFonts w:ascii="Times New Roman" w:hAnsi="Times New Roman" w:cs="Times New Roman"/>
        </w:rPr>
        <w:t>а также</w:t>
      </w:r>
      <w:r w:rsidR="00E439AD" w:rsidRPr="0080328D">
        <w:rPr>
          <w:rFonts w:ascii="Times New Roman" w:hAnsi="Times New Roman" w:cs="Times New Roman"/>
        </w:rPr>
        <w:t xml:space="preserve"> </w:t>
      </w:r>
      <w:r w:rsidR="00EC7AAF" w:rsidRPr="0080328D">
        <w:rPr>
          <w:rFonts w:ascii="Times New Roman" w:hAnsi="Times New Roman" w:cs="Times New Roman"/>
        </w:rPr>
        <w:t xml:space="preserve">после </w:t>
      </w:r>
      <w:r w:rsidR="00E439AD" w:rsidRPr="0080328D">
        <w:rPr>
          <w:rFonts w:ascii="Times New Roman" w:hAnsi="Times New Roman" w:cs="Times New Roman"/>
        </w:rPr>
        <w:t>согласования документации по планировке территории в соответствии с пункт</w:t>
      </w:r>
      <w:r w:rsidR="00A47CAA" w:rsidRPr="0080328D">
        <w:rPr>
          <w:rFonts w:ascii="Times New Roman" w:hAnsi="Times New Roman" w:cs="Times New Roman"/>
        </w:rPr>
        <w:t>ом</w:t>
      </w:r>
      <w:r w:rsidR="00E439AD" w:rsidRPr="0080328D">
        <w:rPr>
          <w:rFonts w:ascii="Times New Roman" w:hAnsi="Times New Roman" w:cs="Times New Roman"/>
        </w:rPr>
        <w:t xml:space="preserve"> 9</w:t>
      </w:r>
      <w:r w:rsidR="00C31DCC" w:rsidRPr="0080328D">
        <w:rPr>
          <w:rFonts w:ascii="Times New Roman" w:hAnsi="Times New Roman" w:cs="Times New Roman"/>
        </w:rPr>
        <w:t xml:space="preserve"> и (или) пунктом 13</w:t>
      </w:r>
      <w:r w:rsidR="00E439AD" w:rsidRPr="0080328D">
        <w:rPr>
          <w:rFonts w:ascii="Times New Roman" w:hAnsi="Times New Roman" w:cs="Times New Roman"/>
        </w:rPr>
        <w:t xml:space="preserve"> настоящего Порядка </w:t>
      </w:r>
      <w:r w:rsidR="005E183D" w:rsidRPr="0080328D">
        <w:rPr>
          <w:rFonts w:ascii="Times New Roman" w:hAnsi="Times New Roman" w:cs="Times New Roman"/>
        </w:rPr>
        <w:t>и (или)</w:t>
      </w:r>
      <w:r w:rsidR="00E439AD" w:rsidRPr="0080328D">
        <w:rPr>
          <w:rFonts w:ascii="Times New Roman" w:hAnsi="Times New Roman" w:cs="Times New Roman"/>
        </w:rPr>
        <w:t xml:space="preserve"> после согласования </w:t>
      </w:r>
      <w:r w:rsidR="00FD51AE" w:rsidRPr="0080328D">
        <w:rPr>
          <w:rFonts w:ascii="Times New Roman" w:hAnsi="Times New Roman" w:cs="Times New Roman"/>
        </w:rPr>
        <w:t xml:space="preserve">подготовленного в составе документации по планировке территории поселения </w:t>
      </w:r>
      <w:r w:rsidR="00E439AD" w:rsidRPr="0080328D">
        <w:rPr>
          <w:rFonts w:ascii="Times New Roman" w:hAnsi="Times New Roman" w:cs="Times New Roman"/>
        </w:rPr>
        <w:t>проекта планировки территории в соответствии с пунктом 1</w:t>
      </w:r>
      <w:r w:rsidR="00A47CAA" w:rsidRPr="0080328D">
        <w:rPr>
          <w:rFonts w:ascii="Times New Roman" w:hAnsi="Times New Roman" w:cs="Times New Roman"/>
        </w:rPr>
        <w:t>1</w:t>
      </w:r>
      <w:r w:rsidR="00E439AD" w:rsidRPr="0080328D">
        <w:rPr>
          <w:rFonts w:ascii="Times New Roman" w:hAnsi="Times New Roman" w:cs="Times New Roman"/>
        </w:rPr>
        <w:t xml:space="preserve"> настоящего Порядка</w:t>
      </w:r>
      <w:r w:rsidR="005E183D" w:rsidRPr="0080328D">
        <w:rPr>
          <w:rFonts w:ascii="Times New Roman" w:hAnsi="Times New Roman" w:cs="Times New Roman"/>
        </w:rPr>
        <w:t>,</w:t>
      </w:r>
      <w:r w:rsidR="00E439AD" w:rsidRPr="0080328D">
        <w:rPr>
          <w:rFonts w:ascii="Times New Roman" w:hAnsi="Times New Roman" w:cs="Times New Roman"/>
        </w:rPr>
        <w:t xml:space="preserve"> структурно</w:t>
      </w:r>
      <w:r w:rsidR="00877C51" w:rsidRPr="0080328D">
        <w:rPr>
          <w:rFonts w:ascii="Times New Roman" w:hAnsi="Times New Roman" w:cs="Times New Roman"/>
        </w:rPr>
        <w:t>е</w:t>
      </w:r>
      <w:r w:rsidR="00E439AD" w:rsidRPr="0080328D">
        <w:rPr>
          <w:rFonts w:ascii="Times New Roman" w:hAnsi="Times New Roman" w:cs="Times New Roman"/>
        </w:rPr>
        <w:t xml:space="preserve"> подразделени</w:t>
      </w:r>
      <w:r w:rsidR="00877C51" w:rsidRPr="0080328D">
        <w:rPr>
          <w:rFonts w:ascii="Times New Roman" w:hAnsi="Times New Roman" w:cs="Times New Roman"/>
        </w:rPr>
        <w:t>е</w:t>
      </w:r>
      <w:r w:rsidR="00E439AD" w:rsidRPr="0080328D">
        <w:rPr>
          <w:rFonts w:ascii="Times New Roman" w:hAnsi="Times New Roman" w:cs="Times New Roman"/>
        </w:rPr>
        <w:t>, уполномоченно</w:t>
      </w:r>
      <w:r w:rsidR="00877C51" w:rsidRPr="0080328D">
        <w:rPr>
          <w:rFonts w:ascii="Times New Roman" w:hAnsi="Times New Roman" w:cs="Times New Roman"/>
        </w:rPr>
        <w:t>е</w:t>
      </w:r>
      <w:r w:rsidR="00E439AD" w:rsidRPr="0080328D">
        <w:rPr>
          <w:rFonts w:ascii="Times New Roman" w:hAnsi="Times New Roman" w:cs="Times New Roman"/>
        </w:rPr>
        <w:t xml:space="preserve"> в</w:t>
      </w:r>
      <w:proofErr w:type="gramEnd"/>
      <w:r w:rsidR="00E439AD" w:rsidRPr="0080328D">
        <w:rPr>
          <w:rFonts w:ascii="Times New Roman" w:hAnsi="Times New Roman" w:cs="Times New Roman"/>
        </w:rPr>
        <w:t xml:space="preserve"> сфере градостроительной деятельности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A47CAA" w:rsidRPr="0080328D">
        <w:rPr>
          <w:rFonts w:ascii="Times New Roman" w:hAnsi="Times New Roman" w:cs="Times New Roman"/>
        </w:rPr>
        <w:t xml:space="preserve"> в</w:t>
      </w:r>
      <w:r w:rsidR="00137A7F" w:rsidRPr="0080328D">
        <w:rPr>
          <w:rFonts w:ascii="Times New Roman" w:hAnsi="Times New Roman" w:cs="Times New Roman"/>
        </w:rPr>
        <w:t xml:space="preserve"> течение пяти рабочих дней</w:t>
      </w:r>
      <w:r w:rsidR="002D4871" w:rsidRPr="0080328D">
        <w:rPr>
          <w:rFonts w:ascii="Times New Roman" w:hAnsi="Times New Roman" w:cs="Times New Roman"/>
        </w:rPr>
        <w:t xml:space="preserve"> </w:t>
      </w:r>
      <w:r w:rsidR="005377A6" w:rsidRPr="0080328D">
        <w:rPr>
          <w:rFonts w:ascii="Times New Roman" w:hAnsi="Times New Roman" w:cs="Times New Roman"/>
        </w:rPr>
        <w:t xml:space="preserve">направляет </w:t>
      </w:r>
      <w:r w:rsidR="002D4871" w:rsidRPr="0080328D">
        <w:rPr>
          <w:rFonts w:ascii="Times New Roman" w:hAnsi="Times New Roman" w:cs="Times New Roman"/>
        </w:rPr>
        <w:t xml:space="preserve">такую </w:t>
      </w:r>
      <w:r w:rsidR="005377A6" w:rsidRPr="0080328D">
        <w:rPr>
          <w:rFonts w:ascii="Times New Roman" w:hAnsi="Times New Roman" w:cs="Times New Roman"/>
        </w:rPr>
        <w:t xml:space="preserve">документацию </w:t>
      </w:r>
      <w:r w:rsidR="005377A6" w:rsidRPr="0080328D">
        <w:rPr>
          <w:rStyle w:val="1"/>
          <w:rFonts w:ascii="Times New Roman" w:hAnsi="Times New Roman" w:cs="Times New Roman"/>
        </w:rPr>
        <w:t xml:space="preserve">Главе </w:t>
      </w:r>
      <w:r w:rsidR="005377A6"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5377A6" w:rsidRPr="0080328D">
        <w:rPr>
          <w:rFonts w:ascii="Times New Roman" w:hAnsi="Times New Roman" w:cs="Times New Roman"/>
        </w:rPr>
        <w:t>.</w:t>
      </w:r>
    </w:p>
    <w:p w:rsidR="0011667D" w:rsidRPr="0080328D" w:rsidRDefault="0011667D" w:rsidP="00696BF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1</w:t>
      </w:r>
      <w:r w:rsidR="00D31CB2" w:rsidRPr="0080328D">
        <w:rPr>
          <w:rFonts w:ascii="Times New Roman" w:hAnsi="Times New Roman" w:cs="Times New Roman"/>
        </w:rPr>
        <w:t>6</w:t>
      </w:r>
      <w:r w:rsidRPr="0080328D">
        <w:rPr>
          <w:rStyle w:val="1"/>
          <w:rFonts w:ascii="Times New Roman" w:hAnsi="Times New Roman" w:cs="Times New Roman"/>
        </w:rPr>
        <w:t>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="00D36BCE" w:rsidRPr="0080328D">
        <w:rPr>
          <w:rFonts w:ascii="Times New Roman" w:hAnsi="Times New Roman" w:cs="Times New Roman"/>
        </w:rPr>
        <w:t xml:space="preserve">Проекты планировки территории и проекты межевания территории, решение об утверждении которых принимается Администрацией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D36BCE" w:rsidRPr="0080328D">
        <w:rPr>
          <w:rFonts w:ascii="Times New Roman" w:hAnsi="Times New Roman" w:cs="Times New Roman"/>
        </w:rPr>
        <w:t>, до их утверждения подлежат обязательному рассмотрению на публичных слушаниях</w:t>
      </w:r>
      <w:r w:rsidR="005377A6" w:rsidRPr="0080328D">
        <w:rPr>
          <w:rFonts w:ascii="Times New Roman" w:hAnsi="Times New Roman" w:cs="Times New Roman"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в соответствии с частью 6 статьи 46 Градостроительного кодекса Российской Федерации,</w:t>
      </w:r>
      <w:r w:rsidRPr="0080328D">
        <w:rPr>
          <w:rStyle w:val="1"/>
          <w:rFonts w:ascii="Times New Roman" w:hAnsi="Times New Roman" w:cs="Times New Roman"/>
          <w:b/>
          <w:bCs/>
        </w:rPr>
        <w:t xml:space="preserve"> </w:t>
      </w:r>
      <w:r w:rsidRPr="0080328D">
        <w:rPr>
          <w:rStyle w:val="1"/>
          <w:rFonts w:ascii="Times New Roman" w:hAnsi="Times New Roman" w:cs="Times New Roman"/>
        </w:rPr>
        <w:t>за исключением случаев, предусмотренных статьей 46 Градостроительного кодекса Российской Федерации.</w:t>
      </w:r>
    </w:p>
    <w:p w:rsidR="0011667D" w:rsidRPr="0080328D" w:rsidRDefault="0011667D" w:rsidP="00696BFC">
      <w:pPr>
        <w:spacing w:line="240" w:lineRule="auto"/>
        <w:ind w:firstLine="709"/>
        <w:jc w:val="both"/>
        <w:rPr>
          <w:rStyle w:val="1"/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1</w:t>
      </w:r>
      <w:r w:rsidR="00D31CB2" w:rsidRPr="0080328D">
        <w:rPr>
          <w:rFonts w:ascii="Times New Roman" w:hAnsi="Times New Roman" w:cs="Times New Roman"/>
        </w:rPr>
        <w:t>7</w:t>
      </w:r>
      <w:r w:rsidRPr="0080328D">
        <w:rPr>
          <w:rFonts w:ascii="Times New Roman" w:hAnsi="Times New Roman" w:cs="Times New Roman"/>
        </w:rPr>
        <w:t>.</w:t>
      </w:r>
      <w:r w:rsidR="00B432B7" w:rsidRPr="0080328D">
        <w:rPr>
          <w:rFonts w:ascii="Times New Roman" w:hAnsi="Times New Roman" w:cs="Times New Roman"/>
        </w:rPr>
        <w:t> </w:t>
      </w:r>
      <w:proofErr w:type="gramStart"/>
      <w:r w:rsidRPr="0080328D">
        <w:rPr>
          <w:rFonts w:ascii="Times New Roman" w:hAnsi="Times New Roman" w:cs="Times New Roman"/>
        </w:rPr>
        <w:t>После завершения публичных слушаний по проекту планировки территории и проекту межевания территории структурно</w:t>
      </w:r>
      <w:r w:rsidR="0080328D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 подразделени</w:t>
      </w:r>
      <w:r w:rsidR="0080328D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>, уполномоченно</w:t>
      </w:r>
      <w:r w:rsidR="0080328D" w:rsidRPr="0080328D">
        <w:rPr>
          <w:rFonts w:ascii="Times New Roman" w:hAnsi="Times New Roman" w:cs="Times New Roman"/>
        </w:rPr>
        <w:t>е</w:t>
      </w:r>
      <w:r w:rsidRPr="0080328D">
        <w:rPr>
          <w:rFonts w:ascii="Times New Roman" w:hAnsi="Times New Roman" w:cs="Times New Roman"/>
        </w:rPr>
        <w:t xml:space="preserve"> в области градостроительной деятельности Администрации </w:t>
      </w:r>
      <w:r w:rsidR="0080328D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не позднее чем через пятнадцать дней со дня проведения публичных слушаний подготавливает проект постановления Администрации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об утверждении документации по планировке территории и передает Главе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Pr="0080328D">
        <w:rPr>
          <w:rFonts w:ascii="Times New Roman" w:hAnsi="Times New Roman" w:cs="Times New Roman"/>
        </w:rPr>
        <w:t xml:space="preserve"> для подписания проект постановления с приложением подготовленной документации по планировке</w:t>
      </w:r>
      <w:proofErr w:type="gramEnd"/>
      <w:r w:rsidRPr="0080328D">
        <w:rPr>
          <w:rFonts w:ascii="Times New Roman" w:hAnsi="Times New Roman" w:cs="Times New Roman"/>
        </w:rPr>
        <w:t xml:space="preserve">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841A40" w:rsidRPr="0080328D" w:rsidRDefault="0011667D" w:rsidP="00696B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1</w:t>
      </w:r>
      <w:r w:rsidR="00D31CB2" w:rsidRPr="0080328D">
        <w:rPr>
          <w:rStyle w:val="1"/>
          <w:rFonts w:ascii="Times New Roman" w:hAnsi="Times New Roman" w:cs="Times New Roman"/>
        </w:rPr>
        <w:t>8</w:t>
      </w:r>
      <w:r w:rsidRPr="0080328D">
        <w:rPr>
          <w:rStyle w:val="1"/>
          <w:rFonts w:ascii="Times New Roman" w:hAnsi="Times New Roman" w:cs="Times New Roman"/>
        </w:rPr>
        <w:t>.</w:t>
      </w:r>
      <w:r w:rsidR="00B432B7" w:rsidRPr="0080328D">
        <w:rPr>
          <w:rStyle w:val="1"/>
          <w:rFonts w:ascii="Times New Roman" w:hAnsi="Times New Roman" w:cs="Times New Roman"/>
        </w:rPr>
        <w:t> </w:t>
      </w:r>
      <w:proofErr w:type="gramStart"/>
      <w:r w:rsidR="00841A40" w:rsidRPr="0080328D">
        <w:rPr>
          <w:rFonts w:ascii="Times New Roman" w:hAnsi="Times New Roman" w:cs="Times New Roman"/>
        </w:rPr>
        <w:t xml:space="preserve">Глава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 xml:space="preserve"> в течение пяти рабочих дней рассматривает проект постановления с прилагаемыми документацией по планировке территории, протоколом публичных слушаний по проекту планировки территории и проекту межевания территории, заключением о результатах публичных слушаний и подписывает постановление либо </w:t>
      </w:r>
      <w:r w:rsidR="00841A40" w:rsidRPr="0080328D">
        <w:rPr>
          <w:rFonts w:ascii="Times New Roman" w:hAnsi="Times New Roman" w:cs="Times New Roman"/>
        </w:rPr>
        <w:lastRenderedPageBreak/>
        <w:t>направляет в Администраци</w:t>
      </w:r>
      <w:r w:rsidR="00B82670" w:rsidRPr="0080328D">
        <w:rPr>
          <w:rFonts w:ascii="Times New Roman" w:hAnsi="Times New Roman" w:cs="Times New Roman"/>
        </w:rPr>
        <w:t>ю</w:t>
      </w:r>
      <w:r w:rsidR="00841A40"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 xml:space="preserve"> документацию по планировке территории на доработку с учетом </w:t>
      </w:r>
      <w:r w:rsidR="00841A40" w:rsidRPr="0080328D">
        <w:rPr>
          <w:rStyle w:val="1"/>
          <w:rFonts w:ascii="Times New Roman" w:hAnsi="Times New Roman" w:cs="Times New Roman"/>
        </w:rPr>
        <w:t>протокола публичных слушаний по проекту планировки территории и проекту межевания</w:t>
      </w:r>
      <w:proofErr w:type="gramEnd"/>
      <w:r w:rsidR="00841A40" w:rsidRPr="0080328D">
        <w:rPr>
          <w:rStyle w:val="1"/>
          <w:rFonts w:ascii="Times New Roman" w:hAnsi="Times New Roman" w:cs="Times New Roman"/>
        </w:rPr>
        <w:t xml:space="preserve"> территории и заключения о результатах публичных слушаний</w:t>
      </w:r>
      <w:r w:rsidR="00841A40" w:rsidRPr="0080328D">
        <w:rPr>
          <w:rFonts w:ascii="Times New Roman" w:hAnsi="Times New Roman" w:cs="Times New Roman"/>
        </w:rPr>
        <w:t>.</w:t>
      </w:r>
    </w:p>
    <w:p w:rsidR="00841A40" w:rsidRPr="0080328D" w:rsidRDefault="00083619" w:rsidP="00696B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Администрация</w:t>
      </w:r>
      <w:r w:rsidR="00841A40"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 xml:space="preserve"> в течение 30 дней обеспечивает доработку документации по планировке территории, её проверку на соответствие требованиям Градостроительного кодекса Российской Федерации, направление Главе</w:t>
      </w:r>
      <w:r w:rsidR="0080328D" w:rsidRPr="0080328D">
        <w:rPr>
          <w:rFonts w:ascii="Times New Roman" w:hAnsi="Times New Roman" w:cs="Times New Roman"/>
        </w:rPr>
        <w:t xml:space="preserve"> </w:t>
      </w:r>
      <w:r w:rsidR="00DA337A" w:rsidRPr="0080328D">
        <w:rPr>
          <w:rFonts w:ascii="Times New Roman" w:hAnsi="Times New Roman" w:cs="Times New Roman"/>
        </w:rPr>
        <w:t>Куртамышского района</w:t>
      </w:r>
      <w:r w:rsidR="00841A40" w:rsidRPr="0080328D">
        <w:rPr>
          <w:rFonts w:ascii="Times New Roman" w:hAnsi="Times New Roman" w:cs="Times New Roman"/>
        </w:rPr>
        <w:t>.</w:t>
      </w:r>
    </w:p>
    <w:p w:rsidR="00841A40" w:rsidRPr="0080328D" w:rsidRDefault="005377A6" w:rsidP="00696B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0328D">
        <w:rPr>
          <w:rStyle w:val="1"/>
          <w:rFonts w:ascii="Times New Roman" w:hAnsi="Times New Roman" w:cs="Times New Roman"/>
        </w:rPr>
        <w:t>1</w:t>
      </w:r>
      <w:r w:rsidR="00D31CB2" w:rsidRPr="0080328D">
        <w:rPr>
          <w:rStyle w:val="1"/>
          <w:rFonts w:ascii="Times New Roman" w:hAnsi="Times New Roman" w:cs="Times New Roman"/>
        </w:rPr>
        <w:t>9</w:t>
      </w:r>
      <w:r w:rsidRPr="0080328D">
        <w:rPr>
          <w:rStyle w:val="1"/>
          <w:rFonts w:ascii="Times New Roman" w:hAnsi="Times New Roman" w:cs="Times New Roman"/>
        </w:rPr>
        <w:t>.</w:t>
      </w:r>
      <w:r w:rsidR="00B432B7" w:rsidRPr="0080328D">
        <w:rPr>
          <w:rStyle w:val="1"/>
          <w:rFonts w:ascii="Times New Roman" w:hAnsi="Times New Roman" w:cs="Times New Roman"/>
        </w:rPr>
        <w:t> </w:t>
      </w:r>
      <w:r w:rsidR="00841A40" w:rsidRPr="0080328D">
        <w:rPr>
          <w:rStyle w:val="1"/>
          <w:rFonts w:ascii="Times New Roman" w:hAnsi="Times New Roman" w:cs="Times New Roman"/>
        </w:rPr>
        <w:t xml:space="preserve">Внесение изменений в </w:t>
      </w:r>
      <w:r w:rsidR="00841A40" w:rsidRPr="0080328D">
        <w:rPr>
          <w:rFonts w:ascii="Times New Roman" w:hAnsi="Times New Roman" w:cs="Times New Roman"/>
        </w:rPr>
        <w:t>документацию по планировке территории</w:t>
      </w:r>
      <w:r w:rsidR="00841A40" w:rsidRPr="0080328D">
        <w:rPr>
          <w:rStyle w:val="1"/>
          <w:rFonts w:ascii="Times New Roman" w:hAnsi="Times New Roman" w:cs="Times New Roman"/>
        </w:rPr>
        <w:t xml:space="preserve"> осуществляется в соответствии с пунктами 3-</w:t>
      </w:r>
      <w:r w:rsidR="00D31CB2" w:rsidRPr="0080328D">
        <w:rPr>
          <w:rStyle w:val="1"/>
          <w:rFonts w:ascii="Times New Roman" w:hAnsi="Times New Roman" w:cs="Times New Roman"/>
        </w:rPr>
        <w:t>18</w:t>
      </w:r>
      <w:r w:rsidR="00841A40" w:rsidRPr="0080328D">
        <w:rPr>
          <w:rStyle w:val="1"/>
          <w:rFonts w:ascii="Times New Roman" w:hAnsi="Times New Roman" w:cs="Times New Roman"/>
        </w:rPr>
        <w:t xml:space="preserve"> настоящего Порядка, </w:t>
      </w:r>
      <w:r w:rsidR="00841A40" w:rsidRPr="0080328D">
        <w:rPr>
          <w:rFonts w:ascii="Times New Roman" w:hAnsi="Times New Roman" w:cs="Times New Roman"/>
        </w:rPr>
        <w:t>путем подготовки и утверждения ее отдельных частей с соблюдением требований об обязательном опубликовании</w:t>
      </w:r>
      <w:r w:rsidR="001B47BA" w:rsidRPr="0080328D">
        <w:rPr>
          <w:rFonts w:ascii="Times New Roman" w:hAnsi="Times New Roman" w:cs="Times New Roman"/>
        </w:rPr>
        <w:t xml:space="preserve"> </w:t>
      </w:r>
      <w:r w:rsidR="00841A40" w:rsidRPr="0080328D">
        <w:rPr>
          <w:rFonts w:ascii="Times New Roman" w:hAnsi="Times New Roman" w:cs="Times New Roman"/>
        </w:rPr>
        <w:t>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5377A6" w:rsidRDefault="005377A6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Default="0080328D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Default="0080328D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Default="0080328D" w:rsidP="00F41A5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328D" w:rsidRPr="0080328D" w:rsidRDefault="0080328D" w:rsidP="0080328D">
      <w:pPr>
        <w:spacing w:line="240" w:lineRule="auto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>Управляющий делами – руководитель аппарата</w:t>
      </w:r>
    </w:p>
    <w:p w:rsidR="0080328D" w:rsidRPr="0080328D" w:rsidRDefault="0080328D" w:rsidP="0080328D">
      <w:pPr>
        <w:spacing w:line="240" w:lineRule="auto"/>
        <w:jc w:val="both"/>
        <w:rPr>
          <w:rFonts w:ascii="Times New Roman" w:hAnsi="Times New Roman" w:cs="Times New Roman"/>
        </w:rPr>
      </w:pPr>
      <w:r w:rsidRPr="0080328D">
        <w:rPr>
          <w:rFonts w:ascii="Times New Roman" w:hAnsi="Times New Roman" w:cs="Times New Roman"/>
        </w:rPr>
        <w:t xml:space="preserve">Администрации Куртамышского района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32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А.Н. Гвоздев</w:t>
      </w:r>
      <w:r w:rsidRPr="0080328D">
        <w:rPr>
          <w:rFonts w:ascii="Times New Roman" w:hAnsi="Times New Roman" w:cs="Times New Roman"/>
        </w:rPr>
        <w:t xml:space="preserve">         </w:t>
      </w:r>
    </w:p>
    <w:sectPr w:rsidR="0080328D" w:rsidRPr="0080328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0578"/>
    <w:multiLevelType w:val="hybridMultilevel"/>
    <w:tmpl w:val="17B4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8F5"/>
    <w:multiLevelType w:val="hybridMultilevel"/>
    <w:tmpl w:val="BEE0484A"/>
    <w:lvl w:ilvl="0" w:tplc="3C74B22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C3A"/>
    <w:rsid w:val="00027591"/>
    <w:rsid w:val="00040F4F"/>
    <w:rsid w:val="0004621F"/>
    <w:rsid w:val="00051A3B"/>
    <w:rsid w:val="00080335"/>
    <w:rsid w:val="0008208D"/>
    <w:rsid w:val="00083619"/>
    <w:rsid w:val="000847B9"/>
    <w:rsid w:val="000B7273"/>
    <w:rsid w:val="000C308A"/>
    <w:rsid w:val="000C49EB"/>
    <w:rsid w:val="000C6BEF"/>
    <w:rsid w:val="000D7337"/>
    <w:rsid w:val="001122C9"/>
    <w:rsid w:val="0011667D"/>
    <w:rsid w:val="00123D30"/>
    <w:rsid w:val="0012747B"/>
    <w:rsid w:val="001318D7"/>
    <w:rsid w:val="00137A7F"/>
    <w:rsid w:val="001505F9"/>
    <w:rsid w:val="00156605"/>
    <w:rsid w:val="00157D79"/>
    <w:rsid w:val="00192183"/>
    <w:rsid w:val="00193567"/>
    <w:rsid w:val="00194A91"/>
    <w:rsid w:val="001A0313"/>
    <w:rsid w:val="001A34F5"/>
    <w:rsid w:val="001B0269"/>
    <w:rsid w:val="001B47BA"/>
    <w:rsid w:val="001D1917"/>
    <w:rsid w:val="001F2AED"/>
    <w:rsid w:val="00205889"/>
    <w:rsid w:val="00210C40"/>
    <w:rsid w:val="00236F3C"/>
    <w:rsid w:val="00241A3A"/>
    <w:rsid w:val="002505DB"/>
    <w:rsid w:val="00272258"/>
    <w:rsid w:val="00286E75"/>
    <w:rsid w:val="00294CE6"/>
    <w:rsid w:val="00295078"/>
    <w:rsid w:val="002C512C"/>
    <w:rsid w:val="002D4871"/>
    <w:rsid w:val="002E0969"/>
    <w:rsid w:val="002F4E72"/>
    <w:rsid w:val="003171F9"/>
    <w:rsid w:val="00321DBC"/>
    <w:rsid w:val="00322D6C"/>
    <w:rsid w:val="00344B24"/>
    <w:rsid w:val="003506C1"/>
    <w:rsid w:val="00351DA1"/>
    <w:rsid w:val="00362585"/>
    <w:rsid w:val="00367969"/>
    <w:rsid w:val="003808D9"/>
    <w:rsid w:val="00390D27"/>
    <w:rsid w:val="003A39B5"/>
    <w:rsid w:val="003D5C8D"/>
    <w:rsid w:val="004214DF"/>
    <w:rsid w:val="00425C33"/>
    <w:rsid w:val="00431F20"/>
    <w:rsid w:val="00443ED7"/>
    <w:rsid w:val="00444611"/>
    <w:rsid w:val="004517D3"/>
    <w:rsid w:val="00454F7A"/>
    <w:rsid w:val="00457D59"/>
    <w:rsid w:val="00495F55"/>
    <w:rsid w:val="004A77BC"/>
    <w:rsid w:val="004B1821"/>
    <w:rsid w:val="004C16A2"/>
    <w:rsid w:val="004E3DF3"/>
    <w:rsid w:val="004E427A"/>
    <w:rsid w:val="005235E1"/>
    <w:rsid w:val="005377A6"/>
    <w:rsid w:val="00547A74"/>
    <w:rsid w:val="00574FD3"/>
    <w:rsid w:val="005A248F"/>
    <w:rsid w:val="005A3E88"/>
    <w:rsid w:val="005A7DCB"/>
    <w:rsid w:val="005E183D"/>
    <w:rsid w:val="005E3CC8"/>
    <w:rsid w:val="005E5EFE"/>
    <w:rsid w:val="00606B5A"/>
    <w:rsid w:val="0061461A"/>
    <w:rsid w:val="00650E47"/>
    <w:rsid w:val="00652483"/>
    <w:rsid w:val="006966D7"/>
    <w:rsid w:val="00696BFC"/>
    <w:rsid w:val="006A114A"/>
    <w:rsid w:val="006B6BF0"/>
    <w:rsid w:val="006C4860"/>
    <w:rsid w:val="006C59A8"/>
    <w:rsid w:val="006E020E"/>
    <w:rsid w:val="00706467"/>
    <w:rsid w:val="007120B3"/>
    <w:rsid w:val="00720E1B"/>
    <w:rsid w:val="00723F44"/>
    <w:rsid w:val="007309EF"/>
    <w:rsid w:val="00740F95"/>
    <w:rsid w:val="00776A32"/>
    <w:rsid w:val="00777004"/>
    <w:rsid w:val="00795B7B"/>
    <w:rsid w:val="007B7693"/>
    <w:rsid w:val="007E0A50"/>
    <w:rsid w:val="007E1DC5"/>
    <w:rsid w:val="007F46B5"/>
    <w:rsid w:val="0080328D"/>
    <w:rsid w:val="00816DCC"/>
    <w:rsid w:val="00820F42"/>
    <w:rsid w:val="00825BA8"/>
    <w:rsid w:val="00836344"/>
    <w:rsid w:val="00841A40"/>
    <w:rsid w:val="00844733"/>
    <w:rsid w:val="0085340D"/>
    <w:rsid w:val="0085425B"/>
    <w:rsid w:val="0085564F"/>
    <w:rsid w:val="0086409D"/>
    <w:rsid w:val="00872F4D"/>
    <w:rsid w:val="00877C51"/>
    <w:rsid w:val="008805CF"/>
    <w:rsid w:val="00887541"/>
    <w:rsid w:val="008A27EE"/>
    <w:rsid w:val="008A3AEE"/>
    <w:rsid w:val="008B1EA1"/>
    <w:rsid w:val="008B4A4F"/>
    <w:rsid w:val="008C2C15"/>
    <w:rsid w:val="009010CA"/>
    <w:rsid w:val="00911B21"/>
    <w:rsid w:val="00921605"/>
    <w:rsid w:val="00947262"/>
    <w:rsid w:val="0096134E"/>
    <w:rsid w:val="00964C43"/>
    <w:rsid w:val="009817CC"/>
    <w:rsid w:val="00997609"/>
    <w:rsid w:val="009A1ADD"/>
    <w:rsid w:val="009A2593"/>
    <w:rsid w:val="009C063A"/>
    <w:rsid w:val="009C2434"/>
    <w:rsid w:val="009D0BFD"/>
    <w:rsid w:val="009F6F86"/>
    <w:rsid w:val="009F7486"/>
    <w:rsid w:val="00A03BF6"/>
    <w:rsid w:val="00A22A70"/>
    <w:rsid w:val="00A33248"/>
    <w:rsid w:val="00A45EA2"/>
    <w:rsid w:val="00A47CAA"/>
    <w:rsid w:val="00A53E84"/>
    <w:rsid w:val="00A6305C"/>
    <w:rsid w:val="00A65CF3"/>
    <w:rsid w:val="00A674B1"/>
    <w:rsid w:val="00A772D4"/>
    <w:rsid w:val="00A848F3"/>
    <w:rsid w:val="00AC3145"/>
    <w:rsid w:val="00AF0C3A"/>
    <w:rsid w:val="00B2751B"/>
    <w:rsid w:val="00B432B7"/>
    <w:rsid w:val="00B7490E"/>
    <w:rsid w:val="00B82670"/>
    <w:rsid w:val="00BB670B"/>
    <w:rsid w:val="00BC1D9D"/>
    <w:rsid w:val="00BC5EDC"/>
    <w:rsid w:val="00C001E3"/>
    <w:rsid w:val="00C2394B"/>
    <w:rsid w:val="00C31DCC"/>
    <w:rsid w:val="00C50E44"/>
    <w:rsid w:val="00C7275C"/>
    <w:rsid w:val="00C820BC"/>
    <w:rsid w:val="00CC2974"/>
    <w:rsid w:val="00CC6779"/>
    <w:rsid w:val="00CE0B8D"/>
    <w:rsid w:val="00CE1F91"/>
    <w:rsid w:val="00CF077A"/>
    <w:rsid w:val="00CF62EF"/>
    <w:rsid w:val="00D148B3"/>
    <w:rsid w:val="00D17A89"/>
    <w:rsid w:val="00D31CB2"/>
    <w:rsid w:val="00D36BCE"/>
    <w:rsid w:val="00D54892"/>
    <w:rsid w:val="00D6178A"/>
    <w:rsid w:val="00D7243D"/>
    <w:rsid w:val="00D920BA"/>
    <w:rsid w:val="00DA337A"/>
    <w:rsid w:val="00DA70B3"/>
    <w:rsid w:val="00DB2910"/>
    <w:rsid w:val="00DB4252"/>
    <w:rsid w:val="00DC7745"/>
    <w:rsid w:val="00DD02CB"/>
    <w:rsid w:val="00DD49DD"/>
    <w:rsid w:val="00DE022A"/>
    <w:rsid w:val="00DE226C"/>
    <w:rsid w:val="00DE5BA6"/>
    <w:rsid w:val="00E1259D"/>
    <w:rsid w:val="00E2164F"/>
    <w:rsid w:val="00E36F83"/>
    <w:rsid w:val="00E439AD"/>
    <w:rsid w:val="00E55A42"/>
    <w:rsid w:val="00E7196B"/>
    <w:rsid w:val="00E80578"/>
    <w:rsid w:val="00E92E7A"/>
    <w:rsid w:val="00E96AB6"/>
    <w:rsid w:val="00EB5C48"/>
    <w:rsid w:val="00EC7AAF"/>
    <w:rsid w:val="00EF71F6"/>
    <w:rsid w:val="00F118A8"/>
    <w:rsid w:val="00F268E7"/>
    <w:rsid w:val="00F41A57"/>
    <w:rsid w:val="00F433FD"/>
    <w:rsid w:val="00F47E28"/>
    <w:rsid w:val="00F61D1C"/>
    <w:rsid w:val="00FA3452"/>
    <w:rsid w:val="00FC0D8F"/>
    <w:rsid w:val="00FC1623"/>
    <w:rsid w:val="00FC3A47"/>
    <w:rsid w:val="00FD51AE"/>
    <w:rsid w:val="00FE4F27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next w:val="a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customStyle="1" w:styleId="a4">
    <w:name w:val="Заголовок"/>
    <w:basedOn w:val="a"/>
    <w:next w:val="a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Title"/>
    <w:basedOn w:val="a"/>
    <w:next w:val="a3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Subtitle"/>
    <w:basedOn w:val="11"/>
    <w:next w:val="a3"/>
    <w:qFormat/>
    <w:pPr>
      <w:jc w:val="center"/>
    </w:pPr>
    <w:rPr>
      <w:i/>
      <w:iCs/>
    </w:rPr>
  </w:style>
  <w:style w:type="paragraph" w:styleId="a7">
    <w:name w:val="List"/>
    <w:basedOn w:val="a3"/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spacing w:line="100" w:lineRule="atLeast"/>
      <w:ind w:right="19772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8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pPr>
      <w:widowControl w:val="0"/>
      <w:autoSpaceDE w:val="0"/>
      <w:spacing w:line="100" w:lineRule="atLeast"/>
      <w:textAlignment w:val="baseline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ConsPlusNormal">
    <w:name w:val="ConsPlusNormal"/>
    <w:rsid w:val="006A114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">
    <w:name w:val="Основной шрифт абзаца2"/>
    <w:rsid w:val="00841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>Microsoft</Company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cp:lastModifiedBy>ARH.KURTADM</cp:lastModifiedBy>
  <cp:revision>3</cp:revision>
  <cp:lastPrinted>2017-11-21T03:19:00Z</cp:lastPrinted>
  <dcterms:created xsi:type="dcterms:W3CDTF">2017-12-15T04:44:00Z</dcterms:created>
  <dcterms:modified xsi:type="dcterms:W3CDTF">2017-12-15T04:45:00Z</dcterms:modified>
</cp:coreProperties>
</file>