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3C32" w14:textId="1F18693B" w:rsidR="00A72E86" w:rsidRPr="00E14BDC" w:rsidRDefault="002957A2" w:rsidP="00C90090">
      <w:pPr>
        <w:tabs>
          <w:tab w:val="center" w:pos="4961"/>
          <w:tab w:val="left" w:pos="8280"/>
          <w:tab w:val="right" w:pos="9922"/>
        </w:tabs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E14BDC" w:rsidRPr="00E14BDC">
        <w:rPr>
          <w:noProof/>
          <w:sz w:val="26"/>
          <w:szCs w:val="26"/>
        </w:rPr>
        <w:drawing>
          <wp:inline distT="0" distB="0" distL="0" distR="0" wp14:anchorId="34B07999" wp14:editId="7135C3D6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4B70" w14:textId="77777777" w:rsidR="00725071" w:rsidRPr="008B3068" w:rsidRDefault="00725071" w:rsidP="00725071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34A82EEF" w14:textId="05A405E3" w:rsidR="00725071" w:rsidRPr="008B3068" w:rsidRDefault="00284DF0" w:rsidP="008B3068">
      <w:pPr>
        <w:tabs>
          <w:tab w:val="center" w:pos="4961"/>
          <w:tab w:val="left" w:pos="8280"/>
        </w:tabs>
        <w:rPr>
          <w:rFonts w:ascii="Liberation Serif" w:hAnsi="Liberation Serif"/>
          <w:b/>
          <w:bCs/>
          <w:sz w:val="24"/>
          <w:szCs w:val="24"/>
        </w:rPr>
      </w:pPr>
      <w:r w:rsidRPr="008B3068">
        <w:rPr>
          <w:rFonts w:ascii="Liberation Serif" w:hAnsi="Liberation Serif"/>
          <w:b/>
          <w:bCs/>
          <w:sz w:val="24"/>
          <w:szCs w:val="24"/>
        </w:rPr>
        <w:tab/>
      </w:r>
      <w:r w:rsidR="00A72E86" w:rsidRPr="008B3068">
        <w:rPr>
          <w:rFonts w:ascii="Liberation Serif" w:hAnsi="Liberation Serif"/>
          <w:b/>
          <w:bCs/>
          <w:sz w:val="24"/>
          <w:szCs w:val="24"/>
        </w:rPr>
        <w:t xml:space="preserve">АДМИНИСТРАЦИЯ </w:t>
      </w:r>
      <w:r w:rsidR="00725071" w:rsidRPr="008B3068">
        <w:rPr>
          <w:rFonts w:ascii="Liberation Serif" w:hAnsi="Liberation Serif"/>
          <w:b/>
          <w:bCs/>
          <w:sz w:val="24"/>
          <w:szCs w:val="24"/>
        </w:rPr>
        <w:t xml:space="preserve">КУРТАМЫШСКОГО </w:t>
      </w:r>
      <w:r w:rsidR="00A72E86" w:rsidRPr="008B3068">
        <w:rPr>
          <w:rFonts w:ascii="Liberation Serif" w:hAnsi="Liberation Serif"/>
          <w:b/>
          <w:bCs/>
          <w:sz w:val="24"/>
          <w:szCs w:val="24"/>
        </w:rPr>
        <w:t>МУНИЦИПАЛЬНОГО ОКРУГА</w:t>
      </w:r>
    </w:p>
    <w:p w14:paraId="00827E15" w14:textId="7B07F9BF" w:rsidR="008B3068" w:rsidRPr="008B3068" w:rsidRDefault="008B3068" w:rsidP="008B3068">
      <w:pPr>
        <w:tabs>
          <w:tab w:val="center" w:pos="4961"/>
          <w:tab w:val="left" w:pos="8280"/>
        </w:tabs>
        <w:jc w:val="center"/>
        <w:rPr>
          <w:rFonts w:ascii="Liberation Serif" w:hAnsi="Liberation Serif"/>
          <w:b/>
          <w:bCs/>
          <w:sz w:val="24"/>
          <w:szCs w:val="24"/>
        </w:rPr>
      </w:pPr>
      <w:r w:rsidRPr="008B3068">
        <w:rPr>
          <w:rFonts w:ascii="Liberation Serif" w:hAnsi="Liberation Serif"/>
          <w:b/>
          <w:bCs/>
          <w:sz w:val="24"/>
          <w:szCs w:val="24"/>
        </w:rPr>
        <w:t>КУРГАНСКОЙ ОБЛАСТИ</w:t>
      </w:r>
    </w:p>
    <w:p w14:paraId="331D628A" w14:textId="77777777" w:rsidR="00725071" w:rsidRPr="00E14BDC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5DF94B9E" w14:textId="06028798" w:rsidR="00725071" w:rsidRPr="00E14BDC" w:rsidRDefault="00725071" w:rsidP="00161CDC">
      <w:pPr>
        <w:pStyle w:val="5"/>
        <w:jc w:val="center"/>
        <w:rPr>
          <w:rFonts w:ascii="Liberation Serif" w:hAnsi="Liberation Serif"/>
          <w:bCs w:val="0"/>
          <w:i w:val="0"/>
          <w:sz w:val="44"/>
        </w:rPr>
      </w:pPr>
      <w:r w:rsidRPr="00E14BDC">
        <w:rPr>
          <w:rFonts w:ascii="Liberation Serif" w:hAnsi="Liberation Serif"/>
          <w:i w:val="0"/>
          <w:sz w:val="44"/>
        </w:rPr>
        <w:t>ПОСТАНОВЛЕНИЕ</w:t>
      </w:r>
    </w:p>
    <w:p w14:paraId="3FD6C3FD" w14:textId="77777777" w:rsidR="00725071" w:rsidRPr="00E14BDC" w:rsidRDefault="00725071" w:rsidP="00725071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725071" w:rsidRPr="00E14BDC" w14:paraId="7FB5746D" w14:textId="77777777" w:rsidTr="001A0B4C">
        <w:trPr>
          <w:trHeight w:val="669"/>
        </w:trPr>
        <w:tc>
          <w:tcPr>
            <w:tcW w:w="4841" w:type="dxa"/>
            <w:hideMark/>
          </w:tcPr>
          <w:p w14:paraId="05A232B7" w14:textId="77777777" w:rsidR="00161CDC" w:rsidRPr="00E14BDC" w:rsidRDefault="00161CDC" w:rsidP="00CA093E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2D29A7B7" w14:textId="7B98FCCC" w:rsidR="00725071" w:rsidRPr="001A0B4C" w:rsidRDefault="002957A2" w:rsidP="00CA093E">
            <w:pPr>
              <w:rPr>
                <w:rFonts w:ascii="Liberation Serif" w:hAnsi="Liberation Serif"/>
                <w:sz w:val="22"/>
                <w:szCs w:val="26"/>
              </w:rPr>
            </w:pPr>
            <w:r>
              <w:rPr>
                <w:rFonts w:ascii="Liberation Serif" w:hAnsi="Liberation Serif"/>
                <w:sz w:val="22"/>
                <w:szCs w:val="26"/>
              </w:rPr>
              <w:t>о</w:t>
            </w:r>
            <w:r w:rsidR="00CA093E" w:rsidRPr="001A0B4C">
              <w:rPr>
                <w:rFonts w:ascii="Liberation Serif" w:hAnsi="Liberation Serif"/>
                <w:sz w:val="22"/>
                <w:szCs w:val="26"/>
              </w:rPr>
              <w:t>т</w:t>
            </w:r>
            <w:r>
              <w:rPr>
                <w:rFonts w:ascii="Liberation Serif" w:hAnsi="Liberation Serif"/>
                <w:sz w:val="22"/>
                <w:szCs w:val="26"/>
              </w:rPr>
              <w:t xml:space="preserve"> </w:t>
            </w:r>
            <w:r w:rsidR="001514E1">
              <w:rPr>
                <w:rFonts w:ascii="Liberation Serif" w:hAnsi="Liberation Serif"/>
                <w:sz w:val="22"/>
                <w:szCs w:val="26"/>
              </w:rPr>
              <w:t xml:space="preserve">21.02.2022 </w:t>
            </w:r>
            <w:r w:rsidR="009F7C60" w:rsidRPr="001A0B4C">
              <w:rPr>
                <w:rFonts w:ascii="Liberation Serif" w:hAnsi="Liberation Serif"/>
                <w:sz w:val="22"/>
                <w:szCs w:val="26"/>
              </w:rPr>
              <w:t>№</w:t>
            </w:r>
            <w:r>
              <w:rPr>
                <w:rFonts w:ascii="Liberation Serif" w:hAnsi="Liberation Serif"/>
                <w:sz w:val="22"/>
                <w:szCs w:val="26"/>
              </w:rPr>
              <w:t xml:space="preserve"> </w:t>
            </w:r>
            <w:r w:rsidR="001514E1">
              <w:rPr>
                <w:rFonts w:ascii="Liberation Serif" w:hAnsi="Liberation Serif"/>
                <w:sz w:val="22"/>
                <w:szCs w:val="26"/>
              </w:rPr>
              <w:t>40</w:t>
            </w:r>
            <w:r w:rsidR="007604EA" w:rsidRPr="001A0B4C">
              <w:rPr>
                <w:rFonts w:ascii="Liberation Serif" w:hAnsi="Liberation Serif"/>
                <w:sz w:val="22"/>
                <w:szCs w:val="26"/>
              </w:rPr>
              <w:t xml:space="preserve">               </w:t>
            </w:r>
            <w:r w:rsidR="007604EA" w:rsidRPr="001A0B4C">
              <w:rPr>
                <w:rFonts w:ascii="Liberation Serif" w:hAnsi="Liberation Serif"/>
                <w:color w:val="FFFFFF" w:themeColor="background1"/>
                <w:sz w:val="22"/>
                <w:szCs w:val="26"/>
              </w:rPr>
              <w:t>.</w:t>
            </w:r>
            <w:r w:rsidR="009F7C60" w:rsidRPr="001A0B4C">
              <w:rPr>
                <w:rFonts w:ascii="Liberation Serif" w:hAnsi="Liberation Serif"/>
                <w:sz w:val="22"/>
                <w:szCs w:val="26"/>
              </w:rPr>
              <w:t xml:space="preserve">         </w:t>
            </w:r>
          </w:p>
          <w:p w14:paraId="3213D30D" w14:textId="77777777" w:rsidR="00725071" w:rsidRPr="00E14BDC" w:rsidRDefault="00765B5C" w:rsidP="00CA093E">
            <w:pPr>
              <w:rPr>
                <w:rFonts w:ascii="Liberation Serif" w:hAnsi="Liberation Serif"/>
                <w:sz w:val="26"/>
                <w:szCs w:val="26"/>
              </w:rPr>
            </w:pPr>
            <w:r w:rsidRPr="001A0B4C">
              <w:rPr>
                <w:rFonts w:ascii="Liberation Serif" w:hAnsi="Liberation Serif"/>
                <w:sz w:val="22"/>
                <w:szCs w:val="26"/>
              </w:rPr>
              <w:t xml:space="preserve">        </w:t>
            </w:r>
            <w:r w:rsidR="00725071" w:rsidRPr="001A0B4C">
              <w:rPr>
                <w:rFonts w:ascii="Liberation Serif" w:hAnsi="Liberation Serif"/>
                <w:sz w:val="22"/>
                <w:szCs w:val="26"/>
              </w:rPr>
              <w:t>г. Куртамыш</w:t>
            </w:r>
          </w:p>
        </w:tc>
        <w:tc>
          <w:tcPr>
            <w:tcW w:w="4730" w:type="dxa"/>
          </w:tcPr>
          <w:p w14:paraId="3D945CB6" w14:textId="77777777" w:rsidR="00725071" w:rsidRPr="00E14BDC" w:rsidRDefault="00725071">
            <w:pPr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</w:tbl>
    <w:p w14:paraId="0C6AB532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04F07AD2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799098D6" w14:textId="77777777" w:rsidR="001A0B4C" w:rsidRDefault="001A0B4C" w:rsidP="00161CDC">
      <w:pPr>
        <w:rPr>
          <w:rFonts w:ascii="Liberation Serif" w:hAnsi="Liberation Serif"/>
          <w:b/>
          <w:sz w:val="26"/>
          <w:szCs w:val="26"/>
        </w:rPr>
      </w:pPr>
    </w:p>
    <w:p w14:paraId="6F407048" w14:textId="18A47E5E" w:rsidR="00725071" w:rsidRPr="001A0B4C" w:rsidRDefault="001A0B4C" w:rsidP="001A0B4C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1A0B4C">
        <w:rPr>
          <w:rFonts w:ascii="Liberation Serif" w:hAnsi="Liberation Serif"/>
          <w:b/>
          <w:sz w:val="24"/>
          <w:szCs w:val="24"/>
        </w:rPr>
        <w:t xml:space="preserve">Об утверждении муниципальной программы Куртамышского муниципального округа Курганской области </w:t>
      </w:r>
      <w:r w:rsidRPr="001A0B4C">
        <w:rPr>
          <w:rFonts w:ascii="Liberation Serif" w:hAnsi="Liberation Serif"/>
          <w:b/>
          <w:color w:val="000000"/>
          <w:spacing w:val="-2"/>
          <w:sz w:val="24"/>
          <w:szCs w:val="24"/>
        </w:rPr>
        <w:t>«Развитие молодежной политики</w:t>
      </w:r>
      <w:r w:rsidRPr="001A0B4C">
        <w:rPr>
          <w:rFonts w:ascii="Liberation Serif" w:hAnsi="Liberation Serif"/>
          <w:b/>
          <w:color w:val="000000"/>
          <w:spacing w:val="-1"/>
          <w:sz w:val="24"/>
          <w:szCs w:val="24"/>
        </w:rPr>
        <w:t>»</w:t>
      </w:r>
    </w:p>
    <w:p w14:paraId="72AF345A" w14:textId="6C95AD59" w:rsidR="00F8107A" w:rsidRPr="001A0B4C" w:rsidRDefault="00725071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1A0B4C">
        <w:rPr>
          <w:rFonts w:ascii="Liberation Serif" w:hAnsi="Liberation Serif"/>
          <w:sz w:val="24"/>
          <w:szCs w:val="24"/>
        </w:rPr>
        <w:t xml:space="preserve">  </w:t>
      </w:r>
    </w:p>
    <w:p w14:paraId="452815D5" w14:textId="77777777" w:rsidR="001A0B4C" w:rsidRPr="001A0B4C" w:rsidRDefault="001A0B4C" w:rsidP="001A663A">
      <w:pPr>
        <w:pStyle w:val="a3"/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4D810A63" w14:textId="09CD791C" w:rsidR="003A0F0F" w:rsidRPr="00384269" w:rsidRDefault="00725071" w:rsidP="003A0F0F">
      <w:pPr>
        <w:pStyle w:val="a3"/>
        <w:spacing w:after="0"/>
        <w:ind w:firstLine="708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1A0B4C">
        <w:rPr>
          <w:rFonts w:ascii="Liberation Serif" w:hAnsi="Liberation Serif"/>
          <w:sz w:val="24"/>
          <w:szCs w:val="24"/>
        </w:rPr>
        <w:t xml:space="preserve">В соответствии </w:t>
      </w:r>
      <w:r w:rsidR="00C04F07">
        <w:rPr>
          <w:rFonts w:ascii="Liberation Serif" w:hAnsi="Liberation Serif"/>
          <w:sz w:val="24"/>
          <w:szCs w:val="24"/>
        </w:rPr>
        <w:t>со статье</w:t>
      </w:r>
      <w:r w:rsidR="000B0F28" w:rsidRPr="001A0B4C">
        <w:rPr>
          <w:rFonts w:ascii="Liberation Serif" w:hAnsi="Liberation Serif"/>
          <w:sz w:val="24"/>
          <w:szCs w:val="24"/>
        </w:rPr>
        <w:t>й 179 Бюджетного кодекса Российской Федерации, р</w:t>
      </w:r>
      <w:r w:rsidR="00D20F24" w:rsidRPr="001A0B4C">
        <w:rPr>
          <w:rFonts w:ascii="Liberation Serif" w:hAnsi="Liberation Serif"/>
          <w:sz w:val="24"/>
          <w:szCs w:val="24"/>
        </w:rPr>
        <w:t xml:space="preserve">аспоряжением Правительства </w:t>
      </w:r>
      <w:r w:rsidR="000B0F28" w:rsidRPr="001A0B4C">
        <w:rPr>
          <w:rFonts w:ascii="Liberation Serif" w:hAnsi="Liberation Serif"/>
          <w:sz w:val="24"/>
          <w:szCs w:val="24"/>
        </w:rPr>
        <w:t>Российской Федерации от 29 ноября 2014 года №</w:t>
      </w:r>
      <w:r w:rsidR="00E348E4" w:rsidRPr="001A0B4C">
        <w:rPr>
          <w:rFonts w:ascii="Liberation Serif" w:hAnsi="Liberation Serif"/>
          <w:sz w:val="24"/>
          <w:szCs w:val="24"/>
        </w:rPr>
        <w:t xml:space="preserve"> </w:t>
      </w:r>
      <w:r w:rsidR="000B0F28" w:rsidRPr="001A0B4C">
        <w:rPr>
          <w:rFonts w:ascii="Liberation Serif" w:hAnsi="Liberation Serif"/>
          <w:sz w:val="24"/>
          <w:szCs w:val="24"/>
        </w:rPr>
        <w:t xml:space="preserve">2403-р «Основы государственной молодежной политики Российской Федерации на период до 2025 года», </w:t>
      </w:r>
      <w:r w:rsidRPr="001A0B4C">
        <w:rPr>
          <w:rFonts w:ascii="Liberation Serif" w:hAnsi="Liberation Serif"/>
          <w:sz w:val="24"/>
          <w:szCs w:val="24"/>
        </w:rPr>
        <w:t xml:space="preserve">Законом Курганской области от </w:t>
      </w:r>
      <w:r w:rsidR="00976319" w:rsidRPr="001A0B4C">
        <w:rPr>
          <w:rFonts w:ascii="Liberation Serif" w:hAnsi="Liberation Serif"/>
          <w:sz w:val="24"/>
          <w:szCs w:val="24"/>
        </w:rPr>
        <w:t>30 июня 2021</w:t>
      </w:r>
      <w:r w:rsidR="00106251" w:rsidRPr="001A0B4C">
        <w:rPr>
          <w:rFonts w:ascii="Liberation Serif" w:hAnsi="Liberation Serif"/>
          <w:sz w:val="24"/>
          <w:szCs w:val="24"/>
        </w:rPr>
        <w:t xml:space="preserve"> года</w:t>
      </w:r>
      <w:r w:rsidRPr="001A0B4C">
        <w:rPr>
          <w:rFonts w:ascii="Liberation Serif" w:hAnsi="Liberation Serif"/>
          <w:sz w:val="24"/>
          <w:szCs w:val="24"/>
        </w:rPr>
        <w:t xml:space="preserve">  №</w:t>
      </w:r>
      <w:r w:rsidR="00E348E4" w:rsidRPr="001A0B4C">
        <w:rPr>
          <w:rFonts w:ascii="Liberation Serif" w:hAnsi="Liberation Serif"/>
          <w:sz w:val="24"/>
          <w:szCs w:val="24"/>
        </w:rPr>
        <w:t xml:space="preserve"> </w:t>
      </w:r>
      <w:r w:rsidR="00976319" w:rsidRPr="001A0B4C">
        <w:rPr>
          <w:rFonts w:ascii="Liberation Serif" w:hAnsi="Liberation Serif"/>
          <w:sz w:val="24"/>
          <w:szCs w:val="24"/>
        </w:rPr>
        <w:t>77</w:t>
      </w:r>
      <w:r w:rsidRPr="001A0B4C">
        <w:rPr>
          <w:rFonts w:ascii="Liberation Serif" w:hAnsi="Liberation Serif"/>
          <w:sz w:val="24"/>
          <w:szCs w:val="24"/>
        </w:rPr>
        <w:t xml:space="preserve"> «О молод</w:t>
      </w:r>
      <w:r w:rsidR="00767484">
        <w:rPr>
          <w:rFonts w:ascii="Liberation Serif" w:hAnsi="Liberation Serif"/>
          <w:sz w:val="24"/>
          <w:szCs w:val="24"/>
        </w:rPr>
        <w:t>е</w:t>
      </w:r>
      <w:r w:rsidRPr="001A0B4C">
        <w:rPr>
          <w:rFonts w:ascii="Liberation Serif" w:hAnsi="Liberation Serif"/>
          <w:sz w:val="24"/>
          <w:szCs w:val="24"/>
        </w:rPr>
        <w:t>жной политике в Курганской облас</w:t>
      </w:r>
      <w:r w:rsidR="000B0F28" w:rsidRPr="001A0B4C">
        <w:rPr>
          <w:rFonts w:ascii="Liberation Serif" w:hAnsi="Liberation Serif"/>
          <w:sz w:val="24"/>
          <w:szCs w:val="24"/>
        </w:rPr>
        <w:t>ти»,</w:t>
      </w:r>
      <w:r w:rsidRPr="001A0B4C">
        <w:rPr>
          <w:rFonts w:ascii="Liberation Serif" w:hAnsi="Liberation Serif"/>
          <w:sz w:val="24"/>
          <w:szCs w:val="24"/>
        </w:rPr>
        <w:t xml:space="preserve"> </w:t>
      </w:r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>Законом Курганской области от 12 мая 2021 года</w:t>
      </w:r>
      <w:r w:rsidR="00767484">
        <w:rPr>
          <w:rFonts w:ascii="Liberation Serif" w:hAnsi="Liberation Serif"/>
          <w:color w:val="000000" w:themeColor="text1"/>
          <w:sz w:val="24"/>
          <w:szCs w:val="24"/>
        </w:rPr>
        <w:t xml:space="preserve"> № 48 </w:t>
      </w:r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 xml:space="preserve"> «О преобразовании муниципальных образований путем объединения</w:t>
      </w:r>
      <w:proofErr w:type="gramEnd"/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gramStart"/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>всех поселений, входящих в состав Куртамышского района Курганской области, во вновь образованное муниципальное образование</w:t>
      </w:r>
      <w:r w:rsidR="00C33781" w:rsidRPr="001A0B4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>-</w:t>
      </w:r>
      <w:r w:rsidR="00C33781" w:rsidRPr="001A0B4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proofErr w:type="spellStart"/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>Куртамышский</w:t>
      </w:r>
      <w:proofErr w:type="spellEnd"/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 xml:space="preserve"> муниципальный округ Курганской области и внесении изменений в некоторые законы Курганской области</w:t>
      </w:r>
      <w:r w:rsidR="008A1024" w:rsidRPr="001A0B4C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161CDC" w:rsidRPr="001A0B4C">
        <w:rPr>
          <w:rFonts w:ascii="Liberation Serif" w:hAnsi="Liberation Serif"/>
          <w:color w:val="000000" w:themeColor="text1"/>
          <w:sz w:val="24"/>
          <w:szCs w:val="24"/>
        </w:rPr>
        <w:t>,</w:t>
      </w:r>
      <w:r w:rsidR="00161CDC" w:rsidRPr="001A0B4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4E42BC" w:rsidRPr="001A0B4C">
        <w:rPr>
          <w:rFonts w:ascii="Liberation Serif" w:hAnsi="Liberation Serif"/>
          <w:color w:val="000000"/>
          <w:sz w:val="24"/>
          <w:szCs w:val="24"/>
        </w:rPr>
        <w:t xml:space="preserve">постановлением Администрации Куртамышского </w:t>
      </w:r>
      <w:r w:rsidR="00C04F07">
        <w:rPr>
          <w:rFonts w:ascii="Liberation Serif" w:hAnsi="Liberation Serif"/>
          <w:color w:val="000000"/>
          <w:sz w:val="24"/>
          <w:szCs w:val="24"/>
        </w:rPr>
        <w:t>муниципального округа Курганской области</w:t>
      </w:r>
      <w:r w:rsidR="004E42BC" w:rsidRPr="001A0B4C">
        <w:rPr>
          <w:rFonts w:ascii="Liberation Serif" w:hAnsi="Liberation Serif"/>
          <w:color w:val="000000"/>
          <w:sz w:val="24"/>
          <w:szCs w:val="24"/>
        </w:rPr>
        <w:t xml:space="preserve"> от </w:t>
      </w:r>
      <w:r w:rsidR="00C04F07">
        <w:rPr>
          <w:rFonts w:ascii="Liberation Serif" w:hAnsi="Liberation Serif"/>
          <w:color w:val="000000"/>
          <w:sz w:val="24"/>
          <w:szCs w:val="24"/>
        </w:rPr>
        <w:t>1 февраля 2022 года № 25</w:t>
      </w:r>
      <w:r w:rsidR="004E42BC" w:rsidRPr="001A0B4C">
        <w:rPr>
          <w:rFonts w:ascii="Liberation Serif" w:hAnsi="Liberation Serif"/>
          <w:color w:val="000000"/>
          <w:sz w:val="24"/>
          <w:szCs w:val="24"/>
        </w:rPr>
        <w:t xml:space="preserve"> «О муниципальных </w:t>
      </w:r>
      <w:r w:rsidR="004E42BC" w:rsidRPr="00384269">
        <w:rPr>
          <w:rFonts w:ascii="Liberation Serif" w:hAnsi="Liberation Serif"/>
          <w:color w:val="000000"/>
          <w:sz w:val="24"/>
          <w:szCs w:val="24"/>
        </w:rPr>
        <w:t xml:space="preserve">программах Куртамышского </w:t>
      </w:r>
      <w:r w:rsidR="00C04F07">
        <w:rPr>
          <w:rFonts w:ascii="Liberation Serif" w:hAnsi="Liberation Serif"/>
          <w:color w:val="000000"/>
          <w:sz w:val="24"/>
          <w:szCs w:val="24"/>
        </w:rPr>
        <w:t>муниципального округа Курганской области</w:t>
      </w:r>
      <w:r w:rsidR="004E42BC" w:rsidRPr="00384269">
        <w:rPr>
          <w:rFonts w:ascii="Liberation Serif" w:hAnsi="Liberation Serif"/>
          <w:color w:val="000000"/>
          <w:sz w:val="24"/>
          <w:szCs w:val="24"/>
        </w:rPr>
        <w:t>»</w:t>
      </w:r>
      <w:r w:rsidR="00F8500F" w:rsidRPr="00384269">
        <w:rPr>
          <w:rFonts w:ascii="Liberation Serif" w:hAnsi="Liberation Serif"/>
          <w:sz w:val="24"/>
          <w:szCs w:val="24"/>
        </w:rPr>
        <w:t xml:space="preserve">, в целях обеспечения комплексного подхода к решению проблем молодежи </w:t>
      </w:r>
      <w:r w:rsidR="00106251" w:rsidRPr="00384269">
        <w:rPr>
          <w:rFonts w:ascii="Liberation Serif" w:hAnsi="Liberation Serif"/>
          <w:sz w:val="24"/>
          <w:szCs w:val="24"/>
        </w:rPr>
        <w:t xml:space="preserve">Куртамышского </w:t>
      </w:r>
      <w:r w:rsidR="00CA2044" w:rsidRPr="00384269">
        <w:rPr>
          <w:rFonts w:ascii="Liberation Serif" w:hAnsi="Liberation Serif"/>
          <w:color w:val="000000" w:themeColor="text1"/>
          <w:sz w:val="24"/>
          <w:szCs w:val="24"/>
        </w:rPr>
        <w:t>муниципального округа</w:t>
      </w:r>
      <w:proofErr w:type="gramEnd"/>
      <w:r w:rsidR="00CA2044" w:rsidRPr="00384269">
        <w:rPr>
          <w:rFonts w:ascii="Liberation Serif" w:hAnsi="Liberation Serif"/>
          <w:color w:val="000000" w:themeColor="text1"/>
          <w:sz w:val="24"/>
          <w:szCs w:val="24"/>
        </w:rPr>
        <w:t xml:space="preserve"> Курганской области</w:t>
      </w:r>
      <w:r w:rsidRPr="00384269">
        <w:rPr>
          <w:rFonts w:ascii="Liberation Serif" w:hAnsi="Liberation Serif"/>
          <w:sz w:val="24"/>
          <w:szCs w:val="24"/>
        </w:rPr>
        <w:t xml:space="preserve"> Администрация </w:t>
      </w:r>
      <w:r w:rsidR="00A72E86" w:rsidRPr="00384269">
        <w:rPr>
          <w:rFonts w:ascii="Liberation Serif" w:hAnsi="Liberation Serif"/>
          <w:color w:val="000000" w:themeColor="text1"/>
          <w:sz w:val="24"/>
          <w:szCs w:val="24"/>
        </w:rPr>
        <w:t>Куртамышского муниципального округа</w:t>
      </w:r>
      <w:r w:rsidR="00767484">
        <w:rPr>
          <w:rFonts w:ascii="Liberation Serif" w:hAnsi="Liberation Serif"/>
          <w:color w:val="000000" w:themeColor="text1"/>
          <w:sz w:val="24"/>
          <w:szCs w:val="24"/>
        </w:rPr>
        <w:t xml:space="preserve"> Курганской области</w:t>
      </w:r>
      <w:r w:rsidR="00A72E86" w:rsidRPr="00384269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14:paraId="154C4823" w14:textId="32B7BAAB" w:rsidR="00725071" w:rsidRPr="00384269" w:rsidRDefault="00725071" w:rsidP="003A0F0F">
      <w:pPr>
        <w:pStyle w:val="a3"/>
        <w:spacing w:after="0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>ПОСТАНОВЛЯЕТ:</w:t>
      </w:r>
    </w:p>
    <w:p w14:paraId="01721A8A" w14:textId="33FA77E4" w:rsidR="004E42BC" w:rsidRPr="00384269" w:rsidRDefault="00725071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 xml:space="preserve">1. Утвердить </w:t>
      </w:r>
      <w:r w:rsidR="00CA093E" w:rsidRPr="00384269">
        <w:rPr>
          <w:rFonts w:ascii="Liberation Serif" w:hAnsi="Liberation Serif"/>
          <w:sz w:val="24"/>
          <w:szCs w:val="24"/>
        </w:rPr>
        <w:t>муниципальную</w:t>
      </w:r>
      <w:r w:rsidRPr="00384269">
        <w:rPr>
          <w:rFonts w:ascii="Liberation Serif" w:hAnsi="Liberation Serif"/>
          <w:sz w:val="24"/>
          <w:szCs w:val="24"/>
        </w:rPr>
        <w:t xml:space="preserve"> программу </w:t>
      </w:r>
      <w:r w:rsidR="00284DF0" w:rsidRPr="0038426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 «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>Развитие м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>олодеж</w:t>
      </w:r>
      <w:r w:rsidR="004D7553" w:rsidRPr="00384269">
        <w:rPr>
          <w:rFonts w:ascii="Liberation Serif" w:hAnsi="Liberation Serif"/>
          <w:color w:val="000000"/>
          <w:spacing w:val="-2"/>
          <w:sz w:val="24"/>
          <w:szCs w:val="24"/>
        </w:rPr>
        <w:t>н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 xml:space="preserve">ой </w:t>
      </w:r>
      <w:r w:rsidR="004D7553" w:rsidRPr="00384269">
        <w:rPr>
          <w:rFonts w:ascii="Liberation Serif" w:hAnsi="Liberation Serif"/>
          <w:color w:val="000000"/>
          <w:spacing w:val="-2"/>
          <w:sz w:val="24"/>
          <w:szCs w:val="24"/>
        </w:rPr>
        <w:t>политик</w:t>
      </w:r>
      <w:r w:rsidR="004C259D" w:rsidRPr="00384269">
        <w:rPr>
          <w:rFonts w:ascii="Liberation Serif" w:hAnsi="Liberation Serif"/>
          <w:color w:val="000000"/>
          <w:spacing w:val="-2"/>
          <w:sz w:val="24"/>
          <w:szCs w:val="24"/>
        </w:rPr>
        <w:t>и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>»</w:t>
      </w:r>
      <w:r w:rsidR="00C33781" w:rsidRPr="00384269">
        <w:rPr>
          <w:rFonts w:ascii="Liberation Serif" w:hAnsi="Liberation Serif"/>
          <w:color w:val="000000"/>
          <w:spacing w:val="-2"/>
          <w:sz w:val="24"/>
          <w:szCs w:val="24"/>
        </w:rPr>
        <w:t>,</w:t>
      </w:r>
      <w:r w:rsidR="00CA093E" w:rsidRPr="00384269">
        <w:rPr>
          <w:rFonts w:ascii="Liberation Serif" w:hAnsi="Liberation Serif"/>
          <w:color w:val="000000"/>
          <w:spacing w:val="-2"/>
          <w:sz w:val="24"/>
          <w:szCs w:val="24"/>
        </w:rPr>
        <w:t xml:space="preserve"> </w:t>
      </w:r>
      <w:r w:rsidRPr="00384269">
        <w:rPr>
          <w:rFonts w:ascii="Liberation Serif" w:hAnsi="Liberation Serif"/>
          <w:color w:val="000000"/>
          <w:spacing w:val="-1"/>
          <w:sz w:val="24"/>
          <w:szCs w:val="24"/>
        </w:rPr>
        <w:t xml:space="preserve">согласно </w:t>
      </w:r>
      <w:r w:rsidR="00384269" w:rsidRPr="00384269">
        <w:rPr>
          <w:rFonts w:ascii="Liberation Serif" w:hAnsi="Liberation Serif"/>
          <w:color w:val="000000"/>
          <w:spacing w:val="-1"/>
          <w:sz w:val="24"/>
          <w:szCs w:val="24"/>
        </w:rPr>
        <w:t>приложению</w:t>
      </w:r>
      <w:r w:rsidR="00161CDC" w:rsidRPr="00384269">
        <w:rPr>
          <w:rFonts w:ascii="Liberation Serif" w:hAnsi="Liberation Serif"/>
          <w:color w:val="000000"/>
          <w:spacing w:val="-1"/>
          <w:sz w:val="24"/>
          <w:szCs w:val="24"/>
        </w:rPr>
        <w:t xml:space="preserve"> </w:t>
      </w:r>
      <w:r w:rsidRPr="00384269">
        <w:rPr>
          <w:rFonts w:ascii="Liberation Serif" w:hAnsi="Liberation Serif"/>
          <w:color w:val="000000"/>
          <w:spacing w:val="-1"/>
          <w:sz w:val="24"/>
          <w:szCs w:val="24"/>
        </w:rPr>
        <w:t>к настоящему постановлению.</w:t>
      </w:r>
    </w:p>
    <w:p w14:paraId="6ADEFD8F" w14:textId="286A0AEC" w:rsidR="00307624" w:rsidRPr="00384269" w:rsidRDefault="00CA2044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384269">
        <w:rPr>
          <w:rFonts w:ascii="Liberation Serif" w:hAnsi="Liberation Serif"/>
          <w:color w:val="000000"/>
          <w:spacing w:val="4"/>
          <w:sz w:val="24"/>
          <w:szCs w:val="24"/>
        </w:rPr>
        <w:t>2</w:t>
      </w:r>
      <w:r w:rsidR="00307624" w:rsidRPr="00384269">
        <w:rPr>
          <w:rFonts w:ascii="Liberation Serif" w:hAnsi="Liberation Serif"/>
          <w:color w:val="000000"/>
          <w:spacing w:val="4"/>
          <w:sz w:val="24"/>
          <w:szCs w:val="24"/>
        </w:rPr>
        <w:t>.</w:t>
      </w:r>
      <w:r w:rsidR="001A0B4C" w:rsidRPr="00384269">
        <w:rPr>
          <w:rFonts w:ascii="Liberation Serif" w:hAnsi="Liberation Serif"/>
          <w:color w:val="000000"/>
          <w:sz w:val="24"/>
          <w:szCs w:val="24"/>
        </w:rPr>
        <w:t xml:space="preserve"> Настоящее постановление вступает в силу с момента его опубликования и распространяется на правоотношения с 1 января 202</w:t>
      </w:r>
      <w:r w:rsidR="008B3068">
        <w:rPr>
          <w:rFonts w:ascii="Liberation Serif" w:hAnsi="Liberation Serif"/>
          <w:color w:val="000000"/>
          <w:sz w:val="24"/>
          <w:szCs w:val="24"/>
        </w:rPr>
        <w:t>2</w:t>
      </w:r>
      <w:r w:rsidR="001A0B4C" w:rsidRPr="00384269">
        <w:rPr>
          <w:rFonts w:ascii="Liberation Serif" w:hAnsi="Liberation Serif"/>
          <w:color w:val="000000"/>
          <w:sz w:val="24"/>
          <w:szCs w:val="24"/>
        </w:rPr>
        <w:t xml:space="preserve"> года.</w:t>
      </w:r>
    </w:p>
    <w:p w14:paraId="41855F67" w14:textId="30A893A0" w:rsidR="00A72E86" w:rsidRPr="001A0B4C" w:rsidRDefault="00CA2044" w:rsidP="004E42BC">
      <w:pPr>
        <w:ind w:firstLine="709"/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r w:rsidRPr="00384269">
        <w:rPr>
          <w:rFonts w:ascii="Liberation Serif" w:hAnsi="Liberation Serif"/>
          <w:sz w:val="24"/>
          <w:szCs w:val="24"/>
        </w:rPr>
        <w:t>3</w:t>
      </w:r>
      <w:r w:rsidR="00725071" w:rsidRPr="00384269">
        <w:rPr>
          <w:rFonts w:ascii="Liberation Serif" w:hAnsi="Liberation Serif"/>
          <w:sz w:val="24"/>
          <w:szCs w:val="24"/>
        </w:rPr>
        <w:t xml:space="preserve">. </w:t>
      </w:r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>Куртамышский</w:t>
      </w:r>
      <w:proofErr w:type="spellEnd"/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>муниципальный округ</w:t>
      </w:r>
      <w:r w:rsidR="00725071" w:rsidRP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: официально» и разместить на официальном сайте Администрации </w:t>
      </w:r>
      <w:r w:rsidR="00A72E86" w:rsidRPr="00384269">
        <w:rPr>
          <w:rFonts w:ascii="Liberation Serif" w:hAnsi="Liberation Serif"/>
          <w:color w:val="000000"/>
          <w:spacing w:val="4"/>
          <w:sz w:val="24"/>
          <w:szCs w:val="24"/>
        </w:rPr>
        <w:t>Курт</w:t>
      </w:r>
      <w:r w:rsidRPr="00384269">
        <w:rPr>
          <w:rFonts w:ascii="Liberation Serif" w:hAnsi="Liberation Serif"/>
          <w:color w:val="000000"/>
          <w:spacing w:val="4"/>
          <w:sz w:val="24"/>
          <w:szCs w:val="24"/>
        </w:rPr>
        <w:t>амышского муниципального</w:t>
      </w:r>
      <w:r w:rsidRPr="001A0B4C">
        <w:rPr>
          <w:rFonts w:ascii="Liberation Serif" w:hAnsi="Liberation Serif"/>
          <w:color w:val="000000"/>
          <w:spacing w:val="4"/>
          <w:sz w:val="24"/>
          <w:szCs w:val="24"/>
        </w:rPr>
        <w:t xml:space="preserve"> округа</w:t>
      </w:r>
      <w:r w:rsidR="00767484">
        <w:rPr>
          <w:rFonts w:ascii="Liberation Serif" w:hAnsi="Liberation Serif"/>
          <w:color w:val="000000"/>
          <w:spacing w:val="4"/>
          <w:sz w:val="24"/>
          <w:szCs w:val="24"/>
        </w:rPr>
        <w:t xml:space="preserve"> Курганской области</w:t>
      </w:r>
      <w:r w:rsidRPr="001A0B4C">
        <w:rPr>
          <w:rFonts w:ascii="Liberation Serif" w:hAnsi="Liberation Serif"/>
          <w:color w:val="000000"/>
          <w:spacing w:val="4"/>
          <w:sz w:val="24"/>
          <w:szCs w:val="24"/>
        </w:rPr>
        <w:t>.</w:t>
      </w:r>
    </w:p>
    <w:p w14:paraId="6013E17F" w14:textId="44510CB4" w:rsidR="00725071" w:rsidRPr="001A0B4C" w:rsidRDefault="004E42BC" w:rsidP="004E42B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1A0B4C">
        <w:rPr>
          <w:rFonts w:ascii="Liberation Serif" w:hAnsi="Liberation Serif"/>
          <w:sz w:val="24"/>
          <w:szCs w:val="24"/>
        </w:rPr>
        <w:t>4</w:t>
      </w:r>
      <w:r w:rsidR="00725071" w:rsidRPr="001A0B4C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725071" w:rsidRPr="001A0B4C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725071" w:rsidRPr="001A0B4C">
        <w:rPr>
          <w:rFonts w:ascii="Liberation Serif" w:hAnsi="Liberation Serif"/>
          <w:sz w:val="24"/>
          <w:szCs w:val="24"/>
        </w:rPr>
        <w:t xml:space="preserve"> </w:t>
      </w:r>
      <w:r w:rsidR="00C33781" w:rsidRPr="001A0B4C">
        <w:rPr>
          <w:rFonts w:ascii="Liberation Serif" w:hAnsi="Liberation Serif"/>
          <w:sz w:val="24"/>
          <w:szCs w:val="24"/>
        </w:rPr>
        <w:t>ис</w:t>
      </w:r>
      <w:r w:rsidR="00725071" w:rsidRPr="001A0B4C">
        <w:rPr>
          <w:rFonts w:ascii="Liberation Serif" w:hAnsi="Liberation Serif"/>
          <w:sz w:val="24"/>
          <w:szCs w:val="24"/>
        </w:rPr>
        <w:t xml:space="preserve">полнением настоящего постановления возложить на заместителя Главы </w:t>
      </w:r>
      <w:r w:rsidR="003A0F0F" w:rsidRPr="001A0B4C">
        <w:rPr>
          <w:rFonts w:ascii="Liberation Serif" w:hAnsi="Liberation Serif"/>
          <w:color w:val="000000"/>
          <w:spacing w:val="4"/>
          <w:sz w:val="24"/>
          <w:szCs w:val="24"/>
        </w:rPr>
        <w:t>Куртамышского муниципального округа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 w:rsidR="00767484">
        <w:rPr>
          <w:rFonts w:ascii="Liberation Serif" w:hAnsi="Liberation Serif"/>
          <w:color w:val="000000"/>
          <w:spacing w:val="4"/>
          <w:sz w:val="24"/>
          <w:szCs w:val="24"/>
        </w:rPr>
        <w:t>К</w:t>
      </w:r>
      <w:r w:rsidR="00384269">
        <w:rPr>
          <w:rFonts w:ascii="Liberation Serif" w:hAnsi="Liberation Serif"/>
          <w:color w:val="000000"/>
          <w:spacing w:val="4"/>
          <w:sz w:val="24"/>
          <w:szCs w:val="24"/>
        </w:rPr>
        <w:t>урганской области</w:t>
      </w:r>
      <w:r w:rsidR="003A0F0F" w:rsidRPr="001A0B4C">
        <w:rPr>
          <w:rFonts w:ascii="Liberation Serif" w:hAnsi="Liberation Serif"/>
          <w:color w:val="000000"/>
          <w:spacing w:val="4"/>
          <w:sz w:val="24"/>
          <w:szCs w:val="24"/>
        </w:rPr>
        <w:t xml:space="preserve"> </w:t>
      </w:r>
      <w:r w:rsidR="00725071" w:rsidRPr="001A0B4C">
        <w:rPr>
          <w:rFonts w:ascii="Liberation Serif" w:hAnsi="Liberation Serif"/>
          <w:sz w:val="24"/>
          <w:szCs w:val="24"/>
        </w:rPr>
        <w:t>по социальным вопросам</w:t>
      </w:r>
      <w:r w:rsidR="00161CDC" w:rsidRPr="001A0B4C">
        <w:rPr>
          <w:rFonts w:ascii="Liberation Serif" w:hAnsi="Liberation Serif"/>
          <w:sz w:val="24"/>
          <w:szCs w:val="24"/>
        </w:rPr>
        <w:t>.</w:t>
      </w:r>
      <w:r w:rsidR="00725071" w:rsidRPr="001A0B4C">
        <w:rPr>
          <w:rFonts w:ascii="Liberation Serif" w:hAnsi="Liberation Serif"/>
          <w:sz w:val="24"/>
          <w:szCs w:val="24"/>
        </w:rPr>
        <w:t xml:space="preserve"> </w:t>
      </w:r>
    </w:p>
    <w:p w14:paraId="75BEB048" w14:textId="77777777" w:rsidR="00725071" w:rsidRPr="001A0B4C" w:rsidRDefault="00725071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1EFEE079" w14:textId="77777777" w:rsidR="00CA2044" w:rsidRPr="001A0B4C" w:rsidRDefault="00CA2044" w:rsidP="00725071">
      <w:pPr>
        <w:jc w:val="both"/>
        <w:rPr>
          <w:rFonts w:ascii="Liberation Serif" w:hAnsi="Liberation Serif"/>
          <w:sz w:val="24"/>
          <w:szCs w:val="24"/>
        </w:rPr>
      </w:pPr>
    </w:p>
    <w:p w14:paraId="519F821C" w14:textId="62A12115" w:rsidR="00767484" w:rsidRDefault="00D06193" w:rsidP="003A0F0F">
      <w:pPr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 xml:space="preserve">. </w:t>
      </w:r>
      <w:r w:rsidR="009B6A40" w:rsidRPr="001A0B4C">
        <w:rPr>
          <w:rFonts w:ascii="Liberation Serif" w:hAnsi="Liberation Serif"/>
          <w:sz w:val="24"/>
          <w:szCs w:val="24"/>
        </w:rPr>
        <w:t>Г</w:t>
      </w:r>
      <w:r w:rsidR="00725071" w:rsidRPr="001A0B4C">
        <w:rPr>
          <w:rFonts w:ascii="Liberation Serif" w:hAnsi="Liberation Serif"/>
          <w:sz w:val="24"/>
          <w:szCs w:val="24"/>
        </w:rPr>
        <w:t>лав</w:t>
      </w:r>
      <w:r>
        <w:rPr>
          <w:rFonts w:ascii="Liberation Serif" w:hAnsi="Liberation Serif"/>
          <w:sz w:val="24"/>
          <w:szCs w:val="24"/>
        </w:rPr>
        <w:t>ы</w:t>
      </w:r>
      <w:r w:rsidR="00725071" w:rsidRPr="001A0B4C">
        <w:rPr>
          <w:rFonts w:ascii="Liberation Serif" w:hAnsi="Liberation Serif"/>
          <w:sz w:val="24"/>
          <w:szCs w:val="24"/>
        </w:rPr>
        <w:t xml:space="preserve"> </w:t>
      </w:r>
      <w:r w:rsidR="003A0F0F" w:rsidRPr="001A0B4C">
        <w:rPr>
          <w:rFonts w:ascii="Liberation Serif" w:hAnsi="Liberation Serif"/>
          <w:color w:val="000000"/>
          <w:spacing w:val="4"/>
          <w:sz w:val="24"/>
          <w:szCs w:val="24"/>
        </w:rPr>
        <w:t>Куртамышского муниципального округа</w:t>
      </w:r>
    </w:p>
    <w:p w14:paraId="56E7B0EA" w14:textId="2FD61D00" w:rsidR="003A0F0F" w:rsidRPr="001A0B4C" w:rsidRDefault="00767484" w:rsidP="003A0F0F">
      <w:pPr>
        <w:jc w:val="both"/>
        <w:rPr>
          <w:rFonts w:ascii="Liberation Serif" w:hAnsi="Liberation Serif"/>
          <w:color w:val="000000"/>
          <w:spacing w:val="4"/>
          <w:sz w:val="24"/>
          <w:szCs w:val="24"/>
        </w:rPr>
      </w:pPr>
      <w:r>
        <w:rPr>
          <w:rFonts w:ascii="Liberation Serif" w:hAnsi="Liberation Serif"/>
          <w:color w:val="000000"/>
          <w:spacing w:val="4"/>
          <w:sz w:val="24"/>
          <w:szCs w:val="24"/>
        </w:rPr>
        <w:t xml:space="preserve">Курганской области                                              </w:t>
      </w:r>
      <w:r w:rsidR="00C33781" w:rsidRPr="001A0B4C">
        <w:rPr>
          <w:rFonts w:ascii="Liberation Serif" w:hAnsi="Liberation Serif"/>
          <w:color w:val="000000"/>
          <w:spacing w:val="4"/>
          <w:sz w:val="24"/>
          <w:szCs w:val="24"/>
        </w:rPr>
        <w:t xml:space="preserve">                                       </w:t>
      </w:r>
      <w:r w:rsidR="00D06193">
        <w:rPr>
          <w:rFonts w:ascii="Liberation Serif" w:hAnsi="Liberation Serif"/>
          <w:color w:val="000000"/>
          <w:spacing w:val="4"/>
          <w:sz w:val="24"/>
          <w:szCs w:val="24"/>
        </w:rPr>
        <w:t xml:space="preserve">О.А. </w:t>
      </w:r>
      <w:proofErr w:type="spellStart"/>
      <w:r w:rsidR="00D06193">
        <w:rPr>
          <w:rFonts w:ascii="Liberation Serif" w:hAnsi="Liberation Serif"/>
          <w:color w:val="000000"/>
          <w:spacing w:val="4"/>
          <w:sz w:val="24"/>
          <w:szCs w:val="24"/>
        </w:rPr>
        <w:t>Солодкова</w:t>
      </w:r>
      <w:proofErr w:type="spellEnd"/>
    </w:p>
    <w:p w14:paraId="28936EEE" w14:textId="4796D29B" w:rsidR="00E614D1" w:rsidRDefault="00DF7036" w:rsidP="0072507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221A24" w:rsidRPr="00B141FC" w14:paraId="3581DCB9" w14:textId="77777777" w:rsidTr="00E75483">
        <w:tc>
          <w:tcPr>
            <w:tcW w:w="4725" w:type="dxa"/>
          </w:tcPr>
          <w:p w14:paraId="2ADC0398" w14:textId="77777777" w:rsidR="00221A24" w:rsidRPr="00B141FC" w:rsidRDefault="00221A24" w:rsidP="000D1E2B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4846" w:type="dxa"/>
          </w:tcPr>
          <w:p w14:paraId="5582A83F" w14:textId="51EA7E7A" w:rsidR="00221A24" w:rsidRPr="00B141FC" w:rsidRDefault="00221A24" w:rsidP="00221A24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Приложение</w:t>
            </w:r>
          </w:p>
          <w:p w14:paraId="158735AF" w14:textId="71BB8F85" w:rsidR="00CA2044" w:rsidRPr="00B141FC" w:rsidRDefault="00221A24" w:rsidP="00E41DD0">
            <w:pPr>
              <w:jc w:val="both"/>
              <w:rPr>
                <w:rFonts w:ascii="Liberation Serif" w:hAnsi="Liberation Serif"/>
                <w:sz w:val="24"/>
                <w:szCs w:val="26"/>
                <w:u w:val="single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к постановлению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>от</w:t>
            </w:r>
            <w:r w:rsidR="002957A2">
              <w:rPr>
                <w:rFonts w:ascii="Liberation Serif" w:hAnsi="Liberation Serif"/>
                <w:sz w:val="24"/>
                <w:szCs w:val="26"/>
              </w:rPr>
              <w:t xml:space="preserve"> 21.02. 2022 г. </w:t>
            </w:r>
            <w:bookmarkStart w:id="0" w:name="_GoBack"/>
            <w:bookmarkEnd w:id="0"/>
            <w:r w:rsidR="005D76EA" w:rsidRPr="00B141FC">
              <w:rPr>
                <w:rFonts w:ascii="Liberation Serif" w:hAnsi="Liberation Serif"/>
                <w:sz w:val="24"/>
                <w:szCs w:val="26"/>
              </w:rPr>
              <w:t>№</w:t>
            </w:r>
            <w:r w:rsidR="002957A2">
              <w:rPr>
                <w:rFonts w:ascii="Liberation Serif" w:hAnsi="Liberation Serif"/>
                <w:sz w:val="24"/>
                <w:szCs w:val="26"/>
              </w:rPr>
              <w:t xml:space="preserve"> 40</w:t>
            </w:r>
          </w:p>
          <w:p w14:paraId="107D6469" w14:textId="537311DE" w:rsidR="00221A24" w:rsidRPr="00B141FC" w:rsidRDefault="00F8107A" w:rsidP="00E41DD0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«О </w:t>
            </w:r>
            <w:r w:rsidR="00221A24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муницип</w:t>
            </w:r>
            <w:r w:rsidR="004E42B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альной программе Куртамышского </w:t>
            </w:r>
            <w:r w:rsidR="00E26E5F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муниципального округа Курганской области</w:t>
            </w:r>
            <w:r w:rsidR="00221A24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«Развитие молодежной политики»</w:t>
            </w:r>
          </w:p>
        </w:tc>
      </w:tr>
    </w:tbl>
    <w:p w14:paraId="02E91917" w14:textId="2AD6400B" w:rsidR="00CA710F" w:rsidRPr="00B141FC" w:rsidRDefault="00E26E5F" w:rsidP="00384269">
      <w:pPr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 xml:space="preserve"> </w:t>
      </w:r>
    </w:p>
    <w:p w14:paraId="5CD3D11F" w14:textId="0710CD23" w:rsidR="00725071" w:rsidRPr="00B141FC" w:rsidRDefault="00395274" w:rsidP="00E41DD0">
      <w:pPr>
        <w:ind w:firstLine="567"/>
        <w:jc w:val="center"/>
        <w:rPr>
          <w:rFonts w:ascii="Liberation Serif" w:hAnsi="Liberation Serif"/>
          <w:b/>
          <w:color w:val="000000"/>
          <w:spacing w:val="-2"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Муниципальная программа </w:t>
      </w:r>
      <w:r w:rsidR="00284DF0" w:rsidRPr="00B141FC">
        <w:rPr>
          <w:rFonts w:ascii="Liberation Serif" w:hAnsi="Liberation Serif"/>
          <w:b/>
          <w:sz w:val="24"/>
          <w:szCs w:val="26"/>
        </w:rPr>
        <w:t>Куртамышского муниципал</w:t>
      </w:r>
      <w:r w:rsidR="004B249C" w:rsidRPr="00B141FC">
        <w:rPr>
          <w:rFonts w:ascii="Liberation Serif" w:hAnsi="Liberation Serif"/>
          <w:b/>
          <w:sz w:val="24"/>
          <w:szCs w:val="26"/>
        </w:rPr>
        <w:t>ьного округа Курганской области</w:t>
      </w:r>
      <w:r w:rsidR="00E41DD0" w:rsidRPr="00B141FC">
        <w:rPr>
          <w:rFonts w:ascii="Liberation Serif" w:hAnsi="Liberation Serif"/>
          <w:b/>
          <w:sz w:val="24"/>
          <w:szCs w:val="26"/>
        </w:rPr>
        <w:t xml:space="preserve"> 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«</w:t>
      </w:r>
      <w:r w:rsidR="004C259D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Развитие м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олодеж</w:t>
      </w:r>
      <w:r w:rsidR="004C259D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ной политики</w:t>
      </w:r>
      <w:r w:rsidR="00725071"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»</w:t>
      </w:r>
    </w:p>
    <w:p w14:paraId="450A77DD" w14:textId="77777777" w:rsidR="00862CA1" w:rsidRPr="00B141FC" w:rsidRDefault="00862CA1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</w:p>
    <w:p w14:paraId="3DA53ED0" w14:textId="77777777" w:rsidR="00AC4311" w:rsidRPr="00B141FC" w:rsidRDefault="00856C0F" w:rsidP="00AC4311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Раздел </w:t>
      </w:r>
      <w:r w:rsidRPr="00B141FC">
        <w:rPr>
          <w:rFonts w:ascii="Liberation Serif" w:hAnsi="Liberation Serif"/>
          <w:b/>
          <w:sz w:val="24"/>
          <w:szCs w:val="26"/>
          <w:lang w:val="en-US"/>
        </w:rPr>
        <w:t>I</w:t>
      </w:r>
      <w:r w:rsidRPr="00B141FC">
        <w:rPr>
          <w:rFonts w:ascii="Liberation Serif" w:hAnsi="Liberation Serif"/>
          <w:b/>
          <w:sz w:val="24"/>
          <w:szCs w:val="26"/>
        </w:rPr>
        <w:t xml:space="preserve">. </w:t>
      </w:r>
      <w:r w:rsidR="00862CA1" w:rsidRPr="00B141FC">
        <w:rPr>
          <w:rFonts w:ascii="Liberation Serif" w:hAnsi="Liberation Serif"/>
          <w:b/>
          <w:sz w:val="24"/>
          <w:szCs w:val="26"/>
        </w:rPr>
        <w:t>П</w:t>
      </w:r>
      <w:r w:rsidR="00A9245F" w:rsidRPr="00B141FC">
        <w:rPr>
          <w:rFonts w:ascii="Liberation Serif" w:hAnsi="Liberation Serif"/>
          <w:b/>
          <w:sz w:val="24"/>
          <w:szCs w:val="26"/>
        </w:rPr>
        <w:t>аспорт</w:t>
      </w:r>
    </w:p>
    <w:p w14:paraId="07679020" w14:textId="640DAD99" w:rsidR="00D83BCD" w:rsidRPr="00B141FC" w:rsidRDefault="00A9245F" w:rsidP="00CA710F">
      <w:pPr>
        <w:ind w:firstLine="567"/>
        <w:jc w:val="center"/>
        <w:rPr>
          <w:rFonts w:ascii="Liberation Serif" w:hAnsi="Liberation Serif"/>
          <w:b/>
          <w:sz w:val="24"/>
          <w:szCs w:val="26"/>
        </w:rPr>
      </w:pPr>
      <w:r w:rsidRPr="00B141FC">
        <w:rPr>
          <w:rFonts w:ascii="Liberation Serif" w:hAnsi="Liberation Serif"/>
          <w:b/>
          <w:sz w:val="24"/>
          <w:szCs w:val="26"/>
        </w:rPr>
        <w:t xml:space="preserve">муниципальной программы </w:t>
      </w:r>
      <w:r w:rsidR="00284DF0" w:rsidRPr="00B141FC">
        <w:rPr>
          <w:rFonts w:ascii="Liberation Serif" w:hAnsi="Liberation Serif"/>
          <w:b/>
          <w:sz w:val="24"/>
          <w:szCs w:val="26"/>
        </w:rPr>
        <w:t xml:space="preserve">Куртамышского муниципального округа Курганской области </w:t>
      </w:r>
    </w:p>
    <w:p w14:paraId="2B10D7F2" w14:textId="77777777" w:rsidR="004C259D" w:rsidRPr="00B141FC" w:rsidRDefault="004C259D" w:rsidP="004C259D">
      <w:pPr>
        <w:jc w:val="center"/>
        <w:rPr>
          <w:rFonts w:ascii="Liberation Serif" w:hAnsi="Liberation Serif"/>
          <w:b/>
          <w:color w:val="000000"/>
          <w:spacing w:val="-2"/>
          <w:sz w:val="24"/>
          <w:szCs w:val="26"/>
        </w:rPr>
      </w:pPr>
      <w:r w:rsidRPr="00B141FC">
        <w:rPr>
          <w:rFonts w:ascii="Liberation Serif" w:hAnsi="Liberation Serif"/>
          <w:b/>
          <w:color w:val="000000"/>
          <w:spacing w:val="-2"/>
          <w:sz w:val="24"/>
          <w:szCs w:val="26"/>
        </w:rPr>
        <w:t>«Развитие молодежной политики»</w:t>
      </w:r>
    </w:p>
    <w:p w14:paraId="40391ADB" w14:textId="77777777" w:rsidR="00AC4311" w:rsidRPr="00B141FC" w:rsidRDefault="00AC4311" w:rsidP="00AC4311">
      <w:pPr>
        <w:ind w:firstLine="567"/>
        <w:jc w:val="center"/>
        <w:rPr>
          <w:rFonts w:ascii="Liberation Serif" w:hAnsi="Liberation Serif"/>
          <w:sz w:val="24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7174"/>
      </w:tblGrid>
      <w:tr w:rsidR="00AC4311" w:rsidRPr="00B141FC" w14:paraId="7AC41E76" w14:textId="77777777" w:rsidTr="008B3068">
        <w:tc>
          <w:tcPr>
            <w:tcW w:w="2040" w:type="dxa"/>
          </w:tcPr>
          <w:p w14:paraId="69C82962" w14:textId="77777777" w:rsidR="00AC4311" w:rsidRPr="00B141FC" w:rsidRDefault="003A2B6F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Наименование</w:t>
            </w:r>
          </w:p>
        </w:tc>
        <w:tc>
          <w:tcPr>
            <w:tcW w:w="7174" w:type="dxa"/>
          </w:tcPr>
          <w:p w14:paraId="3EE88F09" w14:textId="158EC830" w:rsidR="00AC4311" w:rsidRPr="00B141FC" w:rsidRDefault="00C33781" w:rsidP="008E2AAC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>М</w:t>
            </w:r>
            <w:r w:rsidR="00736CED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униципальная </w:t>
            </w:r>
            <w:r w:rsidR="00AC4311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программа </w:t>
            </w:r>
            <w:r w:rsidR="00284DF0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Куртамышского муниципального округа Курганской области </w:t>
            </w:r>
            <w:r w:rsidR="004D4D3A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</w:t>
            </w:r>
            <w:r w:rsidR="004C259D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>«Развитие молодежной политики»</w:t>
            </w:r>
            <w:r w:rsidR="004D4D3A" w:rsidRPr="00B141FC">
              <w:rPr>
                <w:rFonts w:ascii="Liberation Serif" w:hAnsi="Liberation Serif"/>
                <w:color w:val="000000"/>
                <w:spacing w:val="-2"/>
                <w:sz w:val="24"/>
                <w:szCs w:val="26"/>
              </w:rPr>
              <w:t xml:space="preserve"> </w:t>
            </w:r>
            <w:r w:rsidR="00AC4311" w:rsidRPr="00B141FC">
              <w:rPr>
                <w:rFonts w:ascii="Liberation Serif" w:hAnsi="Liberation Serif"/>
                <w:color w:val="000000"/>
                <w:spacing w:val="-1"/>
                <w:sz w:val="24"/>
                <w:szCs w:val="26"/>
              </w:rPr>
              <w:t>(далее - Программа)</w:t>
            </w:r>
          </w:p>
        </w:tc>
      </w:tr>
      <w:tr w:rsidR="00AC4311" w:rsidRPr="00B141FC" w14:paraId="6273E577" w14:textId="77777777" w:rsidTr="008B3068">
        <w:tc>
          <w:tcPr>
            <w:tcW w:w="2040" w:type="dxa"/>
          </w:tcPr>
          <w:p w14:paraId="50D19F09" w14:textId="77777777" w:rsidR="00AC4311" w:rsidRPr="00B141FC" w:rsidRDefault="00106199" w:rsidP="001D06D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Ответственный исполнитель</w:t>
            </w:r>
          </w:p>
        </w:tc>
        <w:tc>
          <w:tcPr>
            <w:tcW w:w="7174" w:type="dxa"/>
          </w:tcPr>
          <w:p w14:paraId="14CEF403" w14:textId="667991AB" w:rsidR="00AC4311" w:rsidRPr="00B141FC" w:rsidRDefault="00C33781" w:rsidP="007B07F3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С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>ектор по социальной политике</w:t>
            </w:r>
            <w:r w:rsidR="004D4D3A" w:rsidRPr="00B141FC">
              <w:rPr>
                <w:rFonts w:ascii="Liberation Serif" w:hAnsi="Liberation Serif"/>
                <w:sz w:val="24"/>
                <w:szCs w:val="26"/>
              </w:rPr>
              <w:t>, делам молодежи, физкультуре и спорту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 </w:t>
            </w:r>
            <w:r w:rsidR="00BE4ED7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BE4ED7" w:rsidRPr="00B141FC">
              <w:rPr>
                <w:rFonts w:ascii="Liberation Serif" w:hAnsi="Liberation Serif"/>
                <w:color w:val="000000"/>
                <w:spacing w:val="-1"/>
                <w:sz w:val="24"/>
                <w:szCs w:val="26"/>
              </w:rPr>
              <w:t>(далее – сектор по социальной политике)</w:t>
            </w:r>
          </w:p>
        </w:tc>
      </w:tr>
      <w:tr w:rsidR="00AC4311" w:rsidRPr="00B141FC" w14:paraId="158B0B8D" w14:textId="77777777" w:rsidTr="008B3068">
        <w:tc>
          <w:tcPr>
            <w:tcW w:w="2040" w:type="dxa"/>
          </w:tcPr>
          <w:p w14:paraId="1336DFEC" w14:textId="77777777" w:rsidR="00AC4311" w:rsidRPr="00B141FC" w:rsidRDefault="00106199" w:rsidP="00C67E87">
            <w:pPr>
              <w:rPr>
                <w:rFonts w:ascii="Liberation Serif" w:hAnsi="Liberation Serif"/>
                <w:sz w:val="24"/>
                <w:szCs w:val="26"/>
              </w:rPr>
            </w:pPr>
            <w:r w:rsidRPr="00B141FC">
              <w:rPr>
                <w:rFonts w:ascii="Liberation Serif" w:hAnsi="Liberation Serif"/>
                <w:sz w:val="24"/>
                <w:szCs w:val="26"/>
              </w:rPr>
              <w:t>Сои</w:t>
            </w:r>
            <w:r w:rsidR="003A2B6F" w:rsidRPr="00B141FC">
              <w:rPr>
                <w:rFonts w:ascii="Liberation Serif" w:hAnsi="Liberation Serif"/>
                <w:sz w:val="24"/>
                <w:szCs w:val="26"/>
              </w:rPr>
              <w:t>сполнители</w:t>
            </w:r>
          </w:p>
          <w:p w14:paraId="3B392478" w14:textId="77777777" w:rsidR="00AC4311" w:rsidRPr="00B141FC" w:rsidRDefault="00AC4311" w:rsidP="00C67E87">
            <w:pPr>
              <w:jc w:val="center"/>
              <w:rPr>
                <w:rFonts w:ascii="Liberation Serif" w:hAnsi="Liberation Serif"/>
                <w:sz w:val="24"/>
                <w:szCs w:val="26"/>
              </w:rPr>
            </w:pPr>
          </w:p>
        </w:tc>
        <w:tc>
          <w:tcPr>
            <w:tcW w:w="7174" w:type="dxa"/>
          </w:tcPr>
          <w:p w14:paraId="1A38F13A" w14:textId="1CBBBFA4" w:rsidR="00AC4311" w:rsidRPr="00B141FC" w:rsidRDefault="006B7B5B" w:rsidP="00767484">
            <w:pPr>
              <w:jc w:val="both"/>
              <w:rPr>
                <w:rFonts w:ascii="Liberation Serif" w:hAnsi="Liberation Serif"/>
                <w:sz w:val="24"/>
                <w:szCs w:val="26"/>
              </w:rPr>
            </w:pPr>
            <w:proofErr w:type="gramStart"/>
            <w:r w:rsidRPr="00B141FC">
              <w:rPr>
                <w:rFonts w:ascii="Liberation Serif" w:hAnsi="Liberation Serif"/>
                <w:sz w:val="24"/>
                <w:szCs w:val="26"/>
              </w:rPr>
              <w:t>Дум</w:t>
            </w:r>
            <w:r w:rsidR="000E7F74" w:rsidRPr="00B141FC">
              <w:rPr>
                <w:rFonts w:ascii="Liberation Serif" w:hAnsi="Liberation Serif"/>
                <w:sz w:val="24"/>
                <w:szCs w:val="26"/>
              </w:rPr>
              <w:t>а</w:t>
            </w:r>
            <w:r w:rsidR="00F8107A" w:rsidRPr="00B141FC">
              <w:rPr>
                <w:rFonts w:ascii="Liberation Serif" w:hAnsi="Liberation Serif"/>
                <w:color w:val="FF0000"/>
                <w:sz w:val="24"/>
                <w:szCs w:val="26"/>
              </w:rPr>
              <w:t xml:space="preserve"> </w:t>
            </w:r>
            <w:r w:rsidR="00F8107A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Куртамышского муниципального округа Курганской области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(по согласованию), </w:t>
            </w:r>
            <w:r w:rsidR="00767484" w:rsidRPr="00B141FC">
              <w:rPr>
                <w:rFonts w:ascii="Liberation Serif" w:hAnsi="Liberation Serif"/>
                <w:sz w:val="24"/>
                <w:szCs w:val="26"/>
              </w:rPr>
              <w:t>М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>униципальный орган управления образовани</w:t>
            </w:r>
            <w:r w:rsidR="00106251" w:rsidRPr="00B141FC">
              <w:rPr>
                <w:rFonts w:ascii="Liberation Serif" w:hAnsi="Liberation Serif"/>
                <w:sz w:val="24"/>
                <w:szCs w:val="26"/>
              </w:rPr>
              <w:t>ем</w:t>
            </w:r>
            <w:r w:rsidR="008B55D8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 «Отдел образования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» (далее – отдел образования), </w:t>
            </w:r>
            <w:r w:rsidR="00767484" w:rsidRPr="00B141FC">
              <w:rPr>
                <w:rFonts w:ascii="Liberation Serif" w:hAnsi="Liberation Serif"/>
                <w:sz w:val="24"/>
                <w:szCs w:val="26"/>
              </w:rPr>
              <w:t>М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 xml:space="preserve">униципальный орган управления культуры «Отдел культуры Администрации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Куртамышского муниципального 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  <w:szCs w:val="26"/>
              </w:rPr>
              <w:t>(далее – отдел культуры),</w:t>
            </w:r>
            <w:r w:rsidRPr="00B141FC">
              <w:rPr>
                <w:rFonts w:ascii="Liberation Serif" w:hAnsi="Liberation Serif"/>
                <w:b/>
                <w:sz w:val="24"/>
                <w:szCs w:val="26"/>
              </w:rPr>
              <w:t xml:space="preserve">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Муниципальное </w:t>
            </w:r>
            <w:r w:rsidR="00384269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бюджетное</w:t>
            </w:r>
            <w:r w:rsidR="001A0B4C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учреждение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дополнительного образования </w:t>
            </w:r>
            <w:r w:rsidR="004B249C" w:rsidRPr="00B141FC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>Куртамышского муниципального округа</w:t>
            </w:r>
            <w:r w:rsidR="00284DF0" w:rsidRPr="00B141FC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 </w:t>
            </w:r>
            <w:r w:rsidR="00500E8D" w:rsidRPr="00B141FC">
              <w:rPr>
                <w:rStyle w:val="ae"/>
                <w:rFonts w:ascii="Liberation Serif" w:hAnsi="Liberation Serif"/>
                <w:b w:val="0"/>
                <w:color w:val="000000" w:themeColor="text1"/>
                <w:sz w:val="24"/>
                <w:szCs w:val="26"/>
                <w:shd w:val="clear" w:color="auto" w:fill="FFFFFF"/>
              </w:rPr>
              <w:t xml:space="preserve"> «Дом детства и юношества</w:t>
            </w:r>
            <w:r w:rsidR="00500E8D" w:rsidRPr="00B141FC">
              <w:rPr>
                <w:rStyle w:val="ae"/>
                <w:rFonts w:ascii="Liberation Serif" w:hAnsi="Liberation Serif"/>
                <w:color w:val="000000" w:themeColor="text1"/>
                <w:sz w:val="24"/>
                <w:szCs w:val="26"/>
                <w:shd w:val="clear" w:color="auto" w:fill="FFFFFF"/>
              </w:rPr>
              <w:t>»</w:t>
            </w:r>
            <w:r w:rsidR="00F00006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(далее – </w:t>
            </w:r>
            <w:r w:rsidR="00D26A1B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ДДЮ</w:t>
            </w:r>
            <w:r w:rsidR="00F00006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)</w:t>
            </w:r>
            <w:r w:rsidR="00DD5FE5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(по согласованию)</w:t>
            </w:r>
            <w:r w:rsidR="00F00006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, </w:t>
            </w:r>
            <w:r w:rsidR="00767484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Ф</w:t>
            </w:r>
            <w:r w:rsidR="00AC4311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инансовый отдел Администрации </w:t>
            </w:r>
            <w:r w:rsidR="004B249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Куртамышского муниципального округа</w:t>
            </w:r>
            <w:proofErr w:type="gramEnd"/>
            <w:r w:rsidR="00384269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 </w:t>
            </w:r>
            <w:proofErr w:type="gramStart"/>
            <w:r w:rsidR="00384269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>Курганской области</w:t>
            </w:r>
            <w:r w:rsidR="00AC4311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, </w:t>
            </w:r>
            <w:r w:rsidR="00207CA4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Территориальная избирательная комиссия </w:t>
            </w:r>
            <w:r w:rsidR="004B249C" w:rsidRPr="00B141FC">
              <w:rPr>
                <w:rFonts w:ascii="Liberation Serif" w:hAnsi="Liberation Serif"/>
                <w:color w:val="000000" w:themeColor="text1"/>
                <w:sz w:val="24"/>
                <w:szCs w:val="26"/>
              </w:rPr>
              <w:t xml:space="preserve">Куртамышского муниципального </w:t>
            </w:r>
            <w:r w:rsidR="004B249C" w:rsidRPr="00B141FC">
              <w:rPr>
                <w:rFonts w:ascii="Liberation Serif" w:hAnsi="Liberation Serif"/>
                <w:sz w:val="24"/>
                <w:szCs w:val="26"/>
              </w:rPr>
              <w:t>округа</w:t>
            </w:r>
            <w:r w:rsidR="00384269" w:rsidRPr="00B141FC">
              <w:rPr>
                <w:rFonts w:ascii="Liberation Serif" w:hAnsi="Liberation Serif"/>
                <w:sz w:val="24"/>
                <w:szCs w:val="26"/>
              </w:rPr>
              <w:t xml:space="preserve"> Курганской области</w:t>
            </w:r>
            <w:r w:rsidR="007B07F3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07CA4" w:rsidRPr="00B141FC">
              <w:rPr>
                <w:rFonts w:ascii="Liberation Serif" w:hAnsi="Liberation Serif"/>
                <w:sz w:val="24"/>
                <w:szCs w:val="26"/>
              </w:rPr>
              <w:t xml:space="preserve">(далее – ТИК) (по согласованию), </w:t>
            </w:r>
            <w:r w:rsidR="00500E8D" w:rsidRPr="00B141FC">
              <w:rPr>
                <w:rFonts w:ascii="Liberation Serif" w:hAnsi="Liberation Serif"/>
                <w:sz w:val="24"/>
                <w:szCs w:val="26"/>
              </w:rPr>
              <w:t xml:space="preserve">государственное 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казенное учреждение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500E8D" w:rsidRPr="00B141FC">
              <w:rPr>
                <w:rFonts w:ascii="Liberation Serif" w:hAnsi="Liberation Serif"/>
                <w:sz w:val="24"/>
                <w:szCs w:val="26"/>
              </w:rPr>
              <w:t>«</w:t>
            </w:r>
            <w:r w:rsidR="00500E8D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Центр занятости населения Куртамышского и Целинного </w:t>
            </w:r>
            <w:r w:rsidR="00E41DD0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br/>
            </w:r>
            <w:r w:rsidR="00500E8D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районов Курганской области»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 (далее – ЦЗН) (по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согласованию), государственное бюджетное учреждение «Комплексный центр социального обслуживания населения по </w:t>
            </w:r>
            <w:proofErr w:type="spellStart"/>
            <w:r w:rsidR="00AC4311" w:rsidRPr="00B141FC">
              <w:rPr>
                <w:rFonts w:ascii="Liberation Serif" w:hAnsi="Liberation Serif"/>
                <w:sz w:val="24"/>
                <w:szCs w:val="26"/>
              </w:rPr>
              <w:t>Куртамышскому</w:t>
            </w:r>
            <w:proofErr w:type="spellEnd"/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 району» (далее – КЦСОН) (по согласованию), </w:t>
            </w:r>
            <w:r w:rsidR="00196425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Военный комиссариат Куртамышского, Звериноголовского и Целинного районов Курганской области</w:t>
            </w:r>
            <w:r w:rsidR="00AC4311" w:rsidRPr="00B141FC">
              <w:rPr>
                <w:rFonts w:ascii="Liberation Serif" w:hAnsi="Liberation Serif"/>
                <w:color w:val="FF0000"/>
                <w:sz w:val="24"/>
                <w:szCs w:val="26"/>
              </w:rPr>
              <w:t xml:space="preserve"> 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 xml:space="preserve">(далее – военкомат) (по согласованию), </w:t>
            </w:r>
            <w:r w:rsidR="00196425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>Профессиональное образовательное</w:t>
            </w:r>
            <w:proofErr w:type="gramEnd"/>
            <w:r w:rsidR="00196425" w:rsidRPr="00B141FC">
              <w:rPr>
                <w:rStyle w:val="ae"/>
                <w:rFonts w:ascii="Liberation Serif" w:hAnsi="Liberation Serif"/>
                <w:b w:val="0"/>
                <w:sz w:val="24"/>
                <w:szCs w:val="26"/>
                <w:shd w:val="clear" w:color="auto" w:fill="FFFFFF"/>
              </w:rPr>
              <w:t xml:space="preserve"> учреждение</w:t>
            </w:r>
            <w:r w:rsidR="00196425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="00196425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>Куртамышская</w:t>
            </w:r>
            <w:proofErr w:type="spellEnd"/>
            <w:r w:rsidR="00196425" w:rsidRPr="00B141FC">
              <w:rPr>
                <w:rFonts w:ascii="Liberation Serif" w:hAnsi="Liberation Serif"/>
                <w:bCs/>
                <w:sz w:val="24"/>
                <w:szCs w:val="26"/>
                <w:shd w:val="clear" w:color="auto" w:fill="FFFFFF"/>
              </w:rPr>
              <w:t xml:space="preserve"> автошкола ДОСААФ России</w:t>
            </w:r>
            <w:r w:rsidR="00196425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AC4311" w:rsidRPr="00B141FC">
              <w:rPr>
                <w:rFonts w:ascii="Liberation Serif" w:hAnsi="Liberation Serif"/>
                <w:sz w:val="24"/>
                <w:szCs w:val="26"/>
              </w:rPr>
              <w:t>(далее – автошкола) (по согласованию)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 xml:space="preserve">, </w:t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 xml:space="preserve">профессиональные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>образовательные учреждения</w:t>
            </w:r>
            <w:r w:rsidR="00FD3D06" w:rsidRPr="00B141FC">
              <w:rPr>
                <w:rFonts w:ascii="Liberation Serif" w:hAnsi="Liberation Serif"/>
                <w:sz w:val="24"/>
                <w:szCs w:val="26"/>
              </w:rPr>
              <w:t xml:space="preserve"> </w:t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Куртамышского </w:t>
            </w:r>
            <w:r w:rsidR="00E41DD0" w:rsidRPr="00B141FC">
              <w:rPr>
                <w:rFonts w:ascii="Liberation Serif" w:hAnsi="Liberation Serif"/>
                <w:sz w:val="24"/>
                <w:szCs w:val="26"/>
              </w:rPr>
              <w:br/>
            </w:r>
            <w:r w:rsidR="00284DF0" w:rsidRPr="00B141FC">
              <w:rPr>
                <w:rFonts w:ascii="Liberation Serif" w:hAnsi="Liberation Serif"/>
                <w:sz w:val="24"/>
                <w:szCs w:val="26"/>
              </w:rPr>
              <w:t xml:space="preserve">муниципального округа Курганской области 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 xml:space="preserve"> (далее – </w:t>
            </w:r>
            <w:r w:rsidR="00660F25" w:rsidRPr="00B141FC">
              <w:rPr>
                <w:rFonts w:ascii="Liberation Serif" w:hAnsi="Liberation Serif"/>
                <w:sz w:val="24"/>
                <w:szCs w:val="26"/>
              </w:rPr>
              <w:t>ПОУ</w:t>
            </w:r>
            <w:r w:rsidR="005361AA" w:rsidRPr="00B141FC">
              <w:rPr>
                <w:rFonts w:ascii="Liberation Serif" w:hAnsi="Liberation Serif"/>
                <w:sz w:val="24"/>
                <w:szCs w:val="26"/>
              </w:rPr>
              <w:t>) (по согласованию)</w:t>
            </w:r>
          </w:p>
        </w:tc>
      </w:tr>
      <w:tr w:rsidR="00C31803" w:rsidRPr="00B141FC" w14:paraId="6D6E09B1" w14:textId="77777777" w:rsidTr="008B3068">
        <w:tc>
          <w:tcPr>
            <w:tcW w:w="2040" w:type="dxa"/>
          </w:tcPr>
          <w:p w14:paraId="1246CCA9" w14:textId="77777777" w:rsidR="00C31803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</w:tc>
        <w:tc>
          <w:tcPr>
            <w:tcW w:w="7174" w:type="dxa"/>
          </w:tcPr>
          <w:p w14:paraId="412617DB" w14:textId="757C5942" w:rsidR="00C31803" w:rsidRPr="00B141FC" w:rsidRDefault="00C33781" w:rsidP="00B9122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оздание </w:t>
            </w:r>
            <w:r w:rsidR="004D4D3A" w:rsidRPr="00B141FC">
              <w:rPr>
                <w:rFonts w:ascii="Liberation Serif" w:hAnsi="Liberation Serif"/>
                <w:sz w:val="24"/>
                <w:szCs w:val="24"/>
              </w:rPr>
              <w:t xml:space="preserve">благоприятных 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условий для </w:t>
            </w:r>
            <w:r w:rsidR="00B91220" w:rsidRPr="00B141FC">
              <w:rPr>
                <w:rFonts w:ascii="Liberation Serif" w:hAnsi="Liberation Serif"/>
                <w:sz w:val="24"/>
                <w:szCs w:val="24"/>
              </w:rPr>
              <w:t>эффективной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 xml:space="preserve"> социализации и самореализации молодежи </w:t>
            </w:r>
            <w:r w:rsidR="00284DF0" w:rsidRPr="00B141FC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 Курганской области </w:t>
            </w:r>
          </w:p>
        </w:tc>
      </w:tr>
      <w:tr w:rsidR="00AC4311" w:rsidRPr="00B141FC" w14:paraId="796C833E" w14:textId="77777777" w:rsidTr="008B3068">
        <w:tc>
          <w:tcPr>
            <w:tcW w:w="2040" w:type="dxa"/>
          </w:tcPr>
          <w:p w14:paraId="3176C30A" w14:textId="77777777" w:rsidR="00AC4311" w:rsidRPr="00B141FC" w:rsidRDefault="003A2B6F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З</w:t>
            </w:r>
            <w:r w:rsidR="00AC4311" w:rsidRPr="00B141FC">
              <w:rPr>
                <w:rFonts w:ascii="Liberation Serif" w:hAnsi="Liberation Serif"/>
                <w:sz w:val="24"/>
                <w:szCs w:val="24"/>
              </w:rPr>
              <w:t>адачи</w:t>
            </w:r>
          </w:p>
        </w:tc>
        <w:tc>
          <w:tcPr>
            <w:tcW w:w="7174" w:type="dxa"/>
          </w:tcPr>
          <w:p w14:paraId="3425144D" w14:textId="77777777" w:rsidR="00FE2891" w:rsidRPr="00B141FC" w:rsidRDefault="00C059D0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7F317B" w:rsidRPr="00B141FC">
              <w:rPr>
                <w:rFonts w:ascii="Liberation Serif" w:hAnsi="Liberation Serif"/>
                <w:sz w:val="24"/>
                <w:szCs w:val="24"/>
              </w:rPr>
              <w:t>формирование системы стимулирования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инициативной и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талантливой молодежи; </w:t>
            </w:r>
          </w:p>
          <w:p w14:paraId="0D889442" w14:textId="77777777" w:rsidR="00FE2891" w:rsidRPr="00B141FC" w:rsidRDefault="00AC4311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E2891" w:rsidRPr="00B141FC">
              <w:rPr>
                <w:rFonts w:ascii="Liberation Serif" w:hAnsi="Liberation Serif"/>
                <w:sz w:val="24"/>
                <w:szCs w:val="24"/>
              </w:rPr>
              <w:t>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4BAC69FD" w14:textId="2C47CFFE" w:rsidR="00E37126" w:rsidRPr="00B141FC" w:rsidRDefault="00E37126" w:rsidP="008E2AAC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B141FC">
              <w:rPr>
                <w:rFonts w:ascii="Liberation Serif" w:hAnsi="Liberation Serif"/>
              </w:rPr>
              <w:t>- обеспечение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>межведомственной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>координации</w:t>
            </w:r>
            <w:r w:rsidR="004E42BC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>в  вопросах    развития молодежной самоорганизации, инновационной и</w:t>
            </w:r>
            <w:r w:rsidR="00E41DD0" w:rsidRPr="00B141FC">
              <w:rPr>
                <w:rFonts w:ascii="Liberation Serif" w:hAnsi="Liberation Serif"/>
              </w:rPr>
              <w:t xml:space="preserve"> </w:t>
            </w:r>
            <w:r w:rsidRPr="00B141FC">
              <w:rPr>
                <w:rFonts w:ascii="Liberation Serif" w:hAnsi="Liberation Serif"/>
              </w:rPr>
              <w:t xml:space="preserve">творческой деятельности,  профилактики  экстремизма  в молодежной среде, пропаганды здорового образа  жизни, патриотического воспитания  и  формирования  семейных  ценностей;              </w:t>
            </w:r>
          </w:p>
          <w:p w14:paraId="306AE9B9" w14:textId="77777777" w:rsidR="007F317B" w:rsidRPr="00B141FC" w:rsidRDefault="00C059D0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91220" w:rsidRPr="00B141FC">
              <w:rPr>
                <w:rFonts w:ascii="Liberation Serif" w:hAnsi="Liberation Serif"/>
                <w:sz w:val="24"/>
                <w:szCs w:val="24"/>
              </w:rPr>
              <w:t xml:space="preserve">формирование механизмов поддержки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молодежи, находящейся в трудной жизненной ситуации;</w:t>
            </w:r>
          </w:p>
          <w:p w14:paraId="10953DBE" w14:textId="77777777" w:rsidR="001257C8" w:rsidRPr="00B141FC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>стимулирование различных форм самоорганизации молодежи;</w:t>
            </w:r>
          </w:p>
          <w:p w14:paraId="486E6C34" w14:textId="5A5FE953" w:rsidR="001257C8" w:rsidRPr="00B141FC" w:rsidRDefault="00AD5F29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 xml:space="preserve">оказание финансовой поддержки молодым специалистам </w:t>
            </w:r>
            <w:r w:rsidR="00284DF0" w:rsidRPr="00B141FC">
              <w:rPr>
                <w:rFonts w:ascii="Liberation Serif" w:hAnsi="Liberation Serif"/>
                <w:sz w:val="24"/>
                <w:szCs w:val="24"/>
              </w:rPr>
              <w:t>Куртамышского муниципал</w:t>
            </w:r>
            <w:r w:rsidR="00F8107A" w:rsidRPr="00B141FC">
              <w:rPr>
                <w:rFonts w:ascii="Liberation Serif" w:hAnsi="Liberation Serif"/>
                <w:sz w:val="24"/>
                <w:szCs w:val="24"/>
              </w:rPr>
              <w:t>ьного округа Курганской области</w:t>
            </w:r>
            <w:r w:rsidR="001257C8"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F39D9FC" w14:textId="3EBFC67F" w:rsidR="00E37126" w:rsidRPr="00B141FC" w:rsidRDefault="006B7B5B" w:rsidP="008E2AAC">
            <w:pPr>
              <w:pStyle w:val="ConsNormal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повышение качества оказания услуг в сфере молодежной политики государственными и муниципальными учреждениями</w:t>
            </w:r>
          </w:p>
        </w:tc>
      </w:tr>
      <w:tr w:rsidR="00AC4311" w:rsidRPr="00B141FC" w14:paraId="5BB957BE" w14:textId="77777777" w:rsidTr="008B3068">
        <w:tc>
          <w:tcPr>
            <w:tcW w:w="2040" w:type="dxa"/>
          </w:tcPr>
          <w:p w14:paraId="52F3D48A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Целевые</w:t>
            </w:r>
          </w:p>
          <w:p w14:paraId="6F2D8513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индика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>торы</w:t>
            </w:r>
          </w:p>
        </w:tc>
        <w:tc>
          <w:tcPr>
            <w:tcW w:w="7174" w:type="dxa"/>
          </w:tcPr>
          <w:p w14:paraId="40572D07" w14:textId="24DB7077" w:rsidR="008654C5" w:rsidRPr="00B141FC" w:rsidRDefault="008654C5" w:rsidP="008E2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охват молодежи, получающей социальные услуги в рамках реализации молодежных программ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(человек)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6B673A96" w14:textId="1FF1BCB9" w:rsidR="008654C5" w:rsidRPr="00B141FC" w:rsidRDefault="008654C5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  <w:proofErr w:type="gramStart"/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(%)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;</w:t>
            </w:r>
            <w:proofErr w:type="gramEnd"/>
          </w:p>
          <w:p w14:paraId="723F6C8C" w14:textId="13B2B09A" w:rsidR="008654C5" w:rsidRPr="00B141FC" w:rsidRDefault="00AC4311" w:rsidP="008E2AAC">
            <w:pPr>
              <w:widowControl w:val="0"/>
              <w:suppressAutoHyphens/>
              <w:ind w:left="-57"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(волонтерской) деятельности, от общего числа молодежи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>(%);</w:t>
            </w:r>
          </w:p>
          <w:p w14:paraId="063431F8" w14:textId="79BFFD74" w:rsidR="00270665" w:rsidRPr="00B141FC" w:rsidRDefault="008654C5" w:rsidP="008E2AAC">
            <w:pPr>
              <w:widowControl w:val="0"/>
              <w:autoSpaceDE w:val="0"/>
              <w:autoSpaceDN w:val="0"/>
              <w:adjustRightInd w:val="0"/>
              <w:ind w:left="-2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доля молодых людей, участвующих в программах и проектах в сфере поддержки талантливой молодежи, от общего числа молодежи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>(%);</w:t>
            </w:r>
          </w:p>
          <w:p w14:paraId="1B6DBB5B" w14:textId="48335D93" w:rsidR="00270665" w:rsidRPr="00B141FC" w:rsidRDefault="008654C5" w:rsidP="008E2AA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270665" w:rsidRPr="00B141FC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янной основе</w:t>
            </w:r>
            <w:r w:rsidR="00767484" w:rsidRPr="00B141FC">
              <w:rPr>
                <w:rFonts w:ascii="Liberation Serif" w:hAnsi="Liberation Serif"/>
                <w:sz w:val="24"/>
                <w:szCs w:val="24"/>
              </w:rPr>
              <w:t xml:space="preserve"> (человек).</w:t>
            </w:r>
          </w:p>
        </w:tc>
      </w:tr>
      <w:tr w:rsidR="00AC4311" w:rsidRPr="00B141FC" w14:paraId="1C21731B" w14:textId="77777777" w:rsidTr="008B3068">
        <w:tc>
          <w:tcPr>
            <w:tcW w:w="2040" w:type="dxa"/>
          </w:tcPr>
          <w:p w14:paraId="7067EB03" w14:textId="77777777" w:rsidR="00C31803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Сроки </w:t>
            </w:r>
          </w:p>
          <w:p w14:paraId="5DAFCDDF" w14:textId="77777777" w:rsidR="00AC4311" w:rsidRPr="00B141FC" w:rsidRDefault="00AC4311" w:rsidP="0025756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реализа</w:t>
            </w:r>
            <w:r w:rsidR="003A2B6F" w:rsidRPr="00B141FC">
              <w:rPr>
                <w:rFonts w:ascii="Liberation Serif" w:hAnsi="Liberation Serif"/>
                <w:sz w:val="24"/>
                <w:szCs w:val="24"/>
              </w:rPr>
              <w:t>ции</w:t>
            </w:r>
          </w:p>
        </w:tc>
        <w:tc>
          <w:tcPr>
            <w:tcW w:w="7174" w:type="dxa"/>
          </w:tcPr>
          <w:p w14:paraId="25DCA137" w14:textId="2A9A6533" w:rsidR="0025756F" w:rsidRPr="00B141FC" w:rsidRDefault="0025756F" w:rsidP="0098352A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  <w:r w:rsidR="00DE481A" w:rsidRPr="00B141FC">
              <w:rPr>
                <w:rFonts w:ascii="Liberation Serif" w:hAnsi="Liberation Serif"/>
                <w:sz w:val="24"/>
                <w:szCs w:val="24"/>
              </w:rPr>
              <w:t>22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-20</w:t>
            </w:r>
            <w:r w:rsidR="0098352A"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DE481A" w:rsidRPr="00B141FC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годы</w:t>
            </w:r>
          </w:p>
        </w:tc>
      </w:tr>
      <w:tr w:rsidR="00AC4311" w:rsidRPr="00B141FC" w14:paraId="7780CA59" w14:textId="77777777" w:rsidTr="008B3068">
        <w:tc>
          <w:tcPr>
            <w:tcW w:w="2040" w:type="dxa"/>
          </w:tcPr>
          <w:p w14:paraId="4A498828" w14:textId="77777777" w:rsidR="0025756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Объемы</w:t>
            </w:r>
          </w:p>
          <w:p w14:paraId="01F94CF6" w14:textId="77777777" w:rsidR="0025756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бюджетных</w:t>
            </w:r>
          </w:p>
          <w:p w14:paraId="540A3875" w14:textId="77777777" w:rsidR="00FD6F2F" w:rsidRPr="00B141FC" w:rsidRDefault="0025756F" w:rsidP="00FD6F2F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ассигнований</w:t>
            </w:r>
          </w:p>
          <w:p w14:paraId="2724B819" w14:textId="77777777" w:rsidR="00FD6F2F" w:rsidRPr="00B141FC" w:rsidRDefault="00FD6F2F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74" w:type="dxa"/>
          </w:tcPr>
          <w:p w14:paraId="46B76E86" w14:textId="24EBC772" w:rsidR="00DA026C" w:rsidRPr="00B141FC" w:rsidRDefault="00F8107A" w:rsidP="00DA026C">
            <w:pPr>
              <w:tabs>
                <w:tab w:val="left" w:pos="483"/>
              </w:tabs>
              <w:ind w:right="-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Средства </w:t>
            </w:r>
            <w:r w:rsidR="00DA026C" w:rsidRPr="00B141FC">
              <w:rPr>
                <w:rFonts w:ascii="Liberation Serif" w:hAnsi="Liberation Serif" w:cs="Arial"/>
                <w:sz w:val="24"/>
                <w:szCs w:val="24"/>
              </w:rPr>
              <w:t xml:space="preserve">бюджета </w:t>
            </w:r>
            <w:r w:rsidR="00284DF0" w:rsidRPr="00B141FC">
              <w:rPr>
                <w:rFonts w:ascii="Liberation Serif" w:hAnsi="Liberation Serif" w:cs="Arial"/>
                <w:sz w:val="24"/>
                <w:szCs w:val="24"/>
              </w:rPr>
              <w:t xml:space="preserve">Куртамышского муниципального округа Курганской </w:t>
            </w:r>
            <w:r w:rsidR="00F84373" w:rsidRPr="00B141FC">
              <w:rPr>
                <w:rFonts w:ascii="Liberation Serif" w:hAnsi="Liberation Serif" w:cs="Arial"/>
                <w:sz w:val="24"/>
                <w:szCs w:val="24"/>
              </w:rPr>
              <w:t xml:space="preserve">области </w:t>
            </w:r>
            <w:r w:rsidR="00DA026C" w:rsidRPr="00B141FC">
              <w:rPr>
                <w:rFonts w:ascii="Liberation Serif" w:hAnsi="Liberation Serif" w:cs="Arial"/>
                <w:sz w:val="24"/>
                <w:szCs w:val="24"/>
              </w:rPr>
              <w:t>в пределах ассигнований, предусмотренных на реализацию Программы на соответствующий финансовый год:</w:t>
            </w:r>
          </w:p>
          <w:p w14:paraId="0617E38C" w14:textId="5D60252D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DE481A" w:rsidRPr="00B141FC">
              <w:rPr>
                <w:rFonts w:ascii="Liberation Serif" w:hAnsi="Liberation Serif" w:cs="Arial"/>
                <w:sz w:val="24"/>
                <w:szCs w:val="24"/>
              </w:rPr>
              <w:t>22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 год – </w:t>
            </w:r>
            <w:r w:rsidR="00F46AF4" w:rsidRPr="00B141FC">
              <w:rPr>
                <w:rFonts w:ascii="Liberation Serif" w:hAnsi="Liberation Serif" w:cs="Arial"/>
                <w:sz w:val="24"/>
                <w:szCs w:val="24"/>
              </w:rPr>
              <w:t>168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,0 тыс. руб.;</w:t>
            </w:r>
          </w:p>
          <w:p w14:paraId="5D8135AB" w14:textId="1B782A78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DE481A" w:rsidRPr="00B141FC">
              <w:rPr>
                <w:rFonts w:ascii="Liberation Serif" w:hAnsi="Liberation Serif" w:cs="Arial"/>
                <w:sz w:val="24"/>
                <w:szCs w:val="24"/>
              </w:rPr>
              <w:t>23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F46AF4" w:rsidRPr="00B141FC">
              <w:rPr>
                <w:rFonts w:ascii="Liberation Serif" w:hAnsi="Liberation Serif" w:cs="Arial"/>
                <w:sz w:val="24"/>
                <w:szCs w:val="24"/>
              </w:rPr>
              <w:t>168,0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 тыс. руб.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&lt;*&gt;;</w:t>
            </w:r>
          </w:p>
          <w:p w14:paraId="40F4C9B9" w14:textId="5C908DF7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20</w:t>
            </w:r>
            <w:r w:rsidR="00DE481A" w:rsidRPr="00B141FC">
              <w:rPr>
                <w:rFonts w:ascii="Liberation Serif" w:hAnsi="Liberation Serif" w:cs="Arial"/>
                <w:sz w:val="24"/>
                <w:szCs w:val="24"/>
              </w:rPr>
              <w:t>24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 xml:space="preserve"> год –</w:t>
            </w:r>
            <w:r w:rsidR="00F46AF4" w:rsidRPr="00B141FC">
              <w:rPr>
                <w:rFonts w:ascii="Liberation Serif" w:hAnsi="Liberation Serif" w:cs="Arial"/>
                <w:sz w:val="24"/>
                <w:szCs w:val="24"/>
              </w:rPr>
              <w:t>168,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0 тыс. руб.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&lt;*&gt;.</w:t>
            </w:r>
          </w:p>
          <w:p w14:paraId="09EB8791" w14:textId="521576E3" w:rsidR="005D7664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Всего –</w:t>
            </w:r>
            <w:r w:rsidR="00F46AF4" w:rsidRPr="00B141FC">
              <w:rPr>
                <w:rFonts w:ascii="Liberation Serif" w:hAnsi="Liberation Serif" w:cs="Arial"/>
                <w:sz w:val="24"/>
                <w:szCs w:val="24"/>
              </w:rPr>
              <w:t>504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,0 тыс. руб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. &lt;*&gt;.</w:t>
            </w:r>
          </w:p>
          <w:p w14:paraId="2BBC727C" w14:textId="4685A921" w:rsidR="00AC4311" w:rsidRPr="00B141FC" w:rsidRDefault="005D7664" w:rsidP="005D7664">
            <w:pPr>
              <w:tabs>
                <w:tab w:val="left" w:pos="483"/>
              </w:tabs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&lt;*&gt; </w:t>
            </w:r>
            <w:r w:rsidRPr="00B141FC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141FC">
              <w:rPr>
                <w:rFonts w:ascii="Liberation Serif" w:hAnsi="Liberation Serif" w:cs="Arial"/>
                <w:sz w:val="24"/>
                <w:szCs w:val="24"/>
              </w:rPr>
              <w:t>средства носят прогнозный характер</w:t>
            </w:r>
          </w:p>
        </w:tc>
      </w:tr>
      <w:tr w:rsidR="00AC4311" w:rsidRPr="00B141FC" w14:paraId="3DB20F88" w14:textId="77777777" w:rsidTr="008B3068">
        <w:tc>
          <w:tcPr>
            <w:tcW w:w="2040" w:type="dxa"/>
          </w:tcPr>
          <w:p w14:paraId="22DFA73A" w14:textId="77777777" w:rsidR="00AC4311" w:rsidRPr="00B141FC" w:rsidRDefault="00AC4311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Ожидаемые </w:t>
            </w:r>
          </w:p>
          <w:p w14:paraId="791F2F50" w14:textId="77777777" w:rsidR="00C31803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результаты</w:t>
            </w:r>
          </w:p>
          <w:p w14:paraId="3C6708B3" w14:textId="77777777" w:rsidR="00AC4311" w:rsidRPr="00B141FC" w:rsidRDefault="00C31803" w:rsidP="00C67E87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реализации</w:t>
            </w:r>
          </w:p>
        </w:tc>
        <w:tc>
          <w:tcPr>
            <w:tcW w:w="7174" w:type="dxa"/>
          </w:tcPr>
          <w:p w14:paraId="57C57F96" w14:textId="2866BC24" w:rsidR="00366774" w:rsidRPr="00B141FC" w:rsidRDefault="008654C5" w:rsidP="00E41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К 20</w:t>
            </w:r>
            <w:r w:rsidR="002D42C6"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DE481A" w:rsidRPr="00B141FC">
              <w:rPr>
                <w:rFonts w:ascii="Liberation Serif" w:hAnsi="Liberation Serif"/>
                <w:sz w:val="24"/>
                <w:szCs w:val="24"/>
              </w:rPr>
              <w:t>4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году будут достигнуты следующие результаты реализации муниципальной программы:</w:t>
            </w:r>
          </w:p>
          <w:p w14:paraId="4EBC7F0C" w14:textId="5598F968" w:rsidR="008654C5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охват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а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получающей социальные услуги в рамках реализации молодежных программ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66774"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4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00 человек;</w:t>
            </w:r>
          </w:p>
          <w:p w14:paraId="3062DC3B" w14:textId="309CC927" w:rsidR="00967698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деятельность детских и молодежных общественных объединений, от общего числа молодежи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55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5BA79A59" w14:textId="6BF68B27" w:rsidR="008654C5" w:rsidRPr="00B141FC" w:rsidRDefault="00967698" w:rsidP="003667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молодежи, вовлеченной в волонтерскую (добровольческую) деятельность, от общего числа молодежи - 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24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47D93D25" w14:textId="3E4F763F" w:rsidR="008654C5" w:rsidRPr="00B141FC" w:rsidRDefault="00967698" w:rsidP="00865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дол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и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молодых людей, участвующих в программах и проектах в сфере поддержки талантливой молодежи, от общего числа молодежи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20</w:t>
            </w:r>
            <w:r w:rsidR="008654C5" w:rsidRPr="00B141FC">
              <w:rPr>
                <w:rFonts w:ascii="Liberation Serif" w:hAnsi="Liberation Serif"/>
                <w:sz w:val="24"/>
                <w:szCs w:val="24"/>
              </w:rPr>
              <w:t>%;</w:t>
            </w:r>
          </w:p>
          <w:p w14:paraId="740B9519" w14:textId="63490786" w:rsidR="008654C5" w:rsidRPr="00B141FC" w:rsidRDefault="00366774" w:rsidP="00D471CA">
            <w:pPr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количеств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молодых людей, посещающих учреждения молодежной политики на постоянной основе</w:t>
            </w:r>
            <w:r w:rsidR="00F92FFE" w:rsidRPr="00B141FC">
              <w:rPr>
                <w:rFonts w:ascii="Liberation Serif" w:hAnsi="Liberation Serif"/>
                <w:sz w:val="24"/>
                <w:szCs w:val="24"/>
              </w:rPr>
              <w:t>, до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3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00 человек</w:t>
            </w:r>
            <w:r w:rsidR="002507C0" w:rsidRPr="00B141F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B63C60E" w14:textId="36F51847" w:rsidR="006006D7" w:rsidRPr="00B141FC" w:rsidRDefault="00F92FFE" w:rsidP="003931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- ф</w:t>
            </w:r>
            <w:r w:rsidR="00B20F09" w:rsidRPr="00B141FC">
              <w:rPr>
                <w:rFonts w:ascii="Liberation Serif" w:hAnsi="Liberation Serif"/>
                <w:sz w:val="24"/>
                <w:szCs w:val="24"/>
              </w:rPr>
              <w:t>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</w:tbl>
    <w:p w14:paraId="730AA567" w14:textId="77777777" w:rsidR="00AC4311" w:rsidRPr="00B141FC" w:rsidRDefault="00AC4311" w:rsidP="00AC4311">
      <w:pPr>
        <w:rPr>
          <w:rFonts w:ascii="Liberation Serif" w:hAnsi="Liberation Serif"/>
          <w:sz w:val="24"/>
          <w:szCs w:val="24"/>
        </w:rPr>
      </w:pPr>
    </w:p>
    <w:p w14:paraId="7A7847D1" w14:textId="77777777" w:rsidR="007930EB" w:rsidRPr="00B141FC" w:rsidRDefault="00AC431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B141FC">
        <w:rPr>
          <w:rFonts w:ascii="Liberation Serif" w:hAnsi="Liberation Serif"/>
          <w:b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sz w:val="24"/>
          <w:szCs w:val="24"/>
          <w:lang w:val="en-US"/>
        </w:rPr>
        <w:t>I</w:t>
      </w:r>
      <w:r w:rsidR="00365FF2" w:rsidRPr="00B141FC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sz w:val="24"/>
          <w:szCs w:val="24"/>
        </w:rPr>
        <w:t xml:space="preserve">. </w:t>
      </w:r>
      <w:r w:rsidR="00C82B65" w:rsidRPr="00B141FC">
        <w:rPr>
          <w:rFonts w:ascii="Liberation Serif" w:hAnsi="Liberation Serif"/>
          <w:b/>
          <w:sz w:val="24"/>
          <w:szCs w:val="24"/>
        </w:rPr>
        <w:t>Характеристика текущего состояния молодежной политики</w:t>
      </w:r>
    </w:p>
    <w:p w14:paraId="7368103D" w14:textId="0E672D7F" w:rsidR="00AC4311" w:rsidRPr="00B141FC" w:rsidRDefault="00862CA1" w:rsidP="00365FF2">
      <w:pPr>
        <w:jc w:val="center"/>
        <w:rPr>
          <w:rFonts w:ascii="Liberation Serif" w:hAnsi="Liberation Serif"/>
          <w:b/>
          <w:sz w:val="24"/>
          <w:szCs w:val="24"/>
        </w:rPr>
      </w:pPr>
      <w:r w:rsidRPr="00B141FC">
        <w:rPr>
          <w:rFonts w:ascii="Liberation Serif" w:hAnsi="Liberation Serif"/>
          <w:b/>
          <w:sz w:val="24"/>
          <w:szCs w:val="24"/>
        </w:rPr>
        <w:t xml:space="preserve"> </w:t>
      </w:r>
      <w:r w:rsidR="00C82B65" w:rsidRPr="00B141FC">
        <w:rPr>
          <w:rFonts w:ascii="Liberation Serif" w:hAnsi="Liberation Serif"/>
          <w:b/>
          <w:sz w:val="24"/>
          <w:szCs w:val="24"/>
        </w:rPr>
        <w:t xml:space="preserve">в </w:t>
      </w:r>
      <w:proofErr w:type="spellStart"/>
      <w:r w:rsidR="00C82B65" w:rsidRPr="00B141FC">
        <w:rPr>
          <w:rFonts w:ascii="Liberation Serif" w:hAnsi="Liberation Serif"/>
          <w:b/>
          <w:sz w:val="24"/>
          <w:szCs w:val="24"/>
        </w:rPr>
        <w:t>Куртамышском</w:t>
      </w:r>
      <w:proofErr w:type="spellEnd"/>
      <w:r w:rsidR="00C82B65" w:rsidRPr="00B141FC">
        <w:rPr>
          <w:rFonts w:ascii="Liberation Serif" w:hAnsi="Liberation Serif"/>
          <w:b/>
          <w:sz w:val="24"/>
          <w:szCs w:val="24"/>
        </w:rPr>
        <w:t xml:space="preserve"> </w:t>
      </w:r>
      <w:r w:rsidR="00E26E5F" w:rsidRPr="00B141FC">
        <w:rPr>
          <w:rFonts w:ascii="Liberation Serif" w:hAnsi="Liberation Serif"/>
          <w:b/>
          <w:color w:val="000000" w:themeColor="text1"/>
          <w:sz w:val="24"/>
          <w:szCs w:val="24"/>
        </w:rPr>
        <w:t>муниципальном округе Курганской области</w:t>
      </w:r>
    </w:p>
    <w:p w14:paraId="7A43E2FA" w14:textId="77777777" w:rsidR="00AC4311" w:rsidRPr="00B141FC" w:rsidRDefault="00AC4311" w:rsidP="00AC4311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1967838A" w14:textId="552C3E68" w:rsidR="00BE2816" w:rsidRPr="00B141FC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</w:t>
      </w:r>
      <w:r w:rsidR="003D3386" w:rsidRPr="00B141FC">
        <w:rPr>
          <w:rFonts w:ascii="Liberation Serif" w:hAnsi="Liberation Serif"/>
          <w:sz w:val="24"/>
          <w:szCs w:val="24"/>
        </w:rPr>
        <w:t>5</w:t>
      </w:r>
      <w:r w:rsidRPr="00B141FC">
        <w:rPr>
          <w:rFonts w:ascii="Liberation Serif" w:hAnsi="Liberation Serif"/>
          <w:sz w:val="24"/>
          <w:szCs w:val="24"/>
        </w:rPr>
        <w:t xml:space="preserve"> лет включительно. </w:t>
      </w:r>
    </w:p>
    <w:p w14:paraId="332DFC35" w14:textId="7601721B" w:rsidR="00BE2816" w:rsidRPr="00B141FC" w:rsidRDefault="00BE2816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</w:t>
      </w:r>
      <w:r w:rsidR="00E41DD0" w:rsidRPr="00B141FC">
        <w:rPr>
          <w:rFonts w:ascii="Liberation Serif" w:hAnsi="Liberation Serif"/>
          <w:sz w:val="24"/>
          <w:szCs w:val="24"/>
        </w:rPr>
        <w:br/>
      </w:r>
      <w:r w:rsidRPr="00B141FC">
        <w:rPr>
          <w:rFonts w:ascii="Liberation Serif" w:hAnsi="Liberation Serif"/>
          <w:sz w:val="24"/>
          <w:szCs w:val="24"/>
        </w:rPr>
        <w:t xml:space="preserve">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14:paraId="06314424" w14:textId="2E1C4CC6" w:rsidR="00AC4311" w:rsidRPr="00B141FC" w:rsidRDefault="0077000E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По состоянию на 1 января 2020</w:t>
      </w:r>
      <w:r w:rsidR="00AC4311" w:rsidRPr="00B141FC">
        <w:rPr>
          <w:rFonts w:ascii="Liberation Serif" w:hAnsi="Liberation Serif"/>
          <w:sz w:val="24"/>
          <w:szCs w:val="24"/>
        </w:rPr>
        <w:t xml:space="preserve"> г</w:t>
      </w:r>
      <w:r w:rsidR="00C33781" w:rsidRPr="00B141FC">
        <w:rPr>
          <w:rFonts w:ascii="Liberation Serif" w:hAnsi="Liberation Serif"/>
          <w:sz w:val="24"/>
          <w:szCs w:val="24"/>
        </w:rPr>
        <w:t>ода</w:t>
      </w:r>
      <w:r w:rsidR="00AC4311" w:rsidRPr="00B141FC">
        <w:rPr>
          <w:rFonts w:ascii="Liberation Serif" w:hAnsi="Liberation Serif"/>
          <w:sz w:val="24"/>
          <w:szCs w:val="24"/>
        </w:rPr>
        <w:t xml:space="preserve"> молодежь составляет </w:t>
      </w:r>
      <w:r w:rsidR="001219CB" w:rsidRPr="00B141FC">
        <w:rPr>
          <w:rFonts w:ascii="Liberation Serif" w:hAnsi="Liberation Serif"/>
          <w:sz w:val="24"/>
          <w:szCs w:val="24"/>
        </w:rPr>
        <w:t>5</w:t>
      </w:r>
      <w:r w:rsidRPr="00B141FC">
        <w:rPr>
          <w:rFonts w:ascii="Liberation Serif" w:hAnsi="Liberation Serif"/>
          <w:sz w:val="24"/>
          <w:szCs w:val="24"/>
        </w:rPr>
        <w:t>960</w:t>
      </w:r>
      <w:r w:rsidR="00AC4311" w:rsidRPr="00B141FC">
        <w:rPr>
          <w:rFonts w:ascii="Liberation Serif" w:hAnsi="Liberation Serif"/>
          <w:sz w:val="24"/>
          <w:szCs w:val="24"/>
        </w:rPr>
        <w:t xml:space="preserve"> человек</w:t>
      </w:r>
      <w:r w:rsidR="00BE2816" w:rsidRPr="00B141FC">
        <w:rPr>
          <w:rFonts w:ascii="Liberation Serif" w:hAnsi="Liberation Serif"/>
          <w:sz w:val="24"/>
          <w:szCs w:val="24"/>
        </w:rPr>
        <w:t xml:space="preserve"> </w:t>
      </w:r>
      <w:r w:rsidR="00AC4311" w:rsidRPr="00B141FC">
        <w:rPr>
          <w:rFonts w:ascii="Liberation Serif" w:hAnsi="Liberation Serif"/>
          <w:sz w:val="24"/>
          <w:szCs w:val="24"/>
        </w:rPr>
        <w:t xml:space="preserve">или </w:t>
      </w:r>
      <w:r w:rsidRPr="00B141FC">
        <w:rPr>
          <w:rFonts w:ascii="Liberation Serif" w:hAnsi="Liberation Serif"/>
          <w:sz w:val="24"/>
          <w:szCs w:val="24"/>
        </w:rPr>
        <w:t>21</w:t>
      </w:r>
      <w:r w:rsidR="005A11B0" w:rsidRPr="00B141FC">
        <w:rPr>
          <w:rFonts w:ascii="Liberation Serif" w:hAnsi="Liberation Serif"/>
          <w:sz w:val="24"/>
          <w:szCs w:val="24"/>
        </w:rPr>
        <w:t>,</w:t>
      </w:r>
      <w:r w:rsidRPr="00B141FC">
        <w:rPr>
          <w:rFonts w:ascii="Liberation Serif" w:hAnsi="Liberation Serif"/>
          <w:sz w:val="24"/>
          <w:szCs w:val="24"/>
        </w:rPr>
        <w:t>02</w:t>
      </w:r>
      <w:r w:rsidR="001219CB" w:rsidRPr="00B141FC">
        <w:rPr>
          <w:rFonts w:ascii="Liberation Serif" w:hAnsi="Liberation Serif"/>
          <w:sz w:val="24"/>
          <w:szCs w:val="24"/>
        </w:rPr>
        <w:t xml:space="preserve">% </w:t>
      </w:r>
      <w:r w:rsidR="00AC4311" w:rsidRPr="00B141FC">
        <w:rPr>
          <w:rFonts w:ascii="Liberation Serif" w:hAnsi="Liberation Serif"/>
          <w:sz w:val="24"/>
          <w:szCs w:val="24"/>
        </w:rPr>
        <w:t xml:space="preserve"> населения </w:t>
      </w:r>
      <w:r w:rsidR="00284DF0" w:rsidRPr="00B141FC">
        <w:rPr>
          <w:rFonts w:ascii="Liberation Serif" w:hAnsi="Liberation Serif"/>
          <w:sz w:val="24"/>
          <w:szCs w:val="24"/>
        </w:rPr>
        <w:t xml:space="preserve">Куртамышского </w:t>
      </w:r>
      <w:r w:rsidR="00767484" w:rsidRPr="00B141FC">
        <w:rPr>
          <w:rFonts w:ascii="Liberation Serif" w:hAnsi="Liberation Serif"/>
          <w:sz w:val="24"/>
          <w:szCs w:val="24"/>
        </w:rPr>
        <w:t>района</w:t>
      </w:r>
      <w:r w:rsidR="00AC4311" w:rsidRPr="00B141FC">
        <w:rPr>
          <w:rFonts w:ascii="Liberation Serif" w:hAnsi="Liberation Serif"/>
          <w:sz w:val="24"/>
          <w:szCs w:val="24"/>
        </w:rPr>
        <w:t xml:space="preserve">. </w:t>
      </w:r>
    </w:p>
    <w:p w14:paraId="2B0FC61D" w14:textId="449BB7CB" w:rsidR="002D5CFC" w:rsidRPr="00B141FC" w:rsidRDefault="00AC4311" w:rsidP="00767484">
      <w:pPr>
        <w:pStyle w:val="a3"/>
        <w:spacing w:after="0"/>
        <w:ind w:firstLine="709"/>
        <w:jc w:val="both"/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</w:pPr>
      <w:r w:rsidRPr="00B141FC">
        <w:rPr>
          <w:rFonts w:ascii="Liberation Serif" w:hAnsi="Liberation Serif"/>
          <w:sz w:val="24"/>
          <w:szCs w:val="24"/>
        </w:rPr>
        <w:t xml:space="preserve">В настоящее время в </w:t>
      </w:r>
      <w:proofErr w:type="spellStart"/>
      <w:r w:rsidRPr="00B141FC">
        <w:rPr>
          <w:rFonts w:ascii="Liberation Serif" w:hAnsi="Liberation Serif"/>
          <w:sz w:val="24"/>
          <w:szCs w:val="24"/>
        </w:rPr>
        <w:t>Куртамышском</w:t>
      </w:r>
      <w:proofErr w:type="spellEnd"/>
      <w:r w:rsidRPr="00B141FC">
        <w:rPr>
          <w:rFonts w:ascii="Liberation Serif" w:hAnsi="Liberation Serif"/>
          <w:sz w:val="24"/>
          <w:szCs w:val="24"/>
        </w:rPr>
        <w:t xml:space="preserve"> </w:t>
      </w:r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>муниципальном округе Курганской области</w:t>
      </w:r>
      <w:r w:rsidR="00E26E5F" w:rsidRPr="00B141F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B141FC">
        <w:rPr>
          <w:rFonts w:ascii="Liberation Serif" w:hAnsi="Liberation Serif"/>
          <w:sz w:val="24"/>
          <w:szCs w:val="24"/>
        </w:rPr>
        <w:t xml:space="preserve"> сформирована система </w:t>
      </w:r>
      <w:r w:rsidR="00336950" w:rsidRPr="00B141FC">
        <w:rPr>
          <w:rFonts w:ascii="Liberation Serif" w:hAnsi="Liberation Serif"/>
          <w:sz w:val="24"/>
          <w:szCs w:val="24"/>
        </w:rPr>
        <w:t>работы с молодежью, о</w:t>
      </w:r>
      <w:r w:rsidRPr="00B141FC">
        <w:rPr>
          <w:rFonts w:ascii="Liberation Serif" w:hAnsi="Liberation Serif"/>
          <w:sz w:val="24"/>
          <w:szCs w:val="24"/>
        </w:rPr>
        <w:t>пределены основные направления</w:t>
      </w:r>
      <w:r w:rsidR="00336950" w:rsidRPr="00B141FC">
        <w:rPr>
          <w:rFonts w:ascii="Liberation Serif" w:hAnsi="Liberation Serif"/>
          <w:sz w:val="24"/>
          <w:szCs w:val="24"/>
        </w:rPr>
        <w:t>, с</w:t>
      </w:r>
      <w:r w:rsidRPr="00B141FC">
        <w:rPr>
          <w:rFonts w:ascii="Liberation Serif" w:hAnsi="Liberation Serif"/>
          <w:sz w:val="24"/>
          <w:szCs w:val="24"/>
        </w:rPr>
        <w:t xml:space="preserve">формирована система молодежных мероприятий. </w:t>
      </w:r>
      <w:r w:rsidR="00BE2816" w:rsidRPr="00B141FC">
        <w:rPr>
          <w:rFonts w:ascii="Liberation Serif" w:hAnsi="Liberation Serif"/>
          <w:sz w:val="24"/>
          <w:szCs w:val="24"/>
        </w:rPr>
        <w:t>В г. Куртамыше работает учреждение по работе с детьми и молодёжью</w:t>
      </w:r>
      <w:r w:rsidR="00D357D0" w:rsidRPr="00B141FC">
        <w:rPr>
          <w:rFonts w:ascii="Liberation Serif" w:hAnsi="Liberation Serif"/>
          <w:sz w:val="24"/>
          <w:szCs w:val="24"/>
        </w:rPr>
        <w:t xml:space="preserve"> </w:t>
      </w:r>
      <w:r w:rsidR="00D357D0" w:rsidRPr="00B141FC">
        <w:rPr>
          <w:rFonts w:ascii="Liberation Serif" w:hAnsi="Liberation Serif"/>
          <w:b/>
          <w:sz w:val="24"/>
          <w:szCs w:val="24"/>
        </w:rPr>
        <w:t>-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Муниципальное </w:t>
      </w:r>
      <w:r w:rsidR="00384269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бюджетное 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учреждение дополнительного образования </w:t>
      </w:r>
      <w:r w:rsidR="004B249C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Куртамышского муниципального округа</w:t>
      </w:r>
      <w:r w:rsidR="00284DF0" w:rsidRPr="00B141FC">
        <w:rPr>
          <w:rStyle w:val="ae"/>
          <w:rFonts w:ascii="Liberation Serif" w:hAnsi="Liberation Serif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7484" w:rsidRPr="00B141FC">
        <w:rPr>
          <w:rStyle w:val="ae"/>
          <w:rFonts w:ascii="Liberation Serif" w:hAnsi="Liberation Serif"/>
          <w:b w:val="0"/>
          <w:color w:val="000000" w:themeColor="text1"/>
          <w:sz w:val="24"/>
          <w:szCs w:val="24"/>
          <w:shd w:val="clear" w:color="auto" w:fill="FFFFFF"/>
        </w:rPr>
        <w:t xml:space="preserve"> Курганской области</w:t>
      </w:r>
      <w:r w:rsidR="00D357D0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 xml:space="preserve"> «Дом детства и юношества»</w:t>
      </w:r>
      <w:r w:rsidR="002D5CFC" w:rsidRPr="00B141FC">
        <w:rPr>
          <w:rStyle w:val="ae"/>
          <w:rFonts w:ascii="Liberation Serif" w:hAnsi="Liberation Serif"/>
          <w:b w:val="0"/>
          <w:sz w:val="24"/>
          <w:szCs w:val="24"/>
          <w:shd w:val="clear" w:color="auto" w:fill="FFFFFF"/>
        </w:rPr>
        <w:t>.</w:t>
      </w:r>
    </w:p>
    <w:p w14:paraId="17300062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Сделаны первые шаги по созданию эффективной системы информирования молодежи о создаваемых для нее условиях, предоставляемых возможностях по широкому спектру вопросов жизни молодежи в современном обществе.</w:t>
      </w:r>
    </w:p>
    <w:p w14:paraId="278B6BC5" w14:textId="1C84FDF4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Вместе с тем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</w:t>
      </w:r>
      <w:r w:rsidR="00284DF0" w:rsidRPr="00B141FC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</w:t>
      </w:r>
      <w:r w:rsidRPr="00B141FC">
        <w:rPr>
          <w:rFonts w:ascii="Liberation Serif" w:hAnsi="Liberation Serif"/>
          <w:sz w:val="24"/>
          <w:szCs w:val="24"/>
        </w:rPr>
        <w:t xml:space="preserve"> сопряжено с преодолением ряда проблем.</w:t>
      </w:r>
    </w:p>
    <w:p w14:paraId="2AB238F0" w14:textId="7F12FE1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Все более актуальным становится вопрос трудоустройства молодежи. В силу недостаточного опыта работы, отсутствия соответствующих практических навыков и профессионализма молодое поколение менее </w:t>
      </w:r>
      <w:proofErr w:type="spellStart"/>
      <w:r w:rsidRPr="00B141FC">
        <w:rPr>
          <w:rFonts w:ascii="Liberation Serif" w:hAnsi="Liberation Serif"/>
          <w:sz w:val="24"/>
          <w:szCs w:val="24"/>
        </w:rPr>
        <w:t>конкурент</w:t>
      </w:r>
      <w:r w:rsidR="00C33781" w:rsidRPr="00B141FC">
        <w:rPr>
          <w:rFonts w:ascii="Liberation Serif" w:hAnsi="Liberation Serif"/>
          <w:sz w:val="24"/>
          <w:szCs w:val="24"/>
        </w:rPr>
        <w:t>н</w:t>
      </w:r>
      <w:r w:rsidRPr="00B141FC">
        <w:rPr>
          <w:rFonts w:ascii="Liberation Serif" w:hAnsi="Liberation Serif"/>
          <w:sz w:val="24"/>
          <w:szCs w:val="24"/>
        </w:rPr>
        <w:t>оспособно</w:t>
      </w:r>
      <w:proofErr w:type="spellEnd"/>
      <w:r w:rsidRPr="00B141FC">
        <w:rPr>
          <w:rFonts w:ascii="Liberation Serif" w:hAnsi="Liberation Serif"/>
          <w:sz w:val="24"/>
          <w:szCs w:val="24"/>
        </w:rPr>
        <w:t xml:space="preserve"> на рынке труда. На трудоустройство молодежи также влияет недостаточность мер, содействующих развитию и поддержки молодежного предпринима</w:t>
      </w:r>
      <w:r w:rsidR="007930EB" w:rsidRPr="00B141FC">
        <w:rPr>
          <w:rFonts w:ascii="Liberation Serif" w:hAnsi="Liberation Serif"/>
          <w:sz w:val="24"/>
          <w:szCs w:val="24"/>
        </w:rPr>
        <w:t>тельства</w:t>
      </w:r>
      <w:r w:rsidRPr="00B141FC">
        <w:rPr>
          <w:rFonts w:ascii="Liberation Serif" w:hAnsi="Liberation Serif"/>
          <w:sz w:val="24"/>
          <w:szCs w:val="24"/>
        </w:rPr>
        <w:t>, недостаточная развитость малого и среднего бизнеса как среды профессиональной самореализации молодежи.</w:t>
      </w:r>
      <w:r w:rsidR="008A444E" w:rsidRPr="00B141FC">
        <w:rPr>
          <w:rFonts w:ascii="Liberation Serif" w:hAnsi="Liberation Serif"/>
          <w:color w:val="FF0000"/>
          <w:sz w:val="24"/>
          <w:szCs w:val="24"/>
        </w:rPr>
        <w:t xml:space="preserve"> </w:t>
      </w:r>
    </w:p>
    <w:p w14:paraId="123F16E6" w14:textId="7E02088D" w:rsidR="00BE2816" w:rsidRPr="00B141FC" w:rsidRDefault="00BE2816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="001B552B" w:rsidRPr="00B141FC">
        <w:rPr>
          <w:rFonts w:ascii="Liberation Serif" w:hAnsi="Liberation Serif"/>
          <w:sz w:val="24"/>
          <w:szCs w:val="24"/>
        </w:rPr>
        <w:t>Куртамышском</w:t>
      </w:r>
      <w:proofErr w:type="spellEnd"/>
      <w:r w:rsidR="001B552B" w:rsidRPr="00B141FC">
        <w:rPr>
          <w:rFonts w:ascii="Liberation Serif" w:hAnsi="Liberation Serif"/>
          <w:sz w:val="24"/>
          <w:szCs w:val="24"/>
        </w:rPr>
        <w:t xml:space="preserve"> муниципальном округе Курганской области активно развивается</w:t>
      </w:r>
      <w:r w:rsidRPr="00B141FC">
        <w:rPr>
          <w:rFonts w:ascii="Liberation Serif" w:hAnsi="Liberation Serif"/>
          <w:sz w:val="24"/>
          <w:szCs w:val="24"/>
        </w:rPr>
        <w:t xml:space="preserve"> волонтерское движение. В 20</w:t>
      </w:r>
      <w:r w:rsidR="003D3386" w:rsidRPr="00B141FC">
        <w:rPr>
          <w:rFonts w:ascii="Liberation Serif" w:hAnsi="Liberation Serif"/>
          <w:sz w:val="24"/>
          <w:szCs w:val="24"/>
        </w:rPr>
        <w:t>21</w:t>
      </w:r>
      <w:r w:rsidR="00902020" w:rsidRPr="00B141FC">
        <w:rPr>
          <w:rFonts w:ascii="Liberation Serif" w:hAnsi="Liberation Serif"/>
          <w:sz w:val="24"/>
          <w:szCs w:val="24"/>
        </w:rPr>
        <w:t xml:space="preserve"> </w:t>
      </w:r>
      <w:r w:rsidR="001B552B" w:rsidRPr="00B141FC">
        <w:rPr>
          <w:rFonts w:ascii="Liberation Serif" w:hAnsi="Liberation Serif"/>
          <w:sz w:val="24"/>
          <w:szCs w:val="24"/>
        </w:rPr>
        <w:t xml:space="preserve">году в </w:t>
      </w:r>
      <w:proofErr w:type="spellStart"/>
      <w:r w:rsidR="001B552B" w:rsidRPr="00B141FC">
        <w:rPr>
          <w:rFonts w:ascii="Liberation Serif" w:hAnsi="Liberation Serif"/>
          <w:sz w:val="24"/>
          <w:szCs w:val="24"/>
        </w:rPr>
        <w:t>Куртамышском</w:t>
      </w:r>
      <w:proofErr w:type="spellEnd"/>
      <w:r w:rsidR="001B552B" w:rsidRPr="00B141FC">
        <w:rPr>
          <w:rFonts w:ascii="Liberation Serif" w:hAnsi="Liberation Serif"/>
          <w:sz w:val="24"/>
          <w:szCs w:val="24"/>
        </w:rPr>
        <w:t xml:space="preserve"> </w:t>
      </w:r>
      <w:r w:rsidR="00767484" w:rsidRPr="00B141FC">
        <w:rPr>
          <w:rFonts w:ascii="Liberation Serif" w:hAnsi="Liberation Serif"/>
          <w:sz w:val="24"/>
          <w:szCs w:val="24"/>
        </w:rPr>
        <w:t>районе</w:t>
      </w:r>
      <w:r w:rsidR="001B552B" w:rsidRPr="00B141FC">
        <w:rPr>
          <w:rFonts w:ascii="Liberation Serif" w:hAnsi="Liberation Serif"/>
          <w:sz w:val="24"/>
          <w:szCs w:val="24"/>
        </w:rPr>
        <w:t xml:space="preserve"> действ</w:t>
      </w:r>
      <w:r w:rsidR="00767484" w:rsidRPr="00B141FC">
        <w:rPr>
          <w:rFonts w:ascii="Liberation Serif" w:hAnsi="Liberation Serif"/>
          <w:sz w:val="24"/>
          <w:szCs w:val="24"/>
        </w:rPr>
        <w:t>овало</w:t>
      </w:r>
      <w:r w:rsidRPr="00B141FC">
        <w:rPr>
          <w:rFonts w:ascii="Liberation Serif" w:hAnsi="Liberation Serif"/>
          <w:sz w:val="24"/>
          <w:szCs w:val="24"/>
        </w:rPr>
        <w:t xml:space="preserve"> </w:t>
      </w:r>
      <w:r w:rsidR="0077000E" w:rsidRPr="00B141FC">
        <w:rPr>
          <w:rFonts w:ascii="Liberation Serif" w:hAnsi="Liberation Serif"/>
          <w:sz w:val="24"/>
          <w:szCs w:val="24"/>
        </w:rPr>
        <w:t>7</w:t>
      </w:r>
      <w:r w:rsidR="00C33781" w:rsidRPr="00B141FC">
        <w:rPr>
          <w:rFonts w:ascii="Liberation Serif" w:hAnsi="Liberation Serif"/>
          <w:sz w:val="24"/>
          <w:szCs w:val="24"/>
        </w:rPr>
        <w:t>3</w:t>
      </w:r>
      <w:r w:rsidRPr="00B141FC">
        <w:rPr>
          <w:rFonts w:ascii="Liberation Serif" w:hAnsi="Liberation Serif"/>
          <w:sz w:val="24"/>
          <w:szCs w:val="24"/>
        </w:rPr>
        <w:t xml:space="preserve"> волонтерских отряд</w:t>
      </w:r>
      <w:r w:rsidR="00C33781" w:rsidRPr="00B141FC">
        <w:rPr>
          <w:rFonts w:ascii="Liberation Serif" w:hAnsi="Liberation Serif"/>
          <w:sz w:val="24"/>
          <w:szCs w:val="24"/>
        </w:rPr>
        <w:t>ов</w:t>
      </w:r>
      <w:r w:rsidRPr="00B141FC">
        <w:rPr>
          <w:rFonts w:ascii="Liberation Serif" w:hAnsi="Liberation Serif"/>
          <w:sz w:val="24"/>
          <w:szCs w:val="24"/>
        </w:rPr>
        <w:t xml:space="preserve">, </w:t>
      </w:r>
      <w:r w:rsidR="00902020" w:rsidRPr="00B141FC">
        <w:rPr>
          <w:rFonts w:ascii="Liberation Serif" w:hAnsi="Liberation Serif"/>
          <w:sz w:val="24"/>
          <w:szCs w:val="24"/>
        </w:rPr>
        <w:t>1</w:t>
      </w:r>
      <w:r w:rsidR="00C33781" w:rsidRPr="00B141FC">
        <w:rPr>
          <w:rFonts w:ascii="Liberation Serif" w:hAnsi="Liberation Serif"/>
          <w:sz w:val="24"/>
          <w:szCs w:val="24"/>
        </w:rPr>
        <w:t>099</w:t>
      </w:r>
      <w:r w:rsidRPr="00B141FC">
        <w:rPr>
          <w:rFonts w:ascii="Liberation Serif" w:hAnsi="Liberation Serif"/>
          <w:sz w:val="24"/>
          <w:szCs w:val="24"/>
        </w:rPr>
        <w:t xml:space="preserve"> молодых </w:t>
      </w:r>
      <w:r w:rsidR="00C33781" w:rsidRPr="00B141FC">
        <w:rPr>
          <w:rFonts w:ascii="Liberation Serif" w:hAnsi="Liberation Serif"/>
          <w:sz w:val="24"/>
          <w:szCs w:val="24"/>
        </w:rPr>
        <w:t>людей</w:t>
      </w:r>
      <w:r w:rsidRPr="00B141F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141FC">
        <w:rPr>
          <w:rFonts w:ascii="Liberation Serif" w:hAnsi="Liberation Serif"/>
          <w:sz w:val="24"/>
          <w:szCs w:val="24"/>
        </w:rPr>
        <w:t>вовлечены</w:t>
      </w:r>
      <w:proofErr w:type="gramEnd"/>
      <w:r w:rsidRPr="00B141FC">
        <w:rPr>
          <w:rFonts w:ascii="Liberation Serif" w:hAnsi="Liberation Serif"/>
          <w:sz w:val="24"/>
          <w:szCs w:val="24"/>
        </w:rPr>
        <w:t xml:space="preserve"> в волонтерскую деятельность.</w:t>
      </w:r>
      <w:r w:rsidR="00715EA0" w:rsidRPr="00B141F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B552B" w:rsidRPr="00B141FC">
        <w:rPr>
          <w:rFonts w:ascii="Liberation Serif" w:hAnsi="Liberation Serif"/>
          <w:color w:val="000000" w:themeColor="text1"/>
          <w:sz w:val="24"/>
          <w:szCs w:val="24"/>
        </w:rPr>
        <w:t>Д</w:t>
      </w:r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>ейств</w:t>
      </w:r>
      <w:r w:rsidR="00767484" w:rsidRPr="00B141FC">
        <w:rPr>
          <w:rFonts w:ascii="Liberation Serif" w:hAnsi="Liberation Serif"/>
          <w:color w:val="000000" w:themeColor="text1"/>
          <w:sz w:val="24"/>
          <w:szCs w:val="24"/>
        </w:rPr>
        <w:t>овало</w:t>
      </w:r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B552B" w:rsidRPr="00B141FC">
        <w:rPr>
          <w:rFonts w:ascii="Liberation Serif" w:hAnsi="Liberation Serif"/>
          <w:color w:val="000000" w:themeColor="text1"/>
          <w:sz w:val="24"/>
          <w:szCs w:val="24"/>
        </w:rPr>
        <w:t>25</w:t>
      </w:r>
      <w:r w:rsidR="001B552B" w:rsidRPr="00B141FC">
        <w:rPr>
          <w:rFonts w:ascii="Liberation Serif" w:hAnsi="Liberation Serif"/>
          <w:sz w:val="24"/>
          <w:szCs w:val="24"/>
        </w:rPr>
        <w:t xml:space="preserve"> молодежных и детских общественных объединений, 14 органов ученического и студенческого самоуправления</w:t>
      </w:r>
      <w:r w:rsidR="001B552B" w:rsidRPr="00B141FC">
        <w:rPr>
          <w:rFonts w:ascii="Liberation Serif" w:hAnsi="Liberation Serif"/>
          <w:color w:val="000000" w:themeColor="text1"/>
          <w:sz w:val="24"/>
          <w:szCs w:val="24"/>
        </w:rPr>
        <w:t xml:space="preserve">  и </w:t>
      </w:r>
      <w:r w:rsidR="00E26E5F" w:rsidRPr="00B141FC">
        <w:rPr>
          <w:rFonts w:ascii="Liberation Serif" w:hAnsi="Liberation Serif"/>
          <w:color w:val="000000" w:themeColor="text1"/>
          <w:sz w:val="24"/>
          <w:szCs w:val="24"/>
        </w:rPr>
        <w:t>молодёжный</w:t>
      </w:r>
      <w:r w:rsidR="00715EA0" w:rsidRPr="00B141FC">
        <w:rPr>
          <w:rFonts w:ascii="Liberation Serif" w:hAnsi="Liberation Serif"/>
          <w:sz w:val="24"/>
          <w:szCs w:val="24"/>
        </w:rPr>
        <w:t xml:space="preserve"> общественный совет при </w:t>
      </w:r>
      <w:r w:rsidR="00E26E5F" w:rsidRPr="00B141FC">
        <w:rPr>
          <w:rFonts w:ascii="Liberation Serif" w:hAnsi="Liberation Serif"/>
          <w:sz w:val="24"/>
          <w:szCs w:val="24"/>
        </w:rPr>
        <w:t xml:space="preserve">Думе </w:t>
      </w:r>
      <w:r w:rsidR="00902020" w:rsidRPr="00B141FC">
        <w:rPr>
          <w:rFonts w:ascii="Liberation Serif" w:hAnsi="Liberation Serif"/>
          <w:sz w:val="24"/>
          <w:szCs w:val="24"/>
        </w:rPr>
        <w:t>Куртамышск</w:t>
      </w:r>
      <w:r w:rsidR="00E26E5F" w:rsidRPr="00B141FC">
        <w:rPr>
          <w:rFonts w:ascii="Liberation Serif" w:hAnsi="Liberation Serif"/>
          <w:sz w:val="24"/>
          <w:szCs w:val="24"/>
        </w:rPr>
        <w:t>ого муниципального округа Курганской области</w:t>
      </w:r>
      <w:r w:rsidR="00715EA0" w:rsidRPr="00B141FC">
        <w:rPr>
          <w:rFonts w:ascii="Liberation Serif" w:hAnsi="Liberation Serif"/>
          <w:sz w:val="24"/>
          <w:szCs w:val="24"/>
        </w:rPr>
        <w:t>.</w:t>
      </w:r>
    </w:p>
    <w:p w14:paraId="195E2284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Сохраняется низкий уровень интереса молодежи к научной, творческой деятельности. Одной из причин данной проблемы является несовершенство системы выявления, продвижения и поддержки обладающей лидерскими навыками, инициативной и талантливой молодежи.</w:t>
      </w:r>
    </w:p>
    <w:p w14:paraId="4B5ED4D4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Перечень конкурсных мероприятий, в которых молодые люди могут проявить свои способности, а соответствующие органы выявить талантливую молодежь не достаточно широк для решения поставленных задач. Далеко не в полной мере используются возможности учреждений среднего профессионального образования, общественных организаций, ведущих предприятий и т. д.</w:t>
      </w:r>
    </w:p>
    <w:p w14:paraId="77BB071D" w14:textId="77777777" w:rsidR="00AC4311" w:rsidRPr="00B141FC" w:rsidRDefault="00AC4311" w:rsidP="00767484">
      <w:pPr>
        <w:pStyle w:val="a3"/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lastRenderedPageBreak/>
        <w:t>Перечисленные выше негативные тенденции усугубляются недостаточной развитостью инфраструктуры по работе с молодежью, несоответствием материально-технической базы работающих с молодежью организаций</w:t>
      </w:r>
      <w:r w:rsidR="00BB20E4" w:rsidRPr="00B141FC">
        <w:rPr>
          <w:rFonts w:ascii="Liberation Serif" w:hAnsi="Liberation Serif"/>
          <w:sz w:val="24"/>
          <w:szCs w:val="24"/>
        </w:rPr>
        <w:t xml:space="preserve"> и учреждений</w:t>
      </w:r>
      <w:r w:rsidRPr="00B141FC">
        <w:rPr>
          <w:rFonts w:ascii="Liberation Serif" w:hAnsi="Liberation Serif"/>
          <w:sz w:val="24"/>
          <w:szCs w:val="24"/>
        </w:rPr>
        <w:t xml:space="preserve">, современным требованиям и ожиданиям молодых людей. </w:t>
      </w:r>
    </w:p>
    <w:p w14:paraId="5D0CD520" w14:textId="70B83772" w:rsidR="00DA026C" w:rsidRPr="00B141FC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  <w:r w:rsidRPr="00B141FC">
        <w:rPr>
          <w:rFonts w:ascii="Liberation Serif" w:hAnsi="Liberation Serif"/>
          <w:bCs/>
          <w:sz w:val="24"/>
          <w:szCs w:val="24"/>
        </w:rPr>
        <w:t xml:space="preserve">Муниципальная программа </w:t>
      </w:r>
      <w:r w:rsidR="00434A38" w:rsidRPr="00B141FC">
        <w:rPr>
          <w:rFonts w:ascii="Liberation Serif" w:hAnsi="Liberation Serif"/>
          <w:bCs/>
          <w:sz w:val="24"/>
          <w:szCs w:val="24"/>
        </w:rPr>
        <w:t>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</w:t>
      </w:r>
      <w:r w:rsidR="00AB2F23" w:rsidRPr="00B141FC">
        <w:rPr>
          <w:rFonts w:ascii="Liberation Serif" w:hAnsi="Liberation Serif"/>
          <w:bCs/>
          <w:sz w:val="24"/>
          <w:szCs w:val="24"/>
        </w:rPr>
        <w:t xml:space="preserve"> </w:t>
      </w:r>
      <w:r w:rsidR="00434A38" w:rsidRPr="00B141FC">
        <w:rPr>
          <w:rFonts w:ascii="Liberation Serif" w:hAnsi="Liberation Serif"/>
          <w:bCs/>
          <w:sz w:val="24"/>
          <w:szCs w:val="24"/>
        </w:rPr>
        <w:t>203 (далее – Стратегия). Данная муниципальная программа направлена на реализацию направлений Стратегии.</w:t>
      </w:r>
    </w:p>
    <w:p w14:paraId="5059148D" w14:textId="77777777" w:rsidR="00B94B0B" w:rsidRPr="00B141FC" w:rsidRDefault="00B94B0B" w:rsidP="00767484">
      <w:pPr>
        <w:ind w:firstLine="709"/>
        <w:jc w:val="both"/>
        <w:rPr>
          <w:rFonts w:ascii="Liberation Serif" w:hAnsi="Liberation Serif"/>
          <w:bCs/>
          <w:sz w:val="24"/>
          <w:szCs w:val="24"/>
        </w:rPr>
      </w:pPr>
    </w:p>
    <w:p w14:paraId="04763C98" w14:textId="23F4B60B" w:rsidR="00AC4311" w:rsidRPr="00B141FC" w:rsidRDefault="00AC431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="00862CA1"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 xml:space="preserve">Приоритеты и цели </w:t>
      </w:r>
      <w:r w:rsidR="007F75AC" w:rsidRPr="00B141FC">
        <w:rPr>
          <w:rFonts w:ascii="Liberation Serif" w:hAnsi="Liberation Serif"/>
          <w:b/>
          <w:bCs/>
          <w:sz w:val="24"/>
          <w:szCs w:val="24"/>
        </w:rPr>
        <w:t xml:space="preserve">молодёжной политики </w:t>
      </w:r>
      <w:r w:rsidR="00284DF0" w:rsidRPr="00B141FC">
        <w:rPr>
          <w:rFonts w:ascii="Liberation Serif" w:hAnsi="Liberation Serif"/>
          <w:b/>
          <w:bCs/>
          <w:sz w:val="24"/>
          <w:szCs w:val="24"/>
        </w:rPr>
        <w:t xml:space="preserve">Куртамышского муниципального округа Курганской области </w:t>
      </w:r>
    </w:p>
    <w:p w14:paraId="46FF3EC1" w14:textId="77777777" w:rsidR="00AB5371" w:rsidRPr="00B141FC" w:rsidRDefault="00AB5371" w:rsidP="00767484">
      <w:pPr>
        <w:ind w:firstLine="709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9173A0B" w14:textId="3A524C52" w:rsidR="00381539" w:rsidRPr="00B141FC" w:rsidRDefault="0096166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Программа разработана с учетом приоритетных направлений социально-экономического развития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области.</w:t>
      </w:r>
      <w:r w:rsidR="00381539" w:rsidRPr="00B141FC">
        <w:rPr>
          <w:rFonts w:ascii="Liberation Serif" w:hAnsi="Liberation Serif"/>
          <w:sz w:val="24"/>
          <w:szCs w:val="24"/>
        </w:rPr>
        <w:t xml:space="preserve"> </w:t>
      </w:r>
      <w:r w:rsidR="003A223F" w:rsidRPr="00B141FC">
        <w:rPr>
          <w:rFonts w:ascii="Liberation Serif" w:hAnsi="Liberation Serif"/>
          <w:sz w:val="24"/>
          <w:szCs w:val="24"/>
        </w:rPr>
        <w:t xml:space="preserve">Актуальность принятия Программы обусловлена необходимостью комплексного решения  проблем молодежи  в ходе реализации государственной молодежной политики. </w:t>
      </w:r>
    </w:p>
    <w:p w14:paraId="1B1AA039" w14:textId="74AB0385" w:rsidR="00DD5ED5" w:rsidRPr="00B141FC" w:rsidRDefault="00381539" w:rsidP="00767484">
      <w:pPr>
        <w:pStyle w:val="stylet3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Реализация государственной молодежной политики в </w:t>
      </w:r>
      <w:proofErr w:type="spellStart"/>
      <w:r w:rsidRPr="00B141FC">
        <w:rPr>
          <w:rFonts w:ascii="Liberation Serif" w:hAnsi="Liberation Serif"/>
        </w:rPr>
        <w:t>Куртамышском</w:t>
      </w:r>
      <w:proofErr w:type="spellEnd"/>
      <w:r w:rsidRPr="00B141FC">
        <w:rPr>
          <w:rFonts w:ascii="Liberation Serif" w:hAnsi="Liberation Serif"/>
        </w:rPr>
        <w:t xml:space="preserve"> </w:t>
      </w:r>
      <w:r w:rsidR="001B552B" w:rsidRPr="00B141FC">
        <w:rPr>
          <w:rFonts w:ascii="Liberation Serif" w:hAnsi="Liberation Serif"/>
        </w:rPr>
        <w:t xml:space="preserve">муниципальном округе Курганской области </w:t>
      </w:r>
      <w:r w:rsidRPr="00B141FC">
        <w:rPr>
          <w:rFonts w:ascii="Liberation Serif" w:hAnsi="Liberation Serif"/>
        </w:rPr>
        <w:t xml:space="preserve"> в качестве основного инструмента действий рассматрива</w:t>
      </w:r>
      <w:r w:rsidR="005F71D2" w:rsidRPr="00B141FC">
        <w:rPr>
          <w:rFonts w:ascii="Liberation Serif" w:hAnsi="Liberation Serif"/>
        </w:rPr>
        <w:t xml:space="preserve">ет проектно-программный подход и соответствует принципам региональной государственной молодежной политики Закона </w:t>
      </w:r>
      <w:r w:rsidR="00976319" w:rsidRPr="00B141FC">
        <w:rPr>
          <w:rFonts w:ascii="Liberation Serif" w:hAnsi="Liberation Serif"/>
        </w:rPr>
        <w:t>Курганской области от 30 июня 2021 года  № 77 «О молодёжно</w:t>
      </w:r>
      <w:r w:rsidR="004B249C" w:rsidRPr="00B141FC">
        <w:rPr>
          <w:rFonts w:ascii="Liberation Serif" w:hAnsi="Liberation Serif"/>
        </w:rPr>
        <w:t>й политике в Курганской области</w:t>
      </w:r>
      <w:r w:rsidR="005F71D2" w:rsidRPr="00B141FC">
        <w:rPr>
          <w:rFonts w:ascii="Liberation Serif" w:hAnsi="Liberation Serif"/>
        </w:rPr>
        <w:t>»:</w:t>
      </w:r>
    </w:p>
    <w:p w14:paraId="67817795" w14:textId="41B14245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97217E" w:rsidRPr="00B141FC">
        <w:rPr>
          <w:rFonts w:ascii="Liberation Serif" w:hAnsi="Liberation Serif"/>
          <w:sz w:val="24"/>
          <w:szCs w:val="24"/>
        </w:rPr>
        <w:t>обеспечения единства государственной молодежной политики;</w:t>
      </w:r>
    </w:p>
    <w:p w14:paraId="6CD576E7" w14:textId="54F4F887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 xml:space="preserve"> признания интересов и потребностей молодежи как социально-демографической группы и сбалансированности ее законных интересов и прав с интересами и правами других социально-демографических групп и общества в целом; </w:t>
      </w:r>
    </w:p>
    <w:p w14:paraId="543F6BB6" w14:textId="21A9D555" w:rsidR="005F71D2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учета интересов и потребностей различных групп молодежи;</w:t>
      </w:r>
    </w:p>
    <w:p w14:paraId="2013FF42" w14:textId="76F2F1D2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реализации системного комплексного подхода к решению проблем молодежи, предусматривающего объединение усилий различных социальных институтов;</w:t>
      </w:r>
    </w:p>
    <w:p w14:paraId="3A344E29" w14:textId="2278F352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привлечения молодых граждан к непосредственному участию в формировании и реализации молодежной политики и соответствующих программ, касающихся молодежи и общества в целом;</w:t>
      </w:r>
    </w:p>
    <w:p w14:paraId="03A743CE" w14:textId="540DBFBE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содействия инициативной деятельности, направленной на самостоятельное решение молодежью экономических, социальных и иных проблем, а также способствующей духовному и физическому развитию молодежи;</w:t>
      </w:r>
    </w:p>
    <w:p w14:paraId="42E0DF32" w14:textId="4241846A" w:rsidR="0097217E" w:rsidRPr="00B141FC" w:rsidRDefault="00767484" w:rsidP="0076748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97217E" w:rsidRPr="00B141FC">
        <w:rPr>
          <w:rFonts w:ascii="Liberation Serif" w:hAnsi="Liberation Serif"/>
          <w:sz w:val="24"/>
          <w:szCs w:val="24"/>
        </w:rPr>
        <w:t> обеспечения молодому человеку государственных гарантий обучения, воспитания, духовного и физического развития, охраны здоровья и профессиональной подготовки, объем, виды и качество которых достаточны для всестороннего развития личности, подготовки к самостоятельной жизни, и необходимых при обусловленных возрастом недостатках социального статуса молодых граждан.</w:t>
      </w:r>
    </w:p>
    <w:p w14:paraId="47DF6531" w14:textId="15DBD496" w:rsidR="00DD5ED5" w:rsidRPr="00B141FC" w:rsidRDefault="00DD5ED5" w:rsidP="00767484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>Программа разработана в соответствии с принципами государственной моло</w:t>
      </w:r>
      <w:r w:rsidR="004B249C" w:rsidRPr="00B141FC">
        <w:rPr>
          <w:rFonts w:ascii="Liberation Serif" w:hAnsi="Liberation Serif"/>
        </w:rPr>
        <w:t xml:space="preserve">дежной политики, определенными </w:t>
      </w:r>
      <w:r w:rsidR="00A45327" w:rsidRPr="00B141FC">
        <w:rPr>
          <w:rFonts w:ascii="Liberation Serif" w:hAnsi="Liberation Serif"/>
        </w:rPr>
        <w:t>о</w:t>
      </w:r>
      <w:r w:rsidRPr="00B141FC">
        <w:rPr>
          <w:rFonts w:ascii="Liberation Serif" w:hAnsi="Liberation Serif"/>
        </w:rPr>
        <w:t>сновами государственной молодежной политики Российской Федерации на период до 2025 года</w:t>
      </w:r>
      <w:r w:rsidR="000358E1" w:rsidRPr="00B141FC">
        <w:rPr>
          <w:rFonts w:ascii="Liberation Serif" w:hAnsi="Liberation Serif"/>
        </w:rPr>
        <w:t xml:space="preserve">, утвержденной распоряжением Правительства Российской Федерации </w:t>
      </w:r>
      <w:r w:rsidR="000358E1" w:rsidRPr="00B141FC">
        <w:rPr>
          <w:rFonts w:ascii="Liberation Serif" w:hAnsi="Liberation Serif"/>
          <w:color w:val="000000" w:themeColor="text1"/>
        </w:rPr>
        <w:t>от 29</w:t>
      </w:r>
      <w:r w:rsidR="00614ABE" w:rsidRPr="00B141FC">
        <w:rPr>
          <w:rFonts w:ascii="Liberation Serif" w:hAnsi="Liberation Serif"/>
          <w:color w:val="000000" w:themeColor="text1"/>
        </w:rPr>
        <w:t xml:space="preserve"> ноября </w:t>
      </w:r>
      <w:r w:rsidR="000358E1" w:rsidRPr="00B141FC">
        <w:rPr>
          <w:rFonts w:ascii="Liberation Serif" w:hAnsi="Liberation Serif"/>
          <w:color w:val="000000" w:themeColor="text1"/>
        </w:rPr>
        <w:t>2014</w:t>
      </w:r>
      <w:r w:rsidR="00614ABE" w:rsidRPr="00B141FC">
        <w:rPr>
          <w:rFonts w:ascii="Liberation Serif" w:hAnsi="Liberation Serif"/>
          <w:color w:val="000000" w:themeColor="text1"/>
        </w:rPr>
        <w:t xml:space="preserve"> года</w:t>
      </w:r>
      <w:r w:rsidR="000358E1" w:rsidRPr="00B141FC">
        <w:rPr>
          <w:rFonts w:ascii="Liberation Serif" w:hAnsi="Liberation Serif"/>
          <w:color w:val="FF0000"/>
        </w:rPr>
        <w:t xml:space="preserve"> </w:t>
      </w:r>
      <w:r w:rsidR="000358E1" w:rsidRPr="00B141FC">
        <w:rPr>
          <w:rFonts w:ascii="Liberation Serif" w:hAnsi="Liberation Serif"/>
        </w:rPr>
        <w:t>№</w:t>
      </w:r>
      <w:r w:rsidR="00724E28" w:rsidRPr="00B141FC">
        <w:rPr>
          <w:rFonts w:ascii="Liberation Serif" w:hAnsi="Liberation Serif"/>
        </w:rPr>
        <w:t xml:space="preserve"> </w:t>
      </w:r>
      <w:r w:rsidR="000358E1" w:rsidRPr="00B141FC">
        <w:rPr>
          <w:rFonts w:ascii="Liberation Serif" w:hAnsi="Liberation Serif"/>
        </w:rPr>
        <w:t>2403-р</w:t>
      </w:r>
      <w:r w:rsidR="005C04D3" w:rsidRPr="00B141FC">
        <w:rPr>
          <w:rFonts w:ascii="Liberation Serif" w:hAnsi="Liberation Serif"/>
        </w:rPr>
        <w:t>:</w:t>
      </w:r>
      <w:r w:rsidRPr="00B141FC">
        <w:rPr>
          <w:rFonts w:ascii="Liberation Serif" w:hAnsi="Liberation Serif"/>
          <w:lang w:val="en-US"/>
        </w:rPr>
        <w:t> </w:t>
      </w:r>
    </w:p>
    <w:p w14:paraId="6039F572" w14:textId="116074DB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ответственность государства за соблюдение законных интересов молодежи; </w:t>
      </w:r>
    </w:p>
    <w:p w14:paraId="2A89FECA" w14:textId="2335EA20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0B006633" w14:textId="133FA9E7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признание молодежи равноправным партнером в формировании и реализации государственной молодежной политики;</w:t>
      </w:r>
    </w:p>
    <w:p w14:paraId="295D6BB3" w14:textId="37F5D121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приоритетность государственной поддержки социально незащищенных молодых граждан;</w:t>
      </w:r>
    </w:p>
    <w:p w14:paraId="7FF97C34" w14:textId="6B8437AE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 </w:t>
      </w:r>
    </w:p>
    <w:p w14:paraId="211ED05A" w14:textId="55CA0769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поддержка деятельности молодежных общественных объединений и организаций; </w:t>
      </w:r>
    </w:p>
    <w:p w14:paraId="362BD11B" w14:textId="6D60A205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lastRenderedPageBreak/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 xml:space="preserve">развитие государственно-частного партнерства и взаимодействия с социальными институтами общества; </w:t>
      </w:r>
    </w:p>
    <w:p w14:paraId="4A01CC6E" w14:textId="0DDABC9A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14:paraId="420C66B6" w14:textId="68AB8258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14:paraId="70CD2A48" w14:textId="1EB9756E" w:rsidR="00DD5ED5" w:rsidRPr="00B141FC" w:rsidRDefault="005C04D3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</w:t>
      </w:r>
      <w:r w:rsidR="001A0B4C" w:rsidRPr="00B141FC">
        <w:rPr>
          <w:rFonts w:ascii="Liberation Serif" w:hAnsi="Liberation Serif"/>
          <w:sz w:val="24"/>
          <w:szCs w:val="24"/>
        </w:rPr>
        <w:t xml:space="preserve"> </w:t>
      </w:r>
      <w:r w:rsidR="00DD5ED5" w:rsidRPr="00B141FC">
        <w:rPr>
          <w:rFonts w:ascii="Liberation Serif" w:hAnsi="Liberation Serif"/>
          <w:sz w:val="24"/>
          <w:szCs w:val="24"/>
        </w:rPr>
        <w:t>взаимодействие различных ведом</w:t>
      </w:r>
      <w:proofErr w:type="gramStart"/>
      <w:r w:rsidR="00DD5ED5" w:rsidRPr="00B141FC">
        <w:rPr>
          <w:rFonts w:ascii="Liberation Serif" w:hAnsi="Liberation Serif"/>
          <w:sz w:val="24"/>
          <w:szCs w:val="24"/>
        </w:rPr>
        <w:t>ств пр</w:t>
      </w:r>
      <w:proofErr w:type="gramEnd"/>
      <w:r w:rsidR="00DD5ED5" w:rsidRPr="00B141FC">
        <w:rPr>
          <w:rFonts w:ascii="Liberation Serif" w:hAnsi="Liberation Serif"/>
          <w:sz w:val="24"/>
          <w:szCs w:val="24"/>
        </w:rPr>
        <w:t xml:space="preserve">и реализации стратегий и программ в части, касающейся молодежной политики. </w:t>
      </w:r>
    </w:p>
    <w:p w14:paraId="09DC0804" w14:textId="613F2C5A" w:rsidR="00944901" w:rsidRPr="00B141FC" w:rsidRDefault="00944901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Такая система приоритетных направлений государственной молодежной политики обеспечит улучшение положения молодых людей, приведет к увеличению вклада молодежи в конкурентоспособность страны и вместе с тем компенсирует и минимизирует последствия ошибок, объективно свойственных молодым людям.</w:t>
      </w:r>
    </w:p>
    <w:p w14:paraId="4F955E86" w14:textId="77777777" w:rsidR="00FE6BA7" w:rsidRPr="00B141FC" w:rsidRDefault="00FE6BA7" w:rsidP="00A45327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116D0F53" w14:textId="4BDACABC" w:rsidR="00A23774" w:rsidRPr="00B141FC" w:rsidRDefault="00A23774" w:rsidP="001A0B4C">
      <w:pPr>
        <w:pStyle w:val="stylet1"/>
        <w:shd w:val="clear" w:color="auto" w:fill="FFFFFF"/>
        <w:tabs>
          <w:tab w:val="left" w:pos="4412"/>
          <w:tab w:val="center" w:pos="4961"/>
        </w:tabs>
        <w:spacing w:before="125" w:beforeAutospacing="0" w:after="125" w:afterAutospacing="0" w:line="250" w:lineRule="atLeast"/>
        <w:jc w:val="center"/>
        <w:rPr>
          <w:rFonts w:ascii="Liberation Serif" w:hAnsi="Liberation Serif"/>
          <w:b/>
          <w:bCs/>
        </w:rPr>
      </w:pPr>
      <w:r w:rsidRPr="00B141FC">
        <w:rPr>
          <w:rFonts w:ascii="Liberation Serif" w:hAnsi="Liberation Serif"/>
          <w:b/>
          <w:bCs/>
        </w:rPr>
        <w:t xml:space="preserve">Раздел </w:t>
      </w:r>
      <w:r w:rsidRPr="00B141FC">
        <w:rPr>
          <w:rFonts w:ascii="Liberation Serif" w:hAnsi="Liberation Serif"/>
          <w:b/>
          <w:bCs/>
          <w:lang w:val="en-US"/>
        </w:rPr>
        <w:t>IV</w:t>
      </w:r>
      <w:r w:rsidRPr="00B141FC">
        <w:rPr>
          <w:rFonts w:ascii="Liberation Serif" w:hAnsi="Liberation Serif"/>
          <w:b/>
          <w:bCs/>
        </w:rPr>
        <w:t xml:space="preserve">. </w:t>
      </w:r>
      <w:r w:rsidR="00B6132B" w:rsidRPr="00B141FC">
        <w:rPr>
          <w:rFonts w:ascii="Liberation Serif" w:hAnsi="Liberation Serif"/>
          <w:b/>
          <w:bCs/>
        </w:rPr>
        <w:t xml:space="preserve">Цели и задачи </w:t>
      </w:r>
      <w:r w:rsidR="00CA710F" w:rsidRPr="00B141FC">
        <w:rPr>
          <w:rFonts w:ascii="Liberation Serif" w:hAnsi="Liberation Serif"/>
          <w:b/>
          <w:bCs/>
        </w:rPr>
        <w:t>П</w:t>
      </w:r>
      <w:r w:rsidR="00B6132B" w:rsidRPr="00B141FC">
        <w:rPr>
          <w:rFonts w:ascii="Liberation Serif" w:hAnsi="Liberation Serif"/>
          <w:b/>
          <w:bCs/>
        </w:rPr>
        <w:t>рограммы</w:t>
      </w:r>
    </w:p>
    <w:p w14:paraId="7623D113" w14:textId="77777777" w:rsidR="00767484" w:rsidRPr="00B141FC" w:rsidRDefault="00767484" w:rsidP="00A45327">
      <w:pPr>
        <w:pStyle w:val="20"/>
        <w:ind w:left="432" w:firstLine="276"/>
        <w:rPr>
          <w:rFonts w:ascii="Liberation Serif" w:hAnsi="Liberation Serif"/>
          <w:sz w:val="24"/>
          <w:szCs w:val="24"/>
        </w:rPr>
      </w:pPr>
    </w:p>
    <w:p w14:paraId="1FF19788" w14:textId="54EF29CF" w:rsidR="00AC4311" w:rsidRPr="00B141FC" w:rsidRDefault="00AC4311" w:rsidP="00A45327">
      <w:pPr>
        <w:pStyle w:val="20"/>
        <w:ind w:left="432" w:firstLine="276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Цель Программы - </w:t>
      </w:r>
      <w:r w:rsidR="00393192" w:rsidRPr="00B141FC">
        <w:rPr>
          <w:rFonts w:ascii="Liberation Serif" w:hAnsi="Liberation Serif"/>
          <w:sz w:val="24"/>
          <w:szCs w:val="24"/>
        </w:rPr>
        <w:t xml:space="preserve">создание благоприятных условий для эффективной социализации и самореализации молодежи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>.</w:t>
      </w:r>
    </w:p>
    <w:p w14:paraId="124EEE9C" w14:textId="77777777" w:rsidR="00AC4311" w:rsidRPr="00B141FC" w:rsidRDefault="00E052B3" w:rsidP="00767484">
      <w:pPr>
        <w:ind w:left="25"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Условиями достижения целей Программы является решение следующих задач</w:t>
      </w:r>
      <w:r w:rsidR="00AC4311" w:rsidRPr="00B141FC">
        <w:rPr>
          <w:rFonts w:ascii="Liberation Serif" w:hAnsi="Liberation Serif"/>
          <w:sz w:val="24"/>
          <w:szCs w:val="24"/>
        </w:rPr>
        <w:t>:</w:t>
      </w:r>
    </w:p>
    <w:p w14:paraId="7924A4F8" w14:textId="68F6D3B3" w:rsidR="00393192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формирование системы стимулирования инициативной и талантливой молодежи; </w:t>
      </w:r>
    </w:p>
    <w:p w14:paraId="0DD9B72E" w14:textId="6EF9C311" w:rsidR="00393192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14:paraId="74552790" w14:textId="546B8983" w:rsidR="00393192" w:rsidRPr="00B141FC" w:rsidRDefault="00393192" w:rsidP="00767484">
      <w:pPr>
        <w:pStyle w:val="ConsPlusCell"/>
        <w:ind w:firstLine="700"/>
        <w:jc w:val="both"/>
        <w:rPr>
          <w:rFonts w:ascii="Liberation Serif" w:hAnsi="Liberation Serif"/>
        </w:rPr>
      </w:pPr>
      <w:r w:rsidRPr="00B141FC">
        <w:rPr>
          <w:rFonts w:ascii="Liberation Serif" w:hAnsi="Liberation Serif"/>
        </w:rPr>
        <w:t xml:space="preserve">- обеспечение    межведомственной    координации   в    вопросах    развития    молодежной самоорганизации, инновационной и  творческой деятельности,  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</w:t>
      </w:r>
    </w:p>
    <w:p w14:paraId="01DBC6F0" w14:textId="54928F68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формирование механизмов поддержки молодежи, находящейся в трудной жизненной ситуации;</w:t>
      </w:r>
    </w:p>
    <w:p w14:paraId="676B8FF8" w14:textId="78870035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стимулирование различных форм самоорганизации молодежи;</w:t>
      </w:r>
    </w:p>
    <w:p w14:paraId="247F1270" w14:textId="58627F90" w:rsidR="00393192" w:rsidRPr="00B141FC" w:rsidRDefault="00393192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оказание финансовой поддержки молодым специалистам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>;</w:t>
      </w:r>
    </w:p>
    <w:p w14:paraId="39F3080A" w14:textId="039764BF" w:rsidR="00AC4311" w:rsidRPr="00B141FC" w:rsidRDefault="00393192" w:rsidP="00767484">
      <w:pPr>
        <w:pStyle w:val="ConsNormal"/>
        <w:ind w:firstLine="700"/>
        <w:jc w:val="both"/>
        <w:rPr>
          <w:rFonts w:ascii="Liberation Serif" w:hAnsi="Liberation Serif"/>
          <w:b/>
          <w:color w:val="000000"/>
          <w:spacing w:val="-1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повышение качества оказания услуг в сфере молодежной политики государственными и муниципальными учреждениями.</w:t>
      </w:r>
    </w:p>
    <w:p w14:paraId="3B8827B2" w14:textId="77777777" w:rsidR="00393192" w:rsidRPr="00B141FC" w:rsidRDefault="00393192" w:rsidP="00767484">
      <w:pPr>
        <w:pStyle w:val="ConsNormal"/>
        <w:ind w:firstLine="700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</w:p>
    <w:p w14:paraId="7167BD1D" w14:textId="57934FF5" w:rsidR="00AC4311" w:rsidRPr="00B141FC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Раздел </w:t>
      </w:r>
      <w:r w:rsidR="00A23774" w:rsidRPr="00B141FC">
        <w:rPr>
          <w:rFonts w:ascii="Liberation Serif" w:hAnsi="Liberation Serif"/>
          <w:b/>
          <w:color w:val="000000"/>
          <w:spacing w:val="-1"/>
          <w:sz w:val="24"/>
          <w:szCs w:val="24"/>
          <w:lang w:val="en-US"/>
        </w:rPr>
        <w:t>V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. </w:t>
      </w:r>
      <w:r w:rsidR="00B6132B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Сроки реализации </w:t>
      </w:r>
      <w:r w:rsidR="00CA710F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П</w:t>
      </w:r>
      <w:r w:rsidR="00B6132B"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рограммы</w:t>
      </w:r>
    </w:p>
    <w:p w14:paraId="496F4AA9" w14:textId="77777777" w:rsidR="00C33781" w:rsidRPr="00B141FC" w:rsidRDefault="00C33781" w:rsidP="00767484">
      <w:pPr>
        <w:pStyle w:val="ConsNormal"/>
        <w:ind w:firstLine="700"/>
        <w:jc w:val="center"/>
        <w:rPr>
          <w:rFonts w:ascii="Liberation Serif" w:hAnsi="Liberation Serif"/>
          <w:sz w:val="24"/>
          <w:szCs w:val="24"/>
        </w:rPr>
      </w:pPr>
    </w:p>
    <w:p w14:paraId="33CEFF7E" w14:textId="0A2CB328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Реализация Программы рассчитана на 20</w:t>
      </w:r>
      <w:r w:rsidR="00DE481A" w:rsidRPr="00B141FC">
        <w:rPr>
          <w:rFonts w:ascii="Liberation Serif" w:hAnsi="Liberation Serif"/>
          <w:sz w:val="24"/>
          <w:szCs w:val="24"/>
        </w:rPr>
        <w:t>22</w:t>
      </w:r>
      <w:r w:rsidRPr="00B141FC">
        <w:rPr>
          <w:rFonts w:ascii="Liberation Serif" w:hAnsi="Liberation Serif"/>
          <w:sz w:val="24"/>
          <w:szCs w:val="24"/>
        </w:rPr>
        <w:t>-20</w:t>
      </w:r>
      <w:r w:rsidR="00D26A1B" w:rsidRPr="00B141FC">
        <w:rPr>
          <w:rFonts w:ascii="Liberation Serif" w:hAnsi="Liberation Serif"/>
          <w:sz w:val="24"/>
          <w:szCs w:val="24"/>
        </w:rPr>
        <w:t>2</w:t>
      </w:r>
      <w:r w:rsidR="00DE481A" w:rsidRPr="00B141FC">
        <w:rPr>
          <w:rFonts w:ascii="Liberation Serif" w:hAnsi="Liberation Serif"/>
          <w:sz w:val="24"/>
          <w:szCs w:val="24"/>
        </w:rPr>
        <w:t xml:space="preserve">4 </w:t>
      </w:r>
      <w:r w:rsidRPr="00B141FC">
        <w:rPr>
          <w:rFonts w:ascii="Liberation Serif" w:hAnsi="Liberation Serif"/>
          <w:sz w:val="24"/>
          <w:szCs w:val="24"/>
        </w:rPr>
        <w:t>годы.</w:t>
      </w:r>
    </w:p>
    <w:p w14:paraId="272C454A" w14:textId="77777777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14:paraId="686AEA6B" w14:textId="47878200" w:rsidR="00AC4311" w:rsidRPr="00B141FC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AC4311" w:rsidRPr="00B141FC">
        <w:rPr>
          <w:rFonts w:ascii="Liberation Serif" w:hAnsi="Liberation Serif"/>
          <w:sz w:val="24"/>
          <w:szCs w:val="24"/>
        </w:rPr>
        <w:t>досрочного исполнения Программы;</w:t>
      </w:r>
    </w:p>
    <w:p w14:paraId="68AFF019" w14:textId="34932260" w:rsidR="00AC4311" w:rsidRPr="00B141FC" w:rsidRDefault="00767484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AC4311" w:rsidRPr="00B141FC">
        <w:rPr>
          <w:rFonts w:ascii="Liberation Serif" w:hAnsi="Liberation Serif"/>
          <w:sz w:val="24"/>
          <w:szCs w:val="24"/>
        </w:rPr>
        <w:t>возникновения обстоятельств, создавших предпосылки к изменению или отмене утвержденной Программы.</w:t>
      </w:r>
    </w:p>
    <w:p w14:paraId="409AD822" w14:textId="77777777" w:rsidR="00AC4311" w:rsidRPr="00B141FC" w:rsidRDefault="00AC4311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</w:p>
    <w:p w14:paraId="0F625D28" w14:textId="30580EC0" w:rsidR="00AC4311" w:rsidRPr="00B141FC" w:rsidRDefault="00AC4311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VI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. 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>Прогноз ожидаемых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 xml:space="preserve">конечных результатов реализации </w:t>
      </w:r>
      <w:r w:rsidR="00CA710F" w:rsidRPr="00B141FC">
        <w:rPr>
          <w:rFonts w:ascii="Liberation Serif" w:hAnsi="Liberation Serif"/>
          <w:b/>
          <w:bCs/>
          <w:sz w:val="24"/>
          <w:szCs w:val="24"/>
        </w:rPr>
        <w:t>П</w:t>
      </w:r>
      <w:r w:rsidR="00B6132B" w:rsidRPr="00B141FC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3D3AADF2" w14:textId="77777777" w:rsidR="00FE6BA7" w:rsidRPr="00B141FC" w:rsidRDefault="00FE6BA7" w:rsidP="00767484">
      <w:pPr>
        <w:pStyle w:val="ConsNormal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9C81FA" w14:textId="7131F66C" w:rsidR="00B6132B" w:rsidRPr="00B141FC" w:rsidRDefault="0041395A" w:rsidP="00767484">
      <w:pPr>
        <w:pStyle w:val="10"/>
        <w:ind w:firstLine="700"/>
        <w:jc w:val="both"/>
        <w:rPr>
          <w:rFonts w:ascii="Liberation Serif" w:hAnsi="Liberation Serif" w:cs="Times New Roman"/>
          <w:sz w:val="24"/>
          <w:szCs w:val="24"/>
        </w:rPr>
      </w:pPr>
      <w:r w:rsidRPr="00B141FC">
        <w:rPr>
          <w:rFonts w:ascii="Liberation Serif" w:eastAsia="Arial" w:hAnsi="Liberation Serif" w:cs="Times New Roman"/>
          <w:kern w:val="1"/>
          <w:sz w:val="24"/>
          <w:szCs w:val="24"/>
        </w:rPr>
        <w:tab/>
      </w:r>
      <w:r w:rsidR="00B6132B" w:rsidRPr="00B141FC">
        <w:rPr>
          <w:rFonts w:ascii="Liberation Serif" w:hAnsi="Liberation Serif" w:cs="Times New Roman"/>
          <w:spacing w:val="-1"/>
          <w:sz w:val="24"/>
          <w:szCs w:val="24"/>
        </w:rPr>
        <w:t xml:space="preserve">Программа носит выраженный социальный характер, результаты ее реализации </w:t>
      </w:r>
      <w:r w:rsidR="00B6132B" w:rsidRPr="00B141FC">
        <w:rPr>
          <w:rFonts w:ascii="Liberation Serif" w:hAnsi="Liberation Serif" w:cs="Times New Roman"/>
          <w:sz w:val="24"/>
          <w:szCs w:val="24"/>
        </w:rPr>
        <w:t xml:space="preserve">окажут влияние на различные стороны социально-экономической жизни </w:t>
      </w:r>
      <w:r w:rsidR="00284DF0" w:rsidRPr="00B141FC">
        <w:rPr>
          <w:rFonts w:ascii="Liberation Serif" w:hAnsi="Liberation Serif" w:cs="Times New Roman"/>
          <w:sz w:val="24"/>
          <w:szCs w:val="24"/>
        </w:rPr>
        <w:t>Куртамышского муниципального округа Курганской области</w:t>
      </w:r>
      <w:r w:rsidR="00B6132B" w:rsidRPr="00B141FC">
        <w:rPr>
          <w:rFonts w:ascii="Liberation Serif" w:hAnsi="Liberation Serif" w:cs="Times New Roman"/>
          <w:sz w:val="24"/>
          <w:szCs w:val="24"/>
        </w:rPr>
        <w:t xml:space="preserve"> и ее населения.</w:t>
      </w:r>
    </w:p>
    <w:p w14:paraId="4E33215F" w14:textId="77777777" w:rsidR="00AC4311" w:rsidRPr="00B141FC" w:rsidRDefault="00AC4311" w:rsidP="00767484">
      <w:pPr>
        <w:pStyle w:val="ConsNormal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Финансирование мероприятий Программы в установленных объемах финансирования, успешная реализация Программы приведет к следующим социальным эффектам:</w:t>
      </w:r>
    </w:p>
    <w:p w14:paraId="1A941347" w14:textId="550D3FCD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охват молодежи, получающей социальные услуги в рамках реализации молодежных программ - 2</w:t>
      </w:r>
      <w:r w:rsidR="007B07F3" w:rsidRPr="00B141FC">
        <w:rPr>
          <w:rFonts w:ascii="Liberation Serif" w:hAnsi="Liberation Serif"/>
          <w:sz w:val="24"/>
          <w:szCs w:val="24"/>
        </w:rPr>
        <w:t>4</w:t>
      </w:r>
      <w:r w:rsidRPr="00B141FC">
        <w:rPr>
          <w:rFonts w:ascii="Liberation Serif" w:hAnsi="Liberation Serif"/>
          <w:sz w:val="24"/>
          <w:szCs w:val="24"/>
        </w:rPr>
        <w:t>00 человек;</w:t>
      </w:r>
    </w:p>
    <w:p w14:paraId="3DB4557F" w14:textId="0217C903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молодежи, вовлеченной в деятельность детских и молодежных </w:t>
      </w:r>
      <w:r w:rsidRPr="00B141FC">
        <w:rPr>
          <w:rFonts w:ascii="Liberation Serif" w:hAnsi="Liberation Serif"/>
          <w:sz w:val="24"/>
          <w:szCs w:val="24"/>
        </w:rPr>
        <w:lastRenderedPageBreak/>
        <w:t xml:space="preserve">общественных объединений, от общего числа молодежи - </w:t>
      </w:r>
      <w:r w:rsidR="007B07F3" w:rsidRPr="00B141FC">
        <w:rPr>
          <w:rFonts w:ascii="Liberation Serif" w:hAnsi="Liberation Serif"/>
          <w:sz w:val="24"/>
          <w:szCs w:val="24"/>
        </w:rPr>
        <w:t>55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4A40C6A6" w14:textId="6E95A7FB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молодежи, вовлеченной в волонтерскую (добровольческую) деятельность, от общего числа молодежи - </w:t>
      </w:r>
      <w:r w:rsidR="007B07F3" w:rsidRPr="00B141FC">
        <w:rPr>
          <w:rFonts w:ascii="Liberation Serif" w:hAnsi="Liberation Serif"/>
          <w:sz w:val="24"/>
          <w:szCs w:val="24"/>
        </w:rPr>
        <w:t>24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32119C28" w14:textId="65A6B198" w:rsidR="00366774" w:rsidRPr="00B141FC" w:rsidRDefault="00366774" w:rsidP="00767484">
      <w:pPr>
        <w:widowControl w:val="0"/>
        <w:autoSpaceDE w:val="0"/>
        <w:autoSpaceDN w:val="0"/>
        <w:adjustRightInd w:val="0"/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доля молодых людей, участвующих в программах и проектах в сфере поддержки талантливой молодежи, от общего числа молодежи - </w:t>
      </w:r>
      <w:r w:rsidR="007B07F3" w:rsidRPr="00B141FC">
        <w:rPr>
          <w:rFonts w:ascii="Liberation Serif" w:hAnsi="Liberation Serif"/>
          <w:sz w:val="24"/>
          <w:szCs w:val="24"/>
        </w:rPr>
        <w:t>20</w:t>
      </w:r>
      <w:r w:rsidRPr="00B141FC">
        <w:rPr>
          <w:rFonts w:ascii="Liberation Serif" w:hAnsi="Liberation Serif"/>
          <w:sz w:val="24"/>
          <w:szCs w:val="24"/>
        </w:rPr>
        <w:t>%;</w:t>
      </w:r>
    </w:p>
    <w:p w14:paraId="68A079CE" w14:textId="3246322C" w:rsidR="00366774" w:rsidRPr="00B141FC" w:rsidRDefault="00366774" w:rsidP="00767484">
      <w:pPr>
        <w:ind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количество молодых людей, посещающих учреждения молодежной политики на постоянной основе – 1</w:t>
      </w:r>
      <w:r w:rsidR="007B07F3" w:rsidRPr="00B141FC">
        <w:rPr>
          <w:rFonts w:ascii="Liberation Serif" w:hAnsi="Liberation Serif"/>
          <w:sz w:val="24"/>
          <w:szCs w:val="24"/>
        </w:rPr>
        <w:t>3</w:t>
      </w:r>
      <w:r w:rsidRPr="00B141FC">
        <w:rPr>
          <w:rFonts w:ascii="Liberation Serif" w:hAnsi="Liberation Serif"/>
          <w:sz w:val="24"/>
          <w:szCs w:val="24"/>
        </w:rPr>
        <w:t>00 человек</w:t>
      </w:r>
      <w:r w:rsidR="00C33781" w:rsidRPr="00B141FC">
        <w:rPr>
          <w:rFonts w:ascii="Liberation Serif" w:hAnsi="Liberation Serif"/>
          <w:sz w:val="24"/>
          <w:szCs w:val="24"/>
        </w:rPr>
        <w:t>.</w:t>
      </w:r>
    </w:p>
    <w:p w14:paraId="6F6DB46A" w14:textId="77777777" w:rsidR="00AC4311" w:rsidRPr="00B141FC" w:rsidRDefault="00AC4311" w:rsidP="00AC4311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-1"/>
          <w:sz w:val="24"/>
          <w:szCs w:val="24"/>
        </w:rPr>
      </w:pPr>
    </w:p>
    <w:p w14:paraId="5EAF4BE1" w14:textId="7942F661" w:rsidR="00C77B9B" w:rsidRPr="00B141FC" w:rsidRDefault="00C77B9B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  <w:lang w:val="en-US"/>
        </w:rPr>
        <w:t>VII</w:t>
      </w:r>
      <w:r w:rsidRPr="00B141FC">
        <w:rPr>
          <w:rFonts w:ascii="Liberation Serif" w:hAnsi="Liberation Serif"/>
          <w:b/>
          <w:color w:val="000000"/>
          <w:spacing w:val="-1"/>
          <w:sz w:val="24"/>
          <w:szCs w:val="24"/>
        </w:rPr>
        <w:t>.</w:t>
      </w:r>
      <w:r w:rsidRPr="00B141FC">
        <w:rPr>
          <w:rFonts w:ascii="Liberation Serif" w:hAnsi="Liberation Serif"/>
          <w:b/>
          <w:sz w:val="24"/>
          <w:szCs w:val="24"/>
        </w:rPr>
        <w:t xml:space="preserve"> </w:t>
      </w:r>
      <w:r w:rsidRPr="00B141FC">
        <w:rPr>
          <w:rFonts w:ascii="Liberation Serif" w:hAnsi="Liberation Serif"/>
          <w:b/>
          <w:bCs/>
          <w:sz w:val="24"/>
          <w:szCs w:val="24"/>
        </w:rPr>
        <w:t xml:space="preserve"> Перечень мероприятий Программы</w:t>
      </w:r>
    </w:p>
    <w:p w14:paraId="18F2DCE1" w14:textId="77777777" w:rsidR="00384269" w:rsidRPr="00B141FC" w:rsidRDefault="00384269" w:rsidP="00C77B9B">
      <w:pPr>
        <w:shd w:val="clear" w:color="auto" w:fill="FFFFFF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5FEDCDF" w14:textId="225A3228" w:rsidR="00C77B9B" w:rsidRPr="00B141FC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Мероприятия, </w:t>
      </w:r>
      <w:r w:rsidRPr="00B141FC">
        <w:rPr>
          <w:rFonts w:ascii="Liberation Serif" w:hAnsi="Liberation Serif"/>
          <w:color w:val="000000"/>
          <w:spacing w:val="5"/>
          <w:sz w:val="24"/>
          <w:szCs w:val="24"/>
        </w:rPr>
        <w:t xml:space="preserve">направленные на комплексное решение задач настоящей </w:t>
      </w:r>
      <w:r w:rsidRPr="00B141FC">
        <w:rPr>
          <w:rFonts w:ascii="Liberation Serif" w:hAnsi="Liberation Serif"/>
          <w:color w:val="000000"/>
          <w:spacing w:val="1"/>
          <w:sz w:val="24"/>
          <w:szCs w:val="24"/>
        </w:rPr>
        <w:t xml:space="preserve">Программы, </w:t>
      </w:r>
      <w:r w:rsidRPr="00B141FC">
        <w:rPr>
          <w:rFonts w:ascii="Liberation Serif" w:hAnsi="Liberation Serif"/>
          <w:sz w:val="24"/>
          <w:szCs w:val="24"/>
        </w:rPr>
        <w:t>сгруппированы по следующим направлениям:</w:t>
      </w:r>
    </w:p>
    <w:p w14:paraId="1D6BFA3B" w14:textId="77777777" w:rsidR="00DC039E" w:rsidRPr="00B141FC" w:rsidRDefault="00DC039E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продвижение инициативной и талантливой молодежи;</w:t>
      </w:r>
    </w:p>
    <w:p w14:paraId="526B6B25" w14:textId="77777777" w:rsidR="00C77B9B" w:rsidRPr="00B141FC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вовлечение молодежи в социальную практику;</w:t>
      </w:r>
    </w:p>
    <w:p w14:paraId="7DFA4FBE" w14:textId="77777777" w:rsidR="002E5AC3" w:rsidRPr="00B141FC" w:rsidRDefault="002E5AC3" w:rsidP="00384269">
      <w:pPr>
        <w:pStyle w:val="ab"/>
        <w:snapToGrid w:val="0"/>
        <w:ind w:right="120" w:firstLine="709"/>
        <w:jc w:val="both"/>
        <w:rPr>
          <w:rFonts w:ascii="Liberation Serif" w:hAnsi="Liberation Serif"/>
          <w:sz w:val="24"/>
        </w:rPr>
      </w:pPr>
      <w:r w:rsidRPr="00B141FC">
        <w:rPr>
          <w:rFonts w:ascii="Liberation Serif" w:hAnsi="Liberation Serif"/>
          <w:sz w:val="24"/>
        </w:rPr>
        <w:t>- содействие гражданскому и патриотическому воспитанию молодёжи, профилактика</w:t>
      </w:r>
      <w:r w:rsidR="00DC039E" w:rsidRPr="00B141FC">
        <w:rPr>
          <w:rFonts w:ascii="Liberation Serif" w:hAnsi="Liberation Serif"/>
          <w:sz w:val="24"/>
        </w:rPr>
        <w:t xml:space="preserve"> </w:t>
      </w:r>
      <w:r w:rsidRPr="00B141FC">
        <w:rPr>
          <w:rFonts w:ascii="Liberation Serif" w:hAnsi="Liberation Serif"/>
          <w:sz w:val="24"/>
        </w:rPr>
        <w:t xml:space="preserve">экстремизма в молодежной среде; </w:t>
      </w:r>
    </w:p>
    <w:p w14:paraId="06D21C0C" w14:textId="77777777" w:rsidR="00C77B9B" w:rsidRPr="00B141FC" w:rsidRDefault="00C77B9B" w:rsidP="00384269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- </w:t>
      </w:r>
      <w:r w:rsidR="002E5AC3" w:rsidRPr="00B141FC">
        <w:rPr>
          <w:rFonts w:ascii="Liberation Serif" w:hAnsi="Liberation Serif"/>
          <w:sz w:val="24"/>
          <w:szCs w:val="24"/>
        </w:rPr>
        <w:t>социализация</w:t>
      </w:r>
      <w:r w:rsidRPr="00B141FC">
        <w:rPr>
          <w:rFonts w:ascii="Liberation Serif" w:hAnsi="Liberation Serif"/>
          <w:sz w:val="24"/>
          <w:szCs w:val="24"/>
        </w:rPr>
        <w:t xml:space="preserve"> молодежи, находящейся в трудной жизненной ситуации;</w:t>
      </w:r>
    </w:p>
    <w:p w14:paraId="458A9AC0" w14:textId="77777777" w:rsidR="00C77B9B" w:rsidRPr="00B141FC" w:rsidRDefault="00C77B9B" w:rsidP="00384269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>- развити</w:t>
      </w:r>
      <w:r w:rsidR="00DC039E" w:rsidRPr="00B141FC">
        <w:rPr>
          <w:rFonts w:ascii="Liberation Serif" w:hAnsi="Liberation Serif"/>
          <w:sz w:val="24"/>
          <w:szCs w:val="24"/>
        </w:rPr>
        <w:t>е</w:t>
      </w:r>
      <w:r w:rsidRPr="00B141FC">
        <w:rPr>
          <w:rFonts w:ascii="Liberation Serif" w:hAnsi="Liberation Serif"/>
          <w:sz w:val="24"/>
          <w:szCs w:val="24"/>
        </w:rPr>
        <w:t xml:space="preserve"> современной инфраструктуры по ра</w:t>
      </w:r>
      <w:r w:rsidR="00DC039E" w:rsidRPr="00B141FC">
        <w:rPr>
          <w:rFonts w:ascii="Liberation Serif" w:hAnsi="Liberation Serif"/>
          <w:sz w:val="24"/>
          <w:szCs w:val="24"/>
        </w:rPr>
        <w:t>боте с молодежью.</w:t>
      </w:r>
    </w:p>
    <w:p w14:paraId="744F933C" w14:textId="77777777" w:rsidR="00F84373" w:rsidRPr="00B141FC" w:rsidRDefault="00F84373" w:rsidP="00A45327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2268"/>
        <w:gridCol w:w="1985"/>
      </w:tblGrid>
      <w:tr w:rsidR="00C77B9B" w:rsidRPr="00B141FC" w14:paraId="61190F49" w14:textId="77777777" w:rsidTr="00FE6BA7">
        <w:trPr>
          <w:trHeight w:val="299"/>
        </w:trPr>
        <w:tc>
          <w:tcPr>
            <w:tcW w:w="568" w:type="dxa"/>
            <w:vMerge w:val="restart"/>
            <w:vAlign w:val="center"/>
          </w:tcPr>
          <w:p w14:paraId="7C8626D3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№</w:t>
            </w:r>
          </w:p>
          <w:p w14:paraId="418C58A0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proofErr w:type="gramStart"/>
            <w:r w:rsidRPr="00B141FC">
              <w:rPr>
                <w:rFonts w:ascii="Liberation Serif" w:hAnsi="Liberation Serif"/>
                <w:sz w:val="24"/>
              </w:rPr>
              <w:t>п</w:t>
            </w:r>
            <w:proofErr w:type="gramEnd"/>
            <w:r w:rsidRPr="00B141FC">
              <w:rPr>
                <w:rFonts w:ascii="Liberation Serif" w:hAnsi="Liberation Serif"/>
                <w:sz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14:paraId="4030C239" w14:textId="77777777" w:rsidR="00C77B9B" w:rsidRPr="00B141FC" w:rsidRDefault="00C77B9B" w:rsidP="00586732">
            <w:pPr>
              <w:pStyle w:val="ab"/>
              <w:snapToGrid w:val="0"/>
              <w:ind w:right="-148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2997E537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Срок </w:t>
            </w:r>
            <w:proofErr w:type="spellStart"/>
            <w:proofErr w:type="gramStart"/>
            <w:r w:rsidRPr="00B141FC">
              <w:rPr>
                <w:rFonts w:ascii="Liberation Serif" w:hAnsi="Liberation Serif"/>
                <w:spacing w:val="-6"/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14:paraId="43414705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Исполнитель</w:t>
            </w:r>
          </w:p>
          <w:p w14:paraId="3A4E7511" w14:textId="77777777" w:rsidR="00C77B9B" w:rsidRPr="00B141FC" w:rsidRDefault="00C77B9B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(соисполнитель)</w:t>
            </w:r>
          </w:p>
        </w:tc>
        <w:tc>
          <w:tcPr>
            <w:tcW w:w="1985" w:type="dxa"/>
            <w:vMerge w:val="restart"/>
            <w:vAlign w:val="center"/>
          </w:tcPr>
          <w:p w14:paraId="6EEDD661" w14:textId="77777777" w:rsidR="00C77B9B" w:rsidRPr="00B141FC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>Ожидаемый</w:t>
            </w:r>
          </w:p>
          <w:p w14:paraId="354632D6" w14:textId="77777777" w:rsidR="00C77B9B" w:rsidRPr="00B141FC" w:rsidRDefault="00C77B9B" w:rsidP="00586732">
            <w:pPr>
              <w:pStyle w:val="ab"/>
              <w:snapToGrid w:val="0"/>
              <w:ind w:right="-57"/>
              <w:jc w:val="center"/>
              <w:rPr>
                <w:rFonts w:ascii="Liberation Serif" w:hAnsi="Liberation Serif"/>
                <w:spacing w:val="-6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 конечный результат</w:t>
            </w:r>
          </w:p>
        </w:tc>
      </w:tr>
      <w:tr w:rsidR="00C77B9B" w:rsidRPr="00B141FC" w14:paraId="186926D3" w14:textId="77777777" w:rsidTr="00FE6BA7">
        <w:trPr>
          <w:trHeight w:val="299"/>
        </w:trPr>
        <w:tc>
          <w:tcPr>
            <w:tcW w:w="568" w:type="dxa"/>
            <w:vMerge/>
          </w:tcPr>
          <w:p w14:paraId="196C51AB" w14:textId="77777777" w:rsidR="00C77B9B" w:rsidRPr="00B141FC" w:rsidRDefault="00C77B9B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B85C10B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4BBE7B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D73559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2667CD" w14:textId="77777777" w:rsidR="00C77B9B" w:rsidRPr="00B141FC" w:rsidRDefault="00C77B9B" w:rsidP="00586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7B9B" w:rsidRPr="00B141FC" w14:paraId="365B87FC" w14:textId="77777777" w:rsidTr="00FE6BA7">
        <w:tc>
          <w:tcPr>
            <w:tcW w:w="9640" w:type="dxa"/>
            <w:gridSpan w:val="5"/>
          </w:tcPr>
          <w:p w14:paraId="1503302A" w14:textId="77777777" w:rsidR="00C77B9B" w:rsidRPr="00B141FC" w:rsidRDefault="00C77B9B" w:rsidP="00B56FA1">
            <w:pPr>
              <w:ind w:right="4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b/>
                <w:sz w:val="24"/>
                <w:szCs w:val="24"/>
              </w:rPr>
              <w:t xml:space="preserve">1. </w:t>
            </w:r>
            <w:r w:rsidR="00B56FA1" w:rsidRPr="00B141FC">
              <w:rPr>
                <w:rFonts w:ascii="Liberation Serif" w:hAnsi="Liberation Serif"/>
                <w:b/>
                <w:sz w:val="24"/>
                <w:szCs w:val="24"/>
              </w:rPr>
              <w:t>Продвижение инициативной и талантливой молодежи</w:t>
            </w:r>
          </w:p>
        </w:tc>
      </w:tr>
      <w:tr w:rsidR="002C6403" w:rsidRPr="00B141FC" w14:paraId="179596F5" w14:textId="77777777" w:rsidTr="00FE6BA7">
        <w:tc>
          <w:tcPr>
            <w:tcW w:w="568" w:type="dxa"/>
          </w:tcPr>
          <w:p w14:paraId="707CA862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1.1</w:t>
            </w:r>
          </w:p>
        </w:tc>
        <w:tc>
          <w:tcPr>
            <w:tcW w:w="3969" w:type="dxa"/>
          </w:tcPr>
          <w:p w14:paraId="7954AFA2" w14:textId="4D9C9C54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Присуждение молодёжных премий </w:t>
            </w:r>
            <w:r w:rsidR="00284DF0" w:rsidRPr="00B141FC">
              <w:rPr>
                <w:rFonts w:ascii="Liberation Serif" w:hAnsi="Liberation Serif"/>
                <w:sz w:val="24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850" w:type="dxa"/>
          </w:tcPr>
          <w:p w14:paraId="40E2D9C1" w14:textId="384AD703" w:rsidR="002C6403" w:rsidRPr="00B141FC" w:rsidRDefault="002C6403" w:rsidP="00D26A1B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20</w:t>
            </w:r>
            <w:r w:rsidR="00DE481A" w:rsidRPr="00B141FC">
              <w:rPr>
                <w:rFonts w:ascii="Liberation Serif" w:hAnsi="Liberation Serif"/>
                <w:sz w:val="24"/>
              </w:rPr>
              <w:t>22</w:t>
            </w:r>
            <w:r w:rsidRPr="00B141FC">
              <w:rPr>
                <w:rFonts w:ascii="Liberation Serif" w:hAnsi="Liberation Serif"/>
                <w:sz w:val="24"/>
              </w:rPr>
              <w:t>-20</w:t>
            </w:r>
            <w:r w:rsidR="00D26A1B" w:rsidRPr="00B141FC">
              <w:rPr>
                <w:rFonts w:ascii="Liberation Serif" w:hAnsi="Liberation Serif"/>
                <w:sz w:val="24"/>
              </w:rPr>
              <w:t>2</w:t>
            </w:r>
            <w:r w:rsidR="00DE481A" w:rsidRPr="00B141FC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268" w:type="dxa"/>
          </w:tcPr>
          <w:p w14:paraId="59C89D59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</w:t>
            </w:r>
          </w:p>
        </w:tc>
        <w:tc>
          <w:tcPr>
            <w:tcW w:w="1985" w:type="dxa"/>
            <w:vMerge w:val="restart"/>
          </w:tcPr>
          <w:p w14:paraId="0049502E" w14:textId="77777777" w:rsidR="002C6403" w:rsidRPr="00B141FC" w:rsidRDefault="002C6403" w:rsidP="00386DE0">
            <w:pPr>
              <w:tabs>
                <w:tab w:val="left" w:pos="3244"/>
              </w:tabs>
              <w:ind w:left="140"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доли молодых людей, участвующих в программах и проектах в сфере поддержки талантливой молодежи</w:t>
            </w:r>
          </w:p>
        </w:tc>
      </w:tr>
      <w:tr w:rsidR="002C6403" w:rsidRPr="00B141FC" w14:paraId="5FD9AD1C" w14:textId="77777777" w:rsidTr="00FE6BA7">
        <w:tc>
          <w:tcPr>
            <w:tcW w:w="568" w:type="dxa"/>
          </w:tcPr>
          <w:p w14:paraId="60CCE8DB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1.2</w:t>
            </w:r>
          </w:p>
        </w:tc>
        <w:tc>
          <w:tcPr>
            <w:tcW w:w="3969" w:type="dxa"/>
          </w:tcPr>
          <w:p w14:paraId="300DF614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творчества  молодежи: </w:t>
            </w:r>
          </w:p>
          <w:p w14:paraId="22A62520" w14:textId="1D6F4943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- проведение молодежных творческих и конкурсных мероприятий, в том числе фестиваля «Радуга талантов», КВН, фестивали работающей молодежи и молодых семей </w:t>
            </w:r>
          </w:p>
        </w:tc>
        <w:tc>
          <w:tcPr>
            <w:tcW w:w="850" w:type="dxa"/>
          </w:tcPr>
          <w:p w14:paraId="5AEAF784" w14:textId="213C19A1" w:rsidR="002C6403" w:rsidRPr="00B141FC" w:rsidRDefault="00DE481A" w:rsidP="00D26A1B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2022-2024</w:t>
            </w:r>
          </w:p>
        </w:tc>
        <w:tc>
          <w:tcPr>
            <w:tcW w:w="2268" w:type="dxa"/>
          </w:tcPr>
          <w:p w14:paraId="03267A51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762F3676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color w:val="FF0000"/>
                <w:sz w:val="24"/>
              </w:rPr>
              <w:t xml:space="preserve"> </w:t>
            </w:r>
            <w:r w:rsidRPr="00B141FC">
              <w:rPr>
                <w:rFonts w:ascii="Liberation Serif" w:hAnsi="Liberation Serif"/>
                <w:sz w:val="24"/>
              </w:rPr>
              <w:t>отдел образования,</w:t>
            </w:r>
          </w:p>
          <w:p w14:paraId="0C494030" w14:textId="7CCC2871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71302A75" w14:textId="77777777" w:rsidR="002C6403" w:rsidRPr="00B141FC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7BAF2DF4" w14:textId="77777777" w:rsidTr="00FE6BA7">
        <w:tc>
          <w:tcPr>
            <w:tcW w:w="568" w:type="dxa"/>
          </w:tcPr>
          <w:p w14:paraId="3CD2E683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1.3</w:t>
            </w:r>
          </w:p>
          <w:p w14:paraId="01E1F32E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3969" w:type="dxa"/>
          </w:tcPr>
          <w:p w14:paraId="543AD90B" w14:textId="19D66EF3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Участие в областных, всероссийских молодежных мероприятиях, в том числе  «Лидер</w:t>
            </w:r>
            <w:r w:rsidR="00870254" w:rsidRPr="00B141FC">
              <w:rPr>
                <w:rFonts w:ascii="Liberation Serif" w:hAnsi="Liberation Serif"/>
                <w:sz w:val="24"/>
              </w:rPr>
              <w:t xml:space="preserve"> года</w:t>
            </w:r>
            <w:r w:rsidRPr="00B141FC">
              <w:rPr>
                <w:rFonts w:ascii="Liberation Serif" w:hAnsi="Liberation Serif"/>
                <w:sz w:val="24"/>
              </w:rPr>
              <w:t>», «Команда», КВН</w:t>
            </w:r>
            <w:r w:rsidR="00870254" w:rsidRPr="00B141FC">
              <w:rPr>
                <w:rFonts w:ascii="Liberation Serif" w:hAnsi="Liberation Serif"/>
                <w:sz w:val="24"/>
              </w:rPr>
              <w:t xml:space="preserve"> «Веселый гусь»,</w:t>
            </w:r>
            <w:r w:rsidR="00870254" w:rsidRPr="00B141FC">
              <w:rPr>
                <w:rFonts w:ascii="Liberation Serif" w:hAnsi="Liberation Serif"/>
                <w:color w:val="000000"/>
                <w:sz w:val="24"/>
              </w:rPr>
              <w:t xml:space="preserve"> фестивалях творчества, выставках и конференциях</w:t>
            </w:r>
          </w:p>
        </w:tc>
        <w:tc>
          <w:tcPr>
            <w:tcW w:w="850" w:type="dxa"/>
          </w:tcPr>
          <w:p w14:paraId="70A550B7" w14:textId="0C2D218B" w:rsidR="002C6403" w:rsidRPr="00B141FC" w:rsidRDefault="00DE481A" w:rsidP="00D26A1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11166588" w14:textId="77777777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 ПОУ</w:t>
            </w:r>
            <w:r w:rsidR="00BA699F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2341DF5C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образования,</w:t>
            </w:r>
          </w:p>
          <w:p w14:paraId="312294CE" w14:textId="77777777" w:rsidR="002C6403" w:rsidRPr="00B141FC" w:rsidRDefault="002C6403" w:rsidP="000E7F7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отдел культуры</w:t>
            </w:r>
          </w:p>
        </w:tc>
        <w:tc>
          <w:tcPr>
            <w:tcW w:w="1985" w:type="dxa"/>
            <w:vMerge/>
          </w:tcPr>
          <w:p w14:paraId="16B36826" w14:textId="77777777" w:rsidR="002C6403" w:rsidRPr="00B141FC" w:rsidRDefault="002C6403" w:rsidP="00586732">
            <w:pPr>
              <w:ind w:right="141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1481DD6C" w14:textId="77777777" w:rsidTr="00FE6BA7">
        <w:trPr>
          <w:trHeight w:val="1130"/>
        </w:trPr>
        <w:tc>
          <w:tcPr>
            <w:tcW w:w="568" w:type="dxa"/>
          </w:tcPr>
          <w:p w14:paraId="0A82D3AB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1.4</w:t>
            </w:r>
          </w:p>
        </w:tc>
        <w:tc>
          <w:tcPr>
            <w:tcW w:w="3969" w:type="dxa"/>
          </w:tcPr>
          <w:p w14:paraId="57FEFB7F" w14:textId="5D1E00B2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молодежных проектов и инициатив, в том числе организация </w:t>
            </w:r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r w:rsidRPr="00B141FC">
              <w:rPr>
                <w:rFonts w:ascii="Liberation Serif" w:hAnsi="Liberation Serif"/>
                <w:sz w:val="24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850" w:type="dxa"/>
          </w:tcPr>
          <w:p w14:paraId="6C030FB3" w14:textId="72A8B9EF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4C7E3AB1" w14:textId="77777777" w:rsidR="002C6403" w:rsidRPr="00B141FC" w:rsidRDefault="002C6403" w:rsidP="00B56FA1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219E6B19" w14:textId="77777777" w:rsidR="002C6403" w:rsidRPr="00B141FC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57F6CE8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5B696C03" w14:textId="77777777" w:rsidTr="00FE6BA7">
        <w:tc>
          <w:tcPr>
            <w:tcW w:w="568" w:type="dxa"/>
          </w:tcPr>
          <w:p w14:paraId="5518233E" w14:textId="77777777" w:rsidR="002C6403" w:rsidRPr="00B141FC" w:rsidRDefault="002C6403" w:rsidP="00586732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1.5</w:t>
            </w:r>
          </w:p>
        </w:tc>
        <w:tc>
          <w:tcPr>
            <w:tcW w:w="3969" w:type="dxa"/>
          </w:tcPr>
          <w:p w14:paraId="1A0CE568" w14:textId="68160104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 xml:space="preserve">Обеспечение деятельности  </w:t>
            </w:r>
            <w:r w:rsidR="001B552B" w:rsidRPr="00B141FC">
              <w:rPr>
                <w:rFonts w:ascii="Liberation Serif" w:hAnsi="Liberation Serif" w:cs="Times New Roman"/>
                <w:sz w:val="24"/>
              </w:rPr>
              <w:t xml:space="preserve"> муниципального </w:t>
            </w:r>
            <w:r w:rsidRPr="00B141FC">
              <w:rPr>
                <w:rFonts w:ascii="Liberation Serif" w:hAnsi="Liberation Serif" w:cs="Times New Roman"/>
                <w:sz w:val="24"/>
              </w:rPr>
              <w:t>молодежного совета</w:t>
            </w:r>
          </w:p>
        </w:tc>
        <w:tc>
          <w:tcPr>
            <w:tcW w:w="850" w:type="dxa"/>
          </w:tcPr>
          <w:p w14:paraId="7BC97F20" w14:textId="5665A8BE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7C1EDF3D" w14:textId="1C2A1B89" w:rsidR="002C6403" w:rsidRPr="00B141FC" w:rsidRDefault="002C6403" w:rsidP="001B55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социальной политике,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 xml:space="preserve">Дума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Куртамышск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муниципального округа Курганской области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76727A9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049A1966" w14:textId="77777777" w:rsidTr="00FE6BA7">
        <w:tc>
          <w:tcPr>
            <w:tcW w:w="568" w:type="dxa"/>
          </w:tcPr>
          <w:p w14:paraId="7661A553" w14:textId="77777777" w:rsidR="002C6403" w:rsidRPr="00B141FC" w:rsidRDefault="002C6403" w:rsidP="000F596F">
            <w:pPr>
              <w:pStyle w:val="ab"/>
              <w:snapToGrid w:val="0"/>
              <w:ind w:hanging="142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1.6</w:t>
            </w:r>
          </w:p>
        </w:tc>
        <w:tc>
          <w:tcPr>
            <w:tcW w:w="3969" w:type="dxa"/>
          </w:tcPr>
          <w:p w14:paraId="1B10531F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bCs/>
                <w:sz w:val="24"/>
              </w:rPr>
              <w:t xml:space="preserve">Участие в проектах </w:t>
            </w:r>
            <w:proofErr w:type="spellStart"/>
            <w:r w:rsidRPr="00B141FC">
              <w:rPr>
                <w:rFonts w:ascii="Liberation Serif" w:hAnsi="Liberation Serif" w:cs="Times New Roman"/>
                <w:bCs/>
                <w:sz w:val="24"/>
              </w:rPr>
              <w:t>Росмолодежи</w:t>
            </w:r>
            <w:proofErr w:type="spellEnd"/>
          </w:p>
          <w:p w14:paraId="5C518A60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</w:p>
        </w:tc>
        <w:tc>
          <w:tcPr>
            <w:tcW w:w="850" w:type="dxa"/>
          </w:tcPr>
          <w:p w14:paraId="3F3674F8" w14:textId="55134F05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27321DBF" w14:textId="77777777" w:rsidR="002C6403" w:rsidRPr="00B141FC" w:rsidRDefault="002C6403" w:rsidP="002C6403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</w:t>
            </w:r>
            <w:r w:rsidR="00421237" w:rsidRPr="00B141FC">
              <w:rPr>
                <w:rFonts w:ascii="Liberation Serif" w:hAnsi="Liberation Serif"/>
                <w:sz w:val="24"/>
              </w:rPr>
              <w:lastRenderedPageBreak/>
              <w:t>согласованию)</w:t>
            </w:r>
            <w:r w:rsidRPr="00B141FC">
              <w:rPr>
                <w:rFonts w:ascii="Liberation Serif" w:hAnsi="Liberation Serif"/>
                <w:sz w:val="24"/>
              </w:rPr>
              <w:t xml:space="preserve">, ПОУ </w:t>
            </w:r>
            <w:r w:rsidR="00BA699F" w:rsidRPr="00B141FC">
              <w:rPr>
                <w:rFonts w:ascii="Liberation Serif" w:hAnsi="Liberation Serif"/>
                <w:sz w:val="24"/>
              </w:rPr>
              <w:t>(по согласованию)</w:t>
            </w:r>
          </w:p>
        </w:tc>
        <w:tc>
          <w:tcPr>
            <w:tcW w:w="1985" w:type="dxa"/>
            <w:vMerge/>
          </w:tcPr>
          <w:p w14:paraId="48ABDF16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47BE4007" w14:textId="77777777" w:rsidTr="00FE6BA7">
        <w:tc>
          <w:tcPr>
            <w:tcW w:w="568" w:type="dxa"/>
          </w:tcPr>
          <w:p w14:paraId="26CD1FB2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lastRenderedPageBreak/>
              <w:t xml:space="preserve">    1.7</w:t>
            </w:r>
          </w:p>
        </w:tc>
        <w:tc>
          <w:tcPr>
            <w:tcW w:w="3969" w:type="dxa"/>
          </w:tcPr>
          <w:p w14:paraId="2645A7A3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color w:val="000000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Развитие молодёжного международного и межрегионального сотрудничества, в том числе участие в сменах Всероссийских детских центров «Орленок», «Океан», «Смена»; участие в образовательных молодежных форумах </w:t>
            </w:r>
          </w:p>
        </w:tc>
        <w:tc>
          <w:tcPr>
            <w:tcW w:w="850" w:type="dxa"/>
          </w:tcPr>
          <w:p w14:paraId="593CE5FD" w14:textId="715A056F" w:rsidR="002C6403" w:rsidRPr="00B141FC" w:rsidRDefault="00DE481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10500995" w14:textId="77777777" w:rsidR="002C6403" w:rsidRPr="00B141FC" w:rsidRDefault="002C6403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Сектор</w:t>
            </w:r>
          </w:p>
          <w:p w14:paraId="698C5778" w14:textId="7E33F67F" w:rsidR="002C6403" w:rsidRPr="00B141FC" w:rsidRDefault="00E80B2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 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804753A" w14:textId="77777777" w:rsidR="002C6403" w:rsidRPr="00B141FC" w:rsidRDefault="002C6403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 </w:t>
            </w:r>
          </w:p>
        </w:tc>
        <w:tc>
          <w:tcPr>
            <w:tcW w:w="1985" w:type="dxa"/>
            <w:vMerge/>
          </w:tcPr>
          <w:p w14:paraId="6E121BB7" w14:textId="77777777" w:rsidR="002C6403" w:rsidRPr="00B141FC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C77B9B" w:rsidRPr="00B141FC" w14:paraId="0AC979CF" w14:textId="77777777" w:rsidTr="00FE6BA7">
        <w:trPr>
          <w:trHeight w:val="369"/>
        </w:trPr>
        <w:tc>
          <w:tcPr>
            <w:tcW w:w="9640" w:type="dxa"/>
            <w:gridSpan w:val="5"/>
            <w:vAlign w:val="center"/>
          </w:tcPr>
          <w:p w14:paraId="68AB32D1" w14:textId="77777777" w:rsidR="00C77B9B" w:rsidRPr="00B141FC" w:rsidRDefault="00C77B9B" w:rsidP="00B56FA1">
            <w:pPr>
              <w:pStyle w:val="ab"/>
              <w:tabs>
                <w:tab w:val="left" w:pos="284"/>
              </w:tabs>
              <w:snapToGrid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</w:t>
            </w:r>
            <w:r w:rsidRPr="00B141FC">
              <w:rPr>
                <w:rFonts w:ascii="Liberation Serif" w:hAnsi="Liberation Serif"/>
                <w:b/>
                <w:sz w:val="24"/>
              </w:rPr>
              <w:t xml:space="preserve">2. </w:t>
            </w:r>
            <w:r w:rsidR="00B56FA1" w:rsidRPr="00B141FC">
              <w:rPr>
                <w:rFonts w:ascii="Liberation Serif" w:hAnsi="Liberation Serif"/>
                <w:b/>
                <w:sz w:val="24"/>
              </w:rPr>
              <w:t>Вовлечение молодежи в социальную практику</w:t>
            </w:r>
          </w:p>
        </w:tc>
      </w:tr>
      <w:tr w:rsidR="002C6403" w:rsidRPr="00B141FC" w14:paraId="028554C9" w14:textId="77777777" w:rsidTr="00FE6BA7">
        <w:trPr>
          <w:trHeight w:val="548"/>
        </w:trPr>
        <w:tc>
          <w:tcPr>
            <w:tcW w:w="568" w:type="dxa"/>
          </w:tcPr>
          <w:p w14:paraId="6E52B3AB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2.1</w:t>
            </w:r>
          </w:p>
        </w:tc>
        <w:tc>
          <w:tcPr>
            <w:tcW w:w="3969" w:type="dxa"/>
          </w:tcPr>
          <w:p w14:paraId="75C38D2C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</w:rPr>
              <w:t>Финансовая поддержка молодых специалистов</w:t>
            </w:r>
          </w:p>
        </w:tc>
        <w:tc>
          <w:tcPr>
            <w:tcW w:w="850" w:type="dxa"/>
          </w:tcPr>
          <w:p w14:paraId="6A0BBA1B" w14:textId="0AC2FA35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EEF9804" w14:textId="77777777" w:rsidR="002C6403" w:rsidRPr="00B141FC" w:rsidRDefault="002C6403" w:rsidP="007A45D4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Сектор по социальной политике,</w:t>
            </w:r>
          </w:p>
          <w:p w14:paraId="28A7B51C" w14:textId="77777777" w:rsidR="002C6403" w:rsidRPr="00B141FC" w:rsidRDefault="002C6403" w:rsidP="008B5527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отдел образования</w:t>
            </w:r>
          </w:p>
        </w:tc>
        <w:tc>
          <w:tcPr>
            <w:tcW w:w="1985" w:type="dxa"/>
            <w:vMerge w:val="restart"/>
          </w:tcPr>
          <w:p w14:paraId="44DBBCFA" w14:textId="77777777" w:rsidR="002C6403" w:rsidRPr="00B141FC" w:rsidRDefault="002C6403" w:rsidP="002C6403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охвата молодежи, получающей социальные услуги в рамках реализации молодежных программ</w:t>
            </w:r>
          </w:p>
          <w:p w14:paraId="3CED9970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22436A2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2508944" w14:textId="77777777" w:rsidR="002C6403" w:rsidRPr="00B141FC" w:rsidRDefault="002C6403" w:rsidP="00386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6AEDA30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1CF51DCF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40022AE1" w14:textId="77777777" w:rsidTr="00FE6BA7">
        <w:tc>
          <w:tcPr>
            <w:tcW w:w="568" w:type="dxa"/>
          </w:tcPr>
          <w:p w14:paraId="50125A8A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2.2</w:t>
            </w:r>
          </w:p>
        </w:tc>
        <w:tc>
          <w:tcPr>
            <w:tcW w:w="3969" w:type="dxa"/>
          </w:tcPr>
          <w:p w14:paraId="6B2850D3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pacing w:val="-6"/>
                <w:sz w:val="24"/>
              </w:rPr>
              <w:t xml:space="preserve">Развитие молодёжного информационного </w:t>
            </w:r>
            <w:r w:rsidRPr="00B141FC">
              <w:rPr>
                <w:rFonts w:ascii="Liberation Serif" w:hAnsi="Liberation Serif"/>
                <w:sz w:val="24"/>
              </w:rPr>
              <w:t>пространства:</w:t>
            </w:r>
          </w:p>
          <w:p w14:paraId="2E54877A" w14:textId="34364102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 изготовление выставочных стендов, буклетов;</w:t>
            </w:r>
          </w:p>
          <w:p w14:paraId="7BDE2F7B" w14:textId="3DB0B634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pacing w:val="-6"/>
              </w:rPr>
            </w:pPr>
            <w:r w:rsidRPr="00B141FC">
              <w:rPr>
                <w:rFonts w:ascii="Liberation Serif" w:hAnsi="Liberation Serif"/>
              </w:rPr>
              <w:t xml:space="preserve">- публикация информационных статей в </w:t>
            </w:r>
            <w:r w:rsidR="001B552B" w:rsidRPr="00B141FC">
              <w:rPr>
                <w:rFonts w:ascii="Liberation Serif" w:hAnsi="Liberation Serif"/>
              </w:rPr>
              <w:t>муниципальных</w:t>
            </w:r>
            <w:r w:rsidRPr="00B141FC">
              <w:rPr>
                <w:rFonts w:ascii="Liberation Serif" w:hAnsi="Liberation Serif"/>
              </w:rPr>
              <w:t xml:space="preserve"> и областных </w:t>
            </w:r>
            <w:r w:rsidRPr="00B141FC">
              <w:rPr>
                <w:rFonts w:ascii="Liberation Serif" w:hAnsi="Liberation Serif"/>
                <w:spacing w:val="-6"/>
              </w:rPr>
              <w:t>средствах массовой информации;</w:t>
            </w:r>
          </w:p>
          <w:p w14:paraId="15D06B8F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pacing w:val="-6"/>
              </w:rPr>
              <w:t>- использование ресурсов социальных сетей</w:t>
            </w:r>
          </w:p>
        </w:tc>
        <w:tc>
          <w:tcPr>
            <w:tcW w:w="850" w:type="dxa"/>
          </w:tcPr>
          <w:p w14:paraId="77BB19BF" w14:textId="6B726F15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5DC0A98" w14:textId="77777777" w:rsidR="00FE6BA7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5FD7BB8E" w14:textId="1437862F" w:rsidR="002C6403" w:rsidRPr="00B141FC" w:rsidRDefault="00FE6BA7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2432A7F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15C24A44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59A7DD8E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культуры</w:t>
            </w:r>
          </w:p>
        </w:tc>
        <w:tc>
          <w:tcPr>
            <w:tcW w:w="1985" w:type="dxa"/>
            <w:vMerge/>
          </w:tcPr>
          <w:p w14:paraId="17EB7C09" w14:textId="77777777" w:rsidR="002C6403" w:rsidRPr="00B141FC" w:rsidRDefault="002C6403" w:rsidP="00386DE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C6403" w:rsidRPr="00B141FC" w14:paraId="1F6FC463" w14:textId="77777777" w:rsidTr="00FE6BA7">
        <w:tc>
          <w:tcPr>
            <w:tcW w:w="568" w:type="dxa"/>
          </w:tcPr>
          <w:p w14:paraId="2E33C9C3" w14:textId="77777777" w:rsidR="002C6403" w:rsidRPr="00B141FC" w:rsidRDefault="002C6403" w:rsidP="00586732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2.3</w:t>
            </w:r>
          </w:p>
        </w:tc>
        <w:tc>
          <w:tcPr>
            <w:tcW w:w="3969" w:type="dxa"/>
          </w:tcPr>
          <w:p w14:paraId="13D01762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Содействие в профессиональном самоопределении и организации трудовой занятости молодежи:</w:t>
            </w:r>
          </w:p>
          <w:p w14:paraId="311DC067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 развитие движения студенческих отрядов;</w:t>
            </w:r>
          </w:p>
          <w:p w14:paraId="5D6AF2ED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-содействие развитию молодёжного предпринимательства;</w:t>
            </w:r>
          </w:p>
          <w:p w14:paraId="6AF6612F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</w:rPr>
            </w:pPr>
            <w:r w:rsidRPr="00B141FC">
              <w:rPr>
                <w:rFonts w:ascii="Liberation Serif" w:hAnsi="Liberation Serif"/>
              </w:rPr>
              <w:t>- проведение фестиваля «Трудовое лето»;</w:t>
            </w:r>
          </w:p>
          <w:p w14:paraId="08FB4848" w14:textId="77777777" w:rsidR="002C6403" w:rsidRPr="00B141FC" w:rsidRDefault="002C6403" w:rsidP="00FE6BA7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color w:val="000000"/>
                <w:spacing w:val="1"/>
              </w:rPr>
            </w:pPr>
            <w:r w:rsidRPr="00B141FC">
              <w:rPr>
                <w:rFonts w:ascii="Liberation Serif" w:hAnsi="Liberation Serif"/>
              </w:rPr>
              <w:t xml:space="preserve">- </w:t>
            </w:r>
            <w:proofErr w:type="spellStart"/>
            <w:r w:rsidRPr="00B141FC">
              <w:rPr>
                <w:rFonts w:ascii="Liberation Serif" w:hAnsi="Liberation Serif"/>
              </w:rPr>
              <w:t>профориентационная</w:t>
            </w:r>
            <w:proofErr w:type="spellEnd"/>
            <w:r w:rsidRPr="00B141FC">
              <w:rPr>
                <w:rFonts w:ascii="Liberation Serif" w:hAnsi="Liberation Serif"/>
              </w:rPr>
              <w:t xml:space="preserve">  работа среди учащихся </w:t>
            </w:r>
          </w:p>
        </w:tc>
        <w:tc>
          <w:tcPr>
            <w:tcW w:w="850" w:type="dxa"/>
          </w:tcPr>
          <w:p w14:paraId="2B109D8B" w14:textId="7A74CD40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3778977E" w14:textId="30F2D069" w:rsidR="002C6403" w:rsidRPr="00B141FC" w:rsidRDefault="00E80B2A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285886E1" w14:textId="77777777" w:rsidR="002C6403" w:rsidRPr="00B141FC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73B31DD" w14:textId="77777777" w:rsidR="002C6403" w:rsidRPr="00B141FC" w:rsidRDefault="002C6403" w:rsidP="0075132B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 ЦЗН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699F" w:rsidRPr="00B141FC">
              <w:rPr>
                <w:rFonts w:ascii="Liberation Serif" w:hAnsi="Liberation Serif"/>
                <w:sz w:val="24"/>
                <w:szCs w:val="24"/>
              </w:rPr>
              <w:t xml:space="preserve">(по согласованию) </w:t>
            </w:r>
          </w:p>
          <w:p w14:paraId="64F4DA1A" w14:textId="77777777" w:rsidR="002C6403" w:rsidRPr="00B141FC" w:rsidRDefault="002C6403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600A16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045DA25B" w14:textId="77777777" w:rsidTr="00FE6BA7">
        <w:tc>
          <w:tcPr>
            <w:tcW w:w="568" w:type="dxa"/>
          </w:tcPr>
          <w:p w14:paraId="1DCDCE01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 2.4</w:t>
            </w:r>
          </w:p>
        </w:tc>
        <w:tc>
          <w:tcPr>
            <w:tcW w:w="3969" w:type="dxa"/>
          </w:tcPr>
          <w:p w14:paraId="7B64AD23" w14:textId="77777777" w:rsidR="002C6403" w:rsidRPr="00B141FC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Поддержка и организация работы с молодыми семьями:</w:t>
            </w:r>
          </w:p>
          <w:p w14:paraId="6053216E" w14:textId="77777777" w:rsidR="002C6403" w:rsidRPr="00B141FC" w:rsidRDefault="002C6403" w:rsidP="006C533C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поддержка работы клубов для молодых семей;</w:t>
            </w:r>
          </w:p>
          <w:p w14:paraId="74041B3D" w14:textId="4AD93D36" w:rsidR="002C6403" w:rsidRPr="00B141FC" w:rsidRDefault="002C6403" w:rsidP="00870254">
            <w:pPr>
              <w:ind w:right="120"/>
              <w:jc w:val="both"/>
              <w:rPr>
                <w:rStyle w:val="FontStyle40"/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- участие в областных мероприятиях, проводимых для молодых семей</w:t>
            </w:r>
          </w:p>
        </w:tc>
        <w:tc>
          <w:tcPr>
            <w:tcW w:w="850" w:type="dxa"/>
          </w:tcPr>
          <w:p w14:paraId="5C95E8DF" w14:textId="1F9771A7" w:rsidR="002C6403" w:rsidRPr="00B141FC" w:rsidRDefault="00DE481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7E139AA2" w14:textId="12ABFFF5" w:rsidR="002C6403" w:rsidRPr="00B141FC" w:rsidRDefault="00E80B2A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51204112" w14:textId="77777777" w:rsidR="002C6403" w:rsidRPr="00B141FC" w:rsidRDefault="009A5628" w:rsidP="006C533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D6D3211" w14:textId="3E9C8057" w:rsidR="002C6403" w:rsidRPr="00B141FC" w:rsidRDefault="00FE6BA7" w:rsidP="00FE6BA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126B0E9" w14:textId="77777777" w:rsidR="002C6403" w:rsidRPr="00B141FC" w:rsidRDefault="002C6403" w:rsidP="006C533C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4580C843" w14:textId="77777777" w:rsidTr="00FE6BA7">
        <w:tc>
          <w:tcPr>
            <w:tcW w:w="568" w:type="dxa"/>
          </w:tcPr>
          <w:p w14:paraId="172A2A05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2.5</w:t>
            </w:r>
          </w:p>
        </w:tc>
        <w:tc>
          <w:tcPr>
            <w:tcW w:w="3969" w:type="dxa"/>
          </w:tcPr>
          <w:p w14:paraId="479AB4B1" w14:textId="77777777" w:rsidR="002C6403" w:rsidRPr="00B141FC" w:rsidRDefault="002C6403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>Поддержка детских и молодежных общественных объединений, в том числе развитие ученического и студенческого самоуправления, слеты МДОО, конкурс лидеров, обучение актива МДОО</w:t>
            </w:r>
          </w:p>
        </w:tc>
        <w:tc>
          <w:tcPr>
            <w:tcW w:w="850" w:type="dxa"/>
          </w:tcPr>
          <w:p w14:paraId="1512D0F5" w14:textId="7F808809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0DE6F4A3" w14:textId="77777777" w:rsidR="002C6403" w:rsidRPr="00B141FC" w:rsidRDefault="002C6403" w:rsidP="00586732">
            <w:pPr>
              <w:pStyle w:val="ab"/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Сектор по социальной политике, </w:t>
            </w:r>
            <w:r w:rsidR="00D26A1B" w:rsidRPr="00B141FC">
              <w:rPr>
                <w:rFonts w:ascii="Liberation Serif" w:hAnsi="Liberation Serif"/>
                <w:sz w:val="24"/>
              </w:rPr>
              <w:t>ДДЮ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 ПОУ</w:t>
            </w:r>
            <w:r w:rsidR="00421237" w:rsidRPr="00B141FC">
              <w:rPr>
                <w:rFonts w:ascii="Liberation Serif" w:hAnsi="Liberation Serif"/>
                <w:sz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</w:rPr>
              <w:t>,</w:t>
            </w:r>
          </w:p>
          <w:p w14:paraId="7043DC71" w14:textId="77777777" w:rsidR="002C6403" w:rsidRPr="00B141FC" w:rsidRDefault="002C6403" w:rsidP="00586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</w:tcPr>
          <w:p w14:paraId="766CC2F9" w14:textId="77777777" w:rsidR="002C6403" w:rsidRPr="00B141FC" w:rsidRDefault="002C6403" w:rsidP="008B5527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доли молодежи, вовлеченной в деятельность детских и молодежных общественных объединений</w:t>
            </w:r>
          </w:p>
        </w:tc>
      </w:tr>
      <w:tr w:rsidR="002C6403" w:rsidRPr="00B141FC" w14:paraId="7E6857F5" w14:textId="77777777" w:rsidTr="00FE6BA7">
        <w:tc>
          <w:tcPr>
            <w:tcW w:w="568" w:type="dxa"/>
          </w:tcPr>
          <w:p w14:paraId="788F8B47" w14:textId="77777777" w:rsidR="002C6403" w:rsidRPr="00B141FC" w:rsidRDefault="002C6403" w:rsidP="002C6403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 2.6</w:t>
            </w:r>
          </w:p>
        </w:tc>
        <w:tc>
          <w:tcPr>
            <w:tcW w:w="3969" w:type="dxa"/>
          </w:tcPr>
          <w:p w14:paraId="35DF13F0" w14:textId="151E889C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Развитие волонтерского движения, в том числе создание волонтерских отрядов, поддержка инициатив волонтеров, проведение </w:t>
            </w:r>
            <w:r w:rsidRPr="00B141FC">
              <w:rPr>
                <w:rFonts w:ascii="Liberation Serif" w:hAnsi="Liberation Serif"/>
                <w:sz w:val="24"/>
              </w:rPr>
              <w:lastRenderedPageBreak/>
              <w:t>волонтерских акций, фестиваля волонтеров</w:t>
            </w:r>
          </w:p>
        </w:tc>
        <w:tc>
          <w:tcPr>
            <w:tcW w:w="850" w:type="dxa"/>
          </w:tcPr>
          <w:p w14:paraId="4A0C9C74" w14:textId="77294A49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2268" w:type="dxa"/>
          </w:tcPr>
          <w:p w14:paraId="60DAE5CE" w14:textId="3939610B" w:rsidR="002C6403" w:rsidRPr="00B141FC" w:rsidRDefault="00E80B2A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48AEFD9B" w14:textId="178B5FCF" w:rsidR="002C6403" w:rsidRPr="00B141FC" w:rsidRDefault="002C6403" w:rsidP="0098527F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  <w:r w:rsidR="00D26A1B" w:rsidRPr="00B141FC">
              <w:rPr>
                <w:rFonts w:ascii="Liberation Serif" w:hAnsi="Liberation Serif"/>
                <w:sz w:val="24"/>
                <w:szCs w:val="24"/>
              </w:rPr>
              <w:t>ДДЮ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 ПОУ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57EBC59F" w14:textId="1529E5B0" w:rsidR="002C6403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FE6BA7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870254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B0949FE" w14:textId="6113610D" w:rsidR="002C6403" w:rsidRPr="00B141FC" w:rsidRDefault="002C6403" w:rsidP="00B14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Увеличение доли молодежи, вовлеченной в волонтерскую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добровольчес</w:t>
            </w:r>
            <w:proofErr w:type="spellEnd"/>
            <w:r w:rsidR="00B141FC">
              <w:rPr>
                <w:rFonts w:ascii="Liberation Serif" w:hAnsi="Liberation Serif"/>
                <w:sz w:val="24"/>
                <w:szCs w:val="24"/>
              </w:rPr>
              <w:t>-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кую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>) деятельность</w:t>
            </w:r>
          </w:p>
        </w:tc>
      </w:tr>
      <w:tr w:rsidR="002C6403" w:rsidRPr="00B141FC" w14:paraId="5AD32062" w14:textId="77777777" w:rsidTr="00FE6BA7">
        <w:tc>
          <w:tcPr>
            <w:tcW w:w="9640" w:type="dxa"/>
            <w:gridSpan w:val="5"/>
          </w:tcPr>
          <w:p w14:paraId="0403452C" w14:textId="77777777" w:rsidR="002C6403" w:rsidRPr="00B141FC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lastRenderedPageBreak/>
              <w:t>3. Содействие гражданскому и патриотическому воспитанию молодежи,</w:t>
            </w:r>
          </w:p>
          <w:p w14:paraId="0C816382" w14:textId="77777777" w:rsidR="002C6403" w:rsidRPr="00B141FC" w:rsidRDefault="002C6403" w:rsidP="0098527F">
            <w:pPr>
              <w:pStyle w:val="ab"/>
              <w:snapToGrid w:val="0"/>
              <w:ind w:right="120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 xml:space="preserve"> профилактика экстремизма в молодежной среде</w:t>
            </w:r>
          </w:p>
        </w:tc>
      </w:tr>
      <w:tr w:rsidR="002C6403" w:rsidRPr="00B141FC" w14:paraId="638A681F" w14:textId="77777777" w:rsidTr="00FE6BA7">
        <w:tc>
          <w:tcPr>
            <w:tcW w:w="568" w:type="dxa"/>
          </w:tcPr>
          <w:p w14:paraId="708E253E" w14:textId="77777777" w:rsidR="002C6403" w:rsidRPr="00B141FC" w:rsidRDefault="002C6403" w:rsidP="00207CA4">
            <w:pPr>
              <w:pStyle w:val="ab"/>
              <w:snapToGrid w:val="0"/>
              <w:ind w:hanging="284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   3.1</w:t>
            </w:r>
          </w:p>
        </w:tc>
        <w:tc>
          <w:tcPr>
            <w:tcW w:w="3969" w:type="dxa"/>
          </w:tcPr>
          <w:p w14:paraId="1837ACF8" w14:textId="3EA244AE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Вовлечение молодежи в общественно-политическую жизнь общества, в том числе проведение</w:t>
            </w:r>
            <w:r w:rsidR="001B552B" w:rsidRPr="00B141FC">
              <w:rPr>
                <w:rFonts w:ascii="Liberation Serif" w:hAnsi="Liberation Serif"/>
                <w:sz w:val="24"/>
              </w:rPr>
              <w:t xml:space="preserve"> муниципальных </w:t>
            </w:r>
            <w:r w:rsidRPr="00B141FC">
              <w:rPr>
                <w:rFonts w:ascii="Liberation Serif" w:hAnsi="Liberation Serif"/>
                <w:sz w:val="24"/>
              </w:rPr>
              <w:t xml:space="preserve"> акций по участию в выборах</w:t>
            </w:r>
          </w:p>
        </w:tc>
        <w:tc>
          <w:tcPr>
            <w:tcW w:w="850" w:type="dxa"/>
          </w:tcPr>
          <w:p w14:paraId="2AF359DF" w14:textId="3F643DA1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4CB8731" w14:textId="3ECA3CDD" w:rsidR="002C6403" w:rsidRPr="00B141FC" w:rsidRDefault="00E80B2A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1F0E5212" w14:textId="77777777" w:rsidR="002C6403" w:rsidRPr="00B141FC" w:rsidRDefault="002C6403" w:rsidP="00207CA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ТИК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FCD8A5E" w14:textId="2C992754" w:rsidR="002C6403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тдел образования, </w:t>
            </w:r>
            <w:r w:rsid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 w:val="restart"/>
          </w:tcPr>
          <w:p w14:paraId="6B4224CB" w14:textId="77777777" w:rsidR="002C6403" w:rsidRPr="00B141FC" w:rsidRDefault="002C6403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Формирование гражданского и патриотического мировоззрения молодежи, повышение ее социальной и творческой активности</w:t>
            </w:r>
          </w:p>
        </w:tc>
      </w:tr>
      <w:tr w:rsidR="002C6403" w:rsidRPr="00B141FC" w14:paraId="5969A9BE" w14:textId="77777777" w:rsidTr="00FE6BA7">
        <w:tc>
          <w:tcPr>
            <w:tcW w:w="568" w:type="dxa"/>
          </w:tcPr>
          <w:p w14:paraId="4FC94826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77E1C04E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Проведение мероприятий, посвященных дням воинской славы, памятным событиям истории России и Зауралья, государственным праздникам</w:t>
            </w:r>
          </w:p>
        </w:tc>
        <w:tc>
          <w:tcPr>
            <w:tcW w:w="850" w:type="dxa"/>
          </w:tcPr>
          <w:p w14:paraId="2A9B5CC2" w14:textId="3CCBD16C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25425206" w14:textId="2D9586B2" w:rsidR="002C6403" w:rsidRPr="00B141FC" w:rsidRDefault="00E80B2A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7C5177F5" w14:textId="77777777" w:rsidR="002C6403" w:rsidRPr="00B141FC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ПОУ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 xml:space="preserve"> (по согласованию)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5C73F2A8" w14:textId="77777777" w:rsidR="002C6403" w:rsidRPr="00B141FC" w:rsidRDefault="002C6403" w:rsidP="00996920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культуры,</w:t>
            </w:r>
          </w:p>
          <w:p w14:paraId="6730EC39" w14:textId="77777777" w:rsidR="002C6403" w:rsidRPr="00B141FC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</w:t>
            </w:r>
          </w:p>
        </w:tc>
        <w:tc>
          <w:tcPr>
            <w:tcW w:w="1985" w:type="dxa"/>
            <w:vMerge/>
          </w:tcPr>
          <w:p w14:paraId="5AE334B3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135234EC" w14:textId="77777777" w:rsidTr="00FE6BA7">
        <w:tc>
          <w:tcPr>
            <w:tcW w:w="568" w:type="dxa"/>
          </w:tcPr>
          <w:p w14:paraId="45A1BB62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14:paraId="689E84E0" w14:textId="77777777" w:rsidR="002C6403" w:rsidRPr="00B141FC" w:rsidRDefault="002C6403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Проведение акции «Мы – гражданине России»</w:t>
            </w:r>
          </w:p>
        </w:tc>
        <w:tc>
          <w:tcPr>
            <w:tcW w:w="850" w:type="dxa"/>
          </w:tcPr>
          <w:p w14:paraId="245C8342" w14:textId="690C5FA6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0C243473" w14:textId="79FCC0D9" w:rsidR="002C6403" w:rsidRPr="00B141FC" w:rsidRDefault="00E80B2A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  <w:proofErr w:type="gramEnd"/>
          </w:p>
          <w:p w14:paraId="63FCDF77" w14:textId="77777777" w:rsidR="002C6403" w:rsidRPr="00B141FC" w:rsidRDefault="002C6403" w:rsidP="005279B6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7715C134" w14:textId="77777777" w:rsidR="002C6403" w:rsidRPr="00B141FC" w:rsidRDefault="002C6403" w:rsidP="009A562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18A1D417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53C78568" w14:textId="77777777" w:rsidTr="00FE6BA7">
        <w:tc>
          <w:tcPr>
            <w:tcW w:w="568" w:type="dxa"/>
          </w:tcPr>
          <w:p w14:paraId="53C50EE9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49D9DDEE" w14:textId="77777777" w:rsidR="002C6403" w:rsidRPr="00B141FC" w:rsidRDefault="002C6403" w:rsidP="00FE6BA7">
            <w:pPr>
              <w:ind w:right="120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Проведение месячника оборонно-массовой и спортивной работы</w:t>
            </w:r>
          </w:p>
        </w:tc>
        <w:tc>
          <w:tcPr>
            <w:tcW w:w="850" w:type="dxa"/>
          </w:tcPr>
          <w:p w14:paraId="4623D2C5" w14:textId="128F5FD6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3935D5CE" w14:textId="77777777" w:rsidR="00FE6BA7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759AB34" w14:textId="0CB849B2" w:rsidR="002C6403" w:rsidRPr="00B141FC" w:rsidRDefault="00FE6BA7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ной</w:t>
            </w:r>
          </w:p>
          <w:p w14:paraId="7609C959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политике, </w:t>
            </w:r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тдел культуры, военкомат</w:t>
            </w:r>
            <w:r w:rsidR="002C3BC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(по согласованию)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</w:p>
          <w:p w14:paraId="707E44E7" w14:textId="0A8686D4" w:rsidR="00FE6BA7" w:rsidRPr="00B141FC" w:rsidRDefault="002C6403" w:rsidP="00B141FC">
            <w:pPr>
              <w:snapToGrid w:val="0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</w:t>
            </w:r>
            <w:proofErr w:type="gramStart"/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У</w:t>
            </w:r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(</w:t>
            </w:r>
            <w:proofErr w:type="gramEnd"/>
            <w:r w:rsidR="009A562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 согласованию)</w:t>
            </w:r>
            <w:r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автошкола</w:t>
            </w:r>
            <w:r w:rsidR="002C3BC8" w:rsidRPr="00B141F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vMerge/>
          </w:tcPr>
          <w:p w14:paraId="37264F93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2C6403" w:rsidRPr="00B141FC" w14:paraId="29BA91C8" w14:textId="77777777" w:rsidTr="00FE6BA7">
        <w:tc>
          <w:tcPr>
            <w:tcW w:w="568" w:type="dxa"/>
          </w:tcPr>
          <w:p w14:paraId="2855B9CE" w14:textId="77777777" w:rsidR="002C6403" w:rsidRPr="00B141FC" w:rsidRDefault="002C6403" w:rsidP="00207C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7BC5D133" w14:textId="77777777" w:rsidR="002C6403" w:rsidRPr="00B141FC" w:rsidRDefault="002C6403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850" w:type="dxa"/>
          </w:tcPr>
          <w:p w14:paraId="6EF788A9" w14:textId="6D651157" w:rsidR="002C6403" w:rsidRPr="00B141FC" w:rsidRDefault="00DE481A" w:rsidP="00586732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133B363" w14:textId="77777777" w:rsidR="00FE6BA7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942B468" w14:textId="0DB8A30F" w:rsidR="002C6403" w:rsidRPr="00B141FC" w:rsidRDefault="00FE6BA7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7F0FBABE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</w:t>
            </w:r>
          </w:p>
          <w:p w14:paraId="197BF75F" w14:textId="77777777" w:rsidR="002C6403" w:rsidRPr="00B141FC" w:rsidRDefault="002C6403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4729A"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>тдел образования,</w:t>
            </w:r>
          </w:p>
          <w:p w14:paraId="43CDC42A" w14:textId="77777777" w:rsidR="002C6403" w:rsidRPr="00B141FC" w:rsidRDefault="0004729A" w:rsidP="00C620B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</w:t>
            </w:r>
            <w:r w:rsidR="002C6403" w:rsidRPr="00B141FC">
              <w:rPr>
                <w:rFonts w:ascii="Liberation Serif" w:hAnsi="Liberation Serif"/>
                <w:sz w:val="24"/>
                <w:szCs w:val="24"/>
              </w:rPr>
              <w:t>тдел культуры</w:t>
            </w:r>
          </w:p>
        </w:tc>
        <w:tc>
          <w:tcPr>
            <w:tcW w:w="1985" w:type="dxa"/>
            <w:vMerge/>
          </w:tcPr>
          <w:p w14:paraId="47EB5221" w14:textId="77777777" w:rsidR="002C6403" w:rsidRPr="00B141FC" w:rsidRDefault="002C6403" w:rsidP="00586732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024FA895" w14:textId="77777777" w:rsidTr="00FE6BA7">
        <w:tc>
          <w:tcPr>
            <w:tcW w:w="568" w:type="dxa"/>
          </w:tcPr>
          <w:p w14:paraId="75777EAB" w14:textId="77777777" w:rsidR="00F46AF4" w:rsidRPr="00B141FC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14:paraId="04435E3C" w14:textId="269FC0CA" w:rsidR="00F46AF4" w:rsidRPr="00B141FC" w:rsidRDefault="00F46AF4" w:rsidP="00FE6BA7">
            <w:pPr>
              <w:ind w:right="120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и проведение сборов допризывной молодёжи</w:t>
            </w:r>
          </w:p>
        </w:tc>
        <w:tc>
          <w:tcPr>
            <w:tcW w:w="850" w:type="dxa"/>
          </w:tcPr>
          <w:p w14:paraId="2782DDDE" w14:textId="60D2CA0E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2CD7B1D0" w14:textId="119E65B6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Отдел образования, военкомат (по согласованию)</w:t>
            </w:r>
          </w:p>
        </w:tc>
        <w:tc>
          <w:tcPr>
            <w:tcW w:w="1985" w:type="dxa"/>
            <w:vMerge/>
          </w:tcPr>
          <w:p w14:paraId="69CD4151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69D9D8DA" w14:textId="77777777" w:rsidTr="00FE6BA7">
        <w:tc>
          <w:tcPr>
            <w:tcW w:w="568" w:type="dxa"/>
          </w:tcPr>
          <w:p w14:paraId="4502FBAC" w14:textId="77777777" w:rsidR="00F46AF4" w:rsidRPr="00B141FC" w:rsidRDefault="00F46AF4" w:rsidP="00F46AF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14:paraId="1E7DE163" w14:textId="7C15F5B2" w:rsidR="00F46AF4" w:rsidRPr="00B141FC" w:rsidRDefault="00F46AF4" w:rsidP="00FE6BA7">
            <w:pPr>
              <w:ind w:right="12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Проведение  праздников для допризывной молодежи «День призывника»</w:t>
            </w:r>
          </w:p>
        </w:tc>
        <w:tc>
          <w:tcPr>
            <w:tcW w:w="850" w:type="dxa"/>
          </w:tcPr>
          <w:p w14:paraId="5E3C4CA8" w14:textId="784FF7B8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A3E01C0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A55C3FD" w14:textId="0BD14A48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574C9D85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отдел культуры, военкомат (по согласованию),</w:t>
            </w:r>
          </w:p>
          <w:p w14:paraId="3143E4A3" w14:textId="50D3A9D5" w:rsidR="00B141FC" w:rsidRPr="00B141FC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ПОУ (по согласованию), автошкола (по согласованию)</w:t>
            </w:r>
          </w:p>
        </w:tc>
        <w:tc>
          <w:tcPr>
            <w:tcW w:w="1985" w:type="dxa"/>
            <w:vMerge/>
          </w:tcPr>
          <w:p w14:paraId="14A71B95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08E371FE" w14:textId="77777777" w:rsidTr="00FE6BA7">
        <w:tc>
          <w:tcPr>
            <w:tcW w:w="9640" w:type="dxa"/>
            <w:gridSpan w:val="5"/>
          </w:tcPr>
          <w:p w14:paraId="2E5EE0D1" w14:textId="65EF272A" w:rsidR="00B141FC" w:rsidRPr="00B141FC" w:rsidRDefault="00F46AF4" w:rsidP="00B141FC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>4. Социализация молодежи, находящейся в трудной жизненной ситуации</w:t>
            </w:r>
          </w:p>
        </w:tc>
      </w:tr>
      <w:tr w:rsidR="00F46AF4" w:rsidRPr="00B141FC" w14:paraId="6B03101D" w14:textId="77777777" w:rsidTr="00FE6BA7">
        <w:tc>
          <w:tcPr>
            <w:tcW w:w="568" w:type="dxa"/>
          </w:tcPr>
          <w:p w14:paraId="1898DC5E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4.1</w:t>
            </w:r>
          </w:p>
        </w:tc>
        <w:tc>
          <w:tcPr>
            <w:tcW w:w="3969" w:type="dxa"/>
          </w:tcPr>
          <w:p w14:paraId="3B4AB360" w14:textId="77777777" w:rsidR="00F46AF4" w:rsidRPr="00B141FC" w:rsidRDefault="00F46AF4" w:rsidP="00FE6BA7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Проведение профилактических мероприятий для молодёжи, в том числе </w:t>
            </w:r>
            <w:proofErr w:type="spellStart"/>
            <w:r w:rsidRPr="00B141FC">
              <w:rPr>
                <w:rFonts w:ascii="Liberation Serif" w:hAnsi="Liberation Serif"/>
                <w:sz w:val="24"/>
              </w:rPr>
              <w:t>агитпробеги</w:t>
            </w:r>
            <w:proofErr w:type="spellEnd"/>
            <w:r w:rsidRPr="00B141FC">
              <w:rPr>
                <w:rFonts w:ascii="Liberation Serif" w:hAnsi="Liberation Serif"/>
                <w:sz w:val="24"/>
              </w:rPr>
              <w:t xml:space="preserve">, спортивные праздники, профилактические акции </w:t>
            </w:r>
          </w:p>
        </w:tc>
        <w:tc>
          <w:tcPr>
            <w:tcW w:w="850" w:type="dxa"/>
          </w:tcPr>
          <w:p w14:paraId="3BD050AD" w14:textId="1E7E6149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7394B477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1B3DEC7" w14:textId="5AF94713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C7661A5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 ПОУ (по согласованию),</w:t>
            </w:r>
          </w:p>
          <w:p w14:paraId="548CB941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5ABC2F0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отдел культуры</w:t>
            </w:r>
          </w:p>
        </w:tc>
        <w:tc>
          <w:tcPr>
            <w:tcW w:w="1985" w:type="dxa"/>
            <w:vMerge w:val="restart"/>
          </w:tcPr>
          <w:p w14:paraId="1962403D" w14:textId="77777777" w:rsidR="00F46AF4" w:rsidRPr="00B141FC" w:rsidRDefault="00F46AF4" w:rsidP="00F46AF4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Увеличение охвата молодежи, получающей социальные услуги в рамках реализации молодежных 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lastRenderedPageBreak/>
              <w:t>программ</w:t>
            </w:r>
          </w:p>
          <w:p w14:paraId="69472FD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5BD7E7BA" w14:textId="77777777" w:rsidTr="00FE6BA7">
        <w:tc>
          <w:tcPr>
            <w:tcW w:w="568" w:type="dxa"/>
          </w:tcPr>
          <w:p w14:paraId="6F8E0D89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lastRenderedPageBreak/>
              <w:t>4.2</w:t>
            </w:r>
          </w:p>
        </w:tc>
        <w:tc>
          <w:tcPr>
            <w:tcW w:w="3969" w:type="dxa"/>
          </w:tcPr>
          <w:p w14:paraId="37AA3B47" w14:textId="6B21201A" w:rsidR="00F46AF4" w:rsidRPr="00B141FC" w:rsidRDefault="007B07F3" w:rsidP="00FE6BA7">
            <w:pPr>
              <w:ind w:left="82" w:right="120" w:hanging="82"/>
              <w:jc w:val="both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Профилактика асоциальной деятельности молодых людей, оказавшихся в трудной жизненной ситуации и внедрение технологии наставничества</w:t>
            </w:r>
          </w:p>
        </w:tc>
        <w:tc>
          <w:tcPr>
            <w:tcW w:w="850" w:type="dxa"/>
          </w:tcPr>
          <w:p w14:paraId="18B0EC09" w14:textId="1633A162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34F3CD9E" w14:textId="77777777" w:rsidR="00FE6BA7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1BDF8E7" w14:textId="67D0D9D7" w:rsidR="007B07F3" w:rsidRPr="00B141FC" w:rsidRDefault="00FE6BA7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10027C5B" w14:textId="77777777" w:rsidR="007B07F3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ПО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У(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>по согласованию),</w:t>
            </w:r>
          </w:p>
          <w:p w14:paraId="11A3E925" w14:textId="4A6958A5" w:rsidR="00F46AF4" w:rsidRPr="00B141FC" w:rsidRDefault="007B07F3" w:rsidP="007B07F3">
            <w:pPr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5833F201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28B66CD" w14:textId="77777777" w:rsidTr="00FE6BA7">
        <w:tc>
          <w:tcPr>
            <w:tcW w:w="568" w:type="dxa"/>
          </w:tcPr>
          <w:p w14:paraId="04E1C2D6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lastRenderedPageBreak/>
              <w:t>4.3</w:t>
            </w:r>
          </w:p>
        </w:tc>
        <w:tc>
          <w:tcPr>
            <w:tcW w:w="3969" w:type="dxa"/>
          </w:tcPr>
          <w:p w14:paraId="63FC2D4F" w14:textId="1198DEBF" w:rsidR="00F46AF4" w:rsidRPr="00B141FC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Поддержка создания социальных рекламных продуктов, в том числе организация </w:t>
            </w:r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r w:rsidRPr="00B141FC">
              <w:rPr>
                <w:rFonts w:ascii="Liberation Serif" w:hAnsi="Liberation Serif"/>
                <w:sz w:val="24"/>
              </w:rPr>
              <w:t xml:space="preserve"> конкурса социальной рекламы среди молодежи, изготовление социальной рекламы</w:t>
            </w:r>
          </w:p>
        </w:tc>
        <w:tc>
          <w:tcPr>
            <w:tcW w:w="850" w:type="dxa"/>
          </w:tcPr>
          <w:p w14:paraId="5C6317EC" w14:textId="33E1057C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471A2E81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099ABF9" w14:textId="38F0DF61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0267573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 ДДЮ (по согласованию),</w:t>
            </w:r>
          </w:p>
          <w:p w14:paraId="518A623A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 Отдел культуры</w:t>
            </w:r>
          </w:p>
        </w:tc>
        <w:tc>
          <w:tcPr>
            <w:tcW w:w="1985" w:type="dxa"/>
            <w:vMerge/>
          </w:tcPr>
          <w:p w14:paraId="44E7253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1E363362" w14:textId="77777777" w:rsidTr="00FE6BA7">
        <w:tc>
          <w:tcPr>
            <w:tcW w:w="568" w:type="dxa"/>
          </w:tcPr>
          <w:p w14:paraId="68F3ACAC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4.4</w:t>
            </w:r>
          </w:p>
        </w:tc>
        <w:tc>
          <w:tcPr>
            <w:tcW w:w="3969" w:type="dxa"/>
          </w:tcPr>
          <w:p w14:paraId="67343965" w14:textId="171ADBCF" w:rsidR="00FE6BA7" w:rsidRPr="00B141FC" w:rsidRDefault="00F46AF4" w:rsidP="00B141FC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 xml:space="preserve">Организация социальной работы с молодыми людьми, оказавшимися в трудной жизненной ситуации, в том числе проведение </w:t>
            </w:r>
            <w:proofErr w:type="gramStart"/>
            <w:r w:rsidR="001B552B" w:rsidRPr="00B141FC">
              <w:rPr>
                <w:rFonts w:ascii="Liberation Serif" w:hAnsi="Liberation Serif"/>
                <w:sz w:val="24"/>
              </w:rPr>
              <w:t>муниципального</w:t>
            </w:r>
            <w:proofErr w:type="gramEnd"/>
            <w:r w:rsidRPr="00B141FC">
              <w:rPr>
                <w:rFonts w:ascii="Liberation Serif" w:hAnsi="Liberation Serif"/>
                <w:sz w:val="24"/>
              </w:rPr>
              <w:t xml:space="preserve"> и участие в областном  фестивале молодых инвалидов</w:t>
            </w:r>
          </w:p>
        </w:tc>
        <w:tc>
          <w:tcPr>
            <w:tcW w:w="850" w:type="dxa"/>
          </w:tcPr>
          <w:p w14:paraId="598ABBA5" w14:textId="36B0801F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6D9114CB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14:paraId="3A4D8E9F" w14:textId="7597E7B8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4C652FE5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60EB3EA1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образования,</w:t>
            </w:r>
          </w:p>
          <w:p w14:paraId="3BCE898B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КЦСОН (по согласованию)</w:t>
            </w:r>
          </w:p>
        </w:tc>
        <w:tc>
          <w:tcPr>
            <w:tcW w:w="1985" w:type="dxa"/>
            <w:vMerge/>
          </w:tcPr>
          <w:p w14:paraId="7D7F7847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BB16D0B" w14:textId="77777777" w:rsidTr="00FE6BA7">
        <w:tc>
          <w:tcPr>
            <w:tcW w:w="568" w:type="dxa"/>
          </w:tcPr>
          <w:p w14:paraId="205DE62F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4.5</w:t>
            </w:r>
          </w:p>
        </w:tc>
        <w:tc>
          <w:tcPr>
            <w:tcW w:w="3969" w:type="dxa"/>
          </w:tcPr>
          <w:p w14:paraId="4D5459A9" w14:textId="12AC4A31" w:rsidR="00F46AF4" w:rsidRPr="00B141FC" w:rsidRDefault="00F46AF4" w:rsidP="00FE6BA7">
            <w:pPr>
              <w:pStyle w:val="ab"/>
              <w:snapToGrid w:val="0"/>
              <w:jc w:val="both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Оказание адресной помощи молодым людям «группы риска», в том</w:t>
            </w:r>
            <w:r w:rsidR="007B07F3" w:rsidRPr="00B141FC">
              <w:rPr>
                <w:rFonts w:ascii="Liberation Serif" w:hAnsi="Liberation Serif"/>
                <w:sz w:val="24"/>
              </w:rPr>
              <w:t xml:space="preserve"> числе </w:t>
            </w:r>
            <w:proofErr w:type="gramStart"/>
            <w:r w:rsidR="007B07F3" w:rsidRPr="00B141FC">
              <w:rPr>
                <w:rFonts w:ascii="Liberation Serif" w:hAnsi="Liberation Serif"/>
                <w:sz w:val="24"/>
              </w:rPr>
              <w:t>состоящих</w:t>
            </w:r>
            <w:proofErr w:type="gramEnd"/>
            <w:r w:rsidR="007B07F3" w:rsidRPr="00B141FC">
              <w:rPr>
                <w:rFonts w:ascii="Liberation Serif" w:hAnsi="Liberation Serif"/>
                <w:sz w:val="24"/>
              </w:rPr>
              <w:t xml:space="preserve"> на учете в КДН</w:t>
            </w:r>
          </w:p>
        </w:tc>
        <w:tc>
          <w:tcPr>
            <w:tcW w:w="850" w:type="dxa"/>
          </w:tcPr>
          <w:p w14:paraId="38009843" w14:textId="4723E816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5247DA47" w14:textId="77777777" w:rsidR="00FE6BA7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9DE2373" w14:textId="3BA04B23" w:rsidR="00F46AF4" w:rsidRPr="00B141FC" w:rsidRDefault="00FE6BA7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</w:t>
            </w:r>
            <w:r w:rsidR="00F46AF4" w:rsidRPr="00B141FC">
              <w:rPr>
                <w:rFonts w:ascii="Liberation Serif" w:hAnsi="Liberation Serif"/>
                <w:sz w:val="24"/>
                <w:szCs w:val="24"/>
              </w:rPr>
              <w:t>ной</w:t>
            </w:r>
          </w:p>
          <w:p w14:paraId="2A02B5D7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4506C263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2F5C1C2B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2460BE0D" w14:textId="77777777" w:rsidTr="00FE6BA7">
        <w:tc>
          <w:tcPr>
            <w:tcW w:w="9640" w:type="dxa"/>
            <w:gridSpan w:val="5"/>
          </w:tcPr>
          <w:p w14:paraId="45FD6035" w14:textId="77777777" w:rsidR="00F46AF4" w:rsidRPr="00B141FC" w:rsidRDefault="00F46AF4" w:rsidP="00F46AF4">
            <w:pPr>
              <w:pStyle w:val="ab"/>
              <w:snapToGrid w:val="0"/>
              <w:ind w:right="141"/>
              <w:jc w:val="center"/>
              <w:rPr>
                <w:rFonts w:ascii="Liberation Serif" w:hAnsi="Liberation Serif"/>
                <w:b/>
                <w:sz w:val="24"/>
              </w:rPr>
            </w:pPr>
            <w:r w:rsidRPr="00B141FC">
              <w:rPr>
                <w:rFonts w:ascii="Liberation Serif" w:hAnsi="Liberation Serif"/>
                <w:b/>
                <w:sz w:val="24"/>
              </w:rPr>
              <w:t>5. Развитие современной инфраструктуры по работе с молодежью</w:t>
            </w:r>
          </w:p>
        </w:tc>
      </w:tr>
      <w:tr w:rsidR="00F46AF4" w:rsidRPr="00B141FC" w14:paraId="3CBECDA3" w14:textId="77777777" w:rsidTr="00B141FC">
        <w:trPr>
          <w:trHeight w:val="1986"/>
        </w:trPr>
        <w:tc>
          <w:tcPr>
            <w:tcW w:w="568" w:type="dxa"/>
          </w:tcPr>
          <w:p w14:paraId="2E67C8AC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5.1</w:t>
            </w:r>
          </w:p>
        </w:tc>
        <w:tc>
          <w:tcPr>
            <w:tcW w:w="3969" w:type="dxa"/>
          </w:tcPr>
          <w:p w14:paraId="5E8A410E" w14:textId="736421CC" w:rsidR="00F46AF4" w:rsidRPr="00B141FC" w:rsidRDefault="00F46AF4" w:rsidP="001B552B">
            <w:pPr>
              <w:tabs>
                <w:tab w:val="left" w:pos="4513"/>
              </w:tabs>
              <w:ind w:right="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Участие в областном конкурсе муниципальных программ по работе с молодёжью, проведение </w:t>
            </w:r>
            <w:r w:rsidR="001B552B"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>муниципального</w:t>
            </w:r>
            <w:r w:rsidRPr="00B141FC">
              <w:rPr>
                <w:rFonts w:ascii="Liberation Serif" w:eastAsia="Lucida Sans Unicode" w:hAnsi="Liberation Serif"/>
                <w:sz w:val="24"/>
                <w:szCs w:val="24"/>
                <w:lang w:eastAsia="ar-SA"/>
              </w:rPr>
              <w:t xml:space="preserve"> смотра – конкурса на лучшую организацию работы с молодежью среди муниципальных образований</w:t>
            </w:r>
          </w:p>
        </w:tc>
        <w:tc>
          <w:tcPr>
            <w:tcW w:w="850" w:type="dxa"/>
          </w:tcPr>
          <w:p w14:paraId="78EE965E" w14:textId="77A9FE2D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1395FA91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40B7DA5" w14:textId="7BBA4E03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77E0198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  <w:p w14:paraId="6B4124BD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D2B63DE" w14:textId="77777777" w:rsidR="00F46AF4" w:rsidRPr="00B141FC" w:rsidRDefault="00F46AF4" w:rsidP="00F46AF4">
            <w:pPr>
              <w:ind w:left="140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Увеличение количества молодых людей, посещающих учреждения молодежной политики на постоянной основе</w:t>
            </w:r>
          </w:p>
          <w:p w14:paraId="44A30334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3B949F02" w14:textId="77777777" w:rsidTr="00FE6BA7">
        <w:tc>
          <w:tcPr>
            <w:tcW w:w="568" w:type="dxa"/>
          </w:tcPr>
          <w:p w14:paraId="7EE3C7B1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5.2</w:t>
            </w:r>
          </w:p>
        </w:tc>
        <w:tc>
          <w:tcPr>
            <w:tcW w:w="3969" w:type="dxa"/>
          </w:tcPr>
          <w:p w14:paraId="0370DD92" w14:textId="34BFE0F6" w:rsidR="00F46AF4" w:rsidRPr="00B141FC" w:rsidRDefault="00F46AF4" w:rsidP="001B552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Развитие </w:t>
            </w:r>
            <w:r w:rsidR="001B552B" w:rsidRPr="00B141FC"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учреждений по работе с детьми и молодежью</w:t>
            </w:r>
          </w:p>
        </w:tc>
        <w:tc>
          <w:tcPr>
            <w:tcW w:w="850" w:type="dxa"/>
          </w:tcPr>
          <w:p w14:paraId="1BF0DEB7" w14:textId="55FC2CEB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4D693C58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29CE08F" w14:textId="593CC9BE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575F8BC4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политике,</w:t>
            </w:r>
          </w:p>
          <w:p w14:paraId="0781B26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vMerge/>
          </w:tcPr>
          <w:p w14:paraId="15A6D060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77776652" w14:textId="77777777" w:rsidTr="00FE6BA7">
        <w:tc>
          <w:tcPr>
            <w:tcW w:w="568" w:type="dxa"/>
          </w:tcPr>
          <w:p w14:paraId="4FA4E90A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5.3</w:t>
            </w:r>
          </w:p>
        </w:tc>
        <w:tc>
          <w:tcPr>
            <w:tcW w:w="3969" w:type="dxa"/>
          </w:tcPr>
          <w:p w14:paraId="048D1242" w14:textId="77777777" w:rsidR="00F46AF4" w:rsidRPr="00B141FC" w:rsidRDefault="00F46AF4" w:rsidP="00FE6BA7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4"/>
              </w:rPr>
            </w:pPr>
            <w:r w:rsidRPr="00B141FC">
              <w:rPr>
                <w:rFonts w:ascii="Liberation Serif" w:hAnsi="Liberation Serif" w:cs="Times New Roman"/>
                <w:sz w:val="24"/>
              </w:rPr>
              <w:t>Повышение квалификации специалистов сферы молодежной политики (семинар-совещание, курсы повышения квалификации, обучающие семинары, тренинги, мастер – классы, семинар шефов-наставников)</w:t>
            </w:r>
          </w:p>
        </w:tc>
        <w:tc>
          <w:tcPr>
            <w:tcW w:w="850" w:type="dxa"/>
          </w:tcPr>
          <w:p w14:paraId="3302177D" w14:textId="222F7AEB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069AA702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24BE203" w14:textId="7605AFFF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</w:p>
          <w:p w14:paraId="642A717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B50D7E6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6B47AFFE" w14:textId="77777777" w:rsidTr="00FE6BA7">
        <w:tc>
          <w:tcPr>
            <w:tcW w:w="568" w:type="dxa"/>
          </w:tcPr>
          <w:p w14:paraId="3A9D5AD7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5.4</w:t>
            </w:r>
          </w:p>
        </w:tc>
        <w:tc>
          <w:tcPr>
            <w:tcW w:w="3969" w:type="dxa"/>
          </w:tcPr>
          <w:p w14:paraId="41B2B81B" w14:textId="77777777" w:rsidR="00F46AF4" w:rsidRPr="00B141FC" w:rsidRDefault="00F46AF4" w:rsidP="00F46AF4">
            <w:pPr>
              <w:ind w:left="82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Обновление нормативно-правовой базы по вопросам молодежной политики</w:t>
            </w:r>
          </w:p>
        </w:tc>
        <w:tc>
          <w:tcPr>
            <w:tcW w:w="850" w:type="dxa"/>
          </w:tcPr>
          <w:p w14:paraId="004DC106" w14:textId="07A3893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0113D5DC" w14:textId="77777777" w:rsid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14:paraId="41F2B528" w14:textId="71000055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социальной</w:t>
            </w:r>
          </w:p>
          <w:p w14:paraId="171C9F4B" w14:textId="637192D5" w:rsidR="00B141FC" w:rsidRPr="00B141FC" w:rsidRDefault="00F46AF4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017C75A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F46AF4" w:rsidRPr="00B141FC" w14:paraId="44A7BF9A" w14:textId="77777777" w:rsidTr="00FE6BA7">
        <w:tc>
          <w:tcPr>
            <w:tcW w:w="568" w:type="dxa"/>
          </w:tcPr>
          <w:p w14:paraId="38379D7B" w14:textId="77777777" w:rsidR="00F46AF4" w:rsidRPr="00B141FC" w:rsidRDefault="00F46AF4" w:rsidP="00F46AF4">
            <w:pPr>
              <w:pStyle w:val="ab"/>
              <w:snapToGrid w:val="0"/>
              <w:ind w:left="340" w:hanging="363"/>
              <w:jc w:val="center"/>
              <w:rPr>
                <w:rFonts w:ascii="Liberation Serif" w:hAnsi="Liberation Serif"/>
                <w:sz w:val="24"/>
              </w:rPr>
            </w:pPr>
            <w:r w:rsidRPr="00B141FC">
              <w:rPr>
                <w:rFonts w:ascii="Liberation Serif" w:hAnsi="Liberation Serif"/>
                <w:sz w:val="24"/>
              </w:rPr>
              <w:t>5.5</w:t>
            </w:r>
          </w:p>
        </w:tc>
        <w:tc>
          <w:tcPr>
            <w:tcW w:w="3969" w:type="dxa"/>
          </w:tcPr>
          <w:p w14:paraId="48A15B6A" w14:textId="77777777" w:rsidR="00F46AF4" w:rsidRPr="00B141FC" w:rsidRDefault="00F46AF4" w:rsidP="00F46AF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Организация методической помощи ОМС по организации работы с молодежью, проведение социологических исследований, мониторинга положения молодежи</w:t>
            </w:r>
          </w:p>
        </w:tc>
        <w:tc>
          <w:tcPr>
            <w:tcW w:w="850" w:type="dxa"/>
          </w:tcPr>
          <w:p w14:paraId="713CC247" w14:textId="0258BDAB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2022-2024</w:t>
            </w:r>
          </w:p>
        </w:tc>
        <w:tc>
          <w:tcPr>
            <w:tcW w:w="2268" w:type="dxa"/>
          </w:tcPr>
          <w:p w14:paraId="42F616A7" w14:textId="7C6F5349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Сектор по </w:t>
            </w: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социальной</w:t>
            </w:r>
            <w:proofErr w:type="gramEnd"/>
          </w:p>
          <w:p w14:paraId="75CFDE0E" w14:textId="77777777" w:rsidR="00F46AF4" w:rsidRPr="00B141FC" w:rsidRDefault="00F46AF4" w:rsidP="00F46AF4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 политике</w:t>
            </w:r>
          </w:p>
        </w:tc>
        <w:tc>
          <w:tcPr>
            <w:tcW w:w="1985" w:type="dxa"/>
            <w:vMerge/>
          </w:tcPr>
          <w:p w14:paraId="4286B3AD" w14:textId="77777777" w:rsidR="00F46AF4" w:rsidRPr="00B141FC" w:rsidRDefault="00F46AF4" w:rsidP="00F46AF4">
            <w:pPr>
              <w:pStyle w:val="ab"/>
              <w:snapToGrid w:val="0"/>
              <w:ind w:right="141"/>
              <w:jc w:val="both"/>
              <w:rPr>
                <w:rFonts w:ascii="Liberation Serif" w:hAnsi="Liberation Serif"/>
                <w:sz w:val="24"/>
              </w:rPr>
            </w:pPr>
          </w:p>
        </w:tc>
      </w:tr>
    </w:tbl>
    <w:p w14:paraId="726E42EB" w14:textId="22BE6049" w:rsidR="00DF6F4E" w:rsidRDefault="00DF6F4E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8084D1" w14:textId="77777777" w:rsidR="00B141FC" w:rsidRPr="00B141FC" w:rsidRDefault="00B141FC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B0A389F" w14:textId="38105E1C" w:rsidR="00AC4311" w:rsidRPr="00B141FC" w:rsidRDefault="00AC4311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VIII</w:t>
      </w:r>
      <w:r w:rsidR="00351BF1" w:rsidRPr="00B141FC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="0041395A" w:rsidRPr="00B141FC">
        <w:rPr>
          <w:rFonts w:ascii="Liberation Serif" w:hAnsi="Liberation Serif"/>
          <w:b/>
          <w:bCs/>
          <w:sz w:val="24"/>
          <w:szCs w:val="24"/>
        </w:rPr>
        <w:t xml:space="preserve">Целевые индикаторы </w:t>
      </w:r>
      <w:r w:rsidR="00CA710F" w:rsidRPr="00B141FC">
        <w:rPr>
          <w:rFonts w:ascii="Liberation Serif" w:hAnsi="Liberation Serif"/>
          <w:b/>
          <w:bCs/>
          <w:sz w:val="24"/>
          <w:szCs w:val="24"/>
        </w:rPr>
        <w:t>П</w:t>
      </w:r>
      <w:r w:rsidR="0041395A" w:rsidRPr="00B141FC">
        <w:rPr>
          <w:rFonts w:ascii="Liberation Serif" w:hAnsi="Liberation Serif"/>
          <w:b/>
          <w:bCs/>
          <w:sz w:val="24"/>
          <w:szCs w:val="24"/>
        </w:rPr>
        <w:t>рограммы</w:t>
      </w:r>
    </w:p>
    <w:p w14:paraId="66F71EC1" w14:textId="77777777" w:rsidR="00384269" w:rsidRPr="00B141FC" w:rsidRDefault="00384269" w:rsidP="00AC4311">
      <w:pPr>
        <w:pStyle w:val="ConsNormal"/>
        <w:ind w:left="13" w:firstLine="0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222AD9FF" w14:textId="7790DBA4" w:rsidR="00AC4311" w:rsidRPr="00B141FC" w:rsidRDefault="00AC4311" w:rsidP="00AC4311">
      <w:pPr>
        <w:pStyle w:val="ConsNormal"/>
        <w:ind w:left="13" w:firstLine="70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Для оценки эффективности и результативности решения задач, определенных Программой, предлагается система целевых индикаторов и показателей. Система целевых </w:t>
      </w:r>
      <w:r w:rsidRPr="00B141FC">
        <w:rPr>
          <w:rFonts w:ascii="Liberation Serif" w:hAnsi="Liberation Serif"/>
          <w:sz w:val="24"/>
          <w:szCs w:val="24"/>
        </w:rPr>
        <w:lastRenderedPageBreak/>
        <w:t xml:space="preserve">индикаторов и показателей позволяет оценить ход решения поставленных задач по ключевым направлениям реализации государственной молодежной политики на территории </w:t>
      </w:r>
      <w:r w:rsidR="00284DF0" w:rsidRPr="00B141FC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</w:t>
      </w:r>
      <w:r w:rsidR="00D03B98" w:rsidRPr="00B141FC">
        <w:rPr>
          <w:rFonts w:ascii="Liberation Serif" w:hAnsi="Liberation Serif"/>
          <w:sz w:val="24"/>
          <w:szCs w:val="24"/>
        </w:rPr>
        <w:t>области и</w:t>
      </w:r>
      <w:r w:rsidRPr="00B141FC">
        <w:rPr>
          <w:rFonts w:ascii="Liberation Serif" w:hAnsi="Liberation Serif"/>
          <w:sz w:val="24"/>
          <w:szCs w:val="24"/>
        </w:rPr>
        <w:t xml:space="preserve"> определить его влияние на социально-экономическое развитие</w:t>
      </w:r>
      <w:r w:rsidR="00FE554E" w:rsidRPr="00B141FC">
        <w:rPr>
          <w:rFonts w:ascii="Liberation Serif" w:hAnsi="Liberation Serif"/>
          <w:sz w:val="24"/>
          <w:szCs w:val="24"/>
        </w:rPr>
        <w:t xml:space="preserve">. </w:t>
      </w:r>
      <w:r w:rsidRPr="00B141FC">
        <w:rPr>
          <w:rFonts w:ascii="Liberation Serif" w:hAnsi="Liberation Serif"/>
          <w:sz w:val="24"/>
          <w:szCs w:val="24"/>
        </w:rPr>
        <w:t>Все целевые индикаторы и показатели доступны для определения.</w:t>
      </w:r>
    </w:p>
    <w:p w14:paraId="60F9C1E2" w14:textId="77777777" w:rsidR="00AC4311" w:rsidRPr="00B141FC" w:rsidRDefault="00AC4311" w:rsidP="00AC4311">
      <w:pPr>
        <w:pStyle w:val="ConsNormal"/>
        <w:ind w:left="13" w:firstLine="0"/>
        <w:jc w:val="both"/>
        <w:rPr>
          <w:rFonts w:ascii="Liberation Serif" w:hAnsi="Liberation Serif"/>
          <w:sz w:val="24"/>
          <w:szCs w:val="24"/>
        </w:rPr>
      </w:pPr>
    </w:p>
    <w:tbl>
      <w:tblPr>
        <w:tblW w:w="936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253"/>
        <w:gridCol w:w="1276"/>
        <w:gridCol w:w="992"/>
        <w:gridCol w:w="992"/>
        <w:gridCol w:w="1276"/>
      </w:tblGrid>
      <w:tr w:rsidR="009F3527" w:rsidRPr="00B141FC" w14:paraId="70771C24" w14:textId="77777777" w:rsidTr="007B164F">
        <w:tc>
          <w:tcPr>
            <w:tcW w:w="571" w:type="dxa"/>
            <w:vMerge w:val="restart"/>
          </w:tcPr>
          <w:p w14:paraId="688FE86B" w14:textId="77777777" w:rsidR="009F3527" w:rsidRPr="00B141FC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73D45198" w14:textId="77777777" w:rsidR="009F3527" w:rsidRPr="00B141FC" w:rsidRDefault="009F3527" w:rsidP="0041395A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141FC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B141FC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14:paraId="334B36AC" w14:textId="77777777" w:rsidR="00DF6F4E" w:rsidRPr="00B141FC" w:rsidRDefault="00DF6F4E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77D2119" w14:textId="77777777" w:rsidR="009F3527" w:rsidRPr="00B141FC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466BBA43" w14:textId="6732711A" w:rsidR="00FE6BA7" w:rsidRPr="00B141FC" w:rsidRDefault="009F3527" w:rsidP="00B141F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2DD571AF" w14:textId="77777777" w:rsidR="009F3527" w:rsidRPr="00B141FC" w:rsidRDefault="009F3527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 xml:space="preserve">Значение показателя </w:t>
            </w:r>
          </w:p>
        </w:tc>
      </w:tr>
      <w:tr w:rsidR="005279B6" w:rsidRPr="00B141FC" w14:paraId="179F4E65" w14:textId="77777777" w:rsidTr="007B164F">
        <w:tc>
          <w:tcPr>
            <w:tcW w:w="571" w:type="dxa"/>
            <w:vMerge/>
          </w:tcPr>
          <w:p w14:paraId="247F7B8E" w14:textId="77777777" w:rsidR="005279B6" w:rsidRPr="00B141FC" w:rsidRDefault="005279B6" w:rsidP="004139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9B3AE68" w14:textId="77777777" w:rsidR="005279B6" w:rsidRPr="00B141FC" w:rsidRDefault="005279B6" w:rsidP="00C67E8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36B1FD" w14:textId="77777777" w:rsidR="005279B6" w:rsidRPr="00B141FC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6E119" w14:textId="7C4024DE" w:rsidR="005279B6" w:rsidRPr="00B141FC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4E0639AC" w14:textId="1D3E1DF1" w:rsidR="005279B6" w:rsidRPr="00B141FC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DF6129" w14:textId="33617DA6" w:rsidR="005279B6" w:rsidRPr="00B141FC" w:rsidRDefault="003E04A3" w:rsidP="007B07F3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  <w:r w:rsidR="00D26A1B"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7B07F3" w:rsidRPr="00B141F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279B6" w:rsidRPr="00B141FC" w14:paraId="5B4103C6" w14:textId="77777777" w:rsidTr="007B164F">
        <w:tc>
          <w:tcPr>
            <w:tcW w:w="571" w:type="dxa"/>
          </w:tcPr>
          <w:p w14:paraId="558F2CC4" w14:textId="77777777" w:rsidR="005279B6" w:rsidRPr="00B141FC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0B53E41" w14:textId="77777777" w:rsidR="005279B6" w:rsidRPr="00B141FC" w:rsidRDefault="003E04A3" w:rsidP="003A223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Охват молодежи, получающей социальные услуги в рамках реализации молодежных программ</w:t>
            </w:r>
          </w:p>
        </w:tc>
        <w:tc>
          <w:tcPr>
            <w:tcW w:w="1276" w:type="dxa"/>
          </w:tcPr>
          <w:p w14:paraId="742248C2" w14:textId="77777777" w:rsidR="005279B6" w:rsidRPr="00B141FC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24E3223" w14:textId="065CB15F" w:rsidR="005279B6" w:rsidRPr="00B141FC" w:rsidRDefault="00D03B98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2350</w:t>
            </w:r>
          </w:p>
        </w:tc>
        <w:tc>
          <w:tcPr>
            <w:tcW w:w="992" w:type="dxa"/>
          </w:tcPr>
          <w:p w14:paraId="6CE645B3" w14:textId="0AAAF0C0" w:rsidR="005279B6" w:rsidRPr="00B141FC" w:rsidRDefault="00D03B98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2380</w:t>
            </w:r>
          </w:p>
        </w:tc>
        <w:tc>
          <w:tcPr>
            <w:tcW w:w="1276" w:type="dxa"/>
          </w:tcPr>
          <w:p w14:paraId="590CCDD3" w14:textId="49C621B6" w:rsidR="005279B6" w:rsidRPr="00B141FC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</w:t>
            </w:r>
            <w:r w:rsidR="00D03B98" w:rsidRPr="00B141FC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</w:tr>
      <w:tr w:rsidR="005279B6" w:rsidRPr="00B141FC" w14:paraId="470119DF" w14:textId="77777777" w:rsidTr="007B164F">
        <w:tc>
          <w:tcPr>
            <w:tcW w:w="571" w:type="dxa"/>
          </w:tcPr>
          <w:p w14:paraId="683AA0E3" w14:textId="77777777" w:rsidR="005279B6" w:rsidRPr="00B141FC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2C3B1C20" w14:textId="07D73C56" w:rsidR="007B164F" w:rsidRPr="00B141FC" w:rsidRDefault="003E04A3" w:rsidP="00B141FC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1276" w:type="dxa"/>
          </w:tcPr>
          <w:p w14:paraId="72B2D489" w14:textId="77777777" w:rsidR="005279B6" w:rsidRPr="00B141FC" w:rsidRDefault="003E04A3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1906E99" w14:textId="5C64E08D" w:rsidR="005279B6" w:rsidRPr="00B141FC" w:rsidRDefault="00D03B98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2CEFD3E7" w14:textId="29605571" w:rsidR="005279B6" w:rsidRPr="00B141FC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7A1031D" w14:textId="1A7BBCE8" w:rsidR="005279B6" w:rsidRPr="00B141FC" w:rsidRDefault="00D03B98" w:rsidP="009F352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279B6" w:rsidRPr="00B141FC" w14:paraId="3DDD911C" w14:textId="77777777" w:rsidTr="007B164F">
        <w:tc>
          <w:tcPr>
            <w:tcW w:w="571" w:type="dxa"/>
          </w:tcPr>
          <w:p w14:paraId="104A4B8B" w14:textId="77777777" w:rsidR="005279B6" w:rsidRPr="00B141FC" w:rsidRDefault="005279B6" w:rsidP="0041395A">
            <w:pPr>
              <w:snapToGrid w:val="0"/>
              <w:ind w:left="57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0D40CA92" w14:textId="77777777" w:rsidR="005279B6" w:rsidRPr="00B141FC" w:rsidRDefault="003E04A3" w:rsidP="00CA710F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Доля молодых людей, принимающих участие в добровольческой (волонтерской) деятельности, от общего числа молодежи</w:t>
            </w:r>
          </w:p>
        </w:tc>
        <w:tc>
          <w:tcPr>
            <w:tcW w:w="1276" w:type="dxa"/>
          </w:tcPr>
          <w:p w14:paraId="09A809ED" w14:textId="77777777" w:rsidR="005279B6" w:rsidRPr="00B141FC" w:rsidRDefault="005279B6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E917622" w14:textId="1B7DBBB8" w:rsidR="005279B6" w:rsidRPr="00B141FC" w:rsidRDefault="00D03B98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D6DB031" w14:textId="08B73EA6" w:rsidR="005279B6" w:rsidRPr="00B141FC" w:rsidRDefault="00D03B98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40D50B1" w14:textId="7B258283" w:rsidR="005279B6" w:rsidRPr="00B141FC" w:rsidRDefault="00D03B98" w:rsidP="009815E1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B59AC" w:rsidRPr="00B141FC" w14:paraId="23FD216B" w14:textId="77777777" w:rsidTr="007B164F">
        <w:tc>
          <w:tcPr>
            <w:tcW w:w="571" w:type="dxa"/>
          </w:tcPr>
          <w:p w14:paraId="7814ADEB" w14:textId="77777777" w:rsidR="007B59AC" w:rsidRPr="00B141FC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4C610CE7" w14:textId="77777777" w:rsidR="007B59AC" w:rsidRPr="00B141FC" w:rsidRDefault="007B59AC" w:rsidP="00C67E87">
            <w:pPr>
              <w:snapToGrid w:val="0"/>
              <w:ind w:left="57"/>
              <w:rPr>
                <w:rFonts w:ascii="Liberation Serif" w:hAnsi="Liberation Serif" w:cs="Arial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Доля молодых людей, участвующих в программах и проектах в сфере поддержки талантливой молодежи, от общего числа молодежи</w:t>
            </w:r>
          </w:p>
        </w:tc>
        <w:tc>
          <w:tcPr>
            <w:tcW w:w="1276" w:type="dxa"/>
          </w:tcPr>
          <w:p w14:paraId="4238CF90" w14:textId="77777777" w:rsidR="007B59AC" w:rsidRPr="00B141FC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87F9265" w14:textId="07ED1D74" w:rsidR="007B59AC" w:rsidRPr="00B141FC" w:rsidRDefault="00D03B98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11FE050" w14:textId="4ADF79A1" w:rsidR="007B59AC" w:rsidRPr="00B141FC" w:rsidRDefault="00D03B98" w:rsidP="007B5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EED6308" w14:textId="56C29261" w:rsidR="007B59AC" w:rsidRPr="00B141FC" w:rsidRDefault="00D03B98" w:rsidP="00B20F09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7B59AC" w:rsidRPr="00B141FC" w14:paraId="72F9FAFA" w14:textId="77777777" w:rsidTr="007B164F">
        <w:tc>
          <w:tcPr>
            <w:tcW w:w="571" w:type="dxa"/>
          </w:tcPr>
          <w:p w14:paraId="40F7D4EC" w14:textId="77777777" w:rsidR="007B59AC" w:rsidRPr="00B141FC" w:rsidRDefault="007B59AC" w:rsidP="0041395A">
            <w:pPr>
              <w:snapToGrid w:val="0"/>
              <w:ind w:lef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EB02D69" w14:textId="77777777" w:rsidR="007B59AC" w:rsidRPr="00B141FC" w:rsidRDefault="007B59AC" w:rsidP="00C67E87">
            <w:pPr>
              <w:snapToGrid w:val="0"/>
              <w:ind w:left="57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Количество молодых людей, посещающих учреждения молодежной политики на постоянной основе</w:t>
            </w:r>
          </w:p>
        </w:tc>
        <w:tc>
          <w:tcPr>
            <w:tcW w:w="1276" w:type="dxa"/>
          </w:tcPr>
          <w:p w14:paraId="47CB0084" w14:textId="77777777" w:rsidR="007B59AC" w:rsidRPr="00B141FC" w:rsidRDefault="007B59AC" w:rsidP="00C67E87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1DFAD08" w14:textId="1F964CC1" w:rsidR="007B59AC" w:rsidRPr="00B141FC" w:rsidRDefault="00D03B98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14:paraId="0CFDE706" w14:textId="64F295BA" w:rsidR="007B59AC" w:rsidRPr="00B141FC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</w:t>
            </w:r>
            <w:r w:rsidR="00D03B98" w:rsidRPr="00B141FC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14:paraId="03947FDD" w14:textId="04B57D3E" w:rsidR="007B59AC" w:rsidRPr="00B141FC" w:rsidRDefault="007B59AC" w:rsidP="00D03B98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41FC">
              <w:rPr>
                <w:rFonts w:ascii="Liberation Serif" w:hAnsi="Liberation Serif"/>
                <w:sz w:val="24"/>
                <w:szCs w:val="24"/>
              </w:rPr>
              <w:t>1</w:t>
            </w:r>
            <w:r w:rsidR="00D03B98" w:rsidRPr="00B141FC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</w:tr>
    </w:tbl>
    <w:p w14:paraId="7B1E43C6" w14:textId="77777777" w:rsidR="007B59AC" w:rsidRPr="00B141FC" w:rsidRDefault="007B59AC" w:rsidP="00C77B9B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531B05FA" w14:textId="3163B000" w:rsidR="005D7664" w:rsidRPr="00B141FC" w:rsidRDefault="005D7664" w:rsidP="00384269">
      <w:pPr>
        <w:pStyle w:val="Textbodyindent"/>
        <w:tabs>
          <w:tab w:val="left" w:pos="945"/>
          <w:tab w:val="center" w:pos="5604"/>
        </w:tabs>
        <w:spacing w:after="0"/>
        <w:ind w:left="0" w:firstLine="72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141FC">
        <w:rPr>
          <w:rFonts w:ascii="Liberation Serif" w:hAnsi="Liberation Serif"/>
          <w:b/>
          <w:bCs/>
          <w:sz w:val="24"/>
          <w:szCs w:val="24"/>
        </w:rPr>
        <w:t xml:space="preserve">«Раздел  </w:t>
      </w:r>
      <w:r w:rsidRPr="00B141FC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B141FC">
        <w:rPr>
          <w:rFonts w:ascii="Liberation Serif" w:hAnsi="Liberation Serif"/>
          <w:b/>
          <w:bCs/>
          <w:sz w:val="24"/>
          <w:szCs w:val="24"/>
        </w:rPr>
        <w:t>.  Информация по ресурсному обеспечению Программы</w:t>
      </w:r>
    </w:p>
    <w:p w14:paraId="4EC13C2F" w14:textId="77777777" w:rsidR="005D7664" w:rsidRPr="00B141FC" w:rsidRDefault="005D7664" w:rsidP="005D7664">
      <w:pPr>
        <w:pStyle w:val="Textbodyindent"/>
        <w:tabs>
          <w:tab w:val="left" w:pos="945"/>
          <w:tab w:val="center" w:pos="5604"/>
        </w:tabs>
        <w:spacing w:after="0"/>
        <w:ind w:left="0" w:firstLine="720"/>
        <w:rPr>
          <w:rFonts w:ascii="Liberation Serif" w:hAnsi="Liberation Serif"/>
          <w:b/>
          <w:bCs/>
          <w:sz w:val="24"/>
          <w:szCs w:val="24"/>
        </w:rPr>
      </w:pPr>
    </w:p>
    <w:p w14:paraId="662EB448" w14:textId="6A562F5B" w:rsidR="005D7664" w:rsidRPr="00B141F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4"/>
        </w:rPr>
      </w:pPr>
      <w:r w:rsidRPr="00B141FC">
        <w:rPr>
          <w:rFonts w:ascii="Liberation Serif" w:hAnsi="Liberation Serif"/>
          <w:sz w:val="24"/>
          <w:szCs w:val="24"/>
        </w:rPr>
        <w:t xml:space="preserve">Финансирование мероприятий Программы планируется осуществить за счет средств бюджета </w:t>
      </w:r>
      <w:r w:rsidR="00284DF0" w:rsidRPr="00B141FC">
        <w:rPr>
          <w:rFonts w:ascii="Liberation Serif" w:hAnsi="Liberation Serif"/>
          <w:sz w:val="24"/>
          <w:szCs w:val="24"/>
        </w:rPr>
        <w:t>Куртамышского муниципал</w:t>
      </w:r>
      <w:r w:rsidR="00D03B98" w:rsidRPr="00B141FC"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Pr="00B141FC">
        <w:rPr>
          <w:rFonts w:ascii="Liberation Serif" w:hAnsi="Liberation Serif"/>
          <w:sz w:val="24"/>
          <w:szCs w:val="24"/>
        </w:rPr>
        <w:t xml:space="preserve">. Объемы бюджетных ассигнований Программы ежегодно уточняются в соответствии с решением </w:t>
      </w:r>
      <w:r w:rsidR="00193723" w:rsidRPr="00B141FC">
        <w:rPr>
          <w:rFonts w:ascii="Liberation Serif" w:hAnsi="Liberation Serif"/>
          <w:sz w:val="24"/>
          <w:szCs w:val="24"/>
        </w:rPr>
        <w:t xml:space="preserve">Думы </w:t>
      </w:r>
      <w:r w:rsidRPr="00B141FC">
        <w:rPr>
          <w:rFonts w:ascii="Liberation Serif" w:hAnsi="Liberation Serif"/>
          <w:color w:val="000000" w:themeColor="text1"/>
          <w:sz w:val="24"/>
          <w:szCs w:val="24"/>
        </w:rPr>
        <w:t>Куртамышск</w:t>
      </w:r>
      <w:r w:rsidR="00193723" w:rsidRPr="00B141FC">
        <w:rPr>
          <w:rFonts w:ascii="Liberation Serif" w:hAnsi="Liberation Serif"/>
          <w:color w:val="000000" w:themeColor="text1"/>
          <w:sz w:val="24"/>
          <w:szCs w:val="24"/>
        </w:rPr>
        <w:t>ого муниципального округа Курганской области</w:t>
      </w:r>
      <w:r w:rsidR="00193723" w:rsidRPr="00B141FC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93723" w:rsidRPr="00B141FC">
        <w:rPr>
          <w:rFonts w:ascii="Liberation Serif" w:hAnsi="Liberation Serif"/>
          <w:sz w:val="24"/>
          <w:szCs w:val="24"/>
        </w:rPr>
        <w:t>на</w:t>
      </w:r>
      <w:r w:rsidRPr="00B141FC">
        <w:rPr>
          <w:rFonts w:ascii="Liberation Serif" w:hAnsi="Liberation Serif"/>
          <w:sz w:val="24"/>
          <w:szCs w:val="24"/>
        </w:rPr>
        <w:t xml:space="preserve"> соответствующий финансовый год.</w:t>
      </w:r>
    </w:p>
    <w:p w14:paraId="28C72CDD" w14:textId="77777777" w:rsidR="005D7664" w:rsidRPr="00E14BD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6"/>
        <w:gridCol w:w="1684"/>
        <w:gridCol w:w="1402"/>
        <w:gridCol w:w="1370"/>
        <w:gridCol w:w="428"/>
        <w:gridCol w:w="567"/>
        <w:gridCol w:w="567"/>
        <w:gridCol w:w="567"/>
        <w:gridCol w:w="958"/>
      </w:tblGrid>
      <w:tr w:rsidR="007B164F" w:rsidRPr="007B164F" w14:paraId="2E90DF13" w14:textId="77777777" w:rsidTr="00DA4631">
        <w:trPr>
          <w:trHeight w:val="811"/>
        </w:trPr>
        <w:tc>
          <w:tcPr>
            <w:tcW w:w="418" w:type="dxa"/>
            <w:vMerge w:val="restart"/>
          </w:tcPr>
          <w:p w14:paraId="7C10D3AD" w14:textId="77777777" w:rsidR="005D7664" w:rsidRPr="007B164F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№</w:t>
            </w:r>
          </w:p>
          <w:p w14:paraId="2C95994C" w14:textId="77777777" w:rsidR="005D7664" w:rsidRPr="007B164F" w:rsidRDefault="005D7664" w:rsidP="008B5CBD">
            <w:pPr>
              <w:ind w:left="-108" w:right="-109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п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>/п</w:t>
            </w:r>
          </w:p>
        </w:tc>
        <w:tc>
          <w:tcPr>
            <w:tcW w:w="1786" w:type="dxa"/>
            <w:vMerge w:val="restart"/>
          </w:tcPr>
          <w:p w14:paraId="0226BF6C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Задача,</w:t>
            </w:r>
          </w:p>
          <w:p w14:paraId="238A384D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на решение,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</w:t>
            </w:r>
            <w:proofErr w:type="gramStart"/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которой</w:t>
            </w:r>
            <w:proofErr w:type="gramEnd"/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 xml:space="preserve"> направлено</w:t>
            </w:r>
          </w:p>
          <w:p w14:paraId="089E9FF2" w14:textId="77777777" w:rsidR="005D7664" w:rsidRPr="007B164F" w:rsidRDefault="005D7664" w:rsidP="008B5CBD">
            <w:pPr>
              <w:ind w:left="-95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 финансирова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</w:p>
        </w:tc>
        <w:tc>
          <w:tcPr>
            <w:tcW w:w="1684" w:type="dxa"/>
            <w:vMerge w:val="restart"/>
          </w:tcPr>
          <w:p w14:paraId="486AB359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406F2C28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5"/>
                <w:sz w:val="23"/>
                <w:szCs w:val="23"/>
              </w:rPr>
            </w:pPr>
          </w:p>
          <w:p w14:paraId="03FDD7AC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Мероприятие</w:t>
            </w:r>
          </w:p>
        </w:tc>
        <w:tc>
          <w:tcPr>
            <w:tcW w:w="1402" w:type="dxa"/>
            <w:vMerge w:val="restart"/>
            <w:vAlign w:val="center"/>
          </w:tcPr>
          <w:p w14:paraId="3C478C7E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10"/>
                <w:sz w:val="23"/>
                <w:szCs w:val="23"/>
              </w:rPr>
              <w:t>Главный</w:t>
            </w:r>
          </w:p>
          <w:p w14:paraId="1FE5A1A8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распорядитель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 средств</w:t>
            </w:r>
          </w:p>
        </w:tc>
        <w:tc>
          <w:tcPr>
            <w:tcW w:w="1370" w:type="dxa"/>
            <w:vMerge w:val="restart"/>
            <w:vAlign w:val="center"/>
          </w:tcPr>
          <w:p w14:paraId="47776261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Источник</w:t>
            </w:r>
          </w:p>
          <w:p w14:paraId="7A18AF18" w14:textId="0EF147C2" w:rsidR="007B164F" w:rsidRDefault="007B164F" w:rsidP="008B5CBD">
            <w:pPr>
              <w:ind w:left="-108" w:right="-147"/>
              <w:jc w:val="center"/>
              <w:rPr>
                <w:rFonts w:ascii="Liberation Serif" w:hAnsi="Liberation Serif"/>
                <w:spacing w:val="-9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Ф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инанси</w:t>
            </w:r>
            <w:r w:rsidR="005D7664" w:rsidRPr="007B164F">
              <w:rPr>
                <w:rFonts w:ascii="Liberation Serif" w:hAnsi="Liberation Serif"/>
                <w:spacing w:val="-9"/>
                <w:sz w:val="23"/>
                <w:szCs w:val="23"/>
              </w:rPr>
              <w:t>рова</w:t>
            </w:r>
            <w:proofErr w:type="spellEnd"/>
          </w:p>
          <w:p w14:paraId="4A05ED7E" w14:textId="7CA5A786" w:rsidR="005D7664" w:rsidRPr="007B164F" w:rsidRDefault="005D7664" w:rsidP="008B5CBD">
            <w:pPr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pacing w:val="-9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129" w:type="dxa"/>
            <w:gridSpan w:val="4"/>
            <w:vAlign w:val="center"/>
          </w:tcPr>
          <w:p w14:paraId="05D32BA6" w14:textId="77777777" w:rsidR="007B164F" w:rsidRDefault="005D7664" w:rsidP="008B5CBD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Объем </w:t>
            </w:r>
            <w:proofErr w:type="spellStart"/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>финансирова</w:t>
            </w:r>
            <w:proofErr w:type="spellEnd"/>
          </w:p>
          <w:p w14:paraId="6074D4D6" w14:textId="595AA75B" w:rsidR="005D7664" w:rsidRPr="007B164F" w:rsidRDefault="005D7664" w:rsidP="008B5CBD">
            <w:pPr>
              <w:jc w:val="center"/>
              <w:rPr>
                <w:rFonts w:ascii="Liberation Serif" w:hAnsi="Liberation Serif"/>
                <w:spacing w:val="-4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>ния</w:t>
            </w:r>
            <w:proofErr w:type="spellEnd"/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 xml:space="preserve">, </w:t>
            </w:r>
          </w:p>
          <w:p w14:paraId="7D15FC51" w14:textId="77777777" w:rsidR="005D7664" w:rsidRPr="007B164F" w:rsidRDefault="005D7664" w:rsidP="008B5CBD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4"/>
                <w:sz w:val="23"/>
                <w:szCs w:val="23"/>
              </w:rPr>
              <w:t>тыс. руб.</w:t>
            </w:r>
          </w:p>
        </w:tc>
        <w:tc>
          <w:tcPr>
            <w:tcW w:w="958" w:type="dxa"/>
            <w:vMerge w:val="restart"/>
          </w:tcPr>
          <w:p w14:paraId="4F7DA2D1" w14:textId="77777777" w:rsidR="005D7664" w:rsidRPr="007B164F" w:rsidRDefault="005D7664" w:rsidP="008B5CBD">
            <w:pPr>
              <w:ind w:left="-108" w:right="-108" w:firstLine="108"/>
              <w:jc w:val="center"/>
              <w:rPr>
                <w:rFonts w:ascii="Liberation Serif" w:hAnsi="Liberation Serif"/>
                <w:spacing w:val="-8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8"/>
                <w:sz w:val="23"/>
                <w:szCs w:val="23"/>
              </w:rPr>
              <w:t>Целевой</w:t>
            </w:r>
          </w:p>
          <w:p w14:paraId="21DBFB47" w14:textId="63CE0764" w:rsidR="005D7664" w:rsidRPr="007B164F" w:rsidRDefault="00DA4631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pacing w:val="-6"/>
                <w:sz w:val="23"/>
                <w:szCs w:val="23"/>
              </w:rPr>
              <w:t>и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ндика</w:t>
            </w:r>
            <w:proofErr w:type="spellEnd"/>
            <w:r>
              <w:rPr>
                <w:rFonts w:ascii="Liberation Serif" w:hAnsi="Liberation Serif"/>
                <w:spacing w:val="-6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тор</w:t>
            </w:r>
            <w:proofErr w:type="gramEnd"/>
            <w:r w:rsidR="005D766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,</w:t>
            </w:r>
          </w:p>
          <w:p w14:paraId="0F4393FC" w14:textId="1D284448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на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>достиже</w:t>
            </w:r>
            <w:r w:rsidR="00DA4631">
              <w:rPr>
                <w:rFonts w:ascii="Liberation Serif" w:hAnsi="Liberation Serif"/>
                <w:spacing w:val="-3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>ние</w:t>
            </w:r>
            <w:proofErr w:type="spellEnd"/>
            <w:proofErr w:type="gramEnd"/>
            <w:r w:rsidRPr="007B164F">
              <w:rPr>
                <w:rFonts w:ascii="Liberation Serif" w:hAnsi="Liberation Serif"/>
                <w:spacing w:val="-3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 xml:space="preserve">которого </w:t>
            </w: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 xml:space="preserve">направлено </w:t>
            </w:r>
            <w:proofErr w:type="spellStart"/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финанси</w:t>
            </w:r>
            <w:r w:rsidR="00DA4631">
              <w:rPr>
                <w:rFonts w:ascii="Liberation Serif" w:hAnsi="Liberation Serif"/>
                <w:spacing w:val="-5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pacing w:val="-5"/>
                <w:sz w:val="23"/>
                <w:szCs w:val="23"/>
              </w:rPr>
              <w:t>ро</w:t>
            </w: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вание</w:t>
            </w:r>
            <w:proofErr w:type="spellEnd"/>
          </w:p>
        </w:tc>
      </w:tr>
      <w:tr w:rsidR="00DA4631" w:rsidRPr="007B164F" w14:paraId="6B28A6E3" w14:textId="77777777" w:rsidTr="00DA4631">
        <w:trPr>
          <w:trHeight w:val="534"/>
        </w:trPr>
        <w:tc>
          <w:tcPr>
            <w:tcW w:w="418" w:type="dxa"/>
            <w:vMerge/>
          </w:tcPr>
          <w:p w14:paraId="06CA9C0B" w14:textId="77777777" w:rsidR="005D7664" w:rsidRPr="007B164F" w:rsidRDefault="005D7664" w:rsidP="008B5CBD">
            <w:pPr>
              <w:shd w:val="clear" w:color="auto" w:fill="FFFFFF"/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786" w:type="dxa"/>
            <w:vMerge/>
          </w:tcPr>
          <w:p w14:paraId="25D1180E" w14:textId="77777777" w:rsidR="005D7664" w:rsidRPr="007B164F" w:rsidRDefault="005D7664" w:rsidP="008B5CBD">
            <w:pPr>
              <w:shd w:val="clear" w:color="auto" w:fill="FFFFFF"/>
              <w:ind w:left="101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  <w:vMerge/>
          </w:tcPr>
          <w:p w14:paraId="6194A48E" w14:textId="77777777" w:rsidR="005D7664" w:rsidRPr="007B164F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  <w:vMerge/>
            <w:vAlign w:val="center"/>
          </w:tcPr>
          <w:p w14:paraId="1E79C2C4" w14:textId="77777777" w:rsidR="005D7664" w:rsidRPr="007B164F" w:rsidRDefault="005D7664" w:rsidP="008B5CBD">
            <w:pPr>
              <w:spacing w:before="269" w:line="278" w:lineRule="exact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  <w:vMerge/>
          </w:tcPr>
          <w:p w14:paraId="40319140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  <w:vAlign w:val="center"/>
          </w:tcPr>
          <w:p w14:paraId="65578879" w14:textId="38ECEDFB" w:rsidR="00F84373" w:rsidRPr="007B164F" w:rsidRDefault="00F84373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В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се</w:t>
            </w:r>
          </w:p>
          <w:p w14:paraId="489E18FE" w14:textId="26B0BD36" w:rsidR="005D7664" w:rsidRPr="007B164F" w:rsidRDefault="005D7664" w:rsidP="008B5CBD">
            <w:pPr>
              <w:ind w:left="-104" w:right="-77"/>
              <w:jc w:val="center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го</w:t>
            </w:r>
            <w:proofErr w:type="spellEnd"/>
          </w:p>
        </w:tc>
        <w:tc>
          <w:tcPr>
            <w:tcW w:w="567" w:type="dxa"/>
            <w:vAlign w:val="center"/>
          </w:tcPr>
          <w:p w14:paraId="7431B2D2" w14:textId="1171A0F2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20</w:t>
            </w:r>
            <w:r w:rsidR="00F46AF4" w:rsidRPr="007B164F">
              <w:rPr>
                <w:rFonts w:ascii="Liberation Serif" w:hAnsi="Liberation Serif"/>
                <w:spacing w:val="-7"/>
                <w:sz w:val="23"/>
                <w:szCs w:val="23"/>
              </w:rPr>
              <w:t>22</w:t>
            </w:r>
          </w:p>
          <w:p w14:paraId="31A6075E" w14:textId="2D609D22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год</w:t>
            </w:r>
          </w:p>
        </w:tc>
        <w:tc>
          <w:tcPr>
            <w:tcW w:w="567" w:type="dxa"/>
            <w:vAlign w:val="center"/>
          </w:tcPr>
          <w:p w14:paraId="49757C56" w14:textId="34597AD9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202</w:t>
            </w:r>
            <w:r w:rsidR="00F46AF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3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14:paraId="3B2FCB41" w14:textId="64D49492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202</w:t>
            </w:r>
            <w:r w:rsidR="00F46AF4" w:rsidRPr="007B164F">
              <w:rPr>
                <w:rFonts w:ascii="Liberation Serif" w:hAnsi="Liberation Serif"/>
                <w:spacing w:val="-6"/>
                <w:sz w:val="23"/>
                <w:szCs w:val="23"/>
              </w:rPr>
              <w:t>4</w:t>
            </w:r>
          </w:p>
          <w:p w14:paraId="3395588D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год</w:t>
            </w:r>
          </w:p>
        </w:tc>
        <w:tc>
          <w:tcPr>
            <w:tcW w:w="958" w:type="dxa"/>
            <w:vMerge/>
          </w:tcPr>
          <w:p w14:paraId="0372EE32" w14:textId="77777777" w:rsidR="005D7664" w:rsidRPr="007B164F" w:rsidRDefault="005D7664" w:rsidP="008B5CBD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A4631" w:rsidRPr="007B164F" w14:paraId="74B9ED90" w14:textId="77777777" w:rsidTr="00DA4631">
        <w:trPr>
          <w:trHeight w:val="1134"/>
        </w:trPr>
        <w:tc>
          <w:tcPr>
            <w:tcW w:w="418" w:type="dxa"/>
          </w:tcPr>
          <w:p w14:paraId="1197518C" w14:textId="77777777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1.</w:t>
            </w:r>
          </w:p>
        </w:tc>
        <w:tc>
          <w:tcPr>
            <w:tcW w:w="1786" w:type="dxa"/>
          </w:tcPr>
          <w:p w14:paraId="75201DBB" w14:textId="77777777" w:rsidR="005D7664" w:rsidRPr="007B164F" w:rsidRDefault="005D7664" w:rsidP="008B5CBD">
            <w:pPr>
              <w:shd w:val="clear" w:color="auto" w:fill="FFFFFF"/>
              <w:ind w:left="-95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Формирование системы стимулирования инициативной и талантливой молодежи</w:t>
            </w:r>
          </w:p>
        </w:tc>
        <w:tc>
          <w:tcPr>
            <w:tcW w:w="1684" w:type="dxa"/>
          </w:tcPr>
          <w:p w14:paraId="6C217FC6" w14:textId="23C6088E" w:rsidR="005D7664" w:rsidRPr="007B164F" w:rsidRDefault="005D7664" w:rsidP="008B5CBD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Присуждение молодёжных премий 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1402" w:type="dxa"/>
          </w:tcPr>
          <w:p w14:paraId="5C2FBE0C" w14:textId="0C807732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2E9ABA96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0F4D95F" w14:textId="4C30647E" w:rsidR="005D7664" w:rsidRPr="007B164F" w:rsidRDefault="007B07F3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4C43D2EC" w14:textId="1CA5885F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60FF9787" w14:textId="7912FBB1" w:rsidR="005D7664" w:rsidRPr="007B164F" w:rsidRDefault="00F46AF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4864FBA5" w14:textId="263AA6A4" w:rsidR="005D7664" w:rsidRPr="007B164F" w:rsidRDefault="00F46AF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6516CE78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567" w:type="dxa"/>
          </w:tcPr>
          <w:p w14:paraId="36FBB027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30</w:t>
            </w:r>
          </w:p>
          <w:p w14:paraId="70A1AAD9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05242924" w14:textId="2CD03DC6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4B098B" w14:textId="77777777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 </w:t>
            </w:r>
          </w:p>
        </w:tc>
      </w:tr>
      <w:tr w:rsidR="00DA4631" w:rsidRPr="007B164F" w14:paraId="0D59A45C" w14:textId="77777777" w:rsidTr="00DA4631">
        <w:trPr>
          <w:trHeight w:val="841"/>
        </w:trPr>
        <w:tc>
          <w:tcPr>
            <w:tcW w:w="418" w:type="dxa"/>
          </w:tcPr>
          <w:p w14:paraId="1BDBA5E0" w14:textId="77777777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lastRenderedPageBreak/>
              <w:t>2.</w:t>
            </w:r>
          </w:p>
        </w:tc>
        <w:tc>
          <w:tcPr>
            <w:tcW w:w="1786" w:type="dxa"/>
          </w:tcPr>
          <w:p w14:paraId="54773FE4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DDAEC89" w14:textId="3CB5EC17" w:rsidR="005D7664" w:rsidRPr="007B164F" w:rsidRDefault="005D7664" w:rsidP="00CB6A19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ной</w:t>
            </w:r>
            <w:proofErr w:type="gramEnd"/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 координации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вопросах развит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ия    молодежной </w:t>
            </w:r>
            <w:proofErr w:type="spellStart"/>
            <w:r w:rsidR="00F84373"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инновационной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и творческой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деятельности, профилактики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образа жизни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, патриотического 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воспитания и формирования семейных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 ценностей;                                          </w:t>
            </w:r>
          </w:p>
          <w:p w14:paraId="52B13463" w14:textId="666ED975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7B164F">
              <w:rPr>
                <w:rFonts w:ascii="Liberation Serif" w:hAnsi="Liberation Serif"/>
                <w:sz w:val="23"/>
                <w:szCs w:val="23"/>
              </w:rPr>
              <w:t>р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азличных форм самоорганизации молодежи;</w:t>
            </w:r>
          </w:p>
        </w:tc>
        <w:tc>
          <w:tcPr>
            <w:tcW w:w="1684" w:type="dxa"/>
          </w:tcPr>
          <w:p w14:paraId="7333941A" w14:textId="77777777" w:rsidR="005D7664" w:rsidRPr="007B164F" w:rsidRDefault="005D7664" w:rsidP="008B5CBD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Поддержка творчества  молодежи: </w:t>
            </w:r>
          </w:p>
          <w:p w14:paraId="196E5CFF" w14:textId="18EEC489" w:rsidR="007B164F" w:rsidRDefault="005D7664" w:rsidP="00FE554E">
            <w:pPr>
              <w:pStyle w:val="Style2"/>
              <w:widowControl/>
              <w:ind w:right="141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проведение </w:t>
            </w:r>
            <w:proofErr w:type="spellStart"/>
            <w:r w:rsidR="00E41DD0" w:rsidRPr="007B164F">
              <w:rPr>
                <w:rFonts w:ascii="Liberation Serif" w:hAnsi="Liberation Serif"/>
                <w:sz w:val="23"/>
                <w:szCs w:val="23"/>
              </w:rPr>
              <w:t>муниципаль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1CC596FE" w14:textId="113E2DC3" w:rsidR="005D7664" w:rsidRPr="007B164F" w:rsidRDefault="00E41DD0" w:rsidP="00FE554E">
            <w:pPr>
              <w:pStyle w:val="Style2"/>
              <w:widowControl/>
              <w:ind w:right="141"/>
              <w:jc w:val="both"/>
              <w:rPr>
                <w:rStyle w:val="FontStyle14"/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молодёжных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 xml:space="preserve"> творческих и конкурсных мероприятий, в том числе фестиваля «Радуга талантов», КВН, фестивали работающей молодежи и молодых семей</w:t>
            </w:r>
          </w:p>
        </w:tc>
        <w:tc>
          <w:tcPr>
            <w:tcW w:w="1402" w:type="dxa"/>
          </w:tcPr>
          <w:p w14:paraId="633E5754" w14:textId="61D008E1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2BE0C0E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15B80D23" w14:textId="2FE16ACD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0DCBEBF" w14:textId="216A78D7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3F8E86B8" w14:textId="08995389" w:rsidR="005D7664" w:rsidRPr="007B164F" w:rsidRDefault="00F46AF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59D318CF" w14:textId="0D0891A7" w:rsidR="005D7664" w:rsidRPr="007B164F" w:rsidRDefault="00F46AF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126BA07B" w14:textId="47860BE4" w:rsidR="005D7664" w:rsidRPr="007B164F" w:rsidRDefault="00F46AF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  <w:p w14:paraId="45F85C02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958" w:type="dxa"/>
          </w:tcPr>
          <w:p w14:paraId="63EEA3F2" w14:textId="4BDE9092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5147858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17EA92E" w14:textId="77777777" w:rsidTr="00DA4631">
        <w:trPr>
          <w:trHeight w:val="841"/>
        </w:trPr>
        <w:tc>
          <w:tcPr>
            <w:tcW w:w="418" w:type="dxa"/>
          </w:tcPr>
          <w:p w14:paraId="43030F79" w14:textId="4B4AEFC7" w:rsidR="007B07F3" w:rsidRPr="00C04F07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3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7757BAE" w14:textId="77777777" w:rsidR="007B07F3" w:rsidRPr="007B164F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2116C38A" w14:textId="2733FFDC" w:rsidR="007B07F3" w:rsidRPr="007B164F" w:rsidRDefault="007B07F3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самоорганизации молодежи</w:t>
            </w:r>
          </w:p>
        </w:tc>
        <w:tc>
          <w:tcPr>
            <w:tcW w:w="1684" w:type="dxa"/>
          </w:tcPr>
          <w:p w14:paraId="01584C3E" w14:textId="7C4EC9D9" w:rsidR="007B07F3" w:rsidRPr="007B164F" w:rsidRDefault="007B07F3" w:rsidP="00CB6A19">
            <w:pPr>
              <w:pStyle w:val="ab"/>
              <w:tabs>
                <w:tab w:val="left" w:pos="1351"/>
              </w:tabs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Участие в областных,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всероссийс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>ких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молоде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ж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ных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мероп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риятиях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 xml:space="preserve">, в том числе «Лидер года»,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«Команда», КВН</w:t>
            </w:r>
          </w:p>
        </w:tc>
        <w:tc>
          <w:tcPr>
            <w:tcW w:w="1402" w:type="dxa"/>
          </w:tcPr>
          <w:p w14:paraId="3371A876" w14:textId="40B1FED7" w:rsidR="007B07F3" w:rsidRPr="007B164F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34986730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1CE5747" w14:textId="55BB679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03F6F0E3" w14:textId="47A16E1E" w:rsidR="007B07F3" w:rsidRPr="007B164F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3383E522" w14:textId="1F369FC8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65FA0F12" w14:textId="77777777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45211332" w14:textId="77777777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20EA4BAB" w14:textId="345D215C" w:rsidR="007B07F3" w:rsidRPr="007B164F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5765A52E" w14:textId="77777777" w:rsidR="007B07F3" w:rsidRPr="007B164F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2918749" w14:textId="77777777" w:rsidTr="00DA4631">
        <w:trPr>
          <w:trHeight w:val="841"/>
        </w:trPr>
        <w:tc>
          <w:tcPr>
            <w:tcW w:w="418" w:type="dxa"/>
          </w:tcPr>
          <w:p w14:paraId="232D30E4" w14:textId="14DD7FBC" w:rsidR="007B07F3" w:rsidRPr="00C04F07" w:rsidRDefault="007B07F3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4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7B952F4" w14:textId="77777777" w:rsidR="007B07F3" w:rsidRPr="007B164F" w:rsidRDefault="007B07F3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                                          </w:t>
            </w:r>
          </w:p>
          <w:p w14:paraId="3BB00FFD" w14:textId="3267A780" w:rsidR="007B07F3" w:rsidRPr="007B164F" w:rsidRDefault="007B07F3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а-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ние</w:t>
            </w:r>
            <w:proofErr w:type="spellEnd"/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организации молодежи;</w:t>
            </w:r>
          </w:p>
          <w:p w14:paraId="1F313EB7" w14:textId="262C1535" w:rsidR="00CB6A19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 xml:space="preserve">в сфере молодежной политики </w:t>
            </w:r>
            <w:proofErr w:type="spellStart"/>
            <w:r w:rsidR="00CB6A19">
              <w:rPr>
                <w:rFonts w:ascii="Liberation Serif" w:hAnsi="Liberation Serif"/>
                <w:sz w:val="23"/>
                <w:szCs w:val="23"/>
              </w:rPr>
              <w:t>гос</w:t>
            </w:r>
            <w:proofErr w:type="gramStart"/>
            <w:r w:rsidR="00CB6A19">
              <w:rPr>
                <w:rFonts w:ascii="Liberation Serif" w:hAnsi="Liberation Serif"/>
                <w:sz w:val="23"/>
                <w:szCs w:val="23"/>
              </w:rPr>
              <w:t>у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proofErr w:type="gram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>дарственными и</w:t>
            </w:r>
          </w:p>
          <w:p w14:paraId="6C624356" w14:textId="16C163EB" w:rsidR="007B07F3" w:rsidRPr="007B164F" w:rsidRDefault="007B07F3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муниципальными учреждениями</w:t>
            </w:r>
          </w:p>
        </w:tc>
        <w:tc>
          <w:tcPr>
            <w:tcW w:w="1684" w:type="dxa"/>
          </w:tcPr>
          <w:p w14:paraId="10BE1FB3" w14:textId="5473FE0A" w:rsidR="007B07F3" w:rsidRPr="007B164F" w:rsidRDefault="007B07F3" w:rsidP="00CB6A19">
            <w:pPr>
              <w:pStyle w:val="ab"/>
              <w:snapToGrid w:val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Поддержка молодежных проектов и инициатив, в том числе организация </w:t>
            </w:r>
            <w:r w:rsidR="00FE554E" w:rsidRPr="007B164F">
              <w:rPr>
                <w:rFonts w:ascii="Liberation Serif" w:hAnsi="Liberation Serif"/>
                <w:sz w:val="23"/>
                <w:szCs w:val="23"/>
              </w:rPr>
              <w:t>муниципально</w:t>
            </w:r>
            <w:r w:rsidR="00FE554E"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го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конкурса проектов, обучение социальному проектированию</w:t>
            </w:r>
          </w:p>
        </w:tc>
        <w:tc>
          <w:tcPr>
            <w:tcW w:w="1402" w:type="dxa"/>
          </w:tcPr>
          <w:p w14:paraId="68D2C767" w14:textId="61A48D5A" w:rsidR="007B07F3" w:rsidRPr="007B164F" w:rsidRDefault="007B07F3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4066C30D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EA46B39" w14:textId="41559B3F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B22D84" w14:textId="170A52B6" w:rsidR="007B07F3" w:rsidRPr="007B164F" w:rsidRDefault="007B07F3" w:rsidP="007B07F3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5289098D" w14:textId="28F1B2EF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6E4055F0" w14:textId="69427701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352DD1B9" w14:textId="70C2E105" w:rsidR="007B07F3" w:rsidRPr="007B164F" w:rsidRDefault="007B07F3" w:rsidP="007B07F3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39D371A9" w14:textId="73D5849C" w:rsidR="007B07F3" w:rsidRPr="007B164F" w:rsidRDefault="007B07F3" w:rsidP="007B07F3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DA4631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BC36DC" w14:textId="77777777" w:rsidR="007B07F3" w:rsidRPr="007B164F" w:rsidRDefault="007B07F3" w:rsidP="007B07F3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7E4AE31D" w14:textId="77777777" w:rsidTr="00DA4631">
        <w:trPr>
          <w:trHeight w:val="841"/>
        </w:trPr>
        <w:tc>
          <w:tcPr>
            <w:tcW w:w="418" w:type="dxa"/>
          </w:tcPr>
          <w:p w14:paraId="53FFF4FA" w14:textId="107A0BFE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lastRenderedPageBreak/>
              <w:t>5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D660598" w14:textId="5D63B797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Оказание финансовой поддержки молодым специалистам 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Куртамышского муниципального округа Курганской области </w:t>
            </w:r>
          </w:p>
        </w:tc>
        <w:tc>
          <w:tcPr>
            <w:tcW w:w="1684" w:type="dxa"/>
          </w:tcPr>
          <w:p w14:paraId="6DF16BD6" w14:textId="77777777" w:rsidR="005D7664" w:rsidRPr="007B164F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Финансовая поддержка молодых</w:t>
            </w:r>
          </w:p>
          <w:p w14:paraId="61C2E5DA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специалистов</w:t>
            </w:r>
          </w:p>
        </w:tc>
        <w:tc>
          <w:tcPr>
            <w:tcW w:w="1402" w:type="dxa"/>
          </w:tcPr>
          <w:p w14:paraId="0CF8D8CE" w14:textId="377FD866" w:rsidR="005D7664" w:rsidRPr="007B164F" w:rsidRDefault="005D7664" w:rsidP="00E41DD0">
            <w:pPr>
              <w:snapToGrid w:val="0"/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3BB5F12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0D70C36" w14:textId="263B26E8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54FC2FDC" w14:textId="4778080A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270</w:t>
            </w:r>
          </w:p>
        </w:tc>
        <w:tc>
          <w:tcPr>
            <w:tcW w:w="567" w:type="dxa"/>
          </w:tcPr>
          <w:p w14:paraId="69C4E642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41C26764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90</w:t>
            </w:r>
          </w:p>
        </w:tc>
        <w:tc>
          <w:tcPr>
            <w:tcW w:w="567" w:type="dxa"/>
          </w:tcPr>
          <w:p w14:paraId="5A053301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90</w:t>
            </w:r>
          </w:p>
        </w:tc>
        <w:tc>
          <w:tcPr>
            <w:tcW w:w="958" w:type="dxa"/>
          </w:tcPr>
          <w:p w14:paraId="148298BD" w14:textId="7C8E39D3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Целевой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712A494C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4C8F3B81" w14:textId="77777777" w:rsidTr="00DA4631">
        <w:trPr>
          <w:trHeight w:val="841"/>
        </w:trPr>
        <w:tc>
          <w:tcPr>
            <w:tcW w:w="418" w:type="dxa"/>
          </w:tcPr>
          <w:p w14:paraId="19F7CF24" w14:textId="352AC7B2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6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6A97C203" w14:textId="04365099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proofErr w:type="gram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 xml:space="preserve">в вопросах развития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ой и  творческой деятельности, профилактики экстремизма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 молодежной среде, пропаганды здорового образа  жизни, патриотического воспи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тания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5AFADA8F" w14:textId="77777777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649F883F" w14:textId="595355D8" w:rsidR="005D7664" w:rsidRPr="007B164F" w:rsidRDefault="005D7664" w:rsidP="00CB6A19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повышение качества оказания услуг в сфере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молодежной политики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государствен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ными</w:t>
            </w:r>
            <w:proofErr w:type="spellEnd"/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муниципальными учреждениями</w:t>
            </w:r>
          </w:p>
        </w:tc>
        <w:tc>
          <w:tcPr>
            <w:tcW w:w="1684" w:type="dxa"/>
          </w:tcPr>
          <w:p w14:paraId="573AD318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Поддержка и организация работы с молодыми семьями:</w:t>
            </w:r>
          </w:p>
          <w:p w14:paraId="06C12361" w14:textId="7777777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поддержка работы клубов для молодых семей;</w:t>
            </w:r>
          </w:p>
          <w:p w14:paraId="3A76E3AE" w14:textId="4DDB2B97" w:rsidR="005D7664" w:rsidRPr="007B164F" w:rsidRDefault="005D7664" w:rsidP="00CB6A19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участие в областных мероприятиях, проводимых для молодых семей</w:t>
            </w:r>
          </w:p>
          <w:p w14:paraId="7E0960D3" w14:textId="3E89FE92" w:rsidR="005D7664" w:rsidRPr="007B164F" w:rsidRDefault="005D7664" w:rsidP="008B5CBD">
            <w:pPr>
              <w:pStyle w:val="TableContents"/>
              <w:snapToGrid w:val="0"/>
              <w:ind w:right="-57"/>
              <w:jc w:val="both"/>
              <w:rPr>
                <w:rStyle w:val="FontStyle40"/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48D47DF5" w14:textId="77777777" w:rsidR="005D7664" w:rsidRPr="007B164F" w:rsidRDefault="005D7664" w:rsidP="008B5CBD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4650654D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1AF0EADC" w14:textId="154B1EB5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76EBF02" w14:textId="3E7F2468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14:paraId="5EA27555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197C3445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14:paraId="4CEDEE3E" w14:textId="77777777" w:rsidR="005D7664" w:rsidRPr="007B164F" w:rsidRDefault="008B5CBD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3</w:t>
            </w:r>
          </w:p>
        </w:tc>
        <w:tc>
          <w:tcPr>
            <w:tcW w:w="958" w:type="dxa"/>
          </w:tcPr>
          <w:p w14:paraId="5ED99CAF" w14:textId="774D5B32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№1</w:t>
            </w:r>
          </w:p>
          <w:p w14:paraId="5D5CCF72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09453B81" w14:textId="77777777" w:rsidTr="00DA4631">
        <w:trPr>
          <w:trHeight w:val="841"/>
        </w:trPr>
        <w:tc>
          <w:tcPr>
            <w:tcW w:w="418" w:type="dxa"/>
          </w:tcPr>
          <w:p w14:paraId="2DEA9DB4" w14:textId="453BC8E3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lastRenderedPageBreak/>
              <w:t>7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CB0D411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6C44334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252F01D" w14:textId="27686F5E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н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proofErr w:type="gramEnd"/>
            <w:r w:rsidR="00CB6A19">
              <w:rPr>
                <w:rFonts w:ascii="Liberation Serif" w:hAnsi="Liberation Serif"/>
                <w:sz w:val="23"/>
                <w:szCs w:val="23"/>
              </w:rPr>
              <w:br/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ной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координации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  вопросах развития    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4B492962" w14:textId="44AB75DF" w:rsidR="00CB6A19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стимулирова</w:t>
            </w:r>
            <w:proofErr w:type="spellEnd"/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665475D6" w14:textId="513989CD" w:rsidR="00CB6A19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ние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различных форм само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</w:p>
          <w:p w14:paraId="72D27AA6" w14:textId="30130FDE" w:rsidR="005D7664" w:rsidRPr="007B164F" w:rsidRDefault="005D7664" w:rsidP="00CB6A19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организации молодежи</w:t>
            </w:r>
          </w:p>
        </w:tc>
        <w:tc>
          <w:tcPr>
            <w:tcW w:w="1684" w:type="dxa"/>
          </w:tcPr>
          <w:p w14:paraId="0FB824B9" w14:textId="6D111DA7" w:rsidR="005D7664" w:rsidRPr="007B164F" w:rsidRDefault="005D7664" w:rsidP="00193723">
            <w:pPr>
              <w:pStyle w:val="TableContents"/>
              <w:snapToGrid w:val="0"/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Поддержка детских и молодежных общественных объединений, в том числе развитие ученического и студенческого </w:t>
            </w:r>
            <w:proofErr w:type="spellStart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>самоуправл</w:t>
            </w:r>
            <w:proofErr w:type="gramStart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>е</w:t>
            </w:r>
            <w:proofErr w:type="spellEnd"/>
            <w:r w:rsidR="00CB6A19">
              <w:rPr>
                <w:rFonts w:ascii="Liberation Serif" w:hAnsi="Liberation Serif" w:cs="Times New Roman"/>
                <w:sz w:val="23"/>
                <w:szCs w:val="23"/>
              </w:rPr>
              <w:t>-</w:t>
            </w:r>
            <w:proofErr w:type="gramEnd"/>
            <w:r w:rsidR="00CB6A19">
              <w:rPr>
                <w:rFonts w:ascii="Liberation Serif" w:hAnsi="Liberation Serif" w:cs="Times New Roman"/>
                <w:sz w:val="23"/>
                <w:szCs w:val="23"/>
              </w:rPr>
              <w:t xml:space="preserve"> </w:t>
            </w:r>
            <w:proofErr w:type="spellStart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>ния</w:t>
            </w:r>
            <w:proofErr w:type="spellEnd"/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, слеты </w:t>
            </w:r>
            <w:r w:rsidR="00193723" w:rsidRPr="007B164F">
              <w:rPr>
                <w:rFonts w:ascii="Liberation Serif" w:hAnsi="Liberation Serif" w:cs="Times New Roman"/>
                <w:color w:val="000000" w:themeColor="text1"/>
                <w:sz w:val="23"/>
                <w:szCs w:val="23"/>
              </w:rPr>
              <w:t>молодежных и детских общественных объединений,</w:t>
            </w:r>
            <w:r w:rsidRPr="007B164F">
              <w:rPr>
                <w:rFonts w:ascii="Liberation Serif" w:hAnsi="Liberation Serif" w:cs="Times New Roman"/>
                <w:sz w:val="23"/>
                <w:szCs w:val="23"/>
              </w:rPr>
              <w:t xml:space="preserve"> конкурс лидеров</w:t>
            </w:r>
          </w:p>
        </w:tc>
        <w:tc>
          <w:tcPr>
            <w:tcW w:w="1402" w:type="dxa"/>
          </w:tcPr>
          <w:p w14:paraId="26658EC5" w14:textId="3B7DAC2B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6FA40DC0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54CE8CB8" w14:textId="03B07E82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12F95D24" w14:textId="2101AE18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0376EFF2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04DFBD6E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1672E660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50FCBA4E" w14:textId="6DB07DA1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№2</w:t>
            </w:r>
          </w:p>
          <w:p w14:paraId="0A841C7A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D035D64" w14:textId="77777777" w:rsidTr="00DA4631">
        <w:trPr>
          <w:trHeight w:val="841"/>
        </w:trPr>
        <w:tc>
          <w:tcPr>
            <w:tcW w:w="418" w:type="dxa"/>
          </w:tcPr>
          <w:p w14:paraId="40088CC5" w14:textId="21968269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8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230D314B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4C28C7E9" w14:textId="6F06790E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стимулиро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различных форм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CB6A19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</w:tc>
        <w:tc>
          <w:tcPr>
            <w:tcW w:w="1684" w:type="dxa"/>
          </w:tcPr>
          <w:p w14:paraId="538A224A" w14:textId="457D8BEE" w:rsidR="005D7664" w:rsidRPr="007B164F" w:rsidRDefault="005D7664" w:rsidP="00F84373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Развитие волонтерского движения, в том числе создание волонтерских отрядов, поддержка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инициатив волонтеров, проведение волонтерских акций, фестиваля волонтеров</w:t>
            </w:r>
          </w:p>
        </w:tc>
        <w:tc>
          <w:tcPr>
            <w:tcW w:w="1402" w:type="dxa"/>
          </w:tcPr>
          <w:p w14:paraId="75525941" w14:textId="210A3E9C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</w:p>
        </w:tc>
        <w:tc>
          <w:tcPr>
            <w:tcW w:w="1370" w:type="dxa"/>
          </w:tcPr>
          <w:p w14:paraId="6F8AC2FA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2FF0BEB" w14:textId="3966DF0A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D7900A0" w14:textId="02D1FCDE" w:rsidR="005D7664" w:rsidRPr="007B164F" w:rsidRDefault="00F46AF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14:paraId="1619D431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77EE1C03" w14:textId="77777777" w:rsidR="005D7664" w:rsidRPr="007B164F" w:rsidRDefault="005B3AB0" w:rsidP="005B3AB0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14:paraId="04B5927C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10</w:t>
            </w:r>
          </w:p>
        </w:tc>
        <w:tc>
          <w:tcPr>
            <w:tcW w:w="958" w:type="dxa"/>
          </w:tcPr>
          <w:p w14:paraId="44C14808" w14:textId="26D07C0E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№3</w:t>
            </w:r>
          </w:p>
          <w:p w14:paraId="45F54275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E82E281" w14:textId="77777777" w:rsidTr="00DA4631">
        <w:trPr>
          <w:trHeight w:val="841"/>
        </w:trPr>
        <w:tc>
          <w:tcPr>
            <w:tcW w:w="418" w:type="dxa"/>
          </w:tcPr>
          <w:p w14:paraId="3522ABD5" w14:textId="2615B6BC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lastRenderedPageBreak/>
              <w:t>9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0E26D071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талантливой молодежи; </w:t>
            </w:r>
          </w:p>
          <w:p w14:paraId="02172C29" w14:textId="2CC3878F" w:rsidR="005D7664" w:rsidRPr="007B164F" w:rsidRDefault="005D7664" w:rsidP="007B164F">
            <w:pPr>
              <w:pStyle w:val="ConsPlusCell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межведомственной  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координации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   вопросах развития    молодежной самоорганизации, инновационн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ой и  творческой деятельности, профилактики  экстремизма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в молодежной среде, пропаганды здорового образа  жи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>зни, патриотического воспитания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 формирования  семейных  ценностей;                                          </w:t>
            </w:r>
          </w:p>
          <w:p w14:paraId="4E05E1B5" w14:textId="5EB1A3B8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</w:t>
            </w:r>
          </w:p>
        </w:tc>
        <w:tc>
          <w:tcPr>
            <w:tcW w:w="1684" w:type="dxa"/>
          </w:tcPr>
          <w:p w14:paraId="52B0BB2A" w14:textId="318C4DCD" w:rsidR="005D7664" w:rsidRPr="007B164F" w:rsidRDefault="005D7664" w:rsidP="008B5CBD">
            <w:pPr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Проведение месячника оборонно-массовой и спортивной работы</w:t>
            </w:r>
          </w:p>
        </w:tc>
        <w:tc>
          <w:tcPr>
            <w:tcW w:w="1402" w:type="dxa"/>
          </w:tcPr>
          <w:p w14:paraId="61092601" w14:textId="1660A52F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712D2B1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292FA55F" w14:textId="2829D9F2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23E8088D" w14:textId="77777777" w:rsidR="005D7664" w:rsidRPr="007B164F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179CD74D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6FC62C9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4B66B39A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3E04FB14" w14:textId="2733F496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602109D4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1B0D414D" w14:textId="77777777" w:rsidTr="00C04F07">
        <w:trPr>
          <w:trHeight w:val="418"/>
        </w:trPr>
        <w:tc>
          <w:tcPr>
            <w:tcW w:w="418" w:type="dxa"/>
          </w:tcPr>
          <w:p w14:paraId="2E385C8F" w14:textId="2A1013CE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10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4343B0CB" w14:textId="77777777" w:rsidR="005D7664" w:rsidRPr="00C04F07" w:rsidRDefault="005D7664" w:rsidP="00C04F07">
            <w:pPr>
              <w:pStyle w:val="ConsNormal"/>
              <w:ind w:left="-97" w:right="-28" w:firstLine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- формирование системы стимулирования инициативной и талантливой молодежи; </w:t>
            </w:r>
          </w:p>
          <w:p w14:paraId="16E2233B" w14:textId="1617334A" w:rsidR="005D7664" w:rsidRPr="007B164F" w:rsidRDefault="005D7664" w:rsidP="00C04F07">
            <w:pPr>
              <w:ind w:left="-97" w:right="-28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04F07">
              <w:rPr>
                <w:rFonts w:ascii="Liberation Serif" w:hAnsi="Liberation Serif"/>
                <w:sz w:val="22"/>
                <w:szCs w:val="22"/>
              </w:rPr>
              <w:t>стимулиро</w:t>
            </w:r>
            <w:r w:rsidR="00F10EE6" w:rsidRPr="00C04F07">
              <w:rPr>
                <w:rFonts w:ascii="Liberation Serif" w:hAnsi="Liberation Serif"/>
                <w:sz w:val="22"/>
                <w:szCs w:val="22"/>
              </w:rPr>
              <w:t>-</w:t>
            </w:r>
            <w:r w:rsidRPr="00C04F07">
              <w:rPr>
                <w:rFonts w:ascii="Liberation Serif" w:hAnsi="Liberation Serif"/>
                <w:sz w:val="22"/>
                <w:szCs w:val="22"/>
              </w:rPr>
              <w:t>вание</w:t>
            </w:r>
            <w:proofErr w:type="spellEnd"/>
            <w:proofErr w:type="gramEnd"/>
            <w:r w:rsidRPr="00C04F07">
              <w:rPr>
                <w:rFonts w:ascii="Liberation Serif" w:hAnsi="Liberation Serif"/>
                <w:sz w:val="22"/>
                <w:szCs w:val="22"/>
              </w:rPr>
              <w:t xml:space="preserve"> различных форм само</w:t>
            </w:r>
            <w:r w:rsidR="00F10EE6" w:rsidRPr="00C04F07">
              <w:rPr>
                <w:rFonts w:ascii="Liberation Serif" w:hAnsi="Liberation Serif"/>
                <w:sz w:val="22"/>
                <w:szCs w:val="22"/>
              </w:rPr>
              <w:t>-</w:t>
            </w:r>
            <w:r w:rsidRPr="00C04F07">
              <w:rPr>
                <w:rFonts w:ascii="Liberation Serif" w:hAnsi="Liberation Serif"/>
                <w:sz w:val="22"/>
                <w:szCs w:val="22"/>
              </w:rPr>
              <w:t>организации молодежи</w:t>
            </w:r>
          </w:p>
        </w:tc>
        <w:tc>
          <w:tcPr>
            <w:tcW w:w="1684" w:type="dxa"/>
          </w:tcPr>
          <w:p w14:paraId="7C6E4CD8" w14:textId="77777777" w:rsidR="005D7664" w:rsidRPr="007B164F" w:rsidRDefault="005D7664" w:rsidP="00C04F07">
            <w:pPr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Организация и проведение фестиваля, посвященного празднованию Дня молодежи</w:t>
            </w:r>
          </w:p>
        </w:tc>
        <w:tc>
          <w:tcPr>
            <w:tcW w:w="1402" w:type="dxa"/>
          </w:tcPr>
          <w:p w14:paraId="2E870670" w14:textId="68CF67E4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>Куртамышского 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19827D42" w14:textId="77777777" w:rsidR="007B07F3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Бюджет Куртамышского</w:t>
            </w:r>
          </w:p>
          <w:p w14:paraId="08634AC2" w14:textId="3E0BF98F" w:rsidR="005D7664" w:rsidRPr="007B164F" w:rsidRDefault="007B07F3" w:rsidP="007B07F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муниципального округа Курганской области</w:t>
            </w:r>
          </w:p>
        </w:tc>
        <w:tc>
          <w:tcPr>
            <w:tcW w:w="428" w:type="dxa"/>
          </w:tcPr>
          <w:p w14:paraId="6437B0CB" w14:textId="0CF30B4A" w:rsidR="005D7664" w:rsidRPr="007B164F" w:rsidRDefault="007B07F3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14:paraId="47863E0D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04075E8E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14:paraId="29C31B4B" w14:textId="77777777" w:rsidR="005D7664" w:rsidRPr="007B164F" w:rsidRDefault="005B3AB0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5</w:t>
            </w:r>
          </w:p>
        </w:tc>
        <w:tc>
          <w:tcPr>
            <w:tcW w:w="958" w:type="dxa"/>
          </w:tcPr>
          <w:p w14:paraId="3CFADE71" w14:textId="0F3AED9F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№4</w:t>
            </w:r>
          </w:p>
          <w:p w14:paraId="7F3478DA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606C5104" w14:textId="77777777" w:rsidTr="00DA4631">
        <w:trPr>
          <w:trHeight w:val="841"/>
        </w:trPr>
        <w:tc>
          <w:tcPr>
            <w:tcW w:w="418" w:type="dxa"/>
          </w:tcPr>
          <w:p w14:paraId="668EF56C" w14:textId="45D48094" w:rsidR="005D7664" w:rsidRPr="00C04F07" w:rsidRDefault="005D7664" w:rsidP="00C04F07">
            <w:pPr>
              <w:shd w:val="clear" w:color="auto" w:fill="FFFFFF"/>
              <w:ind w:left="-104"/>
              <w:rPr>
                <w:rFonts w:ascii="Liberation Serif" w:hAnsi="Liberation Serif"/>
                <w:sz w:val="22"/>
                <w:szCs w:val="23"/>
              </w:rPr>
            </w:pPr>
            <w:r w:rsidRPr="00C04F07">
              <w:rPr>
                <w:rFonts w:ascii="Liberation Serif" w:hAnsi="Liberation Serif"/>
                <w:sz w:val="22"/>
                <w:szCs w:val="23"/>
              </w:rPr>
              <w:t>11</w:t>
            </w:r>
            <w:r w:rsidR="00C04F07">
              <w:rPr>
                <w:rFonts w:ascii="Liberation Serif" w:hAnsi="Liberation Serif"/>
                <w:sz w:val="22"/>
                <w:szCs w:val="23"/>
              </w:rPr>
              <w:t>.</w:t>
            </w:r>
          </w:p>
        </w:tc>
        <w:tc>
          <w:tcPr>
            <w:tcW w:w="1786" w:type="dxa"/>
          </w:tcPr>
          <w:p w14:paraId="156A10E5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формирование системы стимулирования инициативной и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талантливой молодежи; </w:t>
            </w:r>
          </w:p>
          <w:p w14:paraId="2116E0CF" w14:textId="77777777" w:rsidR="005D7664" w:rsidRPr="007B164F" w:rsidRDefault="005D7664" w:rsidP="007B164F">
            <w:pPr>
              <w:pStyle w:val="ConsNormal"/>
              <w:ind w:left="-97" w:firstLine="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797EDC48" w14:textId="2A464A3E" w:rsidR="00F10EE6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- обеспечение   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межведомствен</w:t>
            </w:r>
            <w:proofErr w:type="spellEnd"/>
            <w:r w:rsidR="00F10EE6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ной</w:t>
            </w:r>
            <w:r w:rsidR="00664551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коорди</w:t>
            </w:r>
            <w:proofErr w:type="spellEnd"/>
            <w:r w:rsidR="00F10EE6">
              <w:rPr>
                <w:rFonts w:ascii="Liberation Serif" w:hAnsi="Liberation Serif"/>
                <w:sz w:val="23"/>
                <w:szCs w:val="23"/>
              </w:rPr>
              <w:t xml:space="preserve">-нации в вопросах развития </w:t>
            </w:r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молодежной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 w:rsidR="00F10EE6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, </w:t>
            </w: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инноваци</w:t>
            </w:r>
            <w:proofErr w:type="spellEnd"/>
          </w:p>
          <w:p w14:paraId="05BB20D9" w14:textId="42A61BA2" w:rsidR="005D7664" w:rsidRPr="007B164F" w:rsidRDefault="005D7664" w:rsidP="007B164F">
            <w:pPr>
              <w:pStyle w:val="ConsPlusCell"/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proofErr w:type="spellStart"/>
            <w:r w:rsidRPr="007B164F">
              <w:rPr>
                <w:rFonts w:ascii="Liberation Serif" w:hAnsi="Liberation Serif"/>
                <w:sz w:val="23"/>
                <w:szCs w:val="23"/>
              </w:rPr>
              <w:t>онной</w:t>
            </w:r>
            <w:proofErr w:type="spell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и  творческой деятельности,  профилактики  экстремизма   в молодежной среде, пропаганды здорового образа  жизни, патриотического воспитания  и  формирования  семейных  ценностей;                                          </w:t>
            </w:r>
          </w:p>
          <w:p w14:paraId="76E7C86C" w14:textId="77777777" w:rsidR="005D7664" w:rsidRPr="007B164F" w:rsidRDefault="005D7664" w:rsidP="007B164F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- формирование механизмов поддержки молодежи, находящейся в трудной жизненной ситуации;</w:t>
            </w:r>
          </w:p>
          <w:p w14:paraId="3500BBCA" w14:textId="115785F1" w:rsidR="005D7664" w:rsidRPr="007B164F" w:rsidRDefault="00F10EE6" w:rsidP="00F10EE6">
            <w:pPr>
              <w:ind w:left="-97"/>
              <w:jc w:val="both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rFonts w:ascii="Liberation Serif" w:hAnsi="Liberation Serif"/>
                <w:sz w:val="23"/>
                <w:szCs w:val="23"/>
              </w:rPr>
              <w:t>стимули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ро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вание</w:t>
            </w:r>
            <w:proofErr w:type="spellEnd"/>
            <w:proofErr w:type="gramEnd"/>
            <w:r w:rsidR="005D7664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="005D7664" w:rsidRPr="007B164F">
              <w:rPr>
                <w:rFonts w:ascii="Liberation Serif" w:hAnsi="Liberation Serif"/>
                <w:sz w:val="23"/>
                <w:szCs w:val="23"/>
              </w:rPr>
              <w:t>различ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5D7664" w:rsidRPr="007B164F">
              <w:rPr>
                <w:rFonts w:ascii="Liberation Serif" w:hAnsi="Liberation Serif"/>
                <w:sz w:val="23"/>
                <w:szCs w:val="23"/>
              </w:rPr>
              <w:t>ны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х</w:t>
            </w:r>
            <w:proofErr w:type="spellEnd"/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 форм </w:t>
            </w:r>
            <w:proofErr w:type="spellStart"/>
            <w:r w:rsidR="00F84373" w:rsidRPr="007B164F">
              <w:rPr>
                <w:rFonts w:ascii="Liberation Serif" w:hAnsi="Liberation Serif"/>
                <w:sz w:val="23"/>
                <w:szCs w:val="23"/>
              </w:rPr>
              <w:t>самооргани</w:t>
            </w:r>
            <w:r>
              <w:rPr>
                <w:rFonts w:ascii="Liberation Serif" w:hAnsi="Liberation Serif"/>
                <w:sz w:val="23"/>
                <w:szCs w:val="23"/>
              </w:rPr>
              <w:t>-</w:t>
            </w:r>
            <w:r w:rsidR="00F84373" w:rsidRPr="007B164F">
              <w:rPr>
                <w:rFonts w:ascii="Liberation Serif" w:hAnsi="Liberation Serif"/>
                <w:sz w:val="23"/>
                <w:szCs w:val="23"/>
              </w:rPr>
              <w:t>зации</w:t>
            </w:r>
            <w:proofErr w:type="spellEnd"/>
            <w:r w:rsidR="00F84373" w:rsidRPr="007B164F">
              <w:rPr>
                <w:rFonts w:ascii="Liberation Serif" w:hAnsi="Liberation Serif"/>
                <w:sz w:val="23"/>
                <w:szCs w:val="23"/>
              </w:rPr>
              <w:t xml:space="preserve"> молодежи</w:t>
            </w:r>
          </w:p>
          <w:p w14:paraId="7831053A" w14:textId="77777777" w:rsidR="005D7664" w:rsidRPr="007B164F" w:rsidRDefault="005D7664" w:rsidP="007B164F">
            <w:pPr>
              <w:shd w:val="clear" w:color="auto" w:fill="FFFFFF"/>
              <w:ind w:left="-97" w:right="-108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684" w:type="dxa"/>
          </w:tcPr>
          <w:p w14:paraId="0BA281E7" w14:textId="11D026FD" w:rsidR="005D7664" w:rsidRPr="007B164F" w:rsidRDefault="005D7664" w:rsidP="001B552B">
            <w:pPr>
              <w:pStyle w:val="ab"/>
              <w:snapToGrid w:val="0"/>
              <w:ind w:right="120"/>
              <w:jc w:val="both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Проведение праздников для допризывной 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молодежи «День призывника»</w:t>
            </w:r>
          </w:p>
        </w:tc>
        <w:tc>
          <w:tcPr>
            <w:tcW w:w="1402" w:type="dxa"/>
          </w:tcPr>
          <w:p w14:paraId="745E29E5" w14:textId="39178066" w:rsidR="005D7664" w:rsidRPr="007B164F" w:rsidRDefault="005D7664" w:rsidP="00E41DD0">
            <w:pPr>
              <w:ind w:left="-108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 xml:space="preserve">Администрация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t xml:space="preserve">Куртамышского </w:t>
            </w:r>
            <w:r w:rsidR="004B249C"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муниципального округа</w:t>
            </w:r>
            <w:r w:rsidR="00284DF0" w:rsidRPr="007B164F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14:paraId="768993FE" w14:textId="77777777" w:rsidR="00193723" w:rsidRPr="007B164F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Бюджет Куртамышского</w:t>
            </w:r>
          </w:p>
          <w:p w14:paraId="79E1B9E2" w14:textId="16FF7BAD" w:rsidR="005D7664" w:rsidRPr="007B164F" w:rsidRDefault="00193723" w:rsidP="00193723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>муниципальн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lastRenderedPageBreak/>
              <w:t>ого округа Курганской области</w:t>
            </w:r>
          </w:p>
        </w:tc>
        <w:tc>
          <w:tcPr>
            <w:tcW w:w="428" w:type="dxa"/>
          </w:tcPr>
          <w:p w14:paraId="63A4FF25" w14:textId="77777777" w:rsidR="005D7664" w:rsidRPr="007B164F" w:rsidRDefault="005D7664" w:rsidP="008B5CBD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lastRenderedPageBreak/>
              <w:t>0</w:t>
            </w:r>
          </w:p>
        </w:tc>
        <w:tc>
          <w:tcPr>
            <w:tcW w:w="567" w:type="dxa"/>
          </w:tcPr>
          <w:p w14:paraId="4BDD2BF2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7EEBC644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567" w:type="dxa"/>
          </w:tcPr>
          <w:p w14:paraId="3622195D" w14:textId="77777777" w:rsidR="005D7664" w:rsidRPr="007B164F" w:rsidRDefault="005D7664" w:rsidP="008B5CBD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0</w:t>
            </w:r>
          </w:p>
        </w:tc>
        <w:tc>
          <w:tcPr>
            <w:tcW w:w="958" w:type="dxa"/>
          </w:tcPr>
          <w:p w14:paraId="5533C599" w14:textId="62BA990B" w:rsidR="005D7664" w:rsidRPr="007B164F" w:rsidRDefault="005D7664" w:rsidP="008B5CBD">
            <w:pPr>
              <w:ind w:left="-112" w:right="-108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Целевые </w:t>
            </w:r>
            <w:proofErr w:type="spellStart"/>
            <w:proofErr w:type="gramStart"/>
            <w:r w:rsidRPr="007B164F">
              <w:rPr>
                <w:rFonts w:ascii="Liberation Serif" w:hAnsi="Liberation Serif"/>
                <w:sz w:val="23"/>
                <w:szCs w:val="23"/>
              </w:rPr>
              <w:t>индика</w:t>
            </w:r>
            <w:proofErr w:type="spellEnd"/>
            <w:r w:rsidR="00F63525">
              <w:rPr>
                <w:rFonts w:ascii="Liberation Serif" w:hAnsi="Liberation Serif"/>
                <w:sz w:val="23"/>
                <w:szCs w:val="23"/>
              </w:rPr>
              <w:t>-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>торы</w:t>
            </w:r>
            <w:proofErr w:type="gramEnd"/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№5</w:t>
            </w:r>
          </w:p>
          <w:p w14:paraId="3E305CFE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(раздел </w:t>
            </w:r>
            <w:r w:rsidRPr="007B164F">
              <w:rPr>
                <w:rFonts w:ascii="Liberation Serif" w:hAnsi="Liberation Serif"/>
                <w:sz w:val="23"/>
                <w:szCs w:val="23"/>
                <w:lang w:val="en-US"/>
              </w:rPr>
              <w:lastRenderedPageBreak/>
              <w:t>VIII</w:t>
            </w:r>
            <w:r w:rsidRPr="007B164F">
              <w:rPr>
                <w:rFonts w:ascii="Liberation Serif" w:hAnsi="Liberation Serif"/>
                <w:sz w:val="23"/>
                <w:szCs w:val="23"/>
              </w:rPr>
              <w:t xml:space="preserve"> Программы)</w:t>
            </w:r>
          </w:p>
        </w:tc>
      </w:tr>
      <w:tr w:rsidR="00DA4631" w:rsidRPr="007B164F" w14:paraId="31675F43" w14:textId="77777777" w:rsidTr="00DA4631">
        <w:trPr>
          <w:trHeight w:val="330"/>
        </w:trPr>
        <w:tc>
          <w:tcPr>
            <w:tcW w:w="2204" w:type="dxa"/>
            <w:gridSpan w:val="2"/>
          </w:tcPr>
          <w:p w14:paraId="366CF101" w14:textId="77777777" w:rsidR="005D7664" w:rsidRPr="007B164F" w:rsidRDefault="005D7664" w:rsidP="008B5CBD">
            <w:pPr>
              <w:shd w:val="clear" w:color="auto" w:fill="FFFFFF"/>
              <w:ind w:left="-95"/>
              <w:jc w:val="right"/>
              <w:rPr>
                <w:rFonts w:ascii="Liberation Serif" w:hAnsi="Liberation Serif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1684" w:type="dxa"/>
          </w:tcPr>
          <w:p w14:paraId="0C667215" w14:textId="77777777" w:rsidR="005D7664" w:rsidRPr="007B164F" w:rsidRDefault="005D7664" w:rsidP="008B5CBD">
            <w:pPr>
              <w:ind w:right="142"/>
              <w:jc w:val="both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402" w:type="dxa"/>
          </w:tcPr>
          <w:p w14:paraId="51334461" w14:textId="77777777" w:rsidR="005D7664" w:rsidRPr="007B164F" w:rsidRDefault="005D7664" w:rsidP="008B5CBD">
            <w:pPr>
              <w:snapToGrid w:val="0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370" w:type="dxa"/>
          </w:tcPr>
          <w:p w14:paraId="36D31248" w14:textId="77777777" w:rsidR="005D7664" w:rsidRPr="007B164F" w:rsidRDefault="005D7664" w:rsidP="008B5CBD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428" w:type="dxa"/>
          </w:tcPr>
          <w:p w14:paraId="5A713437" w14:textId="251D3837" w:rsidR="005D7664" w:rsidRPr="007B164F" w:rsidRDefault="00F46AF4" w:rsidP="00B141FC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10"/>
                <w:sz w:val="23"/>
                <w:szCs w:val="23"/>
              </w:rPr>
              <w:t>504</w:t>
            </w:r>
            <w:r w:rsidR="00F63525" w:rsidRPr="00E14BD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63525" w:rsidRPr="00B141FC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43ECF693" w14:textId="21365A76" w:rsidR="005D7664" w:rsidRPr="007B164F" w:rsidRDefault="00F46AF4" w:rsidP="00DA364C">
            <w:pPr>
              <w:shd w:val="clear" w:color="auto" w:fill="FFFFFF"/>
              <w:ind w:right="-73"/>
              <w:jc w:val="center"/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>168</w:t>
            </w:r>
            <w:r w:rsidR="00B141FC">
              <w:rPr>
                <w:rFonts w:ascii="Liberation Serif" w:hAnsi="Liberation Serif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14:paraId="74BC4203" w14:textId="6FCC77D2" w:rsidR="005D7664" w:rsidRPr="007B164F" w:rsidRDefault="00F46AF4" w:rsidP="00B141FC">
            <w:pPr>
              <w:shd w:val="clear" w:color="auto" w:fill="FFFFFF"/>
              <w:ind w:left="-113" w:firstLine="113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168</w:t>
            </w:r>
            <w:r w:rsidR="00B141FC" w:rsidRPr="00B141FC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567" w:type="dxa"/>
          </w:tcPr>
          <w:p w14:paraId="753D5A68" w14:textId="4D0DABDB" w:rsidR="005D7664" w:rsidRPr="007B164F" w:rsidRDefault="00F46AF4" w:rsidP="00B141FC">
            <w:pPr>
              <w:shd w:val="clear" w:color="auto" w:fill="FFFFFF"/>
              <w:ind w:left="-101" w:firstLine="101"/>
              <w:jc w:val="center"/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</w:pPr>
            <w:r w:rsidRPr="007B164F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>168</w:t>
            </w:r>
            <w:r w:rsidR="00B141FC">
              <w:rPr>
                <w:rFonts w:ascii="Liberation Serif" w:hAnsi="Liberation Serif"/>
                <w:color w:val="000000"/>
                <w:spacing w:val="-6"/>
                <w:sz w:val="23"/>
                <w:szCs w:val="23"/>
              </w:rPr>
              <w:t xml:space="preserve"> </w:t>
            </w:r>
            <w:r w:rsidR="00B141FC" w:rsidRPr="00B141FC">
              <w:rPr>
                <w:rFonts w:ascii="Liberation Serif" w:hAnsi="Liberation Serif"/>
                <w:sz w:val="23"/>
                <w:szCs w:val="23"/>
              </w:rPr>
              <w:t>&lt;*&gt;</w:t>
            </w:r>
          </w:p>
        </w:tc>
        <w:tc>
          <w:tcPr>
            <w:tcW w:w="958" w:type="dxa"/>
          </w:tcPr>
          <w:p w14:paraId="4DC24895" w14:textId="77777777" w:rsidR="005D7664" w:rsidRPr="007B164F" w:rsidRDefault="005D7664" w:rsidP="008B5CBD">
            <w:pPr>
              <w:ind w:left="-112" w:right="-108"/>
              <w:rPr>
                <w:rFonts w:ascii="Liberation Serif" w:hAnsi="Liberation Serif"/>
                <w:sz w:val="23"/>
                <w:szCs w:val="23"/>
              </w:rPr>
            </w:pPr>
          </w:p>
        </w:tc>
      </w:tr>
    </w:tbl>
    <w:p w14:paraId="65BE4CBA" w14:textId="77777777" w:rsidR="005D7664" w:rsidRPr="00E14BD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50926F09" w14:textId="77777777" w:rsidR="005D7664" w:rsidRPr="00E14BDC" w:rsidRDefault="005D7664" w:rsidP="005D7664">
      <w:pPr>
        <w:jc w:val="both"/>
        <w:rPr>
          <w:rFonts w:ascii="Liberation Serif" w:hAnsi="Liberation Serif"/>
          <w:sz w:val="26"/>
          <w:szCs w:val="26"/>
        </w:rPr>
      </w:pPr>
      <w:r w:rsidRPr="00E14BDC">
        <w:rPr>
          <w:rFonts w:ascii="Liberation Serif" w:hAnsi="Liberation Serif"/>
          <w:sz w:val="26"/>
          <w:szCs w:val="26"/>
        </w:rPr>
        <w:tab/>
      </w:r>
    </w:p>
    <w:p w14:paraId="1CBA8297" w14:textId="749B60A3" w:rsidR="005D7664" w:rsidRPr="00B141FC" w:rsidRDefault="005D7664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 xml:space="preserve">Планируемый объем бюджетных ассигнований Программы за счет средств бюджета </w:t>
      </w:r>
      <w:r w:rsidR="00284DF0" w:rsidRPr="00B141FC">
        <w:rPr>
          <w:rFonts w:ascii="Liberation Serif" w:hAnsi="Liberation Serif"/>
          <w:sz w:val="24"/>
          <w:szCs w:val="26"/>
        </w:rPr>
        <w:t xml:space="preserve">Куртамышского муниципального округа Курганской </w:t>
      </w:r>
      <w:r w:rsidR="007B07F3" w:rsidRPr="00B141FC">
        <w:rPr>
          <w:rFonts w:ascii="Liberation Serif" w:hAnsi="Liberation Serif"/>
          <w:sz w:val="24"/>
          <w:szCs w:val="26"/>
        </w:rPr>
        <w:t>области составляет</w:t>
      </w:r>
      <w:r w:rsidRPr="00B141FC">
        <w:rPr>
          <w:rFonts w:ascii="Liberation Serif" w:hAnsi="Liberation Serif"/>
          <w:sz w:val="24"/>
          <w:szCs w:val="26"/>
        </w:rPr>
        <w:t xml:space="preserve"> </w:t>
      </w:r>
      <w:r w:rsidR="00B141FC">
        <w:rPr>
          <w:rFonts w:ascii="Liberation Serif" w:hAnsi="Liberation Serif"/>
          <w:sz w:val="24"/>
          <w:szCs w:val="26"/>
        </w:rPr>
        <w:br/>
      </w:r>
      <w:r w:rsidR="00F46AF4" w:rsidRPr="00B141FC">
        <w:rPr>
          <w:rFonts w:ascii="Liberation Serif" w:hAnsi="Liberation Serif"/>
          <w:sz w:val="24"/>
          <w:szCs w:val="26"/>
        </w:rPr>
        <w:t>504</w:t>
      </w:r>
      <w:r w:rsidRPr="00B141FC">
        <w:rPr>
          <w:rFonts w:ascii="Liberation Serif" w:hAnsi="Liberation Serif"/>
          <w:sz w:val="24"/>
          <w:szCs w:val="26"/>
        </w:rPr>
        <w:t>,0 тыс. руб</w:t>
      </w:r>
      <w:r w:rsidR="00B141FC">
        <w:rPr>
          <w:rFonts w:ascii="Liberation Serif" w:hAnsi="Liberation Serif"/>
          <w:sz w:val="24"/>
          <w:szCs w:val="26"/>
        </w:rPr>
        <w:t xml:space="preserve">. </w:t>
      </w:r>
      <w:r w:rsidR="007B0EF3" w:rsidRPr="00B141FC">
        <w:rPr>
          <w:rFonts w:ascii="Liberation Serif" w:hAnsi="Liberation Serif"/>
          <w:sz w:val="24"/>
          <w:szCs w:val="26"/>
        </w:rPr>
        <w:t>&lt;*&gt;</w:t>
      </w:r>
      <w:r w:rsidRPr="00B141FC">
        <w:rPr>
          <w:rFonts w:ascii="Liberation Serif" w:hAnsi="Liberation Serif"/>
          <w:sz w:val="24"/>
          <w:szCs w:val="26"/>
        </w:rPr>
        <w:t>., в том числе по годам:</w:t>
      </w:r>
    </w:p>
    <w:p w14:paraId="6185AE6B" w14:textId="77777777" w:rsidR="00664551" w:rsidRPr="00B141FC" w:rsidRDefault="00664551" w:rsidP="005D766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3A3097EC" w14:textId="00E6F5CE" w:rsidR="005D7664" w:rsidRPr="00B141FC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B141FC">
        <w:rPr>
          <w:rFonts w:ascii="Liberation Serif" w:hAnsi="Liberation Serif" w:cs="Arial"/>
          <w:sz w:val="24"/>
          <w:szCs w:val="26"/>
        </w:rPr>
        <w:t>20</w:t>
      </w:r>
      <w:r w:rsidR="00F46AF4" w:rsidRPr="00B141FC">
        <w:rPr>
          <w:rFonts w:ascii="Liberation Serif" w:hAnsi="Liberation Serif" w:cs="Arial"/>
          <w:sz w:val="24"/>
          <w:szCs w:val="26"/>
        </w:rPr>
        <w:t xml:space="preserve">22 </w:t>
      </w:r>
      <w:r w:rsidRPr="00B141FC">
        <w:rPr>
          <w:rFonts w:ascii="Liberation Serif" w:hAnsi="Liberation Serif" w:cs="Arial"/>
          <w:sz w:val="24"/>
          <w:szCs w:val="26"/>
        </w:rPr>
        <w:t xml:space="preserve">год – </w:t>
      </w:r>
      <w:r w:rsidR="00F46AF4" w:rsidRPr="00B141FC">
        <w:rPr>
          <w:rFonts w:ascii="Liberation Serif" w:hAnsi="Liberation Serif" w:cs="Arial"/>
          <w:sz w:val="24"/>
          <w:szCs w:val="26"/>
        </w:rPr>
        <w:t>168</w:t>
      </w:r>
      <w:r w:rsidRPr="00B141FC">
        <w:rPr>
          <w:rFonts w:ascii="Liberation Serif" w:hAnsi="Liberation Serif" w:cs="Arial"/>
          <w:sz w:val="24"/>
          <w:szCs w:val="26"/>
        </w:rPr>
        <w:t>,0 тыс. руб</w:t>
      </w:r>
      <w:r w:rsidR="00DA364C">
        <w:rPr>
          <w:rFonts w:ascii="Liberation Serif" w:hAnsi="Liberation Serif" w:cs="Arial"/>
          <w:sz w:val="24"/>
          <w:szCs w:val="26"/>
        </w:rPr>
        <w:t>.</w:t>
      </w:r>
      <w:r w:rsidRPr="00B141FC">
        <w:rPr>
          <w:rFonts w:ascii="Liberation Serif" w:hAnsi="Liberation Serif" w:cs="Arial"/>
          <w:sz w:val="24"/>
          <w:szCs w:val="26"/>
        </w:rPr>
        <w:t>;</w:t>
      </w:r>
    </w:p>
    <w:p w14:paraId="754113FE" w14:textId="7519AFEC" w:rsidR="005D7664" w:rsidRPr="00B141FC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 w:cs="Arial"/>
          <w:sz w:val="24"/>
          <w:szCs w:val="26"/>
        </w:rPr>
      </w:pPr>
      <w:r w:rsidRPr="00B141FC">
        <w:rPr>
          <w:rFonts w:ascii="Liberation Serif" w:hAnsi="Liberation Serif" w:cs="Arial"/>
          <w:sz w:val="24"/>
          <w:szCs w:val="26"/>
        </w:rPr>
        <w:t>202</w:t>
      </w:r>
      <w:r w:rsidR="00F46AF4" w:rsidRPr="00B141FC">
        <w:rPr>
          <w:rFonts w:ascii="Liberation Serif" w:hAnsi="Liberation Serif" w:cs="Arial"/>
          <w:sz w:val="24"/>
          <w:szCs w:val="26"/>
        </w:rPr>
        <w:t>3</w:t>
      </w:r>
      <w:r w:rsidRPr="00B141FC">
        <w:rPr>
          <w:rFonts w:ascii="Liberation Serif" w:hAnsi="Liberation Serif" w:cs="Arial"/>
          <w:sz w:val="24"/>
          <w:szCs w:val="26"/>
        </w:rPr>
        <w:t xml:space="preserve"> год – </w:t>
      </w:r>
      <w:r w:rsidR="00F46AF4" w:rsidRPr="00B141FC">
        <w:rPr>
          <w:rFonts w:ascii="Liberation Serif" w:hAnsi="Liberation Serif" w:cs="Arial"/>
          <w:sz w:val="24"/>
          <w:szCs w:val="26"/>
        </w:rPr>
        <w:t>168</w:t>
      </w:r>
      <w:r w:rsidRPr="00B141FC">
        <w:rPr>
          <w:rFonts w:ascii="Liberation Serif" w:hAnsi="Liberation Serif" w:cs="Arial"/>
          <w:sz w:val="24"/>
          <w:szCs w:val="26"/>
        </w:rPr>
        <w:t xml:space="preserve"> тыс. руб.</w:t>
      </w:r>
      <w:r w:rsidRPr="00B141FC">
        <w:rPr>
          <w:rFonts w:ascii="Liberation Serif" w:hAnsi="Liberation Serif"/>
          <w:sz w:val="24"/>
          <w:szCs w:val="26"/>
        </w:rPr>
        <w:t xml:space="preserve"> &lt;*&gt;;</w:t>
      </w:r>
    </w:p>
    <w:p w14:paraId="5CA9009E" w14:textId="32476D72" w:rsidR="005D7664" w:rsidRPr="00B141FC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 w:cs="Arial"/>
          <w:sz w:val="24"/>
          <w:szCs w:val="26"/>
        </w:rPr>
        <w:t>202</w:t>
      </w:r>
      <w:r w:rsidR="00F46AF4" w:rsidRPr="00B141FC">
        <w:rPr>
          <w:rFonts w:ascii="Liberation Serif" w:hAnsi="Liberation Serif" w:cs="Arial"/>
          <w:sz w:val="24"/>
          <w:szCs w:val="26"/>
        </w:rPr>
        <w:t>4</w:t>
      </w:r>
      <w:r w:rsidRPr="00B141FC">
        <w:rPr>
          <w:rFonts w:ascii="Liberation Serif" w:hAnsi="Liberation Serif" w:cs="Arial"/>
          <w:sz w:val="24"/>
          <w:szCs w:val="26"/>
        </w:rPr>
        <w:t xml:space="preserve"> год – </w:t>
      </w:r>
      <w:r w:rsidR="00F46AF4" w:rsidRPr="00B141FC">
        <w:rPr>
          <w:rFonts w:ascii="Liberation Serif" w:hAnsi="Liberation Serif" w:cs="Arial"/>
          <w:sz w:val="24"/>
          <w:szCs w:val="26"/>
        </w:rPr>
        <w:t>168</w:t>
      </w:r>
      <w:r w:rsidRPr="00B141FC">
        <w:rPr>
          <w:rFonts w:ascii="Liberation Serif" w:hAnsi="Liberation Serif" w:cs="Arial"/>
          <w:sz w:val="24"/>
          <w:szCs w:val="26"/>
        </w:rPr>
        <w:t xml:space="preserve"> тыс. руб.</w:t>
      </w:r>
      <w:r w:rsidRPr="00B141FC">
        <w:rPr>
          <w:rFonts w:ascii="Liberation Serif" w:hAnsi="Liberation Serif"/>
          <w:sz w:val="24"/>
          <w:szCs w:val="26"/>
        </w:rPr>
        <w:t xml:space="preserve"> &lt;*&gt;</w:t>
      </w:r>
      <w:r w:rsidR="00B141FC" w:rsidRPr="00B141FC">
        <w:rPr>
          <w:rFonts w:ascii="Liberation Serif" w:hAnsi="Liberation Serif"/>
          <w:sz w:val="24"/>
          <w:szCs w:val="26"/>
        </w:rPr>
        <w:t>;</w:t>
      </w:r>
    </w:p>
    <w:p w14:paraId="5A89854A" w14:textId="331F09D1" w:rsidR="005D7664" w:rsidRPr="00B141FC" w:rsidRDefault="005D7664" w:rsidP="005D7664">
      <w:pPr>
        <w:tabs>
          <w:tab w:val="left" w:pos="483"/>
        </w:tabs>
        <w:ind w:left="-57" w:right="-57" w:firstLine="624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 w:cs="Arial"/>
          <w:sz w:val="24"/>
          <w:szCs w:val="26"/>
        </w:rPr>
        <w:t>Всего –</w:t>
      </w:r>
      <w:r w:rsidR="00F46AF4" w:rsidRPr="00B141FC">
        <w:rPr>
          <w:rFonts w:ascii="Liberation Serif" w:hAnsi="Liberation Serif" w:cs="Arial"/>
          <w:sz w:val="24"/>
          <w:szCs w:val="26"/>
        </w:rPr>
        <w:t>504</w:t>
      </w:r>
      <w:r w:rsidRPr="00B141FC">
        <w:rPr>
          <w:rFonts w:ascii="Liberation Serif" w:hAnsi="Liberation Serif" w:cs="Arial"/>
          <w:sz w:val="24"/>
          <w:szCs w:val="26"/>
        </w:rPr>
        <w:t>,0 тыс. руб</w:t>
      </w:r>
      <w:r w:rsidRPr="00B141FC">
        <w:rPr>
          <w:rFonts w:ascii="Liberation Serif" w:hAnsi="Liberation Serif"/>
          <w:sz w:val="24"/>
          <w:szCs w:val="26"/>
        </w:rPr>
        <w:t>. &lt;*&gt;.</w:t>
      </w:r>
    </w:p>
    <w:p w14:paraId="68CB4431" w14:textId="77777777" w:rsidR="005D7664" w:rsidRPr="00B141FC" w:rsidRDefault="005D7664" w:rsidP="005D7664">
      <w:pPr>
        <w:widowControl w:val="0"/>
        <w:autoSpaceDE w:val="0"/>
        <w:autoSpaceDN w:val="0"/>
        <w:adjustRightInd w:val="0"/>
        <w:ind w:firstLine="624"/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 xml:space="preserve">&lt;*&gt; </w:t>
      </w:r>
      <w:r w:rsidRPr="00B141FC">
        <w:rPr>
          <w:rFonts w:ascii="Liberation Serif" w:hAnsi="Liberation Serif"/>
          <w:b/>
          <w:sz w:val="24"/>
          <w:szCs w:val="26"/>
        </w:rPr>
        <w:t>-</w:t>
      </w:r>
      <w:r w:rsidRPr="00B141FC">
        <w:rPr>
          <w:rFonts w:ascii="Liberation Serif" w:hAnsi="Liberation Serif"/>
          <w:sz w:val="24"/>
          <w:szCs w:val="26"/>
        </w:rPr>
        <w:t xml:space="preserve"> </w:t>
      </w:r>
      <w:r w:rsidRPr="00B141FC">
        <w:rPr>
          <w:rFonts w:ascii="Liberation Serif" w:hAnsi="Liberation Serif" w:cs="Arial"/>
          <w:sz w:val="24"/>
          <w:szCs w:val="26"/>
        </w:rPr>
        <w:t>средства носят прогнозный характер.</w:t>
      </w:r>
    </w:p>
    <w:p w14:paraId="5904039C" w14:textId="2BEAFEB2" w:rsidR="00DA026C" w:rsidRPr="00B141FC" w:rsidRDefault="00DA026C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7139C1C9" w14:textId="4FCC3507" w:rsidR="00DC6001" w:rsidRPr="00B141FC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681B34DE" w14:textId="77777777" w:rsidR="00DC6001" w:rsidRPr="00B141FC" w:rsidRDefault="00DC6001" w:rsidP="00DA02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4"/>
          <w:szCs w:val="26"/>
        </w:rPr>
      </w:pPr>
    </w:p>
    <w:p w14:paraId="0A0B6286" w14:textId="77777777" w:rsidR="00C77B9B" w:rsidRPr="00B141FC" w:rsidRDefault="00C77B9B" w:rsidP="00C77B9B">
      <w:pPr>
        <w:jc w:val="both"/>
        <w:rPr>
          <w:rFonts w:ascii="Liberation Serif" w:hAnsi="Liberation Serif"/>
          <w:sz w:val="24"/>
          <w:szCs w:val="26"/>
        </w:rPr>
      </w:pPr>
      <w:r w:rsidRPr="00B141FC">
        <w:rPr>
          <w:rFonts w:ascii="Liberation Serif" w:hAnsi="Liberation Serif"/>
          <w:sz w:val="24"/>
          <w:szCs w:val="26"/>
        </w:rPr>
        <w:t>Управляющий делами - руководитель аппарата</w:t>
      </w:r>
    </w:p>
    <w:p w14:paraId="54CEAB0B" w14:textId="77777777" w:rsidR="00DC6001" w:rsidRPr="00B141FC" w:rsidRDefault="00C77B9B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B141FC">
        <w:rPr>
          <w:rFonts w:ascii="Liberation Serif" w:hAnsi="Liberation Serif"/>
          <w:szCs w:val="26"/>
        </w:rPr>
        <w:t xml:space="preserve">Администрации </w:t>
      </w:r>
      <w:r w:rsidR="004B249C" w:rsidRPr="00B141FC">
        <w:rPr>
          <w:rFonts w:ascii="Liberation Serif" w:hAnsi="Liberation Serif"/>
          <w:szCs w:val="26"/>
        </w:rPr>
        <w:t>Куртамышского муниципального округа</w:t>
      </w:r>
      <w:r w:rsidR="00D03B98" w:rsidRPr="00B141FC">
        <w:rPr>
          <w:rFonts w:ascii="Liberation Serif" w:hAnsi="Liberation Serif"/>
          <w:szCs w:val="26"/>
        </w:rPr>
        <w:t xml:space="preserve"> </w:t>
      </w:r>
    </w:p>
    <w:p w14:paraId="3C1228E9" w14:textId="04E42DA3" w:rsidR="00C77B9B" w:rsidRPr="00B141FC" w:rsidRDefault="00DC6001" w:rsidP="004B249C">
      <w:pPr>
        <w:pStyle w:val="ac"/>
        <w:spacing w:before="0" w:beforeAutospacing="0" w:after="0"/>
        <w:jc w:val="both"/>
        <w:rPr>
          <w:rFonts w:ascii="Liberation Serif" w:hAnsi="Liberation Serif"/>
          <w:szCs w:val="26"/>
        </w:rPr>
      </w:pPr>
      <w:r w:rsidRPr="00B141FC">
        <w:rPr>
          <w:rFonts w:ascii="Liberation Serif" w:hAnsi="Liberation Serif"/>
          <w:szCs w:val="26"/>
        </w:rPr>
        <w:t xml:space="preserve">Курганской области                                                                            </w:t>
      </w:r>
      <w:r w:rsidR="00B141FC">
        <w:rPr>
          <w:rFonts w:ascii="Liberation Serif" w:hAnsi="Liberation Serif"/>
          <w:szCs w:val="26"/>
        </w:rPr>
        <w:t xml:space="preserve">            </w:t>
      </w:r>
      <w:r w:rsidRPr="00B141FC">
        <w:rPr>
          <w:rFonts w:ascii="Liberation Serif" w:hAnsi="Liberation Serif"/>
          <w:szCs w:val="26"/>
        </w:rPr>
        <w:t xml:space="preserve">   </w:t>
      </w:r>
      <w:r w:rsidR="008B3068" w:rsidRPr="00B141FC">
        <w:rPr>
          <w:rFonts w:ascii="Liberation Serif" w:hAnsi="Liberation Serif"/>
          <w:szCs w:val="26"/>
        </w:rPr>
        <w:t xml:space="preserve"> </w:t>
      </w:r>
      <w:r w:rsidRPr="00B141FC">
        <w:rPr>
          <w:rFonts w:ascii="Liberation Serif" w:hAnsi="Liberation Serif"/>
          <w:szCs w:val="26"/>
        </w:rPr>
        <w:t xml:space="preserve">     Г.В. Булатова</w:t>
      </w:r>
      <w:r w:rsidR="00D03B98" w:rsidRPr="00B141FC">
        <w:rPr>
          <w:rFonts w:ascii="Liberation Serif" w:hAnsi="Liberation Serif"/>
          <w:szCs w:val="26"/>
        </w:rPr>
        <w:t xml:space="preserve">  </w:t>
      </w:r>
      <w:r w:rsidR="004B249C" w:rsidRPr="00B141FC">
        <w:rPr>
          <w:rFonts w:ascii="Liberation Serif" w:hAnsi="Liberation Serif"/>
          <w:szCs w:val="26"/>
        </w:rPr>
        <w:t xml:space="preserve">                                      </w:t>
      </w:r>
    </w:p>
    <w:p w14:paraId="1FB84930" w14:textId="77777777" w:rsidR="00EA77D6" w:rsidRPr="00E14BDC" w:rsidRDefault="00EA77D6" w:rsidP="00C77B9B">
      <w:pPr>
        <w:jc w:val="both"/>
        <w:rPr>
          <w:rFonts w:ascii="Liberation Serif" w:hAnsi="Liberation Serif"/>
          <w:sz w:val="26"/>
          <w:szCs w:val="26"/>
        </w:rPr>
      </w:pPr>
    </w:p>
    <w:sectPr w:rsidR="00EA77D6" w:rsidRPr="00E14BDC" w:rsidSect="00FE6BA7">
      <w:footerReference w:type="even" r:id="rId10"/>
      <w:footerReference w:type="default" r:id="rId11"/>
      <w:footerReference w:type="first" r:id="rId12"/>
      <w:pgSz w:w="11907" w:h="16834" w:code="9"/>
      <w:pgMar w:top="851" w:right="851" w:bottom="709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68F23" w14:textId="77777777" w:rsidR="000E71FB" w:rsidRDefault="000E71FB">
      <w:r>
        <w:separator/>
      </w:r>
    </w:p>
  </w:endnote>
  <w:endnote w:type="continuationSeparator" w:id="0">
    <w:p w14:paraId="31F86F39" w14:textId="77777777" w:rsidR="000E71FB" w:rsidRDefault="000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F868" w14:textId="77777777" w:rsidR="00D06193" w:rsidRDefault="00D061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EDE6980" w14:textId="77777777" w:rsidR="00D06193" w:rsidRDefault="00D061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9BF7" w14:textId="77777777" w:rsidR="00D06193" w:rsidRDefault="00D0619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3EEC0" w14:textId="77777777" w:rsidR="00D06193" w:rsidRPr="00C90090" w:rsidRDefault="00D06193" w:rsidP="00C90090">
    <w:pPr>
      <w:pStyle w:val="a5"/>
    </w:pPr>
    <w:proofErr w:type="spellStart"/>
    <w:r w:rsidRPr="00C90090">
      <w:t>Кровякова</w:t>
    </w:r>
    <w:proofErr w:type="spellEnd"/>
    <w:r w:rsidRPr="00C90090">
      <w:t xml:space="preserve"> В.Р.</w:t>
    </w:r>
  </w:p>
  <w:p w14:paraId="10CB1358" w14:textId="77777777" w:rsidR="00D06193" w:rsidRPr="00C90090" w:rsidRDefault="00D06193" w:rsidP="00C90090">
    <w:pPr>
      <w:pStyle w:val="a5"/>
    </w:pPr>
    <w:r w:rsidRPr="00C90090">
      <w:t>2-33-63</w:t>
    </w:r>
  </w:p>
  <w:p w14:paraId="59B1D768" w14:textId="77777777" w:rsidR="00D06193" w:rsidRPr="00C90090" w:rsidRDefault="00D06193" w:rsidP="00C90090">
    <w:pPr>
      <w:pStyle w:val="a5"/>
    </w:pPr>
    <w:r w:rsidRPr="00C90090">
      <w:t>Разослано по списку (см. на обороте)</w:t>
    </w:r>
  </w:p>
  <w:p w14:paraId="2DEEA329" w14:textId="77777777" w:rsidR="00D06193" w:rsidRDefault="00D06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71" w14:textId="77777777" w:rsidR="000E71FB" w:rsidRDefault="000E71FB">
      <w:r>
        <w:separator/>
      </w:r>
    </w:p>
  </w:footnote>
  <w:footnote w:type="continuationSeparator" w:id="0">
    <w:p w14:paraId="0F47A2F8" w14:textId="77777777" w:rsidR="000E71FB" w:rsidRDefault="000E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438C754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6"/>
    <w:multiLevelType w:val="multilevel"/>
    <w:tmpl w:val="40C2B8B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  <w:kern w:val="1"/>
        <w:sz w:val="22"/>
        <w:szCs w:val="22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Lucida Sans Unicode" w:hAnsi="Arial" w:cs="Times New Roman"/>
        <w:kern w:val="1"/>
        <w:sz w:val="22"/>
        <w:szCs w:val="22"/>
        <w:lang w:val="ru-RU" w:eastAsia="ar-SA" w:bidi="ar-SA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nsid w:val="050F4F01"/>
    <w:multiLevelType w:val="hybridMultilevel"/>
    <w:tmpl w:val="98929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E0D0E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9C7EA0"/>
    <w:multiLevelType w:val="hybridMultilevel"/>
    <w:tmpl w:val="45C6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06917"/>
    <w:multiLevelType w:val="hybridMultilevel"/>
    <w:tmpl w:val="D9ECD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AC2DD9"/>
    <w:multiLevelType w:val="hybridMultilevel"/>
    <w:tmpl w:val="C3AE82CE"/>
    <w:lvl w:ilvl="0" w:tplc="98E2953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0A0B93"/>
    <w:multiLevelType w:val="hybridMultilevel"/>
    <w:tmpl w:val="60DE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C55602"/>
    <w:multiLevelType w:val="hybridMultilevel"/>
    <w:tmpl w:val="E0F0E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707E9"/>
    <w:multiLevelType w:val="hybridMultilevel"/>
    <w:tmpl w:val="29FA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5F6B93"/>
    <w:multiLevelType w:val="hybridMultilevel"/>
    <w:tmpl w:val="A3CC30F6"/>
    <w:lvl w:ilvl="0" w:tplc="311A16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890ED5"/>
    <w:multiLevelType w:val="hybridMultilevel"/>
    <w:tmpl w:val="62E2D2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46F01D1"/>
    <w:multiLevelType w:val="hybridMultilevel"/>
    <w:tmpl w:val="4E90727C"/>
    <w:lvl w:ilvl="0" w:tplc="D436C65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4865E93"/>
    <w:multiLevelType w:val="hybridMultilevel"/>
    <w:tmpl w:val="005C17C0"/>
    <w:lvl w:ilvl="0" w:tplc="7A64E3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6">
    <w:nsid w:val="4DB67839"/>
    <w:multiLevelType w:val="hybridMultilevel"/>
    <w:tmpl w:val="EDFEB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22DC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B0AB5"/>
    <w:multiLevelType w:val="singleLevel"/>
    <w:tmpl w:val="99DE6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75A4DC6"/>
    <w:multiLevelType w:val="hybridMultilevel"/>
    <w:tmpl w:val="E5629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014859"/>
    <w:multiLevelType w:val="hybridMultilevel"/>
    <w:tmpl w:val="0638D9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3F7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8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89"/>
    <w:rsid w:val="0000013A"/>
    <w:rsid w:val="00000902"/>
    <w:rsid w:val="00007E17"/>
    <w:rsid w:val="000152E5"/>
    <w:rsid w:val="00023342"/>
    <w:rsid w:val="000272E3"/>
    <w:rsid w:val="00027C5A"/>
    <w:rsid w:val="0003174A"/>
    <w:rsid w:val="000358E1"/>
    <w:rsid w:val="000415BF"/>
    <w:rsid w:val="000455CB"/>
    <w:rsid w:val="0004729A"/>
    <w:rsid w:val="0004736F"/>
    <w:rsid w:val="00051B32"/>
    <w:rsid w:val="000534B9"/>
    <w:rsid w:val="0006465D"/>
    <w:rsid w:val="00065A9D"/>
    <w:rsid w:val="00071755"/>
    <w:rsid w:val="00074C55"/>
    <w:rsid w:val="00086D00"/>
    <w:rsid w:val="00096915"/>
    <w:rsid w:val="000B0F28"/>
    <w:rsid w:val="000B3592"/>
    <w:rsid w:val="000B4B8E"/>
    <w:rsid w:val="000B684C"/>
    <w:rsid w:val="000C3335"/>
    <w:rsid w:val="000C378A"/>
    <w:rsid w:val="000C4BC3"/>
    <w:rsid w:val="000C5630"/>
    <w:rsid w:val="000D1E2B"/>
    <w:rsid w:val="000E0B56"/>
    <w:rsid w:val="000E71FB"/>
    <w:rsid w:val="000E7F74"/>
    <w:rsid w:val="000F260E"/>
    <w:rsid w:val="000F32CF"/>
    <w:rsid w:val="000F505D"/>
    <w:rsid w:val="000F596F"/>
    <w:rsid w:val="001022D7"/>
    <w:rsid w:val="00104154"/>
    <w:rsid w:val="00106199"/>
    <w:rsid w:val="00106251"/>
    <w:rsid w:val="00116BDE"/>
    <w:rsid w:val="001211F1"/>
    <w:rsid w:val="001219CB"/>
    <w:rsid w:val="001257C8"/>
    <w:rsid w:val="001407D4"/>
    <w:rsid w:val="00141C92"/>
    <w:rsid w:val="00144E66"/>
    <w:rsid w:val="0014565C"/>
    <w:rsid w:val="001466F3"/>
    <w:rsid w:val="001514E1"/>
    <w:rsid w:val="001602C0"/>
    <w:rsid w:val="00160612"/>
    <w:rsid w:val="00161CDC"/>
    <w:rsid w:val="00163F7F"/>
    <w:rsid w:val="0016751D"/>
    <w:rsid w:val="00172986"/>
    <w:rsid w:val="00176864"/>
    <w:rsid w:val="00186403"/>
    <w:rsid w:val="00193723"/>
    <w:rsid w:val="00196425"/>
    <w:rsid w:val="001A0B4C"/>
    <w:rsid w:val="001A4862"/>
    <w:rsid w:val="001A663A"/>
    <w:rsid w:val="001A6F45"/>
    <w:rsid w:val="001B0CB0"/>
    <w:rsid w:val="001B552B"/>
    <w:rsid w:val="001B5D57"/>
    <w:rsid w:val="001B6EF0"/>
    <w:rsid w:val="001C0268"/>
    <w:rsid w:val="001C1A34"/>
    <w:rsid w:val="001C2934"/>
    <w:rsid w:val="001C44C2"/>
    <w:rsid w:val="001D06D7"/>
    <w:rsid w:val="001D1E15"/>
    <w:rsid w:val="001E21D3"/>
    <w:rsid w:val="001E2372"/>
    <w:rsid w:val="001F7D11"/>
    <w:rsid w:val="00204C3B"/>
    <w:rsid w:val="00204FB8"/>
    <w:rsid w:val="0020645B"/>
    <w:rsid w:val="00207CA4"/>
    <w:rsid w:val="002176A1"/>
    <w:rsid w:val="00221A24"/>
    <w:rsid w:val="00226AFD"/>
    <w:rsid w:val="00231FE8"/>
    <w:rsid w:val="00235C58"/>
    <w:rsid w:val="002462B3"/>
    <w:rsid w:val="002507C0"/>
    <w:rsid w:val="00251B59"/>
    <w:rsid w:val="0025756F"/>
    <w:rsid w:val="00270665"/>
    <w:rsid w:val="002740F5"/>
    <w:rsid w:val="00275667"/>
    <w:rsid w:val="0028027F"/>
    <w:rsid w:val="002848BA"/>
    <w:rsid w:val="00284DF0"/>
    <w:rsid w:val="0028782B"/>
    <w:rsid w:val="002957A2"/>
    <w:rsid w:val="00297EB8"/>
    <w:rsid w:val="002A0221"/>
    <w:rsid w:val="002B0C8D"/>
    <w:rsid w:val="002B5A4F"/>
    <w:rsid w:val="002C3BC8"/>
    <w:rsid w:val="002C6403"/>
    <w:rsid w:val="002D0D5F"/>
    <w:rsid w:val="002D42C6"/>
    <w:rsid w:val="002D569E"/>
    <w:rsid w:val="002D5CFC"/>
    <w:rsid w:val="002E5AC3"/>
    <w:rsid w:val="002E7928"/>
    <w:rsid w:val="002F15C7"/>
    <w:rsid w:val="002F6DC0"/>
    <w:rsid w:val="00300218"/>
    <w:rsid w:val="00300510"/>
    <w:rsid w:val="00307624"/>
    <w:rsid w:val="00325CA2"/>
    <w:rsid w:val="00326E3E"/>
    <w:rsid w:val="00333005"/>
    <w:rsid w:val="00336950"/>
    <w:rsid w:val="00343B3C"/>
    <w:rsid w:val="00346EAF"/>
    <w:rsid w:val="00351BF1"/>
    <w:rsid w:val="00360CB0"/>
    <w:rsid w:val="00361430"/>
    <w:rsid w:val="00365FF2"/>
    <w:rsid w:val="00366774"/>
    <w:rsid w:val="00381539"/>
    <w:rsid w:val="00382A83"/>
    <w:rsid w:val="00384269"/>
    <w:rsid w:val="00384599"/>
    <w:rsid w:val="00386DE0"/>
    <w:rsid w:val="00391C6B"/>
    <w:rsid w:val="003924ED"/>
    <w:rsid w:val="00393192"/>
    <w:rsid w:val="003938C6"/>
    <w:rsid w:val="00395274"/>
    <w:rsid w:val="00395954"/>
    <w:rsid w:val="003A0F0F"/>
    <w:rsid w:val="003A223F"/>
    <w:rsid w:val="003A2B6F"/>
    <w:rsid w:val="003A3092"/>
    <w:rsid w:val="003B4AF6"/>
    <w:rsid w:val="003B664A"/>
    <w:rsid w:val="003C055D"/>
    <w:rsid w:val="003C2468"/>
    <w:rsid w:val="003C360A"/>
    <w:rsid w:val="003D17F7"/>
    <w:rsid w:val="003D3386"/>
    <w:rsid w:val="003D3768"/>
    <w:rsid w:val="003D6A9A"/>
    <w:rsid w:val="003E02B1"/>
    <w:rsid w:val="003E04A3"/>
    <w:rsid w:val="003E08BD"/>
    <w:rsid w:val="003E0953"/>
    <w:rsid w:val="003E0B1E"/>
    <w:rsid w:val="003E58B6"/>
    <w:rsid w:val="003F1746"/>
    <w:rsid w:val="003F6477"/>
    <w:rsid w:val="003F7D91"/>
    <w:rsid w:val="0040741D"/>
    <w:rsid w:val="00407CD6"/>
    <w:rsid w:val="0041395A"/>
    <w:rsid w:val="00421237"/>
    <w:rsid w:val="00423F77"/>
    <w:rsid w:val="00427318"/>
    <w:rsid w:val="00431393"/>
    <w:rsid w:val="004322EC"/>
    <w:rsid w:val="00434A38"/>
    <w:rsid w:val="00434D2E"/>
    <w:rsid w:val="00444E1E"/>
    <w:rsid w:val="004451F7"/>
    <w:rsid w:val="004461A4"/>
    <w:rsid w:val="004528A3"/>
    <w:rsid w:val="00455E85"/>
    <w:rsid w:val="0045642C"/>
    <w:rsid w:val="00464C9C"/>
    <w:rsid w:val="004652E4"/>
    <w:rsid w:val="004758C9"/>
    <w:rsid w:val="0047749E"/>
    <w:rsid w:val="004806D7"/>
    <w:rsid w:val="00483AD5"/>
    <w:rsid w:val="004A346A"/>
    <w:rsid w:val="004A3FB6"/>
    <w:rsid w:val="004A5120"/>
    <w:rsid w:val="004B249C"/>
    <w:rsid w:val="004C259D"/>
    <w:rsid w:val="004C310A"/>
    <w:rsid w:val="004C4BD3"/>
    <w:rsid w:val="004C7EB0"/>
    <w:rsid w:val="004D4D3A"/>
    <w:rsid w:val="004D7553"/>
    <w:rsid w:val="004E0A4C"/>
    <w:rsid w:val="004E0C5C"/>
    <w:rsid w:val="004E237F"/>
    <w:rsid w:val="004E3133"/>
    <w:rsid w:val="004E42BC"/>
    <w:rsid w:val="004E7480"/>
    <w:rsid w:val="004F512F"/>
    <w:rsid w:val="004F6B4B"/>
    <w:rsid w:val="00500E8D"/>
    <w:rsid w:val="005012C5"/>
    <w:rsid w:val="00507600"/>
    <w:rsid w:val="005079D2"/>
    <w:rsid w:val="0051213C"/>
    <w:rsid w:val="00514435"/>
    <w:rsid w:val="00515380"/>
    <w:rsid w:val="00516E9B"/>
    <w:rsid w:val="00525338"/>
    <w:rsid w:val="00525A93"/>
    <w:rsid w:val="005279B6"/>
    <w:rsid w:val="00527C2E"/>
    <w:rsid w:val="005359DC"/>
    <w:rsid w:val="005361AA"/>
    <w:rsid w:val="00551254"/>
    <w:rsid w:val="00556389"/>
    <w:rsid w:val="0056082D"/>
    <w:rsid w:val="00562EC3"/>
    <w:rsid w:val="005721B8"/>
    <w:rsid w:val="005750AA"/>
    <w:rsid w:val="00580368"/>
    <w:rsid w:val="00580D7A"/>
    <w:rsid w:val="005821D6"/>
    <w:rsid w:val="00586732"/>
    <w:rsid w:val="00587C45"/>
    <w:rsid w:val="005901FF"/>
    <w:rsid w:val="005909F1"/>
    <w:rsid w:val="00590B1F"/>
    <w:rsid w:val="00596F0C"/>
    <w:rsid w:val="005A0F31"/>
    <w:rsid w:val="005A11B0"/>
    <w:rsid w:val="005B0D5D"/>
    <w:rsid w:val="005B3AB0"/>
    <w:rsid w:val="005B5D39"/>
    <w:rsid w:val="005B7939"/>
    <w:rsid w:val="005C04D3"/>
    <w:rsid w:val="005C2141"/>
    <w:rsid w:val="005C5454"/>
    <w:rsid w:val="005D0085"/>
    <w:rsid w:val="005D1EAA"/>
    <w:rsid w:val="005D48FE"/>
    <w:rsid w:val="005D6A02"/>
    <w:rsid w:val="005D7664"/>
    <w:rsid w:val="005D76EA"/>
    <w:rsid w:val="005E0589"/>
    <w:rsid w:val="005E0AAD"/>
    <w:rsid w:val="005E1243"/>
    <w:rsid w:val="005E335C"/>
    <w:rsid w:val="005F3D23"/>
    <w:rsid w:val="005F5CE2"/>
    <w:rsid w:val="005F6C0E"/>
    <w:rsid w:val="005F71D2"/>
    <w:rsid w:val="006005E7"/>
    <w:rsid w:val="006006D7"/>
    <w:rsid w:val="00601E87"/>
    <w:rsid w:val="00607887"/>
    <w:rsid w:val="00610D7D"/>
    <w:rsid w:val="00614ABE"/>
    <w:rsid w:val="00625975"/>
    <w:rsid w:val="006304EF"/>
    <w:rsid w:val="00632466"/>
    <w:rsid w:val="0065149D"/>
    <w:rsid w:val="00653116"/>
    <w:rsid w:val="006535DD"/>
    <w:rsid w:val="0065557B"/>
    <w:rsid w:val="00656A77"/>
    <w:rsid w:val="00660C13"/>
    <w:rsid w:val="00660F25"/>
    <w:rsid w:val="00664551"/>
    <w:rsid w:val="00665585"/>
    <w:rsid w:val="00670B23"/>
    <w:rsid w:val="006721D2"/>
    <w:rsid w:val="00676EA0"/>
    <w:rsid w:val="00677248"/>
    <w:rsid w:val="0068098A"/>
    <w:rsid w:val="00680BB0"/>
    <w:rsid w:val="00680CE4"/>
    <w:rsid w:val="00683616"/>
    <w:rsid w:val="0068642C"/>
    <w:rsid w:val="00694942"/>
    <w:rsid w:val="00697D6E"/>
    <w:rsid w:val="006A0FB8"/>
    <w:rsid w:val="006A276C"/>
    <w:rsid w:val="006A525C"/>
    <w:rsid w:val="006B19F3"/>
    <w:rsid w:val="006B5E3C"/>
    <w:rsid w:val="006B7B5B"/>
    <w:rsid w:val="006C1B28"/>
    <w:rsid w:val="006C533C"/>
    <w:rsid w:val="006D2D8B"/>
    <w:rsid w:val="006E557C"/>
    <w:rsid w:val="006F3BB1"/>
    <w:rsid w:val="006F4F6F"/>
    <w:rsid w:val="006F5566"/>
    <w:rsid w:val="006F6436"/>
    <w:rsid w:val="00702FC1"/>
    <w:rsid w:val="00707C6D"/>
    <w:rsid w:val="00710A27"/>
    <w:rsid w:val="00715EA0"/>
    <w:rsid w:val="00724E28"/>
    <w:rsid w:val="00725071"/>
    <w:rsid w:val="0073383C"/>
    <w:rsid w:val="007347B2"/>
    <w:rsid w:val="007357C1"/>
    <w:rsid w:val="00736CED"/>
    <w:rsid w:val="00737A59"/>
    <w:rsid w:val="0075132B"/>
    <w:rsid w:val="0075257B"/>
    <w:rsid w:val="00752FDC"/>
    <w:rsid w:val="00756B01"/>
    <w:rsid w:val="007600FD"/>
    <w:rsid w:val="007604EA"/>
    <w:rsid w:val="007615BB"/>
    <w:rsid w:val="00763EAD"/>
    <w:rsid w:val="00765B5C"/>
    <w:rsid w:val="007661E1"/>
    <w:rsid w:val="00767484"/>
    <w:rsid w:val="0077000E"/>
    <w:rsid w:val="007767B7"/>
    <w:rsid w:val="00780EDB"/>
    <w:rsid w:val="00786625"/>
    <w:rsid w:val="007930EB"/>
    <w:rsid w:val="00795496"/>
    <w:rsid w:val="007A45D4"/>
    <w:rsid w:val="007B0579"/>
    <w:rsid w:val="007B07F3"/>
    <w:rsid w:val="007B0EF3"/>
    <w:rsid w:val="007B164F"/>
    <w:rsid w:val="007B2BEA"/>
    <w:rsid w:val="007B329C"/>
    <w:rsid w:val="007B3EE4"/>
    <w:rsid w:val="007B59AC"/>
    <w:rsid w:val="007C1FCA"/>
    <w:rsid w:val="007C640A"/>
    <w:rsid w:val="007C6B74"/>
    <w:rsid w:val="007D2F90"/>
    <w:rsid w:val="007D4DE4"/>
    <w:rsid w:val="007D56B6"/>
    <w:rsid w:val="007D7798"/>
    <w:rsid w:val="007F317B"/>
    <w:rsid w:val="007F623E"/>
    <w:rsid w:val="007F75AC"/>
    <w:rsid w:val="008011C9"/>
    <w:rsid w:val="00802736"/>
    <w:rsid w:val="00802BED"/>
    <w:rsid w:val="0080596A"/>
    <w:rsid w:val="00807CB7"/>
    <w:rsid w:val="00811B96"/>
    <w:rsid w:val="00814ED0"/>
    <w:rsid w:val="0081553F"/>
    <w:rsid w:val="00822A92"/>
    <w:rsid w:val="00824552"/>
    <w:rsid w:val="0082788D"/>
    <w:rsid w:val="00831BC1"/>
    <w:rsid w:val="00834053"/>
    <w:rsid w:val="00850D7B"/>
    <w:rsid w:val="00856C0F"/>
    <w:rsid w:val="008579C3"/>
    <w:rsid w:val="00862CA1"/>
    <w:rsid w:val="008654C5"/>
    <w:rsid w:val="00865FCF"/>
    <w:rsid w:val="00866BFC"/>
    <w:rsid w:val="00866D85"/>
    <w:rsid w:val="00867678"/>
    <w:rsid w:val="00870254"/>
    <w:rsid w:val="008A1024"/>
    <w:rsid w:val="008A444E"/>
    <w:rsid w:val="008A4F68"/>
    <w:rsid w:val="008A60F6"/>
    <w:rsid w:val="008B3068"/>
    <w:rsid w:val="008B4AB1"/>
    <w:rsid w:val="008B5527"/>
    <w:rsid w:val="008B55D8"/>
    <w:rsid w:val="008B5CBD"/>
    <w:rsid w:val="008B7AB6"/>
    <w:rsid w:val="008C1FC9"/>
    <w:rsid w:val="008C3636"/>
    <w:rsid w:val="008C40E8"/>
    <w:rsid w:val="008D1C1D"/>
    <w:rsid w:val="008D393D"/>
    <w:rsid w:val="008E2AAC"/>
    <w:rsid w:val="008E5DBE"/>
    <w:rsid w:val="008E60E7"/>
    <w:rsid w:val="008F2E12"/>
    <w:rsid w:val="00900680"/>
    <w:rsid w:val="00902020"/>
    <w:rsid w:val="00904D4D"/>
    <w:rsid w:val="00907F69"/>
    <w:rsid w:val="00910E44"/>
    <w:rsid w:val="00921211"/>
    <w:rsid w:val="00924689"/>
    <w:rsid w:val="00924FC5"/>
    <w:rsid w:val="00944901"/>
    <w:rsid w:val="00960562"/>
    <w:rsid w:val="00961664"/>
    <w:rsid w:val="0096176B"/>
    <w:rsid w:val="0096210D"/>
    <w:rsid w:val="009630B7"/>
    <w:rsid w:val="00967698"/>
    <w:rsid w:val="0097217E"/>
    <w:rsid w:val="00976319"/>
    <w:rsid w:val="009815E1"/>
    <w:rsid w:val="0098352A"/>
    <w:rsid w:val="00983833"/>
    <w:rsid w:val="00983F99"/>
    <w:rsid w:val="0098527F"/>
    <w:rsid w:val="00991A63"/>
    <w:rsid w:val="00995CB8"/>
    <w:rsid w:val="00996920"/>
    <w:rsid w:val="009A5628"/>
    <w:rsid w:val="009A685D"/>
    <w:rsid w:val="009B1ED2"/>
    <w:rsid w:val="009B39C9"/>
    <w:rsid w:val="009B4A40"/>
    <w:rsid w:val="009B6A40"/>
    <w:rsid w:val="009C1C18"/>
    <w:rsid w:val="009C7712"/>
    <w:rsid w:val="009D4F4B"/>
    <w:rsid w:val="009F3527"/>
    <w:rsid w:val="009F7C60"/>
    <w:rsid w:val="00A041B0"/>
    <w:rsid w:val="00A0469F"/>
    <w:rsid w:val="00A04FDA"/>
    <w:rsid w:val="00A059A0"/>
    <w:rsid w:val="00A06EBF"/>
    <w:rsid w:val="00A17E55"/>
    <w:rsid w:val="00A20E2B"/>
    <w:rsid w:val="00A23774"/>
    <w:rsid w:val="00A252DE"/>
    <w:rsid w:val="00A32E59"/>
    <w:rsid w:val="00A3442A"/>
    <w:rsid w:val="00A35D1E"/>
    <w:rsid w:val="00A4165D"/>
    <w:rsid w:val="00A45327"/>
    <w:rsid w:val="00A64383"/>
    <w:rsid w:val="00A72BF5"/>
    <w:rsid w:val="00A72E86"/>
    <w:rsid w:val="00A755A2"/>
    <w:rsid w:val="00A75E16"/>
    <w:rsid w:val="00A84230"/>
    <w:rsid w:val="00A9245F"/>
    <w:rsid w:val="00A9365E"/>
    <w:rsid w:val="00A95EB1"/>
    <w:rsid w:val="00AA1181"/>
    <w:rsid w:val="00AB1119"/>
    <w:rsid w:val="00AB1668"/>
    <w:rsid w:val="00AB2F23"/>
    <w:rsid w:val="00AB5371"/>
    <w:rsid w:val="00AB5C74"/>
    <w:rsid w:val="00AC2510"/>
    <w:rsid w:val="00AC4311"/>
    <w:rsid w:val="00AD4FC1"/>
    <w:rsid w:val="00AD5F29"/>
    <w:rsid w:val="00AD6690"/>
    <w:rsid w:val="00AE17D7"/>
    <w:rsid w:val="00AE2518"/>
    <w:rsid w:val="00AE5002"/>
    <w:rsid w:val="00AE5397"/>
    <w:rsid w:val="00AE654A"/>
    <w:rsid w:val="00AE7436"/>
    <w:rsid w:val="00AF224B"/>
    <w:rsid w:val="00AF3EDC"/>
    <w:rsid w:val="00B117D3"/>
    <w:rsid w:val="00B141FC"/>
    <w:rsid w:val="00B16A05"/>
    <w:rsid w:val="00B20AB3"/>
    <w:rsid w:val="00B20F09"/>
    <w:rsid w:val="00B22D2E"/>
    <w:rsid w:val="00B235B9"/>
    <w:rsid w:val="00B27C02"/>
    <w:rsid w:val="00B4072B"/>
    <w:rsid w:val="00B43827"/>
    <w:rsid w:val="00B45827"/>
    <w:rsid w:val="00B46B2C"/>
    <w:rsid w:val="00B56FA1"/>
    <w:rsid w:val="00B605BE"/>
    <w:rsid w:val="00B6132B"/>
    <w:rsid w:val="00B63E38"/>
    <w:rsid w:val="00B752F1"/>
    <w:rsid w:val="00B76B7E"/>
    <w:rsid w:val="00B77D20"/>
    <w:rsid w:val="00B87899"/>
    <w:rsid w:val="00B91220"/>
    <w:rsid w:val="00B91454"/>
    <w:rsid w:val="00B91857"/>
    <w:rsid w:val="00B94B0B"/>
    <w:rsid w:val="00BA20A2"/>
    <w:rsid w:val="00BA2941"/>
    <w:rsid w:val="00BA699F"/>
    <w:rsid w:val="00BA74AC"/>
    <w:rsid w:val="00BA7876"/>
    <w:rsid w:val="00BB20E4"/>
    <w:rsid w:val="00BB2645"/>
    <w:rsid w:val="00BB4431"/>
    <w:rsid w:val="00BB62D1"/>
    <w:rsid w:val="00BB693F"/>
    <w:rsid w:val="00BC34DD"/>
    <w:rsid w:val="00BC3F9F"/>
    <w:rsid w:val="00BC4B61"/>
    <w:rsid w:val="00BD0CEC"/>
    <w:rsid w:val="00BD28EC"/>
    <w:rsid w:val="00BD2A8D"/>
    <w:rsid w:val="00BD34C3"/>
    <w:rsid w:val="00BD3520"/>
    <w:rsid w:val="00BD42DA"/>
    <w:rsid w:val="00BE2008"/>
    <w:rsid w:val="00BE2816"/>
    <w:rsid w:val="00BE4ED7"/>
    <w:rsid w:val="00BE6D55"/>
    <w:rsid w:val="00BF1867"/>
    <w:rsid w:val="00C015A5"/>
    <w:rsid w:val="00C04F07"/>
    <w:rsid w:val="00C059D0"/>
    <w:rsid w:val="00C11E03"/>
    <w:rsid w:val="00C17D1F"/>
    <w:rsid w:val="00C20451"/>
    <w:rsid w:val="00C21DBF"/>
    <w:rsid w:val="00C2654A"/>
    <w:rsid w:val="00C270E5"/>
    <w:rsid w:val="00C27541"/>
    <w:rsid w:val="00C27B87"/>
    <w:rsid w:val="00C31803"/>
    <w:rsid w:val="00C31FFB"/>
    <w:rsid w:val="00C33781"/>
    <w:rsid w:val="00C355F0"/>
    <w:rsid w:val="00C37623"/>
    <w:rsid w:val="00C40824"/>
    <w:rsid w:val="00C41931"/>
    <w:rsid w:val="00C46FFA"/>
    <w:rsid w:val="00C61647"/>
    <w:rsid w:val="00C620B7"/>
    <w:rsid w:val="00C64872"/>
    <w:rsid w:val="00C64CCF"/>
    <w:rsid w:val="00C67E87"/>
    <w:rsid w:val="00C73BB3"/>
    <w:rsid w:val="00C74DBA"/>
    <w:rsid w:val="00C76873"/>
    <w:rsid w:val="00C77B9B"/>
    <w:rsid w:val="00C82B65"/>
    <w:rsid w:val="00C855D5"/>
    <w:rsid w:val="00C90090"/>
    <w:rsid w:val="00C971CA"/>
    <w:rsid w:val="00C9794A"/>
    <w:rsid w:val="00CA093E"/>
    <w:rsid w:val="00CA168C"/>
    <w:rsid w:val="00CA2044"/>
    <w:rsid w:val="00CA710F"/>
    <w:rsid w:val="00CB3DCD"/>
    <w:rsid w:val="00CB6A19"/>
    <w:rsid w:val="00CC6A5E"/>
    <w:rsid w:val="00CD656E"/>
    <w:rsid w:val="00CD703C"/>
    <w:rsid w:val="00CD784F"/>
    <w:rsid w:val="00CE3DD5"/>
    <w:rsid w:val="00CE586B"/>
    <w:rsid w:val="00CE6A70"/>
    <w:rsid w:val="00CF0F02"/>
    <w:rsid w:val="00CF294F"/>
    <w:rsid w:val="00CF7A96"/>
    <w:rsid w:val="00D02519"/>
    <w:rsid w:val="00D02D17"/>
    <w:rsid w:val="00D03B98"/>
    <w:rsid w:val="00D04086"/>
    <w:rsid w:val="00D045D9"/>
    <w:rsid w:val="00D06193"/>
    <w:rsid w:val="00D1235D"/>
    <w:rsid w:val="00D14D8D"/>
    <w:rsid w:val="00D17B3C"/>
    <w:rsid w:val="00D20F24"/>
    <w:rsid w:val="00D212B1"/>
    <w:rsid w:val="00D22384"/>
    <w:rsid w:val="00D26A1B"/>
    <w:rsid w:val="00D31CB0"/>
    <w:rsid w:val="00D357D0"/>
    <w:rsid w:val="00D471CA"/>
    <w:rsid w:val="00D5270F"/>
    <w:rsid w:val="00D57AD3"/>
    <w:rsid w:val="00D61BB2"/>
    <w:rsid w:val="00D67990"/>
    <w:rsid w:val="00D74586"/>
    <w:rsid w:val="00D77C3D"/>
    <w:rsid w:val="00D77CBE"/>
    <w:rsid w:val="00D802C3"/>
    <w:rsid w:val="00D83BCD"/>
    <w:rsid w:val="00D85CB4"/>
    <w:rsid w:val="00D95781"/>
    <w:rsid w:val="00DA026C"/>
    <w:rsid w:val="00DA1914"/>
    <w:rsid w:val="00DA364C"/>
    <w:rsid w:val="00DA4631"/>
    <w:rsid w:val="00DA6949"/>
    <w:rsid w:val="00DA6C79"/>
    <w:rsid w:val="00DC039E"/>
    <w:rsid w:val="00DC3187"/>
    <w:rsid w:val="00DC6001"/>
    <w:rsid w:val="00DC72EC"/>
    <w:rsid w:val="00DD3499"/>
    <w:rsid w:val="00DD5ED5"/>
    <w:rsid w:val="00DD5FE5"/>
    <w:rsid w:val="00DD6C37"/>
    <w:rsid w:val="00DE449E"/>
    <w:rsid w:val="00DE481A"/>
    <w:rsid w:val="00DE4BB3"/>
    <w:rsid w:val="00DF58C6"/>
    <w:rsid w:val="00DF5BB7"/>
    <w:rsid w:val="00DF6F4E"/>
    <w:rsid w:val="00DF7036"/>
    <w:rsid w:val="00E003F9"/>
    <w:rsid w:val="00E052B3"/>
    <w:rsid w:val="00E14BDC"/>
    <w:rsid w:val="00E164E5"/>
    <w:rsid w:val="00E22C8E"/>
    <w:rsid w:val="00E26E5F"/>
    <w:rsid w:val="00E275A6"/>
    <w:rsid w:val="00E30638"/>
    <w:rsid w:val="00E348E4"/>
    <w:rsid w:val="00E3526E"/>
    <w:rsid w:val="00E354AA"/>
    <w:rsid w:val="00E37126"/>
    <w:rsid w:val="00E41DD0"/>
    <w:rsid w:val="00E42E7E"/>
    <w:rsid w:val="00E4311C"/>
    <w:rsid w:val="00E46F9D"/>
    <w:rsid w:val="00E479E3"/>
    <w:rsid w:val="00E51F10"/>
    <w:rsid w:val="00E56AFD"/>
    <w:rsid w:val="00E614D1"/>
    <w:rsid w:val="00E6232C"/>
    <w:rsid w:val="00E644DC"/>
    <w:rsid w:val="00E64963"/>
    <w:rsid w:val="00E651BB"/>
    <w:rsid w:val="00E67C3C"/>
    <w:rsid w:val="00E70C7F"/>
    <w:rsid w:val="00E73292"/>
    <w:rsid w:val="00E75483"/>
    <w:rsid w:val="00E7640B"/>
    <w:rsid w:val="00E80B2A"/>
    <w:rsid w:val="00E84ACE"/>
    <w:rsid w:val="00E919F0"/>
    <w:rsid w:val="00E91CB8"/>
    <w:rsid w:val="00EA04BA"/>
    <w:rsid w:val="00EA4763"/>
    <w:rsid w:val="00EA77D6"/>
    <w:rsid w:val="00EB62BF"/>
    <w:rsid w:val="00EB7978"/>
    <w:rsid w:val="00EC0C7F"/>
    <w:rsid w:val="00ED0131"/>
    <w:rsid w:val="00ED2082"/>
    <w:rsid w:val="00ED2980"/>
    <w:rsid w:val="00ED5042"/>
    <w:rsid w:val="00EE74D1"/>
    <w:rsid w:val="00F00006"/>
    <w:rsid w:val="00F10EE6"/>
    <w:rsid w:val="00F139F4"/>
    <w:rsid w:val="00F13A87"/>
    <w:rsid w:val="00F21108"/>
    <w:rsid w:val="00F24715"/>
    <w:rsid w:val="00F257CC"/>
    <w:rsid w:val="00F277C6"/>
    <w:rsid w:val="00F31D89"/>
    <w:rsid w:val="00F41F1F"/>
    <w:rsid w:val="00F44733"/>
    <w:rsid w:val="00F46AF4"/>
    <w:rsid w:val="00F519BC"/>
    <w:rsid w:val="00F5487B"/>
    <w:rsid w:val="00F566D5"/>
    <w:rsid w:val="00F63525"/>
    <w:rsid w:val="00F74570"/>
    <w:rsid w:val="00F8107A"/>
    <w:rsid w:val="00F8168A"/>
    <w:rsid w:val="00F84373"/>
    <w:rsid w:val="00F8500F"/>
    <w:rsid w:val="00F90946"/>
    <w:rsid w:val="00F92FFE"/>
    <w:rsid w:val="00FA26EE"/>
    <w:rsid w:val="00FA2F38"/>
    <w:rsid w:val="00FA338D"/>
    <w:rsid w:val="00FA4B27"/>
    <w:rsid w:val="00FD2896"/>
    <w:rsid w:val="00FD3D06"/>
    <w:rsid w:val="00FD623E"/>
    <w:rsid w:val="00FD6F2F"/>
    <w:rsid w:val="00FE03AC"/>
    <w:rsid w:val="00FE2891"/>
    <w:rsid w:val="00FE2F57"/>
    <w:rsid w:val="00FE554E"/>
    <w:rsid w:val="00FE5949"/>
    <w:rsid w:val="00FE6BA7"/>
    <w:rsid w:val="00FE6F3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6F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89"/>
  </w:style>
  <w:style w:type="paragraph" w:styleId="1">
    <w:name w:val="heading 1"/>
    <w:basedOn w:val="a"/>
    <w:next w:val="a"/>
    <w:qFormat/>
    <w:rsid w:val="0092468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24689"/>
    <w:pPr>
      <w:keepNext/>
      <w:ind w:firstLine="284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689"/>
    <w:pPr>
      <w:keepNext/>
      <w:ind w:firstLine="28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68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20A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689"/>
    <w:pPr>
      <w:spacing w:after="120"/>
    </w:pPr>
  </w:style>
  <w:style w:type="paragraph" w:styleId="20">
    <w:name w:val="Body Text Indent 2"/>
    <w:basedOn w:val="a"/>
    <w:rsid w:val="00924689"/>
    <w:pPr>
      <w:shd w:val="clear" w:color="auto" w:fill="FFFFFF"/>
      <w:ind w:firstLine="284"/>
      <w:jc w:val="both"/>
    </w:pPr>
    <w:rPr>
      <w:color w:val="000000"/>
      <w:spacing w:val="-2"/>
      <w:sz w:val="28"/>
    </w:rPr>
  </w:style>
  <w:style w:type="paragraph" w:styleId="30">
    <w:name w:val="Body Text Indent 3"/>
    <w:basedOn w:val="a"/>
    <w:rsid w:val="00924689"/>
    <w:pPr>
      <w:ind w:firstLine="284"/>
      <w:jc w:val="both"/>
    </w:pPr>
    <w:rPr>
      <w:color w:val="000000"/>
      <w:spacing w:val="-2"/>
      <w:sz w:val="28"/>
    </w:rPr>
  </w:style>
  <w:style w:type="paragraph" w:styleId="a5">
    <w:name w:val="footer"/>
    <w:basedOn w:val="a"/>
    <w:rsid w:val="0092468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4689"/>
  </w:style>
  <w:style w:type="paragraph" w:customStyle="1" w:styleId="ConsPlusNormal">
    <w:name w:val="ConsPlusNormal"/>
    <w:rsid w:val="00924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B20AB3"/>
    <w:pPr>
      <w:spacing w:after="120" w:line="480" w:lineRule="auto"/>
    </w:pPr>
  </w:style>
  <w:style w:type="paragraph" w:customStyle="1" w:styleId="11">
    <w:name w:val="Заголовок 11"/>
    <w:basedOn w:val="a"/>
    <w:next w:val="a"/>
    <w:rsid w:val="00E275A6"/>
    <w:pPr>
      <w:widowControl w:val="0"/>
      <w:tabs>
        <w:tab w:val="num" w:pos="432"/>
      </w:tabs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080"/>
      <w:lang w:bidi="ru-RU"/>
    </w:rPr>
  </w:style>
  <w:style w:type="paragraph" w:customStyle="1" w:styleId="a7">
    <w:name w:val="Таблицы (моноширинный)"/>
    <w:basedOn w:val="a"/>
    <w:next w:val="a"/>
    <w:rsid w:val="00F139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4F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D1E2B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1C293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9D4F4B"/>
    <w:pPr>
      <w:spacing w:after="120"/>
      <w:ind w:left="283"/>
    </w:pPr>
  </w:style>
  <w:style w:type="paragraph" w:customStyle="1" w:styleId="ConsNormal">
    <w:name w:val="ConsNormal"/>
    <w:rsid w:val="002E7928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ab">
    <w:name w:val="Содержимое таблицы"/>
    <w:basedOn w:val="a"/>
    <w:rsid w:val="00866D8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c">
    <w:name w:val="Normal (Web)"/>
    <w:basedOn w:val="a"/>
    <w:rsid w:val="00811B96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811B96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header"/>
    <w:basedOn w:val="a"/>
    <w:rsid w:val="003E58B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C43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4311"/>
  </w:style>
  <w:style w:type="paragraph" w:customStyle="1" w:styleId="10">
    <w:name w:val="Без интервала1"/>
    <w:rsid w:val="00351BF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Textbodyindent">
    <w:name w:val="Text body indent"/>
    <w:basedOn w:val="a"/>
    <w:rsid w:val="00351BF1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stylet3">
    <w:name w:val="stylet3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"/>
    <w:rsid w:val="00382A8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82A83"/>
    <w:rPr>
      <w:b/>
      <w:bCs/>
    </w:rPr>
  </w:style>
  <w:style w:type="character" w:customStyle="1" w:styleId="50">
    <w:name w:val="Заголовок 5 Знак"/>
    <w:basedOn w:val="a0"/>
    <w:link w:val="5"/>
    <w:rsid w:val="00725071"/>
    <w:rPr>
      <w:b/>
      <w:bCs/>
      <w:i/>
      <w:i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725071"/>
    <w:rPr>
      <w:sz w:val="16"/>
      <w:szCs w:val="16"/>
    </w:rPr>
  </w:style>
  <w:style w:type="character" w:customStyle="1" w:styleId="FontStyle14">
    <w:name w:val="Font Style14"/>
    <w:basedOn w:val="a0"/>
    <w:rsid w:val="00C77B9B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rsid w:val="00C77B9B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rsid w:val="00C77B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Contents">
    <w:name w:val="Table Contents"/>
    <w:basedOn w:val="a"/>
    <w:rsid w:val="0000013A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Cs w:val="24"/>
    </w:rPr>
  </w:style>
  <w:style w:type="paragraph" w:customStyle="1" w:styleId="Textbody">
    <w:name w:val="Text body"/>
    <w:basedOn w:val="a"/>
    <w:rsid w:val="0000013A"/>
    <w:pPr>
      <w:widowControl w:val="0"/>
      <w:suppressAutoHyphens/>
      <w:autoSpaceDN w:val="0"/>
      <w:spacing w:after="120"/>
    </w:pPr>
    <w:rPr>
      <w:rFonts w:ascii="Arial" w:eastAsia="Arial Unicode MS" w:hAnsi="Arial" w:cs="Tahoma"/>
      <w:kern w:val="3"/>
      <w:szCs w:val="24"/>
    </w:rPr>
  </w:style>
  <w:style w:type="paragraph" w:customStyle="1" w:styleId="12">
    <w:name w:val="Знак Знак Знак1 Знак Знак Знак Знак"/>
    <w:basedOn w:val="a"/>
    <w:semiHidden/>
    <w:rsid w:val="00FE28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196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12C1-3076-4273-B977-3FA79A22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17</Pages>
  <Words>3961</Words>
  <Characters>31305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</dc:creator>
  <cp:keywords/>
  <cp:lastModifiedBy>Пользователь Windows</cp:lastModifiedBy>
  <cp:revision>130</cp:revision>
  <cp:lastPrinted>2022-02-21T06:56:00Z</cp:lastPrinted>
  <dcterms:created xsi:type="dcterms:W3CDTF">2015-07-14T04:28:00Z</dcterms:created>
  <dcterms:modified xsi:type="dcterms:W3CDTF">2022-02-24T08:04:00Z</dcterms:modified>
</cp:coreProperties>
</file>