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DC" w:rsidRDefault="00EA02DC" w:rsidP="00EA02DC">
      <w:pPr>
        <w:suppressAutoHyphens/>
        <w:jc w:val="center"/>
        <w:rPr>
          <w:b/>
          <w:bCs/>
        </w:rPr>
      </w:pPr>
    </w:p>
    <w:p w:rsidR="00EA02DC" w:rsidRDefault="00EA02DC" w:rsidP="00EA02DC">
      <w:pPr>
        <w:suppressAutoHyphens/>
        <w:jc w:val="center"/>
        <w:rPr>
          <w:b/>
          <w:bCs/>
        </w:rPr>
      </w:pPr>
    </w:p>
    <w:p w:rsidR="00EA02DC" w:rsidRPr="00234EDF" w:rsidRDefault="00EA02DC" w:rsidP="00EA02DC">
      <w:pPr>
        <w:suppressAutoHyphens/>
        <w:jc w:val="center"/>
        <w:rPr>
          <w:b/>
          <w:bCs/>
          <w:sz w:val="28"/>
          <w:szCs w:val="28"/>
        </w:rPr>
      </w:pPr>
    </w:p>
    <w:p w:rsidR="00EA02DC" w:rsidRPr="009F063D" w:rsidRDefault="00EA02DC" w:rsidP="00EA02DC">
      <w:pPr>
        <w:suppressAutoHyphens/>
        <w:ind w:right="141"/>
        <w:jc w:val="center"/>
        <w:rPr>
          <w:b/>
          <w:bCs/>
        </w:rPr>
      </w:pPr>
      <w:r w:rsidRPr="009F063D">
        <w:rPr>
          <w:b/>
          <w:bCs/>
        </w:rPr>
        <w:t xml:space="preserve">КУРГАНСКАЯ ОБЛАСТЬ </w:t>
      </w:r>
    </w:p>
    <w:p w:rsidR="00EA02DC" w:rsidRPr="009F063D" w:rsidRDefault="00EA02DC" w:rsidP="00EA02DC">
      <w:pPr>
        <w:suppressAutoHyphens/>
        <w:jc w:val="center"/>
        <w:rPr>
          <w:b/>
          <w:bCs/>
        </w:rPr>
      </w:pPr>
    </w:p>
    <w:p w:rsidR="00EA02DC" w:rsidRPr="009F063D" w:rsidRDefault="00EA02DC" w:rsidP="00EA02DC">
      <w:pPr>
        <w:suppressAutoHyphens/>
        <w:jc w:val="center"/>
        <w:rPr>
          <w:b/>
          <w:bCs/>
        </w:rPr>
      </w:pPr>
      <w:r w:rsidRPr="009F063D">
        <w:rPr>
          <w:b/>
          <w:bCs/>
        </w:rPr>
        <w:t>КУРТАМЫШСКИЙ РАЙОН</w:t>
      </w:r>
    </w:p>
    <w:p w:rsidR="00EA02DC" w:rsidRPr="009F063D" w:rsidRDefault="00EA02DC" w:rsidP="00EA02DC">
      <w:pPr>
        <w:suppressAutoHyphens/>
        <w:jc w:val="center"/>
        <w:rPr>
          <w:b/>
          <w:bCs/>
        </w:rPr>
      </w:pPr>
    </w:p>
    <w:p w:rsidR="00EA02DC" w:rsidRPr="009F063D" w:rsidRDefault="00EA02DC" w:rsidP="00EA02DC">
      <w:pPr>
        <w:suppressAutoHyphens/>
        <w:jc w:val="center"/>
        <w:rPr>
          <w:b/>
          <w:bCs/>
        </w:rPr>
      </w:pPr>
      <w:r w:rsidRPr="009F063D">
        <w:rPr>
          <w:b/>
          <w:bCs/>
        </w:rPr>
        <w:t>АДМИНИСТРАЦИЯ   КУРТАМЫШСКОГО РАЙОНА</w:t>
      </w:r>
    </w:p>
    <w:p w:rsidR="00EA02DC" w:rsidRPr="008E744E" w:rsidRDefault="00EA02DC" w:rsidP="00EA02DC">
      <w:pPr>
        <w:suppressAutoHyphens/>
      </w:pPr>
    </w:p>
    <w:p w:rsidR="00EA02DC" w:rsidRPr="00234EDF" w:rsidRDefault="00ED4951" w:rsidP="00EA02DC">
      <w:pPr>
        <w:pStyle w:val="5"/>
        <w:suppressAutoHyphens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color w:val="auto"/>
          <w:sz w:val="44"/>
          <w:szCs w:val="44"/>
        </w:rPr>
        <w:t>ПОСТАН</w:t>
      </w:r>
      <w:r w:rsidR="009F063D">
        <w:rPr>
          <w:rFonts w:ascii="Times New Roman" w:hAnsi="Times New Roman" w:cs="Times New Roman"/>
          <w:b/>
          <w:color w:val="auto"/>
          <w:sz w:val="44"/>
          <w:szCs w:val="44"/>
        </w:rPr>
        <w:t>ОВЛЕНИЕ</w:t>
      </w:r>
    </w:p>
    <w:p w:rsidR="00EA02DC" w:rsidRPr="002C0519" w:rsidRDefault="00EA02DC" w:rsidP="00EA02DC">
      <w:pPr>
        <w:suppressAutoHyphens/>
        <w:jc w:val="center"/>
        <w:rPr>
          <w:b/>
          <w:bCs/>
        </w:rPr>
      </w:pPr>
    </w:p>
    <w:p w:rsidR="00EA02DC" w:rsidRPr="00234EDF" w:rsidRDefault="00EA02DC" w:rsidP="00EA02DC">
      <w:pPr>
        <w:suppressAutoHyphens/>
        <w:jc w:val="center"/>
        <w:rPr>
          <w:bCs/>
        </w:rPr>
      </w:pPr>
    </w:p>
    <w:tbl>
      <w:tblPr>
        <w:tblStyle w:val="a4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823"/>
        <w:gridCol w:w="6245"/>
      </w:tblGrid>
      <w:tr w:rsidR="00EA02DC" w:rsidRPr="00234EDF" w:rsidTr="00B970AD">
        <w:trPr>
          <w:gridAfter w:val="1"/>
          <w:wAfter w:w="6245" w:type="dxa"/>
          <w:trHeight w:val="774"/>
        </w:trPr>
        <w:tc>
          <w:tcPr>
            <w:tcW w:w="3823" w:type="dxa"/>
          </w:tcPr>
          <w:p w:rsidR="00234EDF" w:rsidRPr="006157B6" w:rsidRDefault="00234EDF" w:rsidP="00C96240">
            <w:pPr>
              <w:suppressAutoHyphens/>
            </w:pPr>
          </w:p>
          <w:p w:rsidR="00EA02DC" w:rsidRPr="006157B6" w:rsidRDefault="00234EDF" w:rsidP="00C96240">
            <w:pPr>
              <w:suppressAutoHyphens/>
            </w:pPr>
            <w:r w:rsidRPr="006157B6">
              <w:t xml:space="preserve"> от </w:t>
            </w:r>
            <w:r w:rsidR="006A6506">
              <w:t xml:space="preserve">4 апреля 2019 года </w:t>
            </w:r>
            <w:r w:rsidRPr="006157B6">
              <w:t>№</w:t>
            </w:r>
            <w:r w:rsidR="006A6506">
              <w:t xml:space="preserve"> 45</w:t>
            </w:r>
            <w:r w:rsidRPr="006157B6">
              <w:t xml:space="preserve">   </w:t>
            </w:r>
            <w:r w:rsidR="00EA02DC" w:rsidRPr="006157B6">
              <w:t xml:space="preserve">           </w:t>
            </w:r>
          </w:p>
          <w:p w:rsidR="00EA02DC" w:rsidRPr="006157B6" w:rsidRDefault="00C1102D" w:rsidP="00EA02DC">
            <w:pPr>
              <w:suppressAutoHyphens/>
              <w:jc w:val="both"/>
            </w:pPr>
            <w:r w:rsidRPr="006157B6">
              <w:t xml:space="preserve">               </w:t>
            </w:r>
            <w:r w:rsidR="00EA02DC" w:rsidRPr="006157B6">
              <w:t>г.</w:t>
            </w:r>
            <w:r w:rsidR="00234EDF" w:rsidRPr="006157B6">
              <w:t xml:space="preserve"> </w:t>
            </w:r>
            <w:r w:rsidR="00EA02DC" w:rsidRPr="006157B6">
              <w:t>Куртамыш</w:t>
            </w:r>
          </w:p>
          <w:p w:rsidR="00234EDF" w:rsidRPr="00234EDF" w:rsidRDefault="00234EDF" w:rsidP="00EA02DC">
            <w:pPr>
              <w:suppressAutoHyphens/>
              <w:jc w:val="both"/>
            </w:pPr>
          </w:p>
        </w:tc>
      </w:tr>
      <w:tr w:rsidR="00EA02DC" w:rsidRPr="00C40B60" w:rsidTr="00B97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2DC" w:rsidRPr="00C40B60" w:rsidRDefault="00EA02DC" w:rsidP="00C96240">
            <w:pPr>
              <w:tabs>
                <w:tab w:val="left" w:pos="0"/>
              </w:tabs>
              <w:suppressAutoHyphens/>
              <w:jc w:val="center"/>
              <w:rPr>
                <w:b/>
              </w:rPr>
            </w:pPr>
            <w:r w:rsidRPr="00C40B60">
              <w:rPr>
                <w:b/>
              </w:rPr>
              <w:t xml:space="preserve">О системе внутреннего обеспечения соответствия требованиям </w:t>
            </w:r>
          </w:p>
          <w:p w:rsidR="00EA02DC" w:rsidRPr="00C40B60" w:rsidRDefault="00EA02DC" w:rsidP="00234EDF">
            <w:pPr>
              <w:tabs>
                <w:tab w:val="left" w:pos="0"/>
              </w:tabs>
              <w:suppressAutoHyphens/>
              <w:jc w:val="center"/>
              <w:rPr>
                <w:b/>
              </w:rPr>
            </w:pPr>
            <w:r w:rsidRPr="00C40B60">
              <w:rPr>
                <w:b/>
              </w:rPr>
              <w:t xml:space="preserve">антимонопольного законодательства  в Администрации </w:t>
            </w:r>
            <w:r w:rsidR="00234EDF" w:rsidRPr="00C40B60">
              <w:rPr>
                <w:b/>
              </w:rPr>
              <w:t xml:space="preserve"> </w:t>
            </w:r>
            <w:r w:rsidRPr="00C40B60">
              <w:rPr>
                <w:b/>
              </w:rPr>
              <w:t>Куртамышского района (антимонопольном комплаенсе)</w:t>
            </w:r>
          </w:p>
        </w:tc>
      </w:tr>
    </w:tbl>
    <w:p w:rsidR="00EA02DC" w:rsidRPr="00C40B60" w:rsidRDefault="00EA02DC" w:rsidP="00EA02DC">
      <w:pPr>
        <w:tabs>
          <w:tab w:val="left" w:pos="1161"/>
        </w:tabs>
        <w:suppressAutoHyphens/>
      </w:pPr>
      <w:r w:rsidRPr="00C40B60">
        <w:rPr>
          <w:b/>
        </w:rPr>
        <w:tab/>
      </w:r>
      <w:r w:rsidRPr="00C40B60">
        <w:t xml:space="preserve">    </w:t>
      </w:r>
    </w:p>
    <w:p w:rsidR="00234EDF" w:rsidRPr="00C40B60" w:rsidRDefault="00EA02DC" w:rsidP="00234EDF">
      <w:pPr>
        <w:autoSpaceDE w:val="0"/>
        <w:autoSpaceDN w:val="0"/>
        <w:adjustRightInd w:val="0"/>
        <w:ind w:firstLine="708"/>
        <w:jc w:val="both"/>
      </w:pPr>
      <w:r w:rsidRPr="00C40B60">
        <w:t>В</w:t>
      </w:r>
      <w:r w:rsidRPr="00C40B60">
        <w:rPr>
          <w:b/>
        </w:rPr>
        <w:t xml:space="preserve"> </w:t>
      </w:r>
      <w:r w:rsidRPr="00C40B60">
        <w:rPr>
          <w:rFonts w:ascii="Liberation Sans" w:eastAsiaTheme="minorHAnsi" w:hAnsi="Liberation Sans" w:cs="Liberation Sans"/>
          <w:bCs/>
          <w:lang w:eastAsia="en-US"/>
        </w:rPr>
        <w:t xml:space="preserve"> </w:t>
      </w:r>
      <w:r w:rsidR="009F063D" w:rsidRPr="00C40B60">
        <w:rPr>
          <w:rFonts w:eastAsiaTheme="minorHAnsi"/>
          <w:bCs/>
          <w:lang w:eastAsia="en-US"/>
        </w:rPr>
        <w:t>соответствии с</w:t>
      </w:r>
      <w:r w:rsidRPr="00C40B60">
        <w:rPr>
          <w:rFonts w:eastAsiaTheme="minorHAnsi"/>
          <w:bCs/>
          <w:lang w:eastAsia="en-US"/>
        </w:rPr>
        <w:t xml:space="preserve"> </w:t>
      </w:r>
      <w:hyperlink r:id="rId6" w:history="1">
        <w:r w:rsidRPr="00C40B60">
          <w:rPr>
            <w:rFonts w:eastAsiaTheme="minorHAnsi"/>
            <w:bCs/>
            <w:lang w:eastAsia="en-US"/>
          </w:rPr>
          <w:t>Национальн</w:t>
        </w:r>
        <w:r w:rsidR="009F063D" w:rsidRPr="00C40B60">
          <w:rPr>
            <w:rFonts w:eastAsiaTheme="minorHAnsi"/>
            <w:bCs/>
            <w:lang w:eastAsia="en-US"/>
          </w:rPr>
          <w:t>ым</w:t>
        </w:r>
        <w:r w:rsidRPr="00C40B60">
          <w:rPr>
            <w:rFonts w:eastAsiaTheme="minorHAnsi"/>
            <w:bCs/>
            <w:lang w:eastAsia="en-US"/>
          </w:rPr>
          <w:t xml:space="preserve"> план</w:t>
        </w:r>
        <w:r w:rsidR="009F063D" w:rsidRPr="00C40B60">
          <w:rPr>
            <w:rFonts w:eastAsiaTheme="minorHAnsi"/>
            <w:bCs/>
            <w:lang w:eastAsia="en-US"/>
          </w:rPr>
          <w:t>ом</w:t>
        </w:r>
      </w:hyperlink>
      <w:r w:rsidRPr="00C40B60">
        <w:rPr>
          <w:rFonts w:eastAsiaTheme="minorHAnsi"/>
          <w:bCs/>
          <w:lang w:eastAsia="en-US"/>
        </w:rPr>
        <w:t xml:space="preserve"> развития конкуренции в Российской Федерации на 2018 - 2020 годы, утвержденн</w:t>
      </w:r>
      <w:r w:rsidR="009F063D" w:rsidRPr="00C40B60">
        <w:rPr>
          <w:rFonts w:eastAsiaTheme="minorHAnsi"/>
          <w:bCs/>
          <w:lang w:eastAsia="en-US"/>
        </w:rPr>
        <w:t>ым</w:t>
      </w:r>
      <w:r w:rsidRPr="00C40B60">
        <w:rPr>
          <w:rFonts w:eastAsiaTheme="minorHAnsi"/>
          <w:bCs/>
          <w:lang w:eastAsia="en-US"/>
        </w:rPr>
        <w:t xml:space="preserve"> Указом Президента Российской</w:t>
      </w:r>
      <w:r w:rsidR="00234EDF" w:rsidRPr="00C40B60">
        <w:rPr>
          <w:rFonts w:eastAsiaTheme="minorHAnsi"/>
          <w:bCs/>
          <w:lang w:eastAsia="en-US"/>
        </w:rPr>
        <w:t xml:space="preserve"> Федерации от 21 декабря 2017 года</w:t>
      </w:r>
      <w:r w:rsidRPr="00C40B60">
        <w:rPr>
          <w:rFonts w:eastAsiaTheme="minorHAnsi"/>
          <w:bCs/>
          <w:lang w:eastAsia="en-US"/>
        </w:rPr>
        <w:t xml:space="preserve"> № 618 «Об основных направлениях государственной политики по развитию конкуренции»,</w:t>
      </w:r>
      <w:r w:rsidRPr="00C40B60">
        <w:t xml:space="preserve"> </w:t>
      </w:r>
      <w:r w:rsidRPr="00C40B60">
        <w:rPr>
          <w:rFonts w:eastAsiaTheme="minorHAnsi"/>
          <w:bCs/>
          <w:lang w:eastAsia="en-US"/>
        </w:rPr>
        <w:t>распоряжением Правит</w:t>
      </w:r>
      <w:r w:rsidR="00234EDF" w:rsidRPr="00C40B60">
        <w:rPr>
          <w:rFonts w:eastAsiaTheme="minorHAnsi"/>
          <w:bCs/>
          <w:lang w:eastAsia="en-US"/>
        </w:rPr>
        <w:t>ельства Российской Федерации от 18 октября 2018 года</w:t>
      </w:r>
      <w:r w:rsidRPr="00C40B60">
        <w:rPr>
          <w:rFonts w:eastAsiaTheme="minorHAnsi"/>
          <w:bCs/>
          <w:lang w:eastAsia="en-US"/>
        </w:rPr>
        <w:t xml:space="preserve">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 w:rsidRPr="00C40B60">
        <w:t xml:space="preserve"> Администрация Куртамышского района  </w:t>
      </w:r>
    </w:p>
    <w:p w:rsidR="00EA02DC" w:rsidRPr="00C40B60" w:rsidRDefault="009F063D" w:rsidP="009F063D">
      <w:pPr>
        <w:autoSpaceDE w:val="0"/>
        <w:autoSpaceDN w:val="0"/>
        <w:adjustRightInd w:val="0"/>
        <w:jc w:val="both"/>
      </w:pPr>
      <w:r w:rsidRPr="00C40B60">
        <w:t>ПОСТАНОВЛЯ</w:t>
      </w:r>
      <w:r w:rsidR="00EA02DC" w:rsidRPr="00C40B60">
        <w:t>ЕТ:</w:t>
      </w:r>
    </w:p>
    <w:p w:rsidR="00EA02DC" w:rsidRPr="00C40B60" w:rsidRDefault="00EA17FA" w:rsidP="008B1133">
      <w:pPr>
        <w:pStyle w:val="a3"/>
        <w:numPr>
          <w:ilvl w:val="0"/>
          <w:numId w:val="27"/>
        </w:numPr>
        <w:suppressAutoHyphens/>
        <w:ind w:left="0" w:firstLine="660"/>
        <w:jc w:val="both"/>
      </w:pPr>
      <w:r w:rsidRPr="00C40B60">
        <w:t>Создать в Администрации Куртамышского района систему внутреннего обеспечения</w:t>
      </w:r>
      <w:r w:rsidR="00860860">
        <w:t xml:space="preserve"> </w:t>
      </w:r>
      <w:r w:rsidRPr="00C40B60">
        <w:t>соответствия требованиям антимонопольного законодательства</w:t>
      </w:r>
      <w:r w:rsidR="00D11408" w:rsidRPr="00C40B60">
        <w:t xml:space="preserve">                     </w:t>
      </w:r>
      <w:r w:rsidR="00234EDF" w:rsidRPr="00C40B60">
        <w:t xml:space="preserve"> (</w:t>
      </w:r>
      <w:proofErr w:type="gramStart"/>
      <w:r w:rsidRPr="00C40B60">
        <w:t>антимонопольный</w:t>
      </w:r>
      <w:proofErr w:type="gramEnd"/>
      <w:r w:rsidRPr="00C40B60">
        <w:t xml:space="preserve"> комплаенс) в соответстви</w:t>
      </w:r>
      <w:r w:rsidR="009F063D" w:rsidRPr="00C40B60">
        <w:t>и</w:t>
      </w:r>
      <w:r w:rsidRPr="00C40B60">
        <w:t xml:space="preserve"> с </w:t>
      </w:r>
      <w:r w:rsidR="00FE01CC" w:rsidRPr="00C40B60">
        <w:t>П</w:t>
      </w:r>
      <w:r w:rsidRPr="00C40B60">
        <w:t>оложением об организации  в Администрации Куртамышского  района системы внутреннего  обеспечения соответствия требованиям антимонопольного законодательства</w:t>
      </w:r>
      <w:r w:rsidR="008B1133">
        <w:t xml:space="preserve"> (антимонопольного </w:t>
      </w:r>
      <w:proofErr w:type="spellStart"/>
      <w:r w:rsidR="008B1133">
        <w:t>комплакенса</w:t>
      </w:r>
      <w:proofErr w:type="spellEnd"/>
      <w:r w:rsidR="008B1133">
        <w:t>)</w:t>
      </w:r>
      <w:r w:rsidRPr="00C40B60">
        <w:t xml:space="preserve"> </w:t>
      </w:r>
      <w:r w:rsidR="00EA02DC" w:rsidRPr="00C40B60">
        <w:t xml:space="preserve">согласно приложению к настоящему </w:t>
      </w:r>
      <w:r w:rsidR="009F063D" w:rsidRPr="00C40B60">
        <w:t>постановлению</w:t>
      </w:r>
      <w:r w:rsidR="00EA02DC" w:rsidRPr="00C40B60">
        <w:t>.</w:t>
      </w:r>
    </w:p>
    <w:p w:rsidR="009F063D" w:rsidRPr="00C40B60" w:rsidRDefault="009F063D" w:rsidP="008B1133">
      <w:pPr>
        <w:pStyle w:val="1"/>
        <w:numPr>
          <w:ilvl w:val="0"/>
          <w:numId w:val="27"/>
        </w:numPr>
        <w:spacing w:before="28"/>
        <w:ind w:left="0" w:firstLine="709"/>
        <w:jc w:val="both"/>
        <w:rPr>
          <w:color w:val="000000"/>
        </w:rPr>
      </w:pPr>
      <w:r w:rsidRPr="00C40B60">
        <w:rPr>
          <w:color w:val="000000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860860" w:rsidRDefault="009F063D" w:rsidP="008B1133">
      <w:pPr>
        <w:pStyle w:val="1"/>
        <w:numPr>
          <w:ilvl w:val="0"/>
          <w:numId w:val="27"/>
        </w:numPr>
        <w:spacing w:before="28"/>
        <w:ind w:left="0" w:firstLine="709"/>
        <w:jc w:val="both"/>
        <w:rPr>
          <w:color w:val="000000"/>
        </w:rPr>
      </w:pPr>
      <w:r w:rsidRPr="00C40B60">
        <w:rPr>
          <w:color w:val="000000"/>
        </w:rPr>
        <w:t>Руководителям отраслевых (функциональных) органов Администрации Куртамышского района</w:t>
      </w:r>
      <w:r w:rsidR="0096209C">
        <w:rPr>
          <w:color w:val="000000"/>
        </w:rPr>
        <w:t>, сектору правовой работы, муниципальной службы и противодействия коррупции Администрации Куртамышского района (Булатова Г.В.)</w:t>
      </w:r>
      <w:r w:rsidRPr="00C40B60">
        <w:rPr>
          <w:color w:val="000000"/>
        </w:rPr>
        <w:t xml:space="preserve"> обеспечить ознакомление </w:t>
      </w:r>
      <w:r w:rsidR="001F0AD6">
        <w:rPr>
          <w:color w:val="000000"/>
        </w:rPr>
        <w:t>муниципальных служащих</w:t>
      </w:r>
      <w:r w:rsidR="0096209C">
        <w:rPr>
          <w:color w:val="000000"/>
        </w:rPr>
        <w:t xml:space="preserve"> </w:t>
      </w:r>
      <w:r w:rsidRPr="00C40B60">
        <w:rPr>
          <w:color w:val="000000"/>
        </w:rPr>
        <w:t>с настоящим постановлением</w:t>
      </w:r>
      <w:r w:rsidR="0096209C">
        <w:rPr>
          <w:color w:val="000000"/>
        </w:rPr>
        <w:t xml:space="preserve"> в течение 10 рабочих дней с момента вступления настоящего постановления в силу</w:t>
      </w:r>
      <w:r w:rsidRPr="00C40B60">
        <w:rPr>
          <w:color w:val="000000"/>
        </w:rPr>
        <w:t>.</w:t>
      </w:r>
    </w:p>
    <w:p w:rsidR="00EA02DC" w:rsidRPr="00C40B60" w:rsidRDefault="009F063D" w:rsidP="008B1133">
      <w:pPr>
        <w:pStyle w:val="1"/>
        <w:numPr>
          <w:ilvl w:val="0"/>
          <w:numId w:val="27"/>
        </w:numPr>
        <w:spacing w:before="28"/>
        <w:ind w:left="0" w:firstLine="660"/>
        <w:jc w:val="both"/>
      </w:pPr>
      <w:r w:rsidRPr="00C40B60">
        <w:t xml:space="preserve">Контроль за выполнением настоящего постановления возложить на </w:t>
      </w:r>
      <w:r w:rsidR="00860860" w:rsidRPr="00C40B60">
        <w:t>заместителя Главы</w:t>
      </w:r>
      <w:r w:rsidRPr="00C40B60">
        <w:t xml:space="preserve"> Куртамышского</w:t>
      </w:r>
      <w:r w:rsidR="00860860">
        <w:t xml:space="preserve"> </w:t>
      </w:r>
      <w:r w:rsidRPr="00C40B60">
        <w:t>района</w:t>
      </w:r>
      <w:r w:rsidR="00860860">
        <w:t xml:space="preserve"> </w:t>
      </w:r>
      <w:r w:rsidRPr="00C40B60">
        <w:t>по сельскому хозяйству и экономике Ярославцеву Т.В.</w:t>
      </w:r>
    </w:p>
    <w:p w:rsidR="00234EDF" w:rsidRPr="00C40B60" w:rsidRDefault="00234EDF" w:rsidP="00EA02DC">
      <w:pPr>
        <w:suppressAutoHyphens/>
        <w:ind w:firstLine="709"/>
        <w:jc w:val="center"/>
      </w:pPr>
    </w:p>
    <w:p w:rsidR="00234EDF" w:rsidRDefault="00234EDF" w:rsidP="00EA02DC">
      <w:pPr>
        <w:suppressAutoHyphens/>
        <w:ind w:firstLine="709"/>
        <w:jc w:val="center"/>
      </w:pPr>
    </w:p>
    <w:p w:rsidR="00C40B60" w:rsidRDefault="00C40B60" w:rsidP="00EA02DC">
      <w:pPr>
        <w:suppressAutoHyphens/>
        <w:ind w:firstLine="709"/>
        <w:jc w:val="center"/>
      </w:pPr>
    </w:p>
    <w:p w:rsidR="00C40B60" w:rsidRPr="00C40B60" w:rsidRDefault="00C40B60" w:rsidP="00EA02DC">
      <w:pPr>
        <w:suppressAutoHyphens/>
        <w:ind w:firstLine="709"/>
        <w:jc w:val="center"/>
      </w:pPr>
    </w:p>
    <w:p w:rsidR="00EA02DC" w:rsidRPr="00C40B60" w:rsidRDefault="00EA02DC" w:rsidP="00EA02DC">
      <w:pPr>
        <w:suppressAutoHyphens/>
      </w:pPr>
      <w:r w:rsidRPr="00C40B60">
        <w:t xml:space="preserve">Глава Куртамышского района                                </w:t>
      </w:r>
      <w:r w:rsidR="00D11408" w:rsidRPr="00C40B60">
        <w:t xml:space="preserve">         </w:t>
      </w:r>
      <w:r w:rsidR="00234EDF" w:rsidRPr="00C40B60">
        <w:t xml:space="preserve">             </w:t>
      </w:r>
      <w:r w:rsidRPr="00C40B60">
        <w:t xml:space="preserve"> </w:t>
      </w:r>
      <w:r w:rsidR="00FE01CC" w:rsidRPr="00C40B60">
        <w:t xml:space="preserve">              </w:t>
      </w:r>
      <w:r w:rsidR="006157B6">
        <w:t xml:space="preserve">       </w:t>
      </w:r>
      <w:r w:rsidRPr="00C40B60">
        <w:t>С.Г. Куликовских</w:t>
      </w:r>
    </w:p>
    <w:p w:rsidR="009F063D" w:rsidRPr="00234EDF" w:rsidRDefault="009F063D" w:rsidP="00EA02DC">
      <w:pPr>
        <w:suppressAutoHyphens/>
        <w:rPr>
          <w:sz w:val="28"/>
          <w:szCs w:val="28"/>
        </w:rPr>
      </w:pPr>
    </w:p>
    <w:p w:rsidR="00234EDF" w:rsidRDefault="00234EDF" w:rsidP="00EA02DC">
      <w:pPr>
        <w:suppressAutoHyphens/>
        <w:rPr>
          <w:sz w:val="16"/>
          <w:szCs w:val="16"/>
        </w:rPr>
      </w:pPr>
    </w:p>
    <w:p w:rsidR="00503B6D" w:rsidRDefault="00503B6D" w:rsidP="00FE01CC">
      <w:pPr>
        <w:suppressAutoHyphens/>
        <w:rPr>
          <w:sz w:val="16"/>
          <w:szCs w:val="16"/>
        </w:rPr>
      </w:pPr>
    </w:p>
    <w:p w:rsidR="00320C6E" w:rsidRDefault="00320C6E" w:rsidP="00FE01CC">
      <w:pPr>
        <w:suppressAutoHyphens/>
        <w:rPr>
          <w:sz w:val="16"/>
          <w:szCs w:val="16"/>
        </w:rPr>
      </w:pPr>
    </w:p>
    <w:p w:rsidR="00320C6E" w:rsidRPr="00A9247E" w:rsidRDefault="00320C6E" w:rsidP="00FE01CC">
      <w:pPr>
        <w:suppressAutoHyphens/>
        <w:rPr>
          <w:sz w:val="16"/>
          <w:szCs w:val="16"/>
        </w:rPr>
      </w:pPr>
      <w:bookmarkStart w:id="0" w:name="_GoBack"/>
      <w:bookmarkEnd w:id="0"/>
    </w:p>
    <w:tbl>
      <w:tblPr>
        <w:tblStyle w:val="a4"/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EA02DC" w:rsidRPr="00A9247E" w:rsidTr="00C96240"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EA02DC" w:rsidRPr="00A9247E" w:rsidRDefault="00EA02DC" w:rsidP="00C96240">
            <w:pPr>
              <w:suppressAutoHyphens/>
              <w:jc w:val="right"/>
            </w:pPr>
            <w:r w:rsidRPr="00A9247E">
              <w:lastRenderedPageBreak/>
              <w:t xml:space="preserve">                          </w:t>
            </w:r>
          </w:p>
          <w:p w:rsidR="00EA02DC" w:rsidRPr="00A9247E" w:rsidRDefault="00EA02DC" w:rsidP="00F14BC3">
            <w:pPr>
              <w:suppressAutoHyphens/>
              <w:rPr>
                <w:sz w:val="22"/>
                <w:szCs w:val="22"/>
              </w:rPr>
            </w:pPr>
            <w:r w:rsidRPr="00A9247E">
              <w:rPr>
                <w:sz w:val="22"/>
                <w:szCs w:val="22"/>
              </w:rPr>
              <w:t>Приложение</w:t>
            </w:r>
          </w:p>
          <w:p w:rsidR="00EA02DC" w:rsidRPr="00A9247E" w:rsidRDefault="00EA02DC" w:rsidP="006A6506">
            <w:pPr>
              <w:suppressAutoHyphens/>
              <w:jc w:val="both"/>
            </w:pPr>
            <w:r w:rsidRPr="00A9247E">
              <w:rPr>
                <w:sz w:val="22"/>
                <w:szCs w:val="22"/>
              </w:rPr>
              <w:t xml:space="preserve">к  распоряжению   Администрации Куртамышского района </w:t>
            </w:r>
            <w:r w:rsidR="00F14BC3" w:rsidRPr="006A6506">
              <w:rPr>
                <w:sz w:val="22"/>
                <w:szCs w:val="22"/>
              </w:rPr>
              <w:t xml:space="preserve">от </w:t>
            </w:r>
            <w:r w:rsidR="006A6506">
              <w:rPr>
                <w:sz w:val="22"/>
                <w:szCs w:val="22"/>
              </w:rPr>
              <w:t>4 апреля 2019 года</w:t>
            </w:r>
            <w:r w:rsidRPr="00A9247E">
              <w:rPr>
                <w:sz w:val="22"/>
                <w:szCs w:val="22"/>
              </w:rPr>
              <w:t xml:space="preserve"> № </w:t>
            </w:r>
            <w:r w:rsidR="006A6506">
              <w:rPr>
                <w:sz w:val="22"/>
                <w:szCs w:val="22"/>
              </w:rPr>
              <w:t>45</w:t>
            </w:r>
            <w:r w:rsidRPr="00A9247E">
              <w:rPr>
                <w:sz w:val="22"/>
                <w:szCs w:val="22"/>
              </w:rPr>
              <w:t xml:space="preserve"> «</w:t>
            </w:r>
            <w:r w:rsidR="00F14BC3" w:rsidRPr="00A9247E">
              <w:rPr>
                <w:sz w:val="22"/>
                <w:szCs w:val="22"/>
              </w:rPr>
              <w:t>О системе внутреннего обеспечения соответствия требованиям  антимонопольного законодательства  в Администрации  Куртамышского района (антимонопольном комплаенсе)</w:t>
            </w:r>
            <w:r w:rsidRPr="00A9247E">
              <w:rPr>
                <w:sz w:val="22"/>
                <w:szCs w:val="22"/>
              </w:rPr>
              <w:t>»</w:t>
            </w:r>
          </w:p>
        </w:tc>
      </w:tr>
      <w:tr w:rsidR="00D44701" w:rsidRPr="00A9247E" w:rsidTr="00C96240"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D44701" w:rsidRPr="00A9247E" w:rsidRDefault="00D44701" w:rsidP="00C96240">
            <w:pPr>
              <w:suppressAutoHyphens/>
              <w:jc w:val="right"/>
            </w:pPr>
          </w:p>
        </w:tc>
      </w:tr>
    </w:tbl>
    <w:p w:rsidR="00EA02DC" w:rsidRPr="00A9247E" w:rsidRDefault="00EA02DC" w:rsidP="00EA02DC">
      <w:pPr>
        <w:suppressAutoHyphens/>
        <w:jc w:val="center"/>
        <w:rPr>
          <w:b/>
        </w:rPr>
      </w:pPr>
    </w:p>
    <w:p w:rsidR="00EA17FA" w:rsidRPr="00A9247E" w:rsidRDefault="00EA17FA" w:rsidP="00234EDF">
      <w:pPr>
        <w:pStyle w:val="Default"/>
        <w:rPr>
          <w:rFonts w:ascii="Liberation Sans" w:hAnsi="Liberation Sans"/>
          <w:b/>
          <w:bCs/>
        </w:rPr>
      </w:pPr>
    </w:p>
    <w:p w:rsidR="00D11408" w:rsidRPr="00A9247E" w:rsidRDefault="00D11408" w:rsidP="00F97325">
      <w:pPr>
        <w:pStyle w:val="Default"/>
        <w:jc w:val="center"/>
        <w:rPr>
          <w:b/>
          <w:bCs/>
        </w:rPr>
      </w:pPr>
      <w:r w:rsidRPr="00A9247E">
        <w:rPr>
          <w:b/>
          <w:bCs/>
        </w:rPr>
        <w:t>Положение об о</w:t>
      </w:r>
      <w:r w:rsidR="00C91C03" w:rsidRPr="00A9247E">
        <w:rPr>
          <w:b/>
          <w:bCs/>
        </w:rPr>
        <w:t>рганизации</w:t>
      </w:r>
      <w:r w:rsidRPr="00A9247E">
        <w:rPr>
          <w:b/>
          <w:bCs/>
        </w:rPr>
        <w:t xml:space="preserve"> в Администрации Куртамышского района </w:t>
      </w:r>
    </w:p>
    <w:p w:rsidR="004D3717" w:rsidRPr="00A9247E" w:rsidRDefault="00C91C03" w:rsidP="00F97325">
      <w:pPr>
        <w:pStyle w:val="Default"/>
        <w:jc w:val="center"/>
        <w:rPr>
          <w:b/>
          <w:bCs/>
        </w:rPr>
      </w:pPr>
      <w:r w:rsidRPr="00A9247E">
        <w:rPr>
          <w:b/>
          <w:bCs/>
        </w:rPr>
        <w:t>системы</w:t>
      </w:r>
      <w:r w:rsidR="00397F76" w:rsidRPr="00A9247E">
        <w:rPr>
          <w:b/>
          <w:bCs/>
        </w:rPr>
        <w:t xml:space="preserve"> внутреннего обеспечения соответствия требованиям антимонопольного законодательства (антимонопольного комплаенса) </w:t>
      </w:r>
    </w:p>
    <w:p w:rsidR="00FD0BFA" w:rsidRPr="00A9247E" w:rsidRDefault="00FD0BFA" w:rsidP="00F97325">
      <w:pPr>
        <w:pStyle w:val="Default"/>
        <w:jc w:val="center"/>
        <w:rPr>
          <w:b/>
        </w:rPr>
      </w:pPr>
    </w:p>
    <w:p w:rsidR="00234EDF" w:rsidRPr="00A9247E" w:rsidRDefault="00234EDF" w:rsidP="00F97325">
      <w:pPr>
        <w:pStyle w:val="Default"/>
        <w:jc w:val="center"/>
        <w:rPr>
          <w:b/>
        </w:rPr>
      </w:pPr>
      <w:r w:rsidRPr="00A9247E">
        <w:rPr>
          <w:b/>
        </w:rPr>
        <w:t xml:space="preserve">Глава </w:t>
      </w:r>
      <w:r w:rsidRPr="00A9247E">
        <w:rPr>
          <w:b/>
          <w:lang w:val="en-US"/>
        </w:rPr>
        <w:t>I</w:t>
      </w:r>
      <w:r w:rsidRPr="00A9247E">
        <w:rPr>
          <w:b/>
        </w:rPr>
        <w:t xml:space="preserve">.  </w:t>
      </w:r>
      <w:r w:rsidR="0085146C" w:rsidRPr="00A9247E">
        <w:rPr>
          <w:b/>
        </w:rPr>
        <w:t>Общие положения</w:t>
      </w:r>
    </w:p>
    <w:p w:rsidR="00D11408" w:rsidRPr="00A9247E" w:rsidRDefault="00D11408" w:rsidP="00F97325">
      <w:pPr>
        <w:pStyle w:val="Default"/>
        <w:jc w:val="both"/>
        <w:rPr>
          <w:bCs/>
        </w:rPr>
      </w:pPr>
      <w:r w:rsidRPr="00A9247E">
        <w:rPr>
          <w:color w:val="auto"/>
        </w:rPr>
        <w:t xml:space="preserve">             1. Положение </w:t>
      </w:r>
      <w:r w:rsidRPr="00A9247E">
        <w:rPr>
          <w:bCs/>
        </w:rPr>
        <w:t xml:space="preserve"> об организации  в Администрации Куртамышского района системы внутреннего обеспечения соответствия требованиям антимонопольного законодательства (антимонопольного комплаенса) (далее</w:t>
      </w:r>
      <w:r w:rsidR="00234EDF" w:rsidRPr="00A9247E">
        <w:rPr>
          <w:bCs/>
        </w:rPr>
        <w:t xml:space="preserve"> -</w:t>
      </w:r>
      <w:r w:rsidRPr="00A9247E">
        <w:rPr>
          <w:bCs/>
        </w:rPr>
        <w:t xml:space="preserve"> Положение) разработано в целях обеспечения  соответствия деятельности  Администрации Куртамышского района требованиям антимонопольного  законодательства и профилактики  нарушений антимонопольного  законодательства </w:t>
      </w:r>
      <w:r w:rsidR="00183931" w:rsidRPr="00A9247E">
        <w:rPr>
          <w:bCs/>
        </w:rPr>
        <w:t>деятельности</w:t>
      </w:r>
      <w:r w:rsidRPr="00A9247E">
        <w:rPr>
          <w:bCs/>
        </w:rPr>
        <w:t xml:space="preserve"> Администрации Куртамышского района (далее</w:t>
      </w:r>
      <w:r w:rsidR="008C3C05" w:rsidRPr="00A9247E">
        <w:rPr>
          <w:bCs/>
        </w:rPr>
        <w:t xml:space="preserve"> - </w:t>
      </w:r>
      <w:r w:rsidRPr="00A9247E">
        <w:rPr>
          <w:bCs/>
        </w:rPr>
        <w:t xml:space="preserve"> Администрации</w:t>
      </w:r>
      <w:r w:rsidR="00183931" w:rsidRPr="00A9247E">
        <w:rPr>
          <w:bCs/>
        </w:rPr>
        <w:t xml:space="preserve"> района</w:t>
      </w:r>
      <w:r w:rsidRPr="00A9247E">
        <w:rPr>
          <w:bCs/>
        </w:rPr>
        <w:t>).</w:t>
      </w:r>
    </w:p>
    <w:p w:rsidR="00397F76" w:rsidRPr="00A9247E" w:rsidRDefault="00397F76" w:rsidP="00F97325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A9247E">
        <w:rPr>
          <w:color w:val="auto"/>
        </w:rPr>
        <w:t xml:space="preserve">Для целей </w:t>
      </w:r>
      <w:r w:rsidR="00D11408" w:rsidRPr="00A9247E">
        <w:rPr>
          <w:color w:val="auto"/>
        </w:rPr>
        <w:t xml:space="preserve">Положения </w:t>
      </w:r>
      <w:r w:rsidRPr="00A9247E">
        <w:rPr>
          <w:color w:val="auto"/>
        </w:rPr>
        <w:t xml:space="preserve"> используются следующие </w:t>
      </w:r>
      <w:r w:rsidR="00D11408" w:rsidRPr="00A9247E">
        <w:rPr>
          <w:color w:val="auto"/>
        </w:rPr>
        <w:t>понятия</w:t>
      </w:r>
      <w:r w:rsidRPr="00A9247E">
        <w:rPr>
          <w:color w:val="auto"/>
        </w:rPr>
        <w:t>:</w:t>
      </w:r>
    </w:p>
    <w:p w:rsidR="00397F76" w:rsidRPr="00A9247E" w:rsidRDefault="008C3C05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 xml:space="preserve"> - </w:t>
      </w:r>
      <w:r w:rsidR="00397F76" w:rsidRPr="00A9247E">
        <w:rPr>
          <w:color w:val="auto"/>
        </w:rPr>
        <w:t>«</w:t>
      </w:r>
      <w:r w:rsidR="00D11408" w:rsidRPr="00A9247E">
        <w:rPr>
          <w:color w:val="auto"/>
        </w:rPr>
        <w:t>а</w:t>
      </w:r>
      <w:r w:rsidR="00397F76" w:rsidRPr="00A9247E">
        <w:rPr>
          <w:color w:val="auto"/>
        </w:rPr>
        <w:t xml:space="preserve">нтимонопольное законодательство» - законодательство, основывающееся </w:t>
      </w:r>
      <w:r w:rsidR="00397F76" w:rsidRPr="00A9247E">
        <w:rPr>
          <w:rStyle w:val="blk"/>
          <w:color w:val="auto"/>
        </w:rPr>
        <w:t>на Конституции Российской Федерации, Гражданском кодексе Российской Федерации</w:t>
      </w:r>
      <w:r w:rsidR="00D76CC4" w:rsidRPr="00A9247E">
        <w:rPr>
          <w:rStyle w:val="blk"/>
          <w:color w:val="auto"/>
        </w:rPr>
        <w:t>,</w:t>
      </w:r>
      <w:r w:rsidR="00397F76" w:rsidRPr="00A9247E">
        <w:rPr>
          <w:rStyle w:val="blk"/>
          <w:color w:val="auto"/>
        </w:rPr>
        <w:t xml:space="preserve"> Федерально</w:t>
      </w:r>
      <w:r w:rsidR="003E139A" w:rsidRPr="00A9247E">
        <w:rPr>
          <w:rStyle w:val="blk"/>
          <w:color w:val="auto"/>
        </w:rPr>
        <w:t>м</w:t>
      </w:r>
      <w:r w:rsidR="00397F76" w:rsidRPr="00A9247E">
        <w:rPr>
          <w:rStyle w:val="blk"/>
          <w:color w:val="auto"/>
        </w:rPr>
        <w:t xml:space="preserve"> закон</w:t>
      </w:r>
      <w:r w:rsidR="003E139A" w:rsidRPr="00A9247E">
        <w:rPr>
          <w:rStyle w:val="blk"/>
          <w:color w:val="auto"/>
        </w:rPr>
        <w:t>е</w:t>
      </w:r>
      <w:r w:rsidRPr="00A9247E">
        <w:rPr>
          <w:rStyle w:val="blk"/>
          <w:color w:val="auto"/>
        </w:rPr>
        <w:t xml:space="preserve"> от 26 июля </w:t>
      </w:r>
      <w:r w:rsidR="00397F76" w:rsidRPr="00A9247E">
        <w:rPr>
          <w:rStyle w:val="blk"/>
          <w:color w:val="auto"/>
        </w:rPr>
        <w:t>2006</w:t>
      </w:r>
      <w:r w:rsidR="004D3717" w:rsidRPr="00A9247E">
        <w:rPr>
          <w:rStyle w:val="blk"/>
          <w:color w:val="auto"/>
        </w:rPr>
        <w:t xml:space="preserve"> г</w:t>
      </w:r>
      <w:r w:rsidR="00254039" w:rsidRPr="00A9247E">
        <w:rPr>
          <w:rStyle w:val="blk"/>
          <w:color w:val="auto"/>
        </w:rPr>
        <w:t>ода</w:t>
      </w:r>
      <w:r w:rsidR="00397F76" w:rsidRPr="00A9247E">
        <w:rPr>
          <w:rStyle w:val="blk"/>
          <w:color w:val="auto"/>
        </w:rPr>
        <w:t xml:space="preserve"> № 135-ФЗ «О защите конкуренции»</w:t>
      </w:r>
      <w:r w:rsidR="003E139A" w:rsidRPr="00A9247E">
        <w:rPr>
          <w:rStyle w:val="blk"/>
          <w:color w:val="auto"/>
        </w:rPr>
        <w:t xml:space="preserve"> и</w:t>
      </w:r>
      <w:r w:rsidR="00397F76" w:rsidRPr="00A9247E">
        <w:rPr>
          <w:rStyle w:val="blk"/>
          <w:color w:val="auto"/>
        </w:rPr>
        <w:t xml:space="preserve">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и в которых участвуют российские юридические лица и иностранные юридические лица, организации,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физические лица, в том числе индивидуальные предп</w:t>
      </w:r>
      <w:r w:rsidRPr="00A9247E">
        <w:rPr>
          <w:rStyle w:val="blk"/>
          <w:color w:val="auto"/>
        </w:rPr>
        <w:t>риниматели;</w:t>
      </w:r>
    </w:p>
    <w:p w:rsidR="00397F76" w:rsidRPr="00A9247E" w:rsidRDefault="008C3C05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 xml:space="preserve">- </w:t>
      </w:r>
      <w:r w:rsidR="00397F76" w:rsidRPr="00A9247E">
        <w:rPr>
          <w:color w:val="auto"/>
        </w:rPr>
        <w:t>«</w:t>
      </w:r>
      <w:r w:rsidR="00D11408" w:rsidRPr="00A9247E">
        <w:rPr>
          <w:color w:val="auto"/>
        </w:rPr>
        <w:t>а</w:t>
      </w:r>
      <w:r w:rsidR="00397F76" w:rsidRPr="00A9247E">
        <w:rPr>
          <w:color w:val="auto"/>
        </w:rPr>
        <w:t>нтимонопольный комплаенс» - совокупность правовых и организационных мер,  направленных на соблюдение требований антимонопольного законодательства</w:t>
      </w:r>
      <w:r w:rsidR="00416623" w:rsidRPr="00A9247E">
        <w:rPr>
          <w:color w:val="auto"/>
        </w:rPr>
        <w:t xml:space="preserve"> Российской Федерации</w:t>
      </w:r>
      <w:r w:rsidR="00397F76" w:rsidRPr="00A9247E">
        <w:rPr>
          <w:color w:val="auto"/>
        </w:rPr>
        <w:t xml:space="preserve"> и предупреждение его нарушения; </w:t>
      </w:r>
    </w:p>
    <w:p w:rsidR="00397F76" w:rsidRPr="00A9247E" w:rsidRDefault="008C3C05" w:rsidP="00F97325">
      <w:pPr>
        <w:autoSpaceDE w:val="0"/>
        <w:autoSpaceDN w:val="0"/>
        <w:adjustRightInd w:val="0"/>
        <w:ind w:firstLine="709"/>
        <w:jc w:val="both"/>
      </w:pPr>
      <w:r w:rsidRPr="00A9247E">
        <w:t xml:space="preserve">- </w:t>
      </w:r>
      <w:r w:rsidR="00397F76" w:rsidRPr="00A9247E">
        <w:t>«</w:t>
      </w:r>
      <w:r w:rsidR="00D11408" w:rsidRPr="00A9247E">
        <w:t>а</w:t>
      </w:r>
      <w:r w:rsidR="00397F76" w:rsidRPr="00A9247E">
        <w:t xml:space="preserve">нтимонопольный орган» - федеральный антимонопольный орган и его территориальные органы; </w:t>
      </w:r>
    </w:p>
    <w:p w:rsidR="00397F76" w:rsidRPr="00A9247E" w:rsidRDefault="00416623" w:rsidP="00F97325">
      <w:pPr>
        <w:autoSpaceDE w:val="0"/>
        <w:autoSpaceDN w:val="0"/>
        <w:adjustRightInd w:val="0"/>
        <w:ind w:firstLine="709"/>
        <w:jc w:val="both"/>
      </w:pPr>
      <w:r w:rsidRPr="00A9247E">
        <w:t xml:space="preserve">- </w:t>
      </w:r>
      <w:r w:rsidR="00397F76" w:rsidRPr="00A9247E">
        <w:t>«</w:t>
      </w:r>
      <w:r w:rsidR="00D11408" w:rsidRPr="00A9247E">
        <w:t>д</w:t>
      </w:r>
      <w:r w:rsidR="00397F76" w:rsidRPr="00A9247E">
        <w:t>оклад об антимонопольном комплаенсе» - системный документ, содержащий информацию об организации и функционировании</w:t>
      </w:r>
      <w:r w:rsidR="003E139A" w:rsidRPr="00A9247E">
        <w:t xml:space="preserve"> </w:t>
      </w:r>
      <w:r w:rsidR="00397F76" w:rsidRPr="00A9247E">
        <w:t>антимонопольного</w:t>
      </w:r>
      <w:r w:rsidR="003E139A" w:rsidRPr="00A9247E">
        <w:t xml:space="preserve"> </w:t>
      </w:r>
      <w:r w:rsidR="00397F76" w:rsidRPr="00A9247E">
        <w:t xml:space="preserve">комплаенса в </w:t>
      </w:r>
      <w:r w:rsidR="00D11408" w:rsidRPr="00A9247E">
        <w:t>Администрации</w:t>
      </w:r>
      <w:r w:rsidR="00183931" w:rsidRPr="00A9247E">
        <w:t xml:space="preserve"> района</w:t>
      </w:r>
      <w:r w:rsidR="00D11408" w:rsidRPr="00A9247E">
        <w:t>;</w:t>
      </w:r>
    </w:p>
    <w:p w:rsidR="00397F76" w:rsidRPr="00A9247E" w:rsidRDefault="00416623" w:rsidP="00F97325">
      <w:pPr>
        <w:autoSpaceDE w:val="0"/>
        <w:autoSpaceDN w:val="0"/>
        <w:adjustRightInd w:val="0"/>
        <w:ind w:firstLine="709"/>
        <w:jc w:val="both"/>
      </w:pPr>
      <w:r w:rsidRPr="00A9247E">
        <w:t xml:space="preserve"> - </w:t>
      </w:r>
      <w:r w:rsidR="00397F76" w:rsidRPr="00A9247E">
        <w:t>«</w:t>
      </w:r>
      <w:r w:rsidR="00D11408" w:rsidRPr="00A9247E">
        <w:t>к</w:t>
      </w:r>
      <w:r w:rsidR="00397F76" w:rsidRPr="00A9247E">
        <w:t>оллегиальный орган» - совещательный орган, осуществляющий оценку эффективности антимонопольного комплаенса;</w:t>
      </w:r>
    </w:p>
    <w:p w:rsidR="00B0318C" w:rsidRPr="00A9247E" w:rsidRDefault="00416623" w:rsidP="00F97325">
      <w:pPr>
        <w:pStyle w:val="Default"/>
        <w:ind w:firstLine="709"/>
        <w:jc w:val="both"/>
        <w:rPr>
          <w:color w:val="auto"/>
          <w:lang w:eastAsia="ru-RU"/>
        </w:rPr>
      </w:pPr>
      <w:r w:rsidRPr="00A9247E">
        <w:rPr>
          <w:color w:val="auto"/>
          <w:lang w:eastAsia="ru-RU"/>
        </w:rPr>
        <w:t xml:space="preserve">- </w:t>
      </w:r>
      <w:r w:rsidR="00397F76" w:rsidRPr="00A9247E">
        <w:rPr>
          <w:color w:val="auto"/>
          <w:lang w:eastAsia="ru-RU"/>
        </w:rPr>
        <w:t>«</w:t>
      </w:r>
      <w:r w:rsidR="00B0318C" w:rsidRPr="00A9247E">
        <w:rPr>
          <w:color w:val="auto"/>
          <w:lang w:eastAsia="ru-RU"/>
        </w:rPr>
        <w:t>н</w:t>
      </w:r>
      <w:r w:rsidR="00397F76" w:rsidRPr="00A9247E">
        <w:rPr>
          <w:color w:val="auto"/>
          <w:lang w:eastAsia="ru-RU"/>
        </w:rPr>
        <w:t>арушение антимонопольного законодательства» - недопущение, ограничение, устранение конкуренции</w:t>
      </w:r>
      <w:r w:rsidR="00B0318C" w:rsidRPr="00A9247E">
        <w:rPr>
          <w:color w:val="auto"/>
          <w:lang w:eastAsia="ru-RU"/>
        </w:rPr>
        <w:t>;</w:t>
      </w:r>
      <w:r w:rsidR="00397F76" w:rsidRPr="00A9247E">
        <w:rPr>
          <w:color w:val="auto"/>
          <w:lang w:eastAsia="ru-RU"/>
        </w:rPr>
        <w:t xml:space="preserve"> </w:t>
      </w:r>
    </w:p>
    <w:p w:rsidR="00397F76" w:rsidRPr="00A9247E" w:rsidRDefault="00416623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 xml:space="preserve"> - </w:t>
      </w:r>
      <w:r w:rsidR="00397F76" w:rsidRPr="00A9247E">
        <w:rPr>
          <w:color w:val="auto"/>
        </w:rPr>
        <w:t>«</w:t>
      </w:r>
      <w:r w:rsidR="00B0318C" w:rsidRPr="00A9247E">
        <w:rPr>
          <w:color w:val="auto"/>
        </w:rPr>
        <w:t>р</w:t>
      </w:r>
      <w:r w:rsidR="00397F76" w:rsidRPr="00A9247E">
        <w:rPr>
          <w:color w:val="auto"/>
        </w:rPr>
        <w:t>иски нарушения антимонопольного законодательства»</w:t>
      </w:r>
      <w:r w:rsidR="00B0318C" w:rsidRPr="00A9247E">
        <w:rPr>
          <w:color w:val="auto"/>
        </w:rPr>
        <w:t xml:space="preserve"> (комплаенс – риски)</w:t>
      </w:r>
      <w:r w:rsidR="00397F76" w:rsidRPr="00A9247E">
        <w:rPr>
          <w:color w:val="auto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:rsidR="00397F76" w:rsidRPr="00A9247E" w:rsidRDefault="00416623" w:rsidP="00F97325">
      <w:pPr>
        <w:pStyle w:val="Default"/>
        <w:ind w:firstLine="709"/>
        <w:jc w:val="both"/>
        <w:rPr>
          <w:color w:val="auto"/>
          <w:lang w:eastAsia="ru-RU"/>
        </w:rPr>
      </w:pPr>
      <w:r w:rsidRPr="00A9247E">
        <w:rPr>
          <w:color w:val="auto"/>
          <w:lang w:eastAsia="ru-RU"/>
        </w:rPr>
        <w:t xml:space="preserve"> - </w:t>
      </w:r>
      <w:r w:rsidR="00397F76" w:rsidRPr="00A9247E">
        <w:rPr>
          <w:color w:val="auto"/>
          <w:lang w:eastAsia="ru-RU"/>
        </w:rPr>
        <w:t>«</w:t>
      </w:r>
      <w:r w:rsidR="00B0318C" w:rsidRPr="00A9247E">
        <w:rPr>
          <w:color w:val="auto"/>
          <w:lang w:eastAsia="ru-RU"/>
        </w:rPr>
        <w:t>у</w:t>
      </w:r>
      <w:r w:rsidR="00397F76" w:rsidRPr="00A9247E">
        <w:rPr>
          <w:color w:val="auto"/>
          <w:lang w:eastAsia="ru-RU"/>
        </w:rPr>
        <w:t xml:space="preserve">полномоченное подразделение» - </w:t>
      </w:r>
      <w:r w:rsidR="00183931" w:rsidRPr="00A9247E">
        <w:rPr>
          <w:color w:val="auto"/>
          <w:lang w:eastAsia="ru-RU"/>
        </w:rPr>
        <w:t xml:space="preserve">структурное </w:t>
      </w:r>
      <w:r w:rsidR="00397F76" w:rsidRPr="00A9247E">
        <w:rPr>
          <w:color w:val="auto"/>
          <w:lang w:eastAsia="ru-RU"/>
        </w:rPr>
        <w:t xml:space="preserve">подразделение </w:t>
      </w:r>
      <w:r w:rsidR="00B0318C" w:rsidRPr="00A9247E">
        <w:rPr>
          <w:color w:val="auto"/>
          <w:lang w:eastAsia="ru-RU"/>
        </w:rPr>
        <w:t>Администрации</w:t>
      </w:r>
      <w:r w:rsidR="00183931" w:rsidRPr="00A9247E">
        <w:rPr>
          <w:color w:val="auto"/>
          <w:lang w:eastAsia="ru-RU"/>
        </w:rPr>
        <w:t xml:space="preserve"> </w:t>
      </w:r>
      <w:r w:rsidR="00183931" w:rsidRPr="00A9247E">
        <w:t>района</w:t>
      </w:r>
      <w:r w:rsidR="00397F76" w:rsidRPr="00A9247E">
        <w:rPr>
          <w:color w:val="auto"/>
          <w:lang w:eastAsia="ru-RU"/>
        </w:rPr>
        <w:t xml:space="preserve">, осуществляющее внедрение </w:t>
      </w:r>
      <w:r w:rsidR="00B0318C" w:rsidRPr="00A9247E">
        <w:rPr>
          <w:color w:val="auto"/>
          <w:lang w:eastAsia="ru-RU"/>
        </w:rPr>
        <w:t xml:space="preserve">антимонопольного комплаенса в Администрации </w:t>
      </w:r>
      <w:r w:rsidR="00183931" w:rsidRPr="00A9247E">
        <w:t>района</w:t>
      </w:r>
      <w:r w:rsidR="00183931" w:rsidRPr="00A9247E">
        <w:rPr>
          <w:color w:val="auto"/>
          <w:lang w:eastAsia="ru-RU"/>
        </w:rPr>
        <w:t xml:space="preserve"> </w:t>
      </w:r>
      <w:r w:rsidR="00B0318C" w:rsidRPr="00A9247E">
        <w:rPr>
          <w:color w:val="auto"/>
          <w:lang w:eastAsia="ru-RU"/>
        </w:rPr>
        <w:t>и контроль за его исполнением.</w:t>
      </w:r>
    </w:p>
    <w:p w:rsidR="00F37934" w:rsidRPr="00A9247E" w:rsidRDefault="00B0318C" w:rsidP="00F97325">
      <w:pPr>
        <w:pStyle w:val="Default"/>
        <w:ind w:firstLine="709"/>
        <w:jc w:val="both"/>
      </w:pPr>
      <w:r w:rsidRPr="00A9247E">
        <w:rPr>
          <w:color w:val="auto"/>
        </w:rPr>
        <w:t>3</w:t>
      </w:r>
      <w:r w:rsidR="00397F76" w:rsidRPr="00A9247E">
        <w:rPr>
          <w:color w:val="auto"/>
        </w:rPr>
        <w:t xml:space="preserve">. </w:t>
      </w:r>
      <w:r w:rsidR="00F37934" w:rsidRPr="00A9247E">
        <w:rPr>
          <w:color w:val="auto"/>
        </w:rPr>
        <w:t xml:space="preserve">Цели антимонопольного комплаенса Администрации </w:t>
      </w:r>
      <w:r w:rsidR="00F37934" w:rsidRPr="00A9247E">
        <w:t>района:</w:t>
      </w:r>
    </w:p>
    <w:p w:rsidR="00F37934" w:rsidRPr="00A9247E" w:rsidRDefault="00F37934" w:rsidP="00F973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247E">
        <w:rPr>
          <w:rFonts w:eastAsiaTheme="minorHAnsi"/>
          <w:lang w:eastAsia="en-US"/>
        </w:rPr>
        <w:t>а) обеспечение соответствия деятельности Администрации района требованиям антимонопольного законодательства;</w:t>
      </w:r>
    </w:p>
    <w:p w:rsidR="00F37934" w:rsidRPr="00A9247E" w:rsidRDefault="00F37934" w:rsidP="00F973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247E">
        <w:rPr>
          <w:rFonts w:eastAsiaTheme="minorHAnsi"/>
          <w:lang w:eastAsia="en-US"/>
        </w:rPr>
        <w:lastRenderedPageBreak/>
        <w:t>б) профилактика нарушения требований антимонопольного законодательства в деятельности Администрации района.</w:t>
      </w:r>
    </w:p>
    <w:p w:rsidR="00397F76" w:rsidRPr="00A9247E" w:rsidRDefault="00397F76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>Задачи антимонопольного</w:t>
      </w:r>
      <w:r w:rsidR="003E139A" w:rsidRPr="00A9247E">
        <w:rPr>
          <w:color w:val="auto"/>
        </w:rPr>
        <w:t xml:space="preserve"> </w:t>
      </w:r>
      <w:r w:rsidRPr="00A9247E">
        <w:rPr>
          <w:color w:val="auto"/>
        </w:rPr>
        <w:t>комплаенса</w:t>
      </w:r>
      <w:r w:rsidR="00B0318C" w:rsidRPr="00A9247E">
        <w:rPr>
          <w:color w:val="auto"/>
        </w:rPr>
        <w:t xml:space="preserve"> Администрации</w:t>
      </w:r>
      <w:r w:rsidR="00183931" w:rsidRPr="00A9247E">
        <w:rPr>
          <w:color w:val="auto"/>
        </w:rPr>
        <w:t xml:space="preserve"> </w:t>
      </w:r>
      <w:r w:rsidR="00183931" w:rsidRPr="00A9247E">
        <w:t>района</w:t>
      </w:r>
      <w:r w:rsidRPr="00A9247E">
        <w:rPr>
          <w:color w:val="auto"/>
        </w:rPr>
        <w:t>:</w:t>
      </w:r>
    </w:p>
    <w:p w:rsidR="00397F76" w:rsidRPr="00A9247E" w:rsidRDefault="00B0318C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 xml:space="preserve">а)  </w:t>
      </w:r>
      <w:r w:rsidR="00397F76" w:rsidRPr="00A9247E">
        <w:rPr>
          <w:color w:val="auto"/>
        </w:rPr>
        <w:t xml:space="preserve">выявление </w:t>
      </w:r>
      <w:r w:rsidRPr="00A9247E">
        <w:rPr>
          <w:color w:val="auto"/>
        </w:rPr>
        <w:t xml:space="preserve"> комплаенс - </w:t>
      </w:r>
      <w:r w:rsidR="00397F76" w:rsidRPr="00A9247E">
        <w:rPr>
          <w:color w:val="auto"/>
        </w:rPr>
        <w:t>рисков;</w:t>
      </w:r>
    </w:p>
    <w:p w:rsidR="00B0318C" w:rsidRPr="00A9247E" w:rsidRDefault="00B0318C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 xml:space="preserve">б)  </w:t>
      </w:r>
      <w:r w:rsidR="00397F76" w:rsidRPr="00A9247E">
        <w:rPr>
          <w:color w:val="auto"/>
        </w:rPr>
        <w:t xml:space="preserve">управление </w:t>
      </w:r>
      <w:r w:rsidRPr="00A9247E">
        <w:rPr>
          <w:color w:val="auto"/>
        </w:rPr>
        <w:t xml:space="preserve">комплаенс - </w:t>
      </w:r>
      <w:r w:rsidR="00397F76" w:rsidRPr="00A9247E">
        <w:rPr>
          <w:color w:val="auto"/>
        </w:rPr>
        <w:t>рисками;</w:t>
      </w:r>
    </w:p>
    <w:p w:rsidR="00397F76" w:rsidRPr="00A9247E" w:rsidRDefault="00B0318C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 xml:space="preserve">в) </w:t>
      </w:r>
      <w:r w:rsidR="00397F76" w:rsidRPr="00A9247E">
        <w:rPr>
          <w:color w:val="auto"/>
        </w:rPr>
        <w:t>контроль</w:t>
      </w:r>
      <w:r w:rsidRPr="00A9247E">
        <w:rPr>
          <w:color w:val="auto"/>
        </w:rPr>
        <w:t xml:space="preserve"> за</w:t>
      </w:r>
      <w:r w:rsidR="00183931" w:rsidRPr="00A9247E">
        <w:rPr>
          <w:color w:val="auto"/>
        </w:rPr>
        <w:t xml:space="preserve"> </w:t>
      </w:r>
      <w:r w:rsidR="00397F76" w:rsidRPr="00A9247E">
        <w:rPr>
          <w:color w:val="auto"/>
        </w:rPr>
        <w:t>соответстви</w:t>
      </w:r>
      <w:r w:rsidRPr="00A9247E">
        <w:rPr>
          <w:color w:val="auto"/>
        </w:rPr>
        <w:t xml:space="preserve">ем </w:t>
      </w:r>
      <w:r w:rsidR="00397F76" w:rsidRPr="00A9247E">
        <w:rPr>
          <w:color w:val="auto"/>
        </w:rPr>
        <w:t xml:space="preserve">деятельности Администрации </w:t>
      </w:r>
      <w:r w:rsidR="00A6720E" w:rsidRPr="00A9247E">
        <w:t>района</w:t>
      </w:r>
      <w:r w:rsidR="00397F76" w:rsidRPr="00A9247E">
        <w:rPr>
          <w:color w:val="auto"/>
        </w:rPr>
        <w:t xml:space="preserve"> требованиям антимонопольного законодательства; </w:t>
      </w:r>
    </w:p>
    <w:p w:rsidR="00397F76" w:rsidRPr="00A9247E" w:rsidRDefault="00B0318C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 xml:space="preserve">г) </w:t>
      </w:r>
      <w:r w:rsidR="00397F76" w:rsidRPr="00A9247E">
        <w:rPr>
          <w:color w:val="auto"/>
        </w:rPr>
        <w:t>оценка эффективности антимонопольного</w:t>
      </w:r>
      <w:r w:rsidR="003E139A" w:rsidRPr="00A9247E">
        <w:rPr>
          <w:color w:val="auto"/>
        </w:rPr>
        <w:t xml:space="preserve"> </w:t>
      </w:r>
      <w:r w:rsidR="00397F76" w:rsidRPr="00A9247E">
        <w:rPr>
          <w:color w:val="auto"/>
        </w:rPr>
        <w:t>комплаенса</w:t>
      </w:r>
      <w:r w:rsidRPr="00A9247E">
        <w:rPr>
          <w:color w:val="auto"/>
        </w:rPr>
        <w:t xml:space="preserve"> в Администрации</w:t>
      </w:r>
      <w:r w:rsidR="00A6720E" w:rsidRPr="00A9247E">
        <w:rPr>
          <w:color w:val="auto"/>
        </w:rPr>
        <w:t xml:space="preserve"> </w:t>
      </w:r>
      <w:r w:rsidR="00A6720E" w:rsidRPr="00A9247E">
        <w:t>района</w:t>
      </w:r>
      <w:r w:rsidR="00397F76" w:rsidRPr="00A9247E">
        <w:rPr>
          <w:color w:val="auto"/>
        </w:rPr>
        <w:t>.</w:t>
      </w:r>
    </w:p>
    <w:p w:rsidR="00397F76" w:rsidRPr="00A9247E" w:rsidRDefault="00B0318C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 xml:space="preserve">4. </w:t>
      </w:r>
      <w:r w:rsidR="00397F76" w:rsidRPr="00A9247E">
        <w:rPr>
          <w:color w:val="auto"/>
        </w:rPr>
        <w:t xml:space="preserve"> При</w:t>
      </w:r>
      <w:r w:rsidRPr="00A9247E">
        <w:rPr>
          <w:color w:val="auto"/>
        </w:rPr>
        <w:t xml:space="preserve"> организации </w:t>
      </w:r>
      <w:r w:rsidR="00397F76" w:rsidRPr="00A9247E">
        <w:rPr>
          <w:color w:val="auto"/>
        </w:rPr>
        <w:t xml:space="preserve"> антимонопольного</w:t>
      </w:r>
      <w:r w:rsidR="003E139A" w:rsidRPr="00A9247E">
        <w:rPr>
          <w:color w:val="auto"/>
        </w:rPr>
        <w:t xml:space="preserve"> </w:t>
      </w:r>
      <w:r w:rsidR="00397F76" w:rsidRPr="00A9247E">
        <w:rPr>
          <w:color w:val="auto"/>
        </w:rPr>
        <w:t>комплаенса Администраци</w:t>
      </w:r>
      <w:r w:rsidR="003E139A" w:rsidRPr="00A9247E">
        <w:rPr>
          <w:color w:val="auto"/>
        </w:rPr>
        <w:t xml:space="preserve">я </w:t>
      </w:r>
      <w:r w:rsidR="00E660C1" w:rsidRPr="00A9247E">
        <w:t>района</w:t>
      </w:r>
      <w:r w:rsidR="00E660C1" w:rsidRPr="00A9247E">
        <w:rPr>
          <w:color w:val="auto"/>
        </w:rPr>
        <w:t xml:space="preserve"> </w:t>
      </w:r>
      <w:r w:rsidR="00397F76" w:rsidRPr="00A9247E">
        <w:rPr>
          <w:color w:val="auto"/>
        </w:rPr>
        <w:t xml:space="preserve">руководствуется следующими принципами: </w:t>
      </w:r>
    </w:p>
    <w:p w:rsidR="00397F76" w:rsidRPr="00A9247E" w:rsidRDefault="00B0318C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>а) за</w:t>
      </w:r>
      <w:r w:rsidR="00397F76" w:rsidRPr="00A9247E">
        <w:rPr>
          <w:color w:val="auto"/>
        </w:rPr>
        <w:t>интересованност</w:t>
      </w:r>
      <w:r w:rsidRPr="00A9247E">
        <w:rPr>
          <w:color w:val="auto"/>
        </w:rPr>
        <w:t xml:space="preserve">ь </w:t>
      </w:r>
      <w:r w:rsidR="00397F76" w:rsidRPr="00A9247E">
        <w:rPr>
          <w:color w:val="auto"/>
        </w:rPr>
        <w:t xml:space="preserve"> руководства Администрации</w:t>
      </w:r>
      <w:r w:rsidR="003E139A" w:rsidRPr="00A9247E">
        <w:rPr>
          <w:color w:val="auto"/>
        </w:rPr>
        <w:t xml:space="preserve"> </w:t>
      </w:r>
      <w:r w:rsidR="00E660C1" w:rsidRPr="00A9247E">
        <w:t>района</w:t>
      </w:r>
      <w:r w:rsidR="00E660C1" w:rsidRPr="00A9247E">
        <w:rPr>
          <w:color w:val="auto"/>
        </w:rPr>
        <w:t xml:space="preserve"> </w:t>
      </w:r>
      <w:r w:rsidR="00397F76" w:rsidRPr="00A9247E">
        <w:rPr>
          <w:color w:val="auto"/>
        </w:rPr>
        <w:t>в эффективности и результативности антимонопольного комплаенса;</w:t>
      </w:r>
    </w:p>
    <w:p w:rsidR="00D53A4A" w:rsidRPr="00A9247E" w:rsidRDefault="00D53A4A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 xml:space="preserve">б) </w:t>
      </w:r>
      <w:r w:rsidR="00397F76" w:rsidRPr="00A9247E">
        <w:rPr>
          <w:color w:val="auto"/>
        </w:rPr>
        <w:t>регулярност</w:t>
      </w:r>
      <w:r w:rsidRPr="00A9247E">
        <w:rPr>
          <w:color w:val="auto"/>
        </w:rPr>
        <w:t xml:space="preserve">ь </w:t>
      </w:r>
      <w:r w:rsidR="00397F76" w:rsidRPr="00A9247E">
        <w:rPr>
          <w:color w:val="auto"/>
        </w:rPr>
        <w:t xml:space="preserve"> оценки</w:t>
      </w:r>
      <w:r w:rsidRPr="00A9247E">
        <w:rPr>
          <w:color w:val="auto"/>
        </w:rPr>
        <w:t xml:space="preserve"> комплаенс -</w:t>
      </w:r>
      <w:r w:rsidR="00397F76" w:rsidRPr="00A9247E">
        <w:rPr>
          <w:color w:val="auto"/>
        </w:rPr>
        <w:t xml:space="preserve"> рисков;</w:t>
      </w:r>
    </w:p>
    <w:p w:rsidR="00397F76" w:rsidRPr="00A9247E" w:rsidRDefault="00D53A4A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 xml:space="preserve">в) </w:t>
      </w:r>
      <w:r w:rsidR="00397F76" w:rsidRPr="00A9247E">
        <w:rPr>
          <w:color w:val="auto"/>
        </w:rPr>
        <w:t>информационн</w:t>
      </w:r>
      <w:r w:rsidRPr="00A9247E">
        <w:rPr>
          <w:color w:val="auto"/>
        </w:rPr>
        <w:t xml:space="preserve">ая </w:t>
      </w:r>
      <w:r w:rsidR="00397F76" w:rsidRPr="00A9247E">
        <w:rPr>
          <w:color w:val="auto"/>
        </w:rPr>
        <w:t xml:space="preserve"> открытост</w:t>
      </w:r>
      <w:r w:rsidRPr="00A9247E">
        <w:rPr>
          <w:color w:val="auto"/>
        </w:rPr>
        <w:t xml:space="preserve">ь функционирования </w:t>
      </w:r>
      <w:r w:rsidR="00397F76" w:rsidRPr="00A9247E">
        <w:rPr>
          <w:color w:val="auto"/>
        </w:rPr>
        <w:t xml:space="preserve"> в Администрации </w:t>
      </w:r>
      <w:r w:rsidR="00E660C1" w:rsidRPr="00A9247E">
        <w:t>района</w:t>
      </w:r>
      <w:r w:rsidR="00E660C1" w:rsidRPr="00A9247E">
        <w:rPr>
          <w:color w:val="auto"/>
        </w:rPr>
        <w:t xml:space="preserve"> </w:t>
      </w:r>
      <w:r w:rsidR="00397F76" w:rsidRPr="00A9247E">
        <w:rPr>
          <w:color w:val="auto"/>
        </w:rPr>
        <w:t xml:space="preserve">антимонопольного комплаенса; </w:t>
      </w:r>
    </w:p>
    <w:p w:rsidR="00397F76" w:rsidRPr="00A9247E" w:rsidRDefault="00D53A4A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 xml:space="preserve">г)  </w:t>
      </w:r>
      <w:r w:rsidR="00397F76" w:rsidRPr="00A9247E">
        <w:rPr>
          <w:color w:val="auto"/>
        </w:rPr>
        <w:t>непрерывност</w:t>
      </w:r>
      <w:r w:rsidRPr="00A9247E">
        <w:rPr>
          <w:color w:val="auto"/>
        </w:rPr>
        <w:t xml:space="preserve">ь </w:t>
      </w:r>
      <w:r w:rsidR="00397F76" w:rsidRPr="00A9247E">
        <w:rPr>
          <w:color w:val="auto"/>
        </w:rPr>
        <w:t xml:space="preserve">функционирования антимонопольного комплаенса; </w:t>
      </w:r>
    </w:p>
    <w:p w:rsidR="00397F76" w:rsidRPr="00A9247E" w:rsidRDefault="00D53A4A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 xml:space="preserve">д) </w:t>
      </w:r>
      <w:r w:rsidR="00397F76" w:rsidRPr="00A9247E">
        <w:rPr>
          <w:color w:val="auto"/>
        </w:rPr>
        <w:t>совершенствовани</w:t>
      </w:r>
      <w:r w:rsidRPr="00A9247E">
        <w:rPr>
          <w:color w:val="auto"/>
        </w:rPr>
        <w:t>е</w:t>
      </w:r>
      <w:r w:rsidR="00397F76" w:rsidRPr="00A9247E">
        <w:rPr>
          <w:color w:val="auto"/>
        </w:rPr>
        <w:t xml:space="preserve"> антимонопольного комплаенса. </w:t>
      </w:r>
    </w:p>
    <w:p w:rsidR="00D53A4A" w:rsidRPr="00A9247E" w:rsidRDefault="00D53A4A" w:rsidP="00F97325">
      <w:pPr>
        <w:pStyle w:val="Default"/>
        <w:jc w:val="center"/>
        <w:rPr>
          <w:b/>
          <w:color w:val="auto"/>
        </w:rPr>
      </w:pPr>
    </w:p>
    <w:p w:rsidR="00397F76" w:rsidRPr="00A9247E" w:rsidRDefault="0085146C" w:rsidP="00F97325">
      <w:pPr>
        <w:pStyle w:val="Default"/>
        <w:jc w:val="center"/>
        <w:rPr>
          <w:b/>
          <w:color w:val="auto"/>
        </w:rPr>
      </w:pPr>
      <w:r w:rsidRPr="00A9247E">
        <w:rPr>
          <w:b/>
          <w:color w:val="auto"/>
        </w:rPr>
        <w:t xml:space="preserve">Глава </w:t>
      </w:r>
      <w:r w:rsidR="00397F76" w:rsidRPr="00A9247E">
        <w:rPr>
          <w:b/>
          <w:color w:val="auto"/>
        </w:rPr>
        <w:t xml:space="preserve">II. </w:t>
      </w:r>
      <w:r w:rsidR="00D53A4A" w:rsidRPr="00A9247E">
        <w:rPr>
          <w:b/>
          <w:color w:val="auto"/>
        </w:rPr>
        <w:t>Организация антимонопольного комплаенса</w:t>
      </w:r>
    </w:p>
    <w:p w:rsidR="00397F76" w:rsidRPr="00A9247E" w:rsidRDefault="00397F76" w:rsidP="00F97325">
      <w:pPr>
        <w:pStyle w:val="Default"/>
        <w:jc w:val="both"/>
        <w:rPr>
          <w:color w:val="auto"/>
        </w:rPr>
      </w:pPr>
      <w:r w:rsidRPr="00A9247E">
        <w:rPr>
          <w:color w:val="auto"/>
        </w:rPr>
        <w:tab/>
      </w:r>
      <w:r w:rsidR="00D53A4A" w:rsidRPr="00A9247E">
        <w:rPr>
          <w:color w:val="auto"/>
        </w:rPr>
        <w:t>5.</w:t>
      </w:r>
      <w:r w:rsidR="0085146C" w:rsidRPr="00A9247E">
        <w:rPr>
          <w:color w:val="auto"/>
        </w:rPr>
        <w:t xml:space="preserve"> </w:t>
      </w:r>
      <w:r w:rsidRPr="00A9247E">
        <w:rPr>
          <w:color w:val="auto"/>
        </w:rPr>
        <w:t xml:space="preserve">Общий контроль организации  антимонопольного комплаенса и обеспечения его функционирования </w:t>
      </w:r>
      <w:r w:rsidR="00D53A4A" w:rsidRPr="00A9247E">
        <w:rPr>
          <w:color w:val="auto"/>
        </w:rPr>
        <w:t xml:space="preserve">осуществляется </w:t>
      </w:r>
      <w:r w:rsidRPr="00A9247E">
        <w:rPr>
          <w:color w:val="auto"/>
        </w:rPr>
        <w:t xml:space="preserve"> </w:t>
      </w:r>
      <w:r w:rsidR="004D3717" w:rsidRPr="00A9247E">
        <w:rPr>
          <w:color w:val="auto"/>
        </w:rPr>
        <w:t>Глав</w:t>
      </w:r>
      <w:r w:rsidR="00D53A4A" w:rsidRPr="00A9247E">
        <w:rPr>
          <w:color w:val="auto"/>
        </w:rPr>
        <w:t xml:space="preserve">ой Куртамышского </w:t>
      </w:r>
      <w:proofErr w:type="gramStart"/>
      <w:r w:rsidR="00D53A4A" w:rsidRPr="00A9247E">
        <w:rPr>
          <w:color w:val="auto"/>
        </w:rPr>
        <w:t>района</w:t>
      </w:r>
      <w:proofErr w:type="gramEnd"/>
      <w:r w:rsidR="00D53A4A" w:rsidRPr="00A9247E">
        <w:rPr>
          <w:color w:val="auto"/>
        </w:rPr>
        <w:t xml:space="preserve"> </w:t>
      </w:r>
      <w:r w:rsidR="004D3717" w:rsidRPr="00A9247E">
        <w:rPr>
          <w:color w:val="auto"/>
        </w:rPr>
        <w:t xml:space="preserve"> </w:t>
      </w:r>
      <w:r w:rsidR="00D53A4A" w:rsidRPr="00A9247E">
        <w:rPr>
          <w:color w:val="auto"/>
        </w:rPr>
        <w:t>который:</w:t>
      </w:r>
    </w:p>
    <w:p w:rsidR="00397F76" w:rsidRPr="00A9247E" w:rsidRDefault="00397F76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 xml:space="preserve">а) </w:t>
      </w:r>
      <w:r w:rsidR="00D53A4A" w:rsidRPr="00A9247E">
        <w:rPr>
          <w:color w:val="auto"/>
        </w:rPr>
        <w:t xml:space="preserve">вводит </w:t>
      </w:r>
      <w:r w:rsidR="0085146C" w:rsidRPr="00A9247E">
        <w:rPr>
          <w:color w:val="auto"/>
        </w:rPr>
        <w:t xml:space="preserve"> в действие акт</w:t>
      </w:r>
      <w:r w:rsidRPr="00A9247E">
        <w:rPr>
          <w:color w:val="auto"/>
        </w:rPr>
        <w:t xml:space="preserve"> об </w:t>
      </w:r>
      <w:proofErr w:type="gramStart"/>
      <w:r w:rsidRPr="00A9247E">
        <w:rPr>
          <w:color w:val="auto"/>
        </w:rPr>
        <w:t>антимонопольном</w:t>
      </w:r>
      <w:proofErr w:type="gramEnd"/>
      <w:r w:rsidR="004D3717" w:rsidRPr="00A9247E">
        <w:rPr>
          <w:color w:val="auto"/>
        </w:rPr>
        <w:t xml:space="preserve"> </w:t>
      </w:r>
      <w:r w:rsidRPr="00A9247E">
        <w:rPr>
          <w:color w:val="auto"/>
        </w:rPr>
        <w:t xml:space="preserve">комплаенсе, </w:t>
      </w:r>
      <w:r w:rsidR="00D53A4A" w:rsidRPr="00A9247E">
        <w:rPr>
          <w:color w:val="auto"/>
        </w:rPr>
        <w:t xml:space="preserve">вносит </w:t>
      </w:r>
      <w:r w:rsidRPr="00A9247E">
        <w:rPr>
          <w:color w:val="auto"/>
        </w:rPr>
        <w:t xml:space="preserve"> в него изменени</w:t>
      </w:r>
      <w:r w:rsidR="00D53A4A" w:rsidRPr="00A9247E">
        <w:rPr>
          <w:color w:val="auto"/>
        </w:rPr>
        <w:t xml:space="preserve">я, </w:t>
      </w:r>
      <w:r w:rsidRPr="00A9247E">
        <w:rPr>
          <w:color w:val="auto"/>
        </w:rPr>
        <w:t xml:space="preserve"> а также</w:t>
      </w:r>
      <w:r w:rsidR="00D53A4A" w:rsidRPr="00A9247E">
        <w:rPr>
          <w:color w:val="auto"/>
        </w:rPr>
        <w:t xml:space="preserve"> принимает </w:t>
      </w:r>
      <w:r w:rsidRPr="00A9247E">
        <w:rPr>
          <w:color w:val="auto"/>
        </w:rPr>
        <w:t xml:space="preserve"> внутренни</w:t>
      </w:r>
      <w:r w:rsidR="00D53A4A" w:rsidRPr="00A9247E">
        <w:rPr>
          <w:color w:val="auto"/>
        </w:rPr>
        <w:t>е</w:t>
      </w:r>
      <w:r w:rsidRPr="00A9247E">
        <w:rPr>
          <w:color w:val="auto"/>
        </w:rPr>
        <w:t xml:space="preserve"> документ</w:t>
      </w:r>
      <w:r w:rsidR="00D53A4A" w:rsidRPr="00A9247E">
        <w:rPr>
          <w:color w:val="auto"/>
        </w:rPr>
        <w:t>ы</w:t>
      </w:r>
      <w:r w:rsidRPr="00A9247E">
        <w:rPr>
          <w:color w:val="auto"/>
        </w:rPr>
        <w:t>, регламентирующ</w:t>
      </w:r>
      <w:r w:rsidR="00D53A4A" w:rsidRPr="00A9247E">
        <w:rPr>
          <w:color w:val="auto"/>
        </w:rPr>
        <w:t xml:space="preserve">ие </w:t>
      </w:r>
      <w:r w:rsidRPr="00A9247E">
        <w:rPr>
          <w:color w:val="auto"/>
        </w:rPr>
        <w:t xml:space="preserve"> реализацию антимонопольного комплаенса; </w:t>
      </w:r>
    </w:p>
    <w:p w:rsidR="00397F76" w:rsidRPr="00A9247E" w:rsidRDefault="00397F76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>б) примен</w:t>
      </w:r>
      <w:r w:rsidR="00D53A4A" w:rsidRPr="00A9247E">
        <w:rPr>
          <w:color w:val="auto"/>
        </w:rPr>
        <w:t xml:space="preserve">яет </w:t>
      </w:r>
      <w:r w:rsidRPr="00A9247E">
        <w:rPr>
          <w:color w:val="auto"/>
        </w:rPr>
        <w:t xml:space="preserve"> </w:t>
      </w:r>
      <w:r w:rsidR="00D53A4A" w:rsidRPr="00A9247E">
        <w:rPr>
          <w:color w:val="auto"/>
        </w:rPr>
        <w:t xml:space="preserve">предусмотренные законодательством  Российской Федерации   </w:t>
      </w:r>
      <w:r w:rsidRPr="00A9247E">
        <w:rPr>
          <w:color w:val="auto"/>
        </w:rPr>
        <w:t>мер</w:t>
      </w:r>
      <w:r w:rsidR="00D53A4A" w:rsidRPr="00A9247E">
        <w:rPr>
          <w:color w:val="auto"/>
        </w:rPr>
        <w:t>ы</w:t>
      </w:r>
      <w:r w:rsidRPr="00A9247E">
        <w:rPr>
          <w:color w:val="auto"/>
        </w:rPr>
        <w:t xml:space="preserve"> ответственности за нарушение </w:t>
      </w:r>
      <w:r w:rsidR="00D53A4A" w:rsidRPr="00A9247E">
        <w:rPr>
          <w:color w:val="auto"/>
        </w:rPr>
        <w:t xml:space="preserve"> </w:t>
      </w:r>
      <w:r w:rsidR="00ED65B8" w:rsidRPr="00A9247E">
        <w:rPr>
          <w:color w:val="auto"/>
        </w:rPr>
        <w:t xml:space="preserve">муниципальными </w:t>
      </w:r>
      <w:r w:rsidR="00D53A4A" w:rsidRPr="00A9247E">
        <w:rPr>
          <w:color w:val="auto"/>
        </w:rPr>
        <w:t>служащими Администрации</w:t>
      </w:r>
      <w:r w:rsidR="00ED65B8" w:rsidRPr="00A9247E">
        <w:rPr>
          <w:color w:val="auto"/>
        </w:rPr>
        <w:t xml:space="preserve"> </w:t>
      </w:r>
      <w:r w:rsidR="00ED65B8" w:rsidRPr="00A9247E">
        <w:t>района</w:t>
      </w:r>
      <w:r w:rsidR="00D53A4A" w:rsidRPr="00A9247E">
        <w:rPr>
          <w:color w:val="auto"/>
        </w:rPr>
        <w:t xml:space="preserve"> </w:t>
      </w:r>
      <w:r w:rsidRPr="00A9247E">
        <w:rPr>
          <w:color w:val="auto"/>
        </w:rPr>
        <w:t>правил антимонопольного</w:t>
      </w:r>
      <w:r w:rsidR="004D3717" w:rsidRPr="00A9247E">
        <w:rPr>
          <w:color w:val="auto"/>
        </w:rPr>
        <w:t xml:space="preserve"> </w:t>
      </w:r>
      <w:r w:rsidRPr="00A9247E">
        <w:rPr>
          <w:color w:val="auto"/>
        </w:rPr>
        <w:t xml:space="preserve">комплаенса; </w:t>
      </w:r>
    </w:p>
    <w:p w:rsidR="00397F76" w:rsidRPr="00A9247E" w:rsidRDefault="00D53A4A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>в) рассматривает м</w:t>
      </w:r>
      <w:r w:rsidR="00397F76" w:rsidRPr="00A9247E">
        <w:rPr>
          <w:color w:val="auto"/>
        </w:rPr>
        <w:t>атериал</w:t>
      </w:r>
      <w:r w:rsidRPr="00A9247E">
        <w:rPr>
          <w:color w:val="auto"/>
        </w:rPr>
        <w:t>ы</w:t>
      </w:r>
      <w:r w:rsidR="00397F76" w:rsidRPr="00A9247E">
        <w:rPr>
          <w:color w:val="auto"/>
        </w:rPr>
        <w:t>, отчет</w:t>
      </w:r>
      <w:r w:rsidRPr="00A9247E">
        <w:rPr>
          <w:color w:val="auto"/>
        </w:rPr>
        <w:t xml:space="preserve">ы </w:t>
      </w:r>
      <w:r w:rsidR="00397F76" w:rsidRPr="00A9247E">
        <w:rPr>
          <w:color w:val="auto"/>
        </w:rPr>
        <w:t xml:space="preserve"> и результат</w:t>
      </w:r>
      <w:r w:rsidRPr="00A9247E">
        <w:rPr>
          <w:color w:val="auto"/>
        </w:rPr>
        <w:t>ы</w:t>
      </w:r>
      <w:r w:rsidR="00397F76" w:rsidRPr="00A9247E">
        <w:rPr>
          <w:color w:val="auto"/>
        </w:rPr>
        <w:t xml:space="preserve"> периодических оценок эффективности функционирования антимонопольного комплаенса и прин</w:t>
      </w:r>
      <w:r w:rsidRPr="00A9247E">
        <w:rPr>
          <w:color w:val="auto"/>
        </w:rPr>
        <w:t xml:space="preserve">имает </w:t>
      </w:r>
      <w:r w:rsidR="00397F76" w:rsidRPr="00A9247E">
        <w:rPr>
          <w:color w:val="auto"/>
        </w:rPr>
        <w:t xml:space="preserve"> мер</w:t>
      </w:r>
      <w:r w:rsidRPr="00A9247E">
        <w:rPr>
          <w:color w:val="auto"/>
        </w:rPr>
        <w:t>ы</w:t>
      </w:r>
      <w:r w:rsidR="00397F76" w:rsidRPr="00A9247E">
        <w:rPr>
          <w:color w:val="auto"/>
        </w:rPr>
        <w:t>, направленны</w:t>
      </w:r>
      <w:r w:rsidRPr="00A9247E">
        <w:rPr>
          <w:color w:val="auto"/>
        </w:rPr>
        <w:t xml:space="preserve">е </w:t>
      </w:r>
      <w:r w:rsidR="00397F76" w:rsidRPr="00A9247E">
        <w:rPr>
          <w:color w:val="auto"/>
        </w:rPr>
        <w:t xml:space="preserve"> на устранение выявленных недостатков; </w:t>
      </w:r>
    </w:p>
    <w:p w:rsidR="00397F76" w:rsidRPr="00A9247E" w:rsidRDefault="00397F76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>г) осуществл</w:t>
      </w:r>
      <w:r w:rsidR="00D53A4A" w:rsidRPr="00A9247E">
        <w:rPr>
          <w:color w:val="auto"/>
        </w:rPr>
        <w:t xml:space="preserve">яет </w:t>
      </w:r>
      <w:r w:rsidRPr="00A9247E">
        <w:rPr>
          <w:color w:val="auto"/>
        </w:rPr>
        <w:t xml:space="preserve"> контрол</w:t>
      </w:r>
      <w:r w:rsidR="00D53A4A" w:rsidRPr="00A9247E">
        <w:rPr>
          <w:color w:val="auto"/>
        </w:rPr>
        <w:t>ь</w:t>
      </w:r>
      <w:r w:rsidRPr="00A9247E">
        <w:rPr>
          <w:color w:val="auto"/>
        </w:rPr>
        <w:t xml:space="preserve"> за устранением выявленных недостатков </w:t>
      </w:r>
      <w:proofErr w:type="gramStart"/>
      <w:r w:rsidRPr="00A9247E">
        <w:rPr>
          <w:color w:val="auto"/>
        </w:rPr>
        <w:t>антимонопольного</w:t>
      </w:r>
      <w:proofErr w:type="gramEnd"/>
      <w:r w:rsidRPr="00A9247E">
        <w:rPr>
          <w:color w:val="auto"/>
        </w:rPr>
        <w:t xml:space="preserve"> комплаенса</w:t>
      </w:r>
      <w:r w:rsidR="00D53A4A" w:rsidRPr="00A9247E">
        <w:rPr>
          <w:color w:val="auto"/>
        </w:rPr>
        <w:t>;</w:t>
      </w:r>
    </w:p>
    <w:p w:rsidR="00D53A4A" w:rsidRPr="00A9247E" w:rsidRDefault="00D53A4A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>д) утверждает карту комплаенс-рисков Администрации</w:t>
      </w:r>
      <w:r w:rsidR="00BA5580" w:rsidRPr="00A9247E">
        <w:rPr>
          <w:color w:val="auto"/>
        </w:rPr>
        <w:t xml:space="preserve"> </w:t>
      </w:r>
      <w:r w:rsidR="00BA5580" w:rsidRPr="00A9247E">
        <w:t>района</w:t>
      </w:r>
      <w:r w:rsidRPr="00A9247E">
        <w:rPr>
          <w:color w:val="auto"/>
        </w:rPr>
        <w:t>;</w:t>
      </w:r>
    </w:p>
    <w:p w:rsidR="00D53A4A" w:rsidRPr="00A9247E" w:rsidRDefault="00806CED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 xml:space="preserve">е) утверждает  ключевые показатели эффективности </w:t>
      </w:r>
      <w:proofErr w:type="gramStart"/>
      <w:r w:rsidRPr="00A9247E">
        <w:rPr>
          <w:color w:val="auto"/>
        </w:rPr>
        <w:t>антимонопольного</w:t>
      </w:r>
      <w:proofErr w:type="gramEnd"/>
      <w:r w:rsidRPr="00A9247E">
        <w:rPr>
          <w:color w:val="auto"/>
        </w:rPr>
        <w:t xml:space="preserve"> комплаенса;</w:t>
      </w:r>
    </w:p>
    <w:p w:rsidR="00806CED" w:rsidRPr="00A9247E" w:rsidRDefault="00806CED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 xml:space="preserve">ж) </w:t>
      </w:r>
      <w:r w:rsidR="00296832" w:rsidRPr="00A9247E">
        <w:rPr>
          <w:color w:val="auto"/>
        </w:rPr>
        <w:t>утверждает план мероприятий («дорожную карту») по снижению комплаенс-рисков Администрации</w:t>
      </w:r>
      <w:r w:rsidR="00BA5580" w:rsidRPr="00A9247E">
        <w:rPr>
          <w:color w:val="auto"/>
        </w:rPr>
        <w:t xml:space="preserve"> </w:t>
      </w:r>
      <w:r w:rsidR="00BA5580" w:rsidRPr="00A9247E">
        <w:t>района</w:t>
      </w:r>
      <w:r w:rsidR="00296832" w:rsidRPr="00A9247E">
        <w:rPr>
          <w:color w:val="auto"/>
        </w:rPr>
        <w:t>;</w:t>
      </w:r>
    </w:p>
    <w:p w:rsidR="00296832" w:rsidRPr="00A9247E" w:rsidRDefault="00296832" w:rsidP="00F97325">
      <w:pPr>
        <w:pStyle w:val="Default"/>
        <w:ind w:firstLine="709"/>
        <w:jc w:val="both"/>
        <w:rPr>
          <w:color w:val="auto"/>
        </w:rPr>
      </w:pPr>
      <w:r w:rsidRPr="00A9247E">
        <w:rPr>
          <w:color w:val="auto"/>
        </w:rPr>
        <w:t xml:space="preserve">з) подписывает доклад об </w:t>
      </w:r>
      <w:proofErr w:type="gramStart"/>
      <w:r w:rsidRPr="00A9247E">
        <w:rPr>
          <w:color w:val="auto"/>
        </w:rPr>
        <w:t>антимонопольном</w:t>
      </w:r>
      <w:proofErr w:type="gramEnd"/>
      <w:r w:rsidRPr="00A9247E">
        <w:rPr>
          <w:color w:val="auto"/>
        </w:rPr>
        <w:t xml:space="preserve">  комплаенсе, утвержденный коллегиальным органом.</w:t>
      </w:r>
    </w:p>
    <w:p w:rsidR="009D04D6" w:rsidRPr="00A9247E" w:rsidRDefault="00296832" w:rsidP="00F97325">
      <w:pPr>
        <w:suppressAutoHyphens/>
        <w:ind w:firstLine="709"/>
        <w:jc w:val="both"/>
      </w:pPr>
      <w:r w:rsidRPr="00A9247E">
        <w:t xml:space="preserve">6. </w:t>
      </w:r>
      <w:proofErr w:type="gramStart"/>
      <w:r w:rsidR="009D04D6" w:rsidRPr="00A9247E">
        <w:t>Функции уполномоченного подразделения, связанные с организацией и функционированием антимонопольного комплаенса, распределяются между</w:t>
      </w:r>
      <w:r w:rsidRPr="00A9247E">
        <w:t xml:space="preserve"> </w:t>
      </w:r>
      <w:r w:rsidR="009D04D6" w:rsidRPr="00A9247E">
        <w:t xml:space="preserve"> </w:t>
      </w:r>
      <w:r w:rsidR="00563151" w:rsidRPr="00A9247E">
        <w:t xml:space="preserve"> сектором  правовой работы, муниципальной службы и противодействия коррупции Администрации Куртамышского района </w:t>
      </w:r>
      <w:r w:rsidR="009D04D6" w:rsidRPr="00A9247E">
        <w:t xml:space="preserve"> и отделом экономики</w:t>
      </w:r>
      <w:r w:rsidRPr="00A9247E">
        <w:t>, сель</w:t>
      </w:r>
      <w:r w:rsidR="00563151" w:rsidRPr="00A9247E">
        <w:t>с</w:t>
      </w:r>
      <w:r w:rsidRPr="00A9247E">
        <w:t xml:space="preserve">кого хозяйства, </w:t>
      </w:r>
      <w:r w:rsidR="009D04D6" w:rsidRPr="00A9247E">
        <w:t xml:space="preserve"> управления </w:t>
      </w:r>
      <w:r w:rsidRPr="00A9247E">
        <w:t xml:space="preserve"> муниципальным </w:t>
      </w:r>
      <w:r w:rsidR="009D04D6" w:rsidRPr="00A9247E">
        <w:t xml:space="preserve">имуществом </w:t>
      </w:r>
      <w:r w:rsidR="00AB4035" w:rsidRPr="00A9247E">
        <w:t xml:space="preserve"> и земельных отношений </w:t>
      </w:r>
      <w:r w:rsidR="009D04D6" w:rsidRPr="00A9247E">
        <w:t xml:space="preserve"> Администрации </w:t>
      </w:r>
      <w:r w:rsidRPr="00A9247E">
        <w:t xml:space="preserve"> Куртамышского района</w:t>
      </w:r>
      <w:r w:rsidR="009D04D6" w:rsidRPr="00A9247E">
        <w:t>.</w:t>
      </w:r>
      <w:proofErr w:type="gramEnd"/>
    </w:p>
    <w:p w:rsidR="009D04D6" w:rsidRPr="00A9247E" w:rsidRDefault="00563151" w:rsidP="00F97325">
      <w:pPr>
        <w:pStyle w:val="24"/>
        <w:shd w:val="clear" w:color="auto" w:fill="auto"/>
        <w:tabs>
          <w:tab w:val="left" w:pos="2273"/>
          <w:tab w:val="left" w:pos="9781"/>
        </w:tabs>
        <w:spacing w:before="0" w:line="240" w:lineRule="auto"/>
        <w:ind w:right="40" w:firstLine="360"/>
        <w:rPr>
          <w:sz w:val="24"/>
          <w:szCs w:val="24"/>
        </w:rPr>
      </w:pPr>
      <w:r w:rsidRPr="00A9247E">
        <w:rPr>
          <w:sz w:val="24"/>
          <w:szCs w:val="24"/>
        </w:rPr>
        <w:t xml:space="preserve">      7. </w:t>
      </w:r>
      <w:r w:rsidR="009D04D6" w:rsidRPr="00A9247E">
        <w:rPr>
          <w:sz w:val="24"/>
          <w:szCs w:val="24"/>
        </w:rPr>
        <w:t xml:space="preserve">К компетенции </w:t>
      </w:r>
      <w:r w:rsidRPr="00A9247E">
        <w:rPr>
          <w:sz w:val="24"/>
          <w:szCs w:val="24"/>
        </w:rPr>
        <w:t xml:space="preserve">сектора правовой работы, муниципальной службы и противодействия коррупции Администрации Куртамышского района </w:t>
      </w:r>
      <w:r w:rsidR="003B2CF2" w:rsidRPr="00A9247E">
        <w:rPr>
          <w:sz w:val="24"/>
          <w:szCs w:val="24"/>
        </w:rPr>
        <w:t>(далее – Сектор)</w:t>
      </w:r>
      <w:r w:rsidR="009D04D6" w:rsidRPr="00A9247E">
        <w:rPr>
          <w:sz w:val="24"/>
          <w:szCs w:val="24"/>
        </w:rPr>
        <w:t xml:space="preserve"> относятся следующие функции</w:t>
      </w:r>
      <w:r w:rsidR="00366EE9" w:rsidRPr="00A9247E">
        <w:rPr>
          <w:sz w:val="24"/>
          <w:szCs w:val="24"/>
        </w:rPr>
        <w:t>:</w:t>
      </w:r>
    </w:p>
    <w:p w:rsidR="009D04D6" w:rsidRPr="00A9247E" w:rsidRDefault="00563151" w:rsidP="00F97325">
      <w:pPr>
        <w:pStyle w:val="24"/>
        <w:shd w:val="clear" w:color="auto" w:fill="auto"/>
        <w:tabs>
          <w:tab w:val="left" w:pos="9781"/>
        </w:tabs>
        <w:spacing w:before="0" w:line="240" w:lineRule="auto"/>
        <w:ind w:right="40" w:firstLine="360"/>
        <w:rPr>
          <w:sz w:val="24"/>
          <w:szCs w:val="24"/>
        </w:rPr>
      </w:pPr>
      <w:r w:rsidRPr="00A9247E">
        <w:rPr>
          <w:sz w:val="24"/>
          <w:szCs w:val="24"/>
        </w:rPr>
        <w:t xml:space="preserve">     </w:t>
      </w:r>
      <w:r w:rsidR="009D04D6" w:rsidRPr="00A9247E">
        <w:rPr>
          <w:sz w:val="24"/>
          <w:szCs w:val="24"/>
        </w:rPr>
        <w:t xml:space="preserve">а) подготовка и представление Главе </w:t>
      </w:r>
      <w:r w:rsidRPr="00A9247E">
        <w:rPr>
          <w:sz w:val="24"/>
          <w:szCs w:val="24"/>
        </w:rPr>
        <w:t xml:space="preserve">Куртамышского района </w:t>
      </w:r>
      <w:r w:rsidR="009D04D6" w:rsidRPr="00A9247E">
        <w:rPr>
          <w:sz w:val="24"/>
          <w:szCs w:val="24"/>
        </w:rPr>
        <w:t xml:space="preserve"> на утверждение </w:t>
      </w:r>
      <w:r w:rsidR="00BA5580" w:rsidRPr="00A9247E">
        <w:rPr>
          <w:sz w:val="24"/>
          <w:szCs w:val="24"/>
        </w:rPr>
        <w:t>постановления Администрации Куртамышского района</w:t>
      </w:r>
      <w:r w:rsidR="009D04D6" w:rsidRPr="00A9247E">
        <w:rPr>
          <w:sz w:val="24"/>
          <w:szCs w:val="24"/>
        </w:rPr>
        <w:t xml:space="preserve"> об </w:t>
      </w:r>
      <w:proofErr w:type="gramStart"/>
      <w:r w:rsidR="009D04D6" w:rsidRPr="00A9247E">
        <w:rPr>
          <w:sz w:val="24"/>
          <w:szCs w:val="24"/>
        </w:rPr>
        <w:t>антимонопольном</w:t>
      </w:r>
      <w:proofErr w:type="gramEnd"/>
      <w:r w:rsidR="009D04D6" w:rsidRPr="00A9247E">
        <w:rPr>
          <w:sz w:val="24"/>
          <w:szCs w:val="24"/>
        </w:rPr>
        <w:t xml:space="preserve"> комплаенсе (внесение изменений в правовой акт об антимонопольном комплаенсе), а также внутриведомственных документов Администрации</w:t>
      </w:r>
      <w:r w:rsidR="008F54DB" w:rsidRPr="00A9247E">
        <w:rPr>
          <w:sz w:val="24"/>
          <w:szCs w:val="24"/>
        </w:rPr>
        <w:t xml:space="preserve"> района</w:t>
      </w:r>
      <w:r w:rsidR="009D04D6" w:rsidRPr="00A9247E">
        <w:rPr>
          <w:sz w:val="24"/>
          <w:szCs w:val="24"/>
        </w:rPr>
        <w:t>, регламентирующих процедуры антимонопольного комплаенса;</w:t>
      </w:r>
    </w:p>
    <w:p w:rsidR="009D04D6" w:rsidRPr="00A9247E" w:rsidRDefault="009D04D6" w:rsidP="00F97325">
      <w:pPr>
        <w:pStyle w:val="24"/>
        <w:shd w:val="clear" w:color="auto" w:fill="auto"/>
        <w:tabs>
          <w:tab w:val="left" w:pos="9781"/>
        </w:tabs>
        <w:spacing w:before="0" w:line="240" w:lineRule="auto"/>
        <w:ind w:left="142" w:right="40" w:firstLine="567"/>
        <w:rPr>
          <w:sz w:val="24"/>
          <w:szCs w:val="24"/>
        </w:rPr>
      </w:pPr>
      <w:r w:rsidRPr="00A9247E">
        <w:rPr>
          <w:sz w:val="24"/>
          <w:szCs w:val="24"/>
        </w:rPr>
        <w:t>б) выявление комплаенс-рисков, учет обстоятельств, связанных с комплаенс-рисками, определение вероя</w:t>
      </w:r>
      <w:r w:rsidR="00366EE9" w:rsidRPr="00A9247E">
        <w:rPr>
          <w:sz w:val="24"/>
          <w:szCs w:val="24"/>
        </w:rPr>
        <w:t>тности возникновения комплаенс-</w:t>
      </w:r>
      <w:r w:rsidRPr="00A9247E">
        <w:rPr>
          <w:sz w:val="24"/>
          <w:szCs w:val="24"/>
        </w:rPr>
        <w:t>рисков;</w:t>
      </w:r>
    </w:p>
    <w:p w:rsidR="009D04D6" w:rsidRPr="00A9247E" w:rsidRDefault="009D04D6" w:rsidP="00F97325">
      <w:pPr>
        <w:pStyle w:val="24"/>
        <w:shd w:val="clear" w:color="auto" w:fill="auto"/>
        <w:tabs>
          <w:tab w:val="left" w:pos="1134"/>
          <w:tab w:val="left" w:pos="9781"/>
        </w:tabs>
        <w:spacing w:before="0" w:line="240" w:lineRule="auto"/>
        <w:ind w:left="142" w:right="40" w:firstLine="567"/>
        <w:rPr>
          <w:sz w:val="24"/>
          <w:szCs w:val="24"/>
        </w:rPr>
      </w:pPr>
      <w:r w:rsidRPr="00A9247E">
        <w:rPr>
          <w:sz w:val="24"/>
          <w:szCs w:val="24"/>
        </w:rPr>
        <w:t>в)</w:t>
      </w:r>
      <w:r w:rsidRPr="00A9247E">
        <w:rPr>
          <w:sz w:val="24"/>
          <w:szCs w:val="24"/>
        </w:rPr>
        <w:tab/>
        <w:t>консультирование служащих Администрации</w:t>
      </w:r>
      <w:r w:rsidR="008F54DB" w:rsidRPr="00A9247E">
        <w:rPr>
          <w:sz w:val="24"/>
          <w:szCs w:val="24"/>
        </w:rPr>
        <w:t xml:space="preserve"> района</w:t>
      </w:r>
      <w:r w:rsidRPr="00A9247E">
        <w:rPr>
          <w:sz w:val="24"/>
          <w:szCs w:val="24"/>
        </w:rPr>
        <w:t xml:space="preserve"> по вопросам, связанным с соблюдением антимонопольного законодательства и антимонопольным комплаенсом;</w:t>
      </w:r>
    </w:p>
    <w:p w:rsidR="00314095" w:rsidRPr="00A9247E" w:rsidRDefault="009D04D6" w:rsidP="00314095">
      <w:pPr>
        <w:pStyle w:val="24"/>
        <w:shd w:val="clear" w:color="auto" w:fill="auto"/>
        <w:tabs>
          <w:tab w:val="left" w:pos="1134"/>
          <w:tab w:val="left" w:pos="9781"/>
        </w:tabs>
        <w:spacing w:before="0" w:line="240" w:lineRule="auto"/>
        <w:ind w:left="142" w:right="40" w:firstLine="567"/>
        <w:rPr>
          <w:sz w:val="24"/>
          <w:szCs w:val="24"/>
        </w:rPr>
      </w:pPr>
      <w:r w:rsidRPr="00A9247E">
        <w:rPr>
          <w:sz w:val="24"/>
          <w:szCs w:val="24"/>
        </w:rPr>
        <w:t>г)</w:t>
      </w:r>
      <w:r w:rsidRPr="00A9247E">
        <w:rPr>
          <w:sz w:val="24"/>
          <w:szCs w:val="24"/>
        </w:rPr>
        <w:tab/>
        <w:t xml:space="preserve">организация взаимодействия с другими </w:t>
      </w:r>
      <w:r w:rsidR="003B2CF2" w:rsidRPr="00A9247E">
        <w:rPr>
          <w:sz w:val="24"/>
          <w:szCs w:val="24"/>
        </w:rPr>
        <w:t xml:space="preserve">отраслевыми (функциональными) </w:t>
      </w:r>
      <w:r w:rsidR="003B2CF2" w:rsidRPr="00A9247E">
        <w:rPr>
          <w:sz w:val="24"/>
          <w:szCs w:val="24"/>
        </w:rPr>
        <w:lastRenderedPageBreak/>
        <w:t xml:space="preserve">органами и </w:t>
      </w:r>
      <w:r w:rsidRPr="00A9247E">
        <w:rPr>
          <w:sz w:val="24"/>
          <w:szCs w:val="24"/>
        </w:rPr>
        <w:t>структурными подразделениями Администрации</w:t>
      </w:r>
      <w:r w:rsidR="003B2CF2" w:rsidRPr="00A9247E">
        <w:rPr>
          <w:sz w:val="24"/>
          <w:szCs w:val="24"/>
        </w:rPr>
        <w:t xml:space="preserve"> района</w:t>
      </w:r>
      <w:r w:rsidRPr="00A9247E">
        <w:rPr>
          <w:sz w:val="24"/>
          <w:szCs w:val="24"/>
        </w:rPr>
        <w:t xml:space="preserve"> по вопросам антимонопольного комплаенса;</w:t>
      </w:r>
    </w:p>
    <w:p w:rsidR="00314095" w:rsidRPr="00A9247E" w:rsidRDefault="009D04D6" w:rsidP="00314095">
      <w:pPr>
        <w:pStyle w:val="24"/>
        <w:shd w:val="clear" w:color="auto" w:fill="auto"/>
        <w:tabs>
          <w:tab w:val="left" w:pos="1134"/>
          <w:tab w:val="left" w:pos="9781"/>
        </w:tabs>
        <w:spacing w:before="0" w:line="240" w:lineRule="auto"/>
        <w:ind w:right="40" w:firstLine="567"/>
        <w:rPr>
          <w:rFonts w:eastAsiaTheme="minorHAnsi"/>
          <w:sz w:val="24"/>
          <w:szCs w:val="24"/>
        </w:rPr>
      </w:pPr>
      <w:r w:rsidRPr="00A9247E">
        <w:rPr>
          <w:sz w:val="24"/>
          <w:szCs w:val="24"/>
        </w:rPr>
        <w:t>д)</w:t>
      </w:r>
      <w:r w:rsidRPr="00A9247E">
        <w:rPr>
          <w:sz w:val="24"/>
          <w:szCs w:val="24"/>
        </w:rPr>
        <w:tab/>
      </w:r>
      <w:r w:rsidR="00314095" w:rsidRPr="00A9247E">
        <w:rPr>
          <w:rFonts w:eastAsiaTheme="minorHAnsi"/>
          <w:sz w:val="24"/>
          <w:szCs w:val="24"/>
        </w:rPr>
        <w:t>разработка процедуры внутреннего расследования, связанного с функционированием антимонопольного комплаенса;</w:t>
      </w:r>
    </w:p>
    <w:p w:rsidR="00314095" w:rsidRPr="00A9247E" w:rsidRDefault="00314095" w:rsidP="003140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247E">
        <w:rPr>
          <w:rFonts w:eastAsiaTheme="minorHAnsi"/>
          <w:lang w:eastAsia="en-US"/>
        </w:rPr>
        <w:t>е) организация внутренних расследований, связанных с функционированием антимонопольного комплаенса, и участие в них;</w:t>
      </w:r>
    </w:p>
    <w:p w:rsidR="009D04D6" w:rsidRPr="00A9247E" w:rsidRDefault="00314095" w:rsidP="00314095">
      <w:pPr>
        <w:pStyle w:val="24"/>
        <w:shd w:val="clear" w:color="auto" w:fill="auto"/>
        <w:tabs>
          <w:tab w:val="left" w:pos="1134"/>
          <w:tab w:val="left" w:pos="9781"/>
        </w:tabs>
        <w:spacing w:before="0" w:line="240" w:lineRule="auto"/>
        <w:ind w:right="40" w:firstLine="567"/>
        <w:rPr>
          <w:sz w:val="24"/>
          <w:szCs w:val="24"/>
        </w:rPr>
      </w:pPr>
      <w:r w:rsidRPr="00A9247E">
        <w:rPr>
          <w:sz w:val="24"/>
          <w:szCs w:val="24"/>
        </w:rPr>
        <w:t>ж</w:t>
      </w:r>
      <w:r w:rsidR="009D04D6" w:rsidRPr="00A9247E">
        <w:rPr>
          <w:sz w:val="24"/>
          <w:szCs w:val="24"/>
        </w:rPr>
        <w:t>)</w:t>
      </w:r>
      <w:r w:rsidR="009D04D6" w:rsidRPr="00A9247E">
        <w:rPr>
          <w:sz w:val="24"/>
          <w:szCs w:val="24"/>
        </w:rPr>
        <w:tab/>
        <w:t xml:space="preserve">информирование Главы </w:t>
      </w:r>
      <w:r w:rsidR="00563151" w:rsidRPr="00A9247E">
        <w:rPr>
          <w:sz w:val="24"/>
          <w:szCs w:val="24"/>
        </w:rPr>
        <w:t xml:space="preserve">Куртамышского </w:t>
      </w:r>
      <w:r w:rsidR="009D04D6" w:rsidRPr="00A9247E">
        <w:rPr>
          <w:sz w:val="24"/>
          <w:szCs w:val="24"/>
        </w:rPr>
        <w:t xml:space="preserve"> района о внутренних документах, которые могут повлечь нарушение антимонопольного законодательства</w:t>
      </w:r>
      <w:r w:rsidR="00366EE9" w:rsidRPr="00A9247E">
        <w:rPr>
          <w:sz w:val="24"/>
          <w:szCs w:val="24"/>
        </w:rPr>
        <w:t xml:space="preserve"> Российской Федерации</w:t>
      </w:r>
      <w:r w:rsidR="009D04D6" w:rsidRPr="00A9247E">
        <w:rPr>
          <w:sz w:val="24"/>
          <w:szCs w:val="24"/>
        </w:rPr>
        <w:t xml:space="preserve">, противоречить антимонопольному законодательству </w:t>
      </w:r>
      <w:r w:rsidR="00366EE9" w:rsidRPr="00A9247E">
        <w:rPr>
          <w:sz w:val="24"/>
          <w:szCs w:val="24"/>
        </w:rPr>
        <w:t xml:space="preserve">Российской Федерации </w:t>
      </w:r>
      <w:r w:rsidR="009D04D6" w:rsidRPr="00A9247E">
        <w:rPr>
          <w:sz w:val="24"/>
          <w:szCs w:val="24"/>
        </w:rPr>
        <w:t>и антимонопольному комплаенсу;</w:t>
      </w:r>
    </w:p>
    <w:p w:rsidR="009D04D6" w:rsidRPr="00A9247E" w:rsidRDefault="00314095" w:rsidP="00314095">
      <w:pPr>
        <w:pStyle w:val="24"/>
        <w:shd w:val="clear" w:color="auto" w:fill="auto"/>
        <w:tabs>
          <w:tab w:val="left" w:pos="1134"/>
          <w:tab w:val="left" w:pos="9781"/>
        </w:tabs>
        <w:spacing w:before="0" w:line="240" w:lineRule="auto"/>
        <w:ind w:right="40" w:firstLine="567"/>
        <w:rPr>
          <w:sz w:val="24"/>
          <w:szCs w:val="24"/>
        </w:rPr>
      </w:pPr>
      <w:r w:rsidRPr="00A9247E">
        <w:rPr>
          <w:sz w:val="24"/>
          <w:szCs w:val="24"/>
        </w:rPr>
        <w:t>з</w:t>
      </w:r>
      <w:r w:rsidR="009D04D6" w:rsidRPr="00A9247E">
        <w:rPr>
          <w:sz w:val="24"/>
          <w:szCs w:val="24"/>
        </w:rPr>
        <w:t>)</w:t>
      </w:r>
      <w:r w:rsidR="009D04D6" w:rsidRPr="00A9247E">
        <w:rPr>
          <w:sz w:val="24"/>
          <w:szCs w:val="24"/>
        </w:rPr>
        <w:tab/>
        <w:t xml:space="preserve">подготовка и внесение на утверждение Главы </w:t>
      </w:r>
      <w:r w:rsidR="00563151" w:rsidRPr="00A9247E">
        <w:rPr>
          <w:sz w:val="24"/>
          <w:szCs w:val="24"/>
        </w:rPr>
        <w:t xml:space="preserve">Куртамышского </w:t>
      </w:r>
      <w:r w:rsidR="009D04D6" w:rsidRPr="00A9247E">
        <w:rPr>
          <w:sz w:val="24"/>
          <w:szCs w:val="24"/>
        </w:rPr>
        <w:t xml:space="preserve"> района карты комплаенс-рисков Администрации</w:t>
      </w:r>
      <w:r w:rsidR="008F54DB" w:rsidRPr="00A9247E">
        <w:rPr>
          <w:sz w:val="24"/>
          <w:szCs w:val="24"/>
        </w:rPr>
        <w:t xml:space="preserve"> района</w:t>
      </w:r>
      <w:r w:rsidR="009D04D6" w:rsidRPr="00A9247E">
        <w:rPr>
          <w:sz w:val="24"/>
          <w:szCs w:val="24"/>
        </w:rPr>
        <w:t>;</w:t>
      </w:r>
    </w:p>
    <w:p w:rsidR="009D04D6" w:rsidRPr="00A9247E" w:rsidRDefault="00314095" w:rsidP="00314095">
      <w:pPr>
        <w:pStyle w:val="24"/>
        <w:shd w:val="clear" w:color="auto" w:fill="auto"/>
        <w:tabs>
          <w:tab w:val="left" w:pos="1134"/>
          <w:tab w:val="left" w:pos="2298"/>
          <w:tab w:val="left" w:pos="9781"/>
        </w:tabs>
        <w:spacing w:before="0" w:line="240" w:lineRule="auto"/>
        <w:ind w:right="40" w:firstLine="567"/>
        <w:rPr>
          <w:sz w:val="24"/>
          <w:szCs w:val="24"/>
        </w:rPr>
      </w:pPr>
      <w:r w:rsidRPr="00A9247E">
        <w:rPr>
          <w:sz w:val="24"/>
          <w:szCs w:val="24"/>
        </w:rPr>
        <w:t>и</w:t>
      </w:r>
      <w:r w:rsidR="009D04D6" w:rsidRPr="00A9247E">
        <w:rPr>
          <w:sz w:val="24"/>
          <w:szCs w:val="24"/>
        </w:rPr>
        <w:t>)</w:t>
      </w:r>
      <w:r w:rsidR="009D04D6" w:rsidRPr="00A9247E">
        <w:rPr>
          <w:sz w:val="24"/>
          <w:szCs w:val="24"/>
        </w:rPr>
        <w:tab/>
        <w:t xml:space="preserve">определение и внесение на утверждение Главы </w:t>
      </w:r>
      <w:r w:rsidR="00563151" w:rsidRPr="00A9247E">
        <w:rPr>
          <w:sz w:val="24"/>
          <w:szCs w:val="24"/>
        </w:rPr>
        <w:t>Куртамышского района</w:t>
      </w:r>
      <w:r w:rsidR="009D04D6" w:rsidRPr="00A9247E">
        <w:rPr>
          <w:sz w:val="24"/>
          <w:szCs w:val="24"/>
        </w:rPr>
        <w:t xml:space="preserve"> ключевых показателей эффективности антимонопольного комплаенса;</w:t>
      </w:r>
    </w:p>
    <w:p w:rsidR="009D04D6" w:rsidRPr="00A9247E" w:rsidRDefault="00314095" w:rsidP="00314095">
      <w:pPr>
        <w:pStyle w:val="24"/>
        <w:shd w:val="clear" w:color="auto" w:fill="auto"/>
        <w:tabs>
          <w:tab w:val="left" w:pos="1134"/>
          <w:tab w:val="left" w:pos="9781"/>
        </w:tabs>
        <w:spacing w:before="0" w:line="240" w:lineRule="auto"/>
        <w:ind w:right="40" w:firstLine="567"/>
        <w:rPr>
          <w:sz w:val="24"/>
          <w:szCs w:val="24"/>
        </w:rPr>
      </w:pPr>
      <w:r w:rsidRPr="00A9247E">
        <w:rPr>
          <w:sz w:val="24"/>
          <w:szCs w:val="24"/>
        </w:rPr>
        <w:t>к</w:t>
      </w:r>
      <w:r w:rsidR="009D04D6" w:rsidRPr="00A9247E">
        <w:rPr>
          <w:sz w:val="24"/>
          <w:szCs w:val="24"/>
        </w:rPr>
        <w:t>) подготовка и</w:t>
      </w:r>
      <w:r w:rsidR="00563151" w:rsidRPr="00A9247E">
        <w:rPr>
          <w:sz w:val="24"/>
          <w:szCs w:val="24"/>
        </w:rPr>
        <w:t xml:space="preserve"> внесение на утверждение Главе  Куртамышского </w:t>
      </w:r>
      <w:r w:rsidR="009D04D6" w:rsidRPr="00A9247E">
        <w:rPr>
          <w:sz w:val="24"/>
          <w:szCs w:val="24"/>
        </w:rPr>
        <w:t>района</w:t>
      </w:r>
      <w:r w:rsidR="00563151" w:rsidRPr="00A9247E">
        <w:rPr>
          <w:sz w:val="24"/>
          <w:szCs w:val="24"/>
        </w:rPr>
        <w:t xml:space="preserve"> </w:t>
      </w:r>
      <w:r w:rsidR="009D04D6" w:rsidRPr="00A9247E">
        <w:rPr>
          <w:sz w:val="24"/>
          <w:szCs w:val="24"/>
        </w:rPr>
        <w:t>мероприятий («дорожной карты») по снижению к</w:t>
      </w:r>
      <w:r w:rsidR="00563151" w:rsidRPr="00A9247E">
        <w:rPr>
          <w:sz w:val="24"/>
          <w:szCs w:val="24"/>
        </w:rPr>
        <w:t>омплаенс-рисков в Администрации</w:t>
      </w:r>
      <w:r w:rsidR="008F54DB" w:rsidRPr="00A9247E">
        <w:rPr>
          <w:sz w:val="24"/>
          <w:szCs w:val="24"/>
        </w:rPr>
        <w:t xml:space="preserve"> района</w:t>
      </w:r>
      <w:r w:rsidR="00563151" w:rsidRPr="00A9247E">
        <w:rPr>
          <w:sz w:val="24"/>
          <w:szCs w:val="24"/>
        </w:rPr>
        <w:t>;</w:t>
      </w:r>
    </w:p>
    <w:p w:rsidR="009D04D6" w:rsidRPr="00A9247E" w:rsidRDefault="00314095" w:rsidP="00314095">
      <w:pPr>
        <w:pStyle w:val="24"/>
        <w:shd w:val="clear" w:color="auto" w:fill="auto"/>
        <w:tabs>
          <w:tab w:val="left" w:pos="1134"/>
          <w:tab w:val="left" w:pos="9781"/>
        </w:tabs>
        <w:spacing w:before="0" w:line="240" w:lineRule="auto"/>
        <w:ind w:right="40" w:firstLine="567"/>
        <w:rPr>
          <w:sz w:val="24"/>
          <w:szCs w:val="24"/>
        </w:rPr>
      </w:pPr>
      <w:r w:rsidRPr="00A9247E">
        <w:rPr>
          <w:sz w:val="24"/>
          <w:szCs w:val="24"/>
        </w:rPr>
        <w:t>л</w:t>
      </w:r>
      <w:r w:rsidR="009D04D6" w:rsidRPr="00A9247E">
        <w:rPr>
          <w:sz w:val="24"/>
          <w:szCs w:val="24"/>
        </w:rPr>
        <w:t>)</w:t>
      </w:r>
      <w:r w:rsidR="009D04D6" w:rsidRPr="00A9247E">
        <w:rPr>
          <w:sz w:val="24"/>
          <w:szCs w:val="24"/>
        </w:rPr>
        <w:tab/>
        <w:t xml:space="preserve">подготовка для подписания Главой </w:t>
      </w:r>
      <w:r w:rsidR="00563151" w:rsidRPr="00A9247E">
        <w:rPr>
          <w:sz w:val="24"/>
          <w:szCs w:val="24"/>
        </w:rPr>
        <w:t xml:space="preserve">Куртамышского </w:t>
      </w:r>
      <w:r w:rsidR="00366EE9" w:rsidRPr="00A9247E">
        <w:rPr>
          <w:sz w:val="24"/>
          <w:szCs w:val="24"/>
        </w:rPr>
        <w:t xml:space="preserve"> района и утверждения к</w:t>
      </w:r>
      <w:r w:rsidR="009D04D6" w:rsidRPr="00A9247E">
        <w:rPr>
          <w:sz w:val="24"/>
          <w:szCs w:val="24"/>
        </w:rPr>
        <w:t xml:space="preserve">оллегиальным органом проекта доклада (информации) об </w:t>
      </w:r>
      <w:proofErr w:type="gramStart"/>
      <w:r w:rsidR="009D04D6" w:rsidRPr="00A9247E">
        <w:rPr>
          <w:sz w:val="24"/>
          <w:szCs w:val="24"/>
        </w:rPr>
        <w:t>антимонопольном</w:t>
      </w:r>
      <w:proofErr w:type="gramEnd"/>
      <w:r w:rsidR="009D04D6" w:rsidRPr="00A9247E">
        <w:rPr>
          <w:sz w:val="24"/>
          <w:szCs w:val="24"/>
        </w:rPr>
        <w:t xml:space="preserve"> комплаенсе;</w:t>
      </w:r>
    </w:p>
    <w:p w:rsidR="009D04D6" w:rsidRPr="00A9247E" w:rsidRDefault="00314095" w:rsidP="00314095">
      <w:pPr>
        <w:pStyle w:val="24"/>
        <w:shd w:val="clear" w:color="auto" w:fill="auto"/>
        <w:tabs>
          <w:tab w:val="left" w:pos="1134"/>
          <w:tab w:val="left" w:pos="9781"/>
        </w:tabs>
        <w:spacing w:before="0" w:line="240" w:lineRule="auto"/>
        <w:ind w:right="40" w:firstLine="567"/>
        <w:rPr>
          <w:sz w:val="24"/>
          <w:szCs w:val="24"/>
        </w:rPr>
      </w:pPr>
      <w:r w:rsidRPr="00A9247E">
        <w:rPr>
          <w:sz w:val="24"/>
          <w:szCs w:val="24"/>
        </w:rPr>
        <w:t>м</w:t>
      </w:r>
      <w:r w:rsidR="009D04D6" w:rsidRPr="00A9247E">
        <w:rPr>
          <w:sz w:val="24"/>
          <w:szCs w:val="24"/>
        </w:rPr>
        <w:t xml:space="preserve">) </w:t>
      </w:r>
      <w:r w:rsidR="00D25CA7" w:rsidRPr="00A9247E">
        <w:rPr>
          <w:sz w:val="24"/>
          <w:szCs w:val="24"/>
        </w:rPr>
        <w:t>организация совместно с отделом экономики, сельского хозяйства,  управления муниципальным  имуществом   и земельных  отношений   Администрации Куртамышского  района систематического обучения работников Администрации района с требованиями антимонопольного законодательства и антимонопольного комплаенса</w:t>
      </w:r>
      <w:r w:rsidR="009D04D6" w:rsidRPr="00A9247E">
        <w:rPr>
          <w:sz w:val="24"/>
          <w:szCs w:val="24"/>
        </w:rPr>
        <w:t>;</w:t>
      </w:r>
    </w:p>
    <w:p w:rsidR="009D04D6" w:rsidRPr="00A9247E" w:rsidRDefault="00314095" w:rsidP="00314095">
      <w:pPr>
        <w:pStyle w:val="24"/>
        <w:shd w:val="clear" w:color="auto" w:fill="auto"/>
        <w:tabs>
          <w:tab w:val="left" w:pos="1134"/>
          <w:tab w:val="left" w:pos="9781"/>
        </w:tabs>
        <w:spacing w:before="0" w:line="240" w:lineRule="auto"/>
        <w:ind w:right="40" w:firstLine="567"/>
        <w:rPr>
          <w:sz w:val="24"/>
          <w:szCs w:val="24"/>
        </w:rPr>
      </w:pPr>
      <w:r w:rsidRPr="00A9247E">
        <w:rPr>
          <w:sz w:val="24"/>
          <w:szCs w:val="24"/>
        </w:rPr>
        <w:t>н</w:t>
      </w:r>
      <w:r w:rsidR="009D04D6" w:rsidRPr="00A9247E">
        <w:rPr>
          <w:sz w:val="24"/>
          <w:szCs w:val="24"/>
        </w:rPr>
        <w:t>)</w:t>
      </w:r>
      <w:r w:rsidR="009D04D6" w:rsidRPr="00A9247E">
        <w:rPr>
          <w:sz w:val="24"/>
          <w:szCs w:val="24"/>
        </w:rPr>
        <w:tab/>
        <w:t>взаимодействие с антимонопольным органом и организация содействия ему по вопросам, связанным с выявленными нарушениями, проводимыми проверками, и привлечения к ответственности</w:t>
      </w:r>
      <w:r w:rsidR="007F03D9" w:rsidRPr="00A9247E">
        <w:rPr>
          <w:sz w:val="24"/>
          <w:szCs w:val="24"/>
        </w:rPr>
        <w:t>;</w:t>
      </w:r>
    </w:p>
    <w:p w:rsidR="009D04D6" w:rsidRPr="00A9247E" w:rsidRDefault="00314095" w:rsidP="00314095">
      <w:pPr>
        <w:pStyle w:val="24"/>
        <w:shd w:val="clear" w:color="auto" w:fill="auto"/>
        <w:tabs>
          <w:tab w:val="left" w:pos="1134"/>
          <w:tab w:val="left" w:pos="9781"/>
        </w:tabs>
        <w:spacing w:before="0" w:line="240" w:lineRule="auto"/>
        <w:ind w:right="40" w:firstLine="567"/>
        <w:rPr>
          <w:sz w:val="24"/>
          <w:szCs w:val="24"/>
        </w:rPr>
      </w:pPr>
      <w:r w:rsidRPr="00A9247E">
        <w:rPr>
          <w:sz w:val="24"/>
          <w:szCs w:val="24"/>
        </w:rPr>
        <w:t>о</w:t>
      </w:r>
      <w:r w:rsidR="009D04D6" w:rsidRPr="00A9247E">
        <w:rPr>
          <w:sz w:val="24"/>
          <w:szCs w:val="24"/>
        </w:rPr>
        <w:t>)</w:t>
      </w:r>
      <w:r w:rsidR="009D04D6" w:rsidRPr="00A9247E">
        <w:rPr>
          <w:sz w:val="24"/>
          <w:szCs w:val="24"/>
        </w:rPr>
        <w:tab/>
        <w:t xml:space="preserve">выявление конфликта интересов в деятельности </w:t>
      </w:r>
      <w:r w:rsidR="00366EE9" w:rsidRPr="00A9247E">
        <w:rPr>
          <w:sz w:val="24"/>
          <w:szCs w:val="24"/>
        </w:rPr>
        <w:t xml:space="preserve">муниципальных </w:t>
      </w:r>
      <w:r w:rsidR="009D04D6" w:rsidRPr="00A9247E">
        <w:rPr>
          <w:sz w:val="24"/>
          <w:szCs w:val="24"/>
        </w:rPr>
        <w:t xml:space="preserve">служащих </w:t>
      </w:r>
      <w:r w:rsidR="007F03D9" w:rsidRPr="00A9247E">
        <w:rPr>
          <w:sz w:val="24"/>
          <w:szCs w:val="24"/>
        </w:rPr>
        <w:t>Администрации района, её</w:t>
      </w:r>
      <w:r w:rsidR="009D04D6" w:rsidRPr="00A9247E">
        <w:rPr>
          <w:sz w:val="24"/>
          <w:szCs w:val="24"/>
        </w:rPr>
        <w:t xml:space="preserve"> структурных подразделений</w:t>
      </w:r>
      <w:r w:rsidR="007F03D9" w:rsidRPr="00A9247E">
        <w:rPr>
          <w:sz w:val="24"/>
          <w:szCs w:val="24"/>
        </w:rPr>
        <w:t xml:space="preserve"> и отраслевых (функциональных) органов</w:t>
      </w:r>
      <w:r w:rsidR="009D04D6" w:rsidRPr="00A9247E">
        <w:rPr>
          <w:sz w:val="24"/>
          <w:szCs w:val="24"/>
        </w:rPr>
        <w:t>, разработка предложений по их исключению;</w:t>
      </w:r>
    </w:p>
    <w:p w:rsidR="009D04D6" w:rsidRPr="00A9247E" w:rsidRDefault="00314095" w:rsidP="00314095">
      <w:pPr>
        <w:pStyle w:val="24"/>
        <w:shd w:val="clear" w:color="auto" w:fill="auto"/>
        <w:tabs>
          <w:tab w:val="left" w:pos="1134"/>
          <w:tab w:val="left" w:pos="9781"/>
        </w:tabs>
        <w:spacing w:before="0" w:line="240" w:lineRule="auto"/>
        <w:ind w:right="40" w:firstLine="567"/>
        <w:rPr>
          <w:b/>
          <w:sz w:val="24"/>
          <w:szCs w:val="24"/>
        </w:rPr>
      </w:pPr>
      <w:r w:rsidRPr="00A9247E">
        <w:rPr>
          <w:sz w:val="24"/>
          <w:szCs w:val="24"/>
        </w:rPr>
        <w:t>п</w:t>
      </w:r>
      <w:r w:rsidR="009D04D6" w:rsidRPr="00A9247E">
        <w:rPr>
          <w:sz w:val="24"/>
          <w:szCs w:val="24"/>
        </w:rPr>
        <w:t>)</w:t>
      </w:r>
      <w:r w:rsidR="009D04D6" w:rsidRPr="00A9247E">
        <w:rPr>
          <w:sz w:val="24"/>
          <w:szCs w:val="24"/>
        </w:rPr>
        <w:tab/>
        <w:t>проведение проверок в случаях, предусмотренных пунктом 2</w:t>
      </w:r>
      <w:r w:rsidR="00C753B3" w:rsidRPr="00A9247E">
        <w:rPr>
          <w:sz w:val="24"/>
          <w:szCs w:val="24"/>
        </w:rPr>
        <w:t>3</w:t>
      </w:r>
      <w:r w:rsidR="009D04D6" w:rsidRPr="00A9247E">
        <w:rPr>
          <w:sz w:val="24"/>
          <w:szCs w:val="24"/>
        </w:rPr>
        <w:t xml:space="preserve"> Положения</w:t>
      </w:r>
      <w:r w:rsidR="009D04D6" w:rsidRPr="00A9247E">
        <w:rPr>
          <w:b/>
          <w:sz w:val="24"/>
          <w:szCs w:val="24"/>
        </w:rPr>
        <w:t>;</w:t>
      </w:r>
    </w:p>
    <w:p w:rsidR="00D25CA7" w:rsidRPr="00A9247E" w:rsidRDefault="00314095" w:rsidP="008B1133">
      <w:pPr>
        <w:pStyle w:val="24"/>
        <w:shd w:val="clear" w:color="auto" w:fill="auto"/>
        <w:tabs>
          <w:tab w:val="left" w:pos="1134"/>
          <w:tab w:val="left" w:pos="9781"/>
        </w:tabs>
        <w:spacing w:before="0" w:line="240" w:lineRule="auto"/>
        <w:ind w:right="40" w:firstLine="567"/>
        <w:rPr>
          <w:sz w:val="24"/>
          <w:szCs w:val="24"/>
        </w:rPr>
      </w:pPr>
      <w:r w:rsidRPr="00A9247E">
        <w:rPr>
          <w:sz w:val="24"/>
          <w:szCs w:val="24"/>
        </w:rPr>
        <w:t>р</w:t>
      </w:r>
      <w:r w:rsidR="009D04D6" w:rsidRPr="00A9247E">
        <w:rPr>
          <w:sz w:val="24"/>
          <w:szCs w:val="24"/>
        </w:rPr>
        <w:t>)</w:t>
      </w:r>
      <w:r w:rsidR="009D04D6" w:rsidRPr="00A9247E">
        <w:rPr>
          <w:sz w:val="24"/>
          <w:szCs w:val="24"/>
        </w:rPr>
        <w:tab/>
        <w:t>ознакомление гражданина Российской Федерации с Положением при поступлении на муниципальную службу в Администрацию</w:t>
      </w:r>
      <w:r w:rsidR="000412C6" w:rsidRPr="00A9247E">
        <w:rPr>
          <w:sz w:val="24"/>
          <w:szCs w:val="24"/>
        </w:rPr>
        <w:t xml:space="preserve"> района. </w:t>
      </w:r>
    </w:p>
    <w:p w:rsidR="009D04D6" w:rsidRPr="00A9247E" w:rsidRDefault="000412C6" w:rsidP="00314095">
      <w:pPr>
        <w:pStyle w:val="24"/>
        <w:shd w:val="clear" w:color="auto" w:fill="auto"/>
        <w:tabs>
          <w:tab w:val="left" w:pos="1134"/>
          <w:tab w:val="left" w:pos="2212"/>
          <w:tab w:val="left" w:pos="9781"/>
        </w:tabs>
        <w:spacing w:before="0" w:line="240" w:lineRule="auto"/>
        <w:ind w:right="40" w:firstLine="567"/>
        <w:rPr>
          <w:sz w:val="24"/>
          <w:szCs w:val="24"/>
        </w:rPr>
      </w:pPr>
      <w:r w:rsidRPr="00A9247E">
        <w:rPr>
          <w:sz w:val="24"/>
          <w:szCs w:val="24"/>
        </w:rPr>
        <w:t>При поступлении гражданина Российской Федерации на муниципальную службу в отраслевой (функциональный) орган Администрации района ознакомление с Положением осуществляет специалист</w:t>
      </w:r>
      <w:r w:rsidR="00954D6D">
        <w:rPr>
          <w:sz w:val="24"/>
          <w:szCs w:val="24"/>
        </w:rPr>
        <w:t xml:space="preserve"> этого </w:t>
      </w:r>
      <w:r w:rsidR="00954D6D" w:rsidRPr="00A9247E">
        <w:rPr>
          <w:sz w:val="24"/>
          <w:szCs w:val="24"/>
        </w:rPr>
        <w:t>отраслево</w:t>
      </w:r>
      <w:r w:rsidR="00954D6D">
        <w:rPr>
          <w:sz w:val="24"/>
          <w:szCs w:val="24"/>
        </w:rPr>
        <w:t>го</w:t>
      </w:r>
      <w:r w:rsidR="00954D6D" w:rsidRPr="00A9247E">
        <w:rPr>
          <w:sz w:val="24"/>
          <w:szCs w:val="24"/>
        </w:rPr>
        <w:t xml:space="preserve"> (функциональн</w:t>
      </w:r>
      <w:r w:rsidR="00954D6D">
        <w:rPr>
          <w:sz w:val="24"/>
          <w:szCs w:val="24"/>
        </w:rPr>
        <w:t>ого</w:t>
      </w:r>
      <w:r w:rsidR="00954D6D" w:rsidRPr="00A9247E">
        <w:rPr>
          <w:sz w:val="24"/>
          <w:szCs w:val="24"/>
        </w:rPr>
        <w:t>) орган</w:t>
      </w:r>
      <w:r w:rsidR="00954D6D">
        <w:rPr>
          <w:sz w:val="24"/>
          <w:szCs w:val="24"/>
        </w:rPr>
        <w:t>а</w:t>
      </w:r>
      <w:r w:rsidRPr="00A9247E">
        <w:rPr>
          <w:sz w:val="24"/>
          <w:szCs w:val="24"/>
        </w:rPr>
        <w:t>, в должностные обязанности которого входят кадровые вопросы</w:t>
      </w:r>
      <w:r w:rsidR="00D25CA7" w:rsidRPr="00A9247E">
        <w:rPr>
          <w:sz w:val="24"/>
          <w:szCs w:val="24"/>
        </w:rPr>
        <w:t>.</w:t>
      </w:r>
    </w:p>
    <w:p w:rsidR="009D04D6" w:rsidRPr="00A9247E" w:rsidRDefault="00AB4035" w:rsidP="00F97325">
      <w:pPr>
        <w:pStyle w:val="24"/>
        <w:shd w:val="clear" w:color="auto" w:fill="auto"/>
        <w:tabs>
          <w:tab w:val="left" w:pos="1134"/>
          <w:tab w:val="left" w:pos="9781"/>
        </w:tabs>
        <w:spacing w:before="0" w:line="240" w:lineRule="auto"/>
        <w:ind w:right="40" w:firstLine="709"/>
        <w:rPr>
          <w:sz w:val="24"/>
          <w:szCs w:val="24"/>
        </w:rPr>
      </w:pPr>
      <w:r w:rsidRPr="00A9247E">
        <w:rPr>
          <w:sz w:val="24"/>
          <w:szCs w:val="24"/>
        </w:rPr>
        <w:t xml:space="preserve">8. </w:t>
      </w:r>
      <w:r w:rsidR="009D04D6" w:rsidRPr="00A9247E">
        <w:rPr>
          <w:sz w:val="24"/>
          <w:szCs w:val="24"/>
        </w:rPr>
        <w:t>К компетенции отдела экономики</w:t>
      </w:r>
      <w:r w:rsidRPr="00A9247E">
        <w:rPr>
          <w:sz w:val="24"/>
          <w:szCs w:val="24"/>
        </w:rPr>
        <w:t xml:space="preserve">, сельского хозяйства, </w:t>
      </w:r>
      <w:r w:rsidR="009D04D6" w:rsidRPr="00A9247E">
        <w:rPr>
          <w:sz w:val="24"/>
          <w:szCs w:val="24"/>
        </w:rPr>
        <w:t xml:space="preserve"> управления</w:t>
      </w:r>
      <w:r w:rsidRPr="00A9247E">
        <w:rPr>
          <w:sz w:val="24"/>
          <w:szCs w:val="24"/>
        </w:rPr>
        <w:t xml:space="preserve"> муниципальным </w:t>
      </w:r>
      <w:r w:rsidR="009D04D6" w:rsidRPr="00A9247E">
        <w:rPr>
          <w:sz w:val="24"/>
          <w:szCs w:val="24"/>
        </w:rPr>
        <w:t xml:space="preserve"> имуществом </w:t>
      </w:r>
      <w:r w:rsidRPr="00A9247E">
        <w:rPr>
          <w:sz w:val="24"/>
          <w:szCs w:val="24"/>
        </w:rPr>
        <w:t xml:space="preserve">  и земельных  отношений  </w:t>
      </w:r>
      <w:r w:rsidR="009D04D6" w:rsidRPr="00A9247E">
        <w:rPr>
          <w:sz w:val="24"/>
          <w:szCs w:val="24"/>
        </w:rPr>
        <w:t xml:space="preserve"> Администрации </w:t>
      </w:r>
      <w:r w:rsidRPr="00A9247E">
        <w:rPr>
          <w:sz w:val="24"/>
          <w:szCs w:val="24"/>
        </w:rPr>
        <w:t xml:space="preserve">Куртамышского </w:t>
      </w:r>
      <w:r w:rsidR="009D04D6" w:rsidRPr="00A9247E">
        <w:rPr>
          <w:sz w:val="24"/>
          <w:szCs w:val="24"/>
        </w:rPr>
        <w:t xml:space="preserve"> района</w:t>
      </w:r>
      <w:r w:rsidR="00C24F69" w:rsidRPr="00A9247E">
        <w:rPr>
          <w:sz w:val="24"/>
          <w:szCs w:val="24"/>
        </w:rPr>
        <w:t xml:space="preserve"> (далее – Отдел экономики)</w:t>
      </w:r>
      <w:r w:rsidR="009D04D6" w:rsidRPr="00A9247E">
        <w:rPr>
          <w:sz w:val="24"/>
          <w:szCs w:val="24"/>
        </w:rPr>
        <w:t xml:space="preserve"> относятся следующие функции уполномоченного подразделения:</w:t>
      </w:r>
    </w:p>
    <w:p w:rsidR="009D04D6" w:rsidRPr="00A9247E" w:rsidRDefault="009D04D6" w:rsidP="00F97325">
      <w:pPr>
        <w:pStyle w:val="24"/>
        <w:shd w:val="clear" w:color="auto" w:fill="auto"/>
        <w:tabs>
          <w:tab w:val="left" w:pos="1134"/>
          <w:tab w:val="left" w:pos="9781"/>
        </w:tabs>
        <w:spacing w:before="0" w:line="240" w:lineRule="auto"/>
        <w:ind w:right="40" w:firstLine="709"/>
        <w:rPr>
          <w:sz w:val="24"/>
          <w:szCs w:val="24"/>
        </w:rPr>
      </w:pPr>
      <w:r w:rsidRPr="00A9247E">
        <w:rPr>
          <w:sz w:val="24"/>
          <w:szCs w:val="24"/>
        </w:rPr>
        <w:t>а)</w:t>
      </w:r>
      <w:r w:rsidRPr="00A9247E">
        <w:rPr>
          <w:sz w:val="24"/>
          <w:szCs w:val="24"/>
        </w:rPr>
        <w:tab/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</w:t>
      </w:r>
      <w:r w:rsidR="00366EE9" w:rsidRPr="00A9247E">
        <w:rPr>
          <w:sz w:val="24"/>
          <w:szCs w:val="24"/>
        </w:rPr>
        <w:t xml:space="preserve"> Российской Федерации</w:t>
      </w:r>
      <w:r w:rsidRPr="00A9247E">
        <w:rPr>
          <w:sz w:val="24"/>
          <w:szCs w:val="24"/>
        </w:rPr>
        <w:t>;</w:t>
      </w:r>
    </w:p>
    <w:p w:rsidR="00296832" w:rsidRPr="00A9247E" w:rsidRDefault="00296832" w:rsidP="00F97325">
      <w:pPr>
        <w:pStyle w:val="24"/>
        <w:shd w:val="clear" w:color="auto" w:fill="auto"/>
        <w:tabs>
          <w:tab w:val="left" w:pos="1134"/>
          <w:tab w:val="left" w:pos="2127"/>
          <w:tab w:val="left" w:pos="9781"/>
        </w:tabs>
        <w:spacing w:before="0" w:line="240" w:lineRule="auto"/>
        <w:ind w:right="39" w:firstLine="709"/>
        <w:rPr>
          <w:sz w:val="24"/>
          <w:szCs w:val="24"/>
        </w:rPr>
      </w:pPr>
      <w:r w:rsidRPr="00A9247E">
        <w:rPr>
          <w:sz w:val="24"/>
          <w:szCs w:val="24"/>
        </w:rPr>
        <w:t>б)</w:t>
      </w:r>
      <w:r w:rsidRPr="00A9247E">
        <w:rPr>
          <w:sz w:val="24"/>
          <w:szCs w:val="24"/>
        </w:rPr>
        <w:tab/>
        <w:t xml:space="preserve">информирование </w:t>
      </w:r>
      <w:r w:rsidR="00CB5E09" w:rsidRPr="00A9247E">
        <w:rPr>
          <w:sz w:val="24"/>
          <w:szCs w:val="24"/>
        </w:rPr>
        <w:t xml:space="preserve">Главы Куртамышского района </w:t>
      </w:r>
      <w:r w:rsidRPr="00A9247E">
        <w:rPr>
          <w:sz w:val="24"/>
          <w:szCs w:val="24"/>
        </w:rPr>
        <w:t>о внутренних документах, которые могут противоречить антимонопольному законодательству и антимонопольному комплаенсу, повлечь нарушение антимонопольного законодательства</w:t>
      </w:r>
      <w:r w:rsidR="00366EE9" w:rsidRPr="00A9247E">
        <w:rPr>
          <w:sz w:val="24"/>
          <w:szCs w:val="24"/>
        </w:rPr>
        <w:t xml:space="preserve"> Российской Федерации</w:t>
      </w:r>
      <w:r w:rsidRPr="00A9247E">
        <w:rPr>
          <w:sz w:val="24"/>
          <w:szCs w:val="24"/>
        </w:rPr>
        <w:t>;</w:t>
      </w:r>
    </w:p>
    <w:p w:rsidR="001204C8" w:rsidRPr="00A9247E" w:rsidRDefault="00D65D97" w:rsidP="00F97325">
      <w:pPr>
        <w:pStyle w:val="24"/>
        <w:shd w:val="clear" w:color="auto" w:fill="auto"/>
        <w:tabs>
          <w:tab w:val="left" w:pos="1134"/>
          <w:tab w:val="left" w:pos="9781"/>
        </w:tabs>
        <w:spacing w:before="0" w:line="240" w:lineRule="auto"/>
        <w:ind w:left="142" w:right="40" w:firstLine="567"/>
        <w:rPr>
          <w:sz w:val="24"/>
          <w:szCs w:val="24"/>
        </w:rPr>
      </w:pPr>
      <w:r w:rsidRPr="00A9247E">
        <w:rPr>
          <w:sz w:val="24"/>
          <w:szCs w:val="24"/>
        </w:rPr>
        <w:t xml:space="preserve">в) </w:t>
      </w:r>
      <w:r w:rsidR="003B2CF2" w:rsidRPr="00A9247E">
        <w:rPr>
          <w:sz w:val="24"/>
          <w:szCs w:val="24"/>
        </w:rPr>
        <w:t>подготовка совместно с Сектором карты комплаенс-рисков Администрации района;</w:t>
      </w:r>
    </w:p>
    <w:p w:rsidR="001204C8" w:rsidRPr="00A9247E" w:rsidRDefault="001204C8" w:rsidP="00F97325">
      <w:pPr>
        <w:pStyle w:val="24"/>
        <w:shd w:val="clear" w:color="auto" w:fill="auto"/>
        <w:tabs>
          <w:tab w:val="left" w:pos="1134"/>
          <w:tab w:val="left" w:pos="9781"/>
        </w:tabs>
        <w:spacing w:before="0" w:line="240" w:lineRule="auto"/>
        <w:ind w:left="142" w:right="40" w:firstLine="567"/>
        <w:rPr>
          <w:sz w:val="24"/>
          <w:szCs w:val="24"/>
        </w:rPr>
      </w:pPr>
      <w:r w:rsidRPr="00A9247E">
        <w:rPr>
          <w:sz w:val="24"/>
          <w:szCs w:val="24"/>
        </w:rPr>
        <w:t>г) подготовка совместно с Сектором проекта сводного доклада (информации) об антимонопольном комплаенсе;</w:t>
      </w:r>
    </w:p>
    <w:p w:rsidR="00D25CA7" w:rsidRPr="00A9247E" w:rsidRDefault="001204C8" w:rsidP="00F97325">
      <w:pPr>
        <w:pStyle w:val="24"/>
        <w:shd w:val="clear" w:color="auto" w:fill="auto"/>
        <w:tabs>
          <w:tab w:val="left" w:pos="1134"/>
          <w:tab w:val="left" w:pos="2127"/>
          <w:tab w:val="left" w:pos="9781"/>
        </w:tabs>
        <w:spacing w:before="0" w:line="240" w:lineRule="auto"/>
        <w:ind w:right="39" w:firstLine="709"/>
        <w:rPr>
          <w:sz w:val="24"/>
          <w:szCs w:val="24"/>
        </w:rPr>
      </w:pPr>
      <w:r w:rsidRPr="00A9247E">
        <w:rPr>
          <w:sz w:val="24"/>
          <w:szCs w:val="24"/>
        </w:rPr>
        <w:t>д</w:t>
      </w:r>
      <w:r w:rsidR="00D65D97" w:rsidRPr="00A9247E">
        <w:rPr>
          <w:sz w:val="24"/>
          <w:szCs w:val="24"/>
        </w:rPr>
        <w:t xml:space="preserve">) </w:t>
      </w:r>
      <w:r w:rsidR="00D25CA7" w:rsidRPr="00A9247E">
        <w:rPr>
          <w:sz w:val="24"/>
          <w:szCs w:val="24"/>
        </w:rPr>
        <w:t xml:space="preserve">организация совместно с </w:t>
      </w:r>
      <w:r w:rsidR="003B2CF2" w:rsidRPr="00A9247E">
        <w:rPr>
          <w:sz w:val="24"/>
          <w:szCs w:val="24"/>
        </w:rPr>
        <w:t>Сектором</w:t>
      </w:r>
      <w:r w:rsidR="00D25CA7" w:rsidRPr="00A9247E">
        <w:rPr>
          <w:sz w:val="24"/>
          <w:szCs w:val="24"/>
        </w:rPr>
        <w:t xml:space="preserve"> систематического обучения работников Администрации района с требованиями антимонопольного законодательства и антимонопольного комплаенса.</w:t>
      </w:r>
    </w:p>
    <w:p w:rsidR="001A58D6" w:rsidRPr="00A9247E" w:rsidRDefault="00AB4035" w:rsidP="00F97325">
      <w:pPr>
        <w:pStyle w:val="24"/>
        <w:shd w:val="clear" w:color="auto" w:fill="auto"/>
        <w:tabs>
          <w:tab w:val="left" w:pos="1134"/>
          <w:tab w:val="left" w:pos="2127"/>
          <w:tab w:val="left" w:pos="3544"/>
        </w:tabs>
        <w:spacing w:before="0" w:line="240" w:lineRule="auto"/>
        <w:ind w:right="39" w:firstLine="709"/>
        <w:rPr>
          <w:sz w:val="24"/>
          <w:szCs w:val="24"/>
        </w:rPr>
      </w:pPr>
      <w:r w:rsidRPr="00A9247E">
        <w:rPr>
          <w:sz w:val="24"/>
          <w:szCs w:val="24"/>
        </w:rPr>
        <w:t xml:space="preserve">9. </w:t>
      </w:r>
      <w:r w:rsidR="00E25D75" w:rsidRPr="00A9247E">
        <w:rPr>
          <w:sz w:val="24"/>
          <w:szCs w:val="24"/>
        </w:rPr>
        <w:t xml:space="preserve"> Функции </w:t>
      </w:r>
      <w:r w:rsidR="00296832" w:rsidRPr="00A9247E">
        <w:rPr>
          <w:sz w:val="24"/>
          <w:szCs w:val="24"/>
        </w:rPr>
        <w:t>коллегиального органа, осуществляющего оценку эффективности организации и функционирования антимо</w:t>
      </w:r>
      <w:r w:rsidR="00192E3B" w:rsidRPr="00A9247E">
        <w:rPr>
          <w:sz w:val="24"/>
          <w:szCs w:val="24"/>
        </w:rPr>
        <w:t xml:space="preserve">нопольного комплаенса (далее - </w:t>
      </w:r>
      <w:r w:rsidR="001A58D6" w:rsidRPr="00A9247E">
        <w:rPr>
          <w:sz w:val="24"/>
          <w:szCs w:val="24"/>
        </w:rPr>
        <w:t>К</w:t>
      </w:r>
      <w:r w:rsidR="00296832" w:rsidRPr="00A9247E">
        <w:rPr>
          <w:sz w:val="24"/>
          <w:szCs w:val="24"/>
        </w:rPr>
        <w:t>оллег</w:t>
      </w:r>
      <w:r w:rsidR="00192E3B" w:rsidRPr="00A9247E">
        <w:rPr>
          <w:sz w:val="24"/>
          <w:szCs w:val="24"/>
        </w:rPr>
        <w:t>иальный орган), возлагаются на к</w:t>
      </w:r>
      <w:r w:rsidR="00296832" w:rsidRPr="00A9247E">
        <w:rPr>
          <w:sz w:val="24"/>
          <w:szCs w:val="24"/>
        </w:rPr>
        <w:t>омиссию</w:t>
      </w:r>
      <w:r w:rsidR="00E25D75" w:rsidRPr="00A9247E">
        <w:rPr>
          <w:sz w:val="24"/>
          <w:szCs w:val="24"/>
        </w:rPr>
        <w:t xml:space="preserve"> Администрации Куртамышского района</w:t>
      </w:r>
      <w:r w:rsidR="00296832" w:rsidRPr="00A9247E">
        <w:rPr>
          <w:sz w:val="24"/>
          <w:szCs w:val="24"/>
        </w:rPr>
        <w:t xml:space="preserve"> по </w:t>
      </w:r>
      <w:proofErr w:type="gramStart"/>
      <w:r w:rsidR="00296832" w:rsidRPr="00A9247E">
        <w:rPr>
          <w:sz w:val="24"/>
          <w:szCs w:val="24"/>
        </w:rPr>
        <w:lastRenderedPageBreak/>
        <w:t>антимонопольному</w:t>
      </w:r>
      <w:proofErr w:type="gramEnd"/>
      <w:r w:rsidR="00296832" w:rsidRPr="00A9247E">
        <w:rPr>
          <w:sz w:val="24"/>
          <w:szCs w:val="24"/>
        </w:rPr>
        <w:t xml:space="preserve"> комплаенсу (</w:t>
      </w:r>
      <w:r w:rsidR="00192E3B" w:rsidRPr="00A9247E">
        <w:rPr>
          <w:sz w:val="24"/>
          <w:szCs w:val="24"/>
        </w:rPr>
        <w:t xml:space="preserve">далее  - </w:t>
      </w:r>
      <w:r w:rsidR="00296832" w:rsidRPr="00A9247E">
        <w:rPr>
          <w:sz w:val="24"/>
          <w:szCs w:val="24"/>
        </w:rPr>
        <w:t>Комиссия). Состав Комиссии утверждается отдельным распоряжением Администрации</w:t>
      </w:r>
      <w:r w:rsidR="00E25D75" w:rsidRPr="00A9247E">
        <w:rPr>
          <w:sz w:val="24"/>
          <w:szCs w:val="24"/>
        </w:rPr>
        <w:t xml:space="preserve"> района</w:t>
      </w:r>
      <w:r w:rsidR="00296832" w:rsidRPr="00A9247E">
        <w:rPr>
          <w:sz w:val="24"/>
          <w:szCs w:val="24"/>
        </w:rPr>
        <w:t>.</w:t>
      </w:r>
    </w:p>
    <w:p w:rsidR="00296832" w:rsidRPr="00A9247E" w:rsidRDefault="00AB4035" w:rsidP="00F97325">
      <w:pPr>
        <w:pStyle w:val="24"/>
        <w:shd w:val="clear" w:color="auto" w:fill="auto"/>
        <w:tabs>
          <w:tab w:val="left" w:pos="1134"/>
          <w:tab w:val="left" w:pos="2127"/>
          <w:tab w:val="left" w:pos="3544"/>
        </w:tabs>
        <w:spacing w:before="0" w:line="240" w:lineRule="auto"/>
        <w:ind w:right="39" w:firstLine="709"/>
        <w:rPr>
          <w:sz w:val="24"/>
          <w:szCs w:val="24"/>
        </w:rPr>
      </w:pPr>
      <w:r w:rsidRPr="00A9247E">
        <w:rPr>
          <w:sz w:val="24"/>
          <w:szCs w:val="24"/>
        </w:rPr>
        <w:t xml:space="preserve">10. </w:t>
      </w:r>
      <w:r w:rsidR="00296832" w:rsidRPr="00A9247E">
        <w:rPr>
          <w:sz w:val="24"/>
          <w:szCs w:val="24"/>
        </w:rPr>
        <w:t>К функциям Коллегиального органа относятся:</w:t>
      </w:r>
    </w:p>
    <w:p w:rsidR="00296832" w:rsidRPr="00A9247E" w:rsidRDefault="00296832" w:rsidP="00F97325">
      <w:pPr>
        <w:pStyle w:val="24"/>
        <w:shd w:val="clear" w:color="auto" w:fill="auto"/>
        <w:tabs>
          <w:tab w:val="left" w:pos="1134"/>
          <w:tab w:val="left" w:pos="2854"/>
          <w:tab w:val="left" w:pos="9781"/>
        </w:tabs>
        <w:spacing w:before="0" w:line="240" w:lineRule="auto"/>
        <w:ind w:right="39" w:firstLine="709"/>
        <w:rPr>
          <w:sz w:val="24"/>
          <w:szCs w:val="24"/>
        </w:rPr>
      </w:pPr>
      <w:r w:rsidRPr="00A9247E">
        <w:rPr>
          <w:sz w:val="24"/>
          <w:szCs w:val="24"/>
        </w:rPr>
        <w:t>а)</w:t>
      </w:r>
      <w:r w:rsidRPr="00A9247E">
        <w:rPr>
          <w:sz w:val="24"/>
          <w:szCs w:val="24"/>
        </w:rPr>
        <w:tab/>
        <w:t>рассмотрение и оценка плана мероприятий («дорожной карты») по снижению</w:t>
      </w:r>
      <w:r w:rsidR="00192E3B" w:rsidRPr="00A9247E">
        <w:rPr>
          <w:sz w:val="24"/>
          <w:szCs w:val="24"/>
        </w:rPr>
        <w:t xml:space="preserve"> комплаенс-рисков Администрации</w:t>
      </w:r>
      <w:r w:rsidR="001A58D6" w:rsidRPr="00A9247E">
        <w:rPr>
          <w:sz w:val="24"/>
          <w:szCs w:val="24"/>
        </w:rPr>
        <w:t xml:space="preserve"> района</w:t>
      </w:r>
      <w:r w:rsidR="00192E3B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в части, касающейся функционирования антимонопольного комплаенса;</w:t>
      </w:r>
    </w:p>
    <w:p w:rsidR="00296832" w:rsidRPr="00A9247E" w:rsidRDefault="00296832" w:rsidP="00F97325">
      <w:pPr>
        <w:pStyle w:val="24"/>
        <w:shd w:val="clear" w:color="auto" w:fill="auto"/>
        <w:tabs>
          <w:tab w:val="left" w:pos="1134"/>
          <w:tab w:val="left" w:pos="3234"/>
          <w:tab w:val="left" w:pos="9781"/>
        </w:tabs>
        <w:spacing w:before="0" w:line="240" w:lineRule="auto"/>
        <w:ind w:right="39" w:firstLine="567"/>
        <w:rPr>
          <w:sz w:val="24"/>
          <w:szCs w:val="24"/>
        </w:rPr>
      </w:pPr>
      <w:r w:rsidRPr="00A9247E">
        <w:rPr>
          <w:sz w:val="24"/>
          <w:szCs w:val="24"/>
        </w:rPr>
        <w:t>б)</w:t>
      </w:r>
      <w:r w:rsidRPr="00A9247E">
        <w:rPr>
          <w:sz w:val="24"/>
          <w:szCs w:val="24"/>
        </w:rPr>
        <w:tab/>
        <w:t>рассмотрение и утверждение доклада об антимонопольном комплаенсе.</w:t>
      </w:r>
    </w:p>
    <w:p w:rsidR="0033261D" w:rsidRPr="00A9247E" w:rsidRDefault="0033261D" w:rsidP="00F97325">
      <w:pPr>
        <w:pStyle w:val="24"/>
        <w:shd w:val="clear" w:color="auto" w:fill="auto"/>
        <w:tabs>
          <w:tab w:val="left" w:pos="1134"/>
          <w:tab w:val="left" w:pos="3234"/>
          <w:tab w:val="left" w:pos="9781"/>
        </w:tabs>
        <w:spacing w:before="0" w:line="240" w:lineRule="auto"/>
        <w:ind w:right="39" w:firstLine="567"/>
        <w:rPr>
          <w:sz w:val="24"/>
          <w:szCs w:val="24"/>
        </w:rPr>
      </w:pPr>
    </w:p>
    <w:p w:rsidR="004260BC" w:rsidRPr="00A9247E" w:rsidRDefault="00192E3B" w:rsidP="00F97325">
      <w:pPr>
        <w:pStyle w:val="52"/>
        <w:shd w:val="clear" w:color="auto" w:fill="auto"/>
        <w:tabs>
          <w:tab w:val="left" w:pos="3239"/>
        </w:tabs>
        <w:spacing w:before="0" w:after="0" w:line="240" w:lineRule="auto"/>
        <w:jc w:val="center"/>
        <w:rPr>
          <w:sz w:val="24"/>
          <w:szCs w:val="24"/>
        </w:rPr>
      </w:pPr>
      <w:r w:rsidRPr="00A9247E">
        <w:rPr>
          <w:sz w:val="24"/>
          <w:szCs w:val="24"/>
        </w:rPr>
        <w:t xml:space="preserve">Глава </w:t>
      </w:r>
      <w:r w:rsidR="004260BC" w:rsidRPr="00A9247E">
        <w:rPr>
          <w:sz w:val="24"/>
          <w:szCs w:val="24"/>
          <w:lang w:val="en-US"/>
        </w:rPr>
        <w:t>III</w:t>
      </w:r>
      <w:r w:rsidR="004260BC" w:rsidRPr="00A9247E">
        <w:rPr>
          <w:sz w:val="24"/>
          <w:szCs w:val="24"/>
        </w:rPr>
        <w:t>. Выявление и оценка рисков нарушения Администрации</w:t>
      </w:r>
      <w:r w:rsidR="001A58D6" w:rsidRPr="00A9247E">
        <w:rPr>
          <w:sz w:val="24"/>
          <w:szCs w:val="24"/>
        </w:rPr>
        <w:t xml:space="preserve"> района</w:t>
      </w:r>
    </w:p>
    <w:p w:rsidR="004260BC" w:rsidRPr="00A9247E" w:rsidRDefault="004260BC" w:rsidP="00F97325">
      <w:pPr>
        <w:pStyle w:val="52"/>
        <w:shd w:val="clear" w:color="auto" w:fill="auto"/>
        <w:tabs>
          <w:tab w:val="left" w:pos="3239"/>
        </w:tabs>
        <w:spacing w:before="0" w:after="0" w:line="240" w:lineRule="auto"/>
        <w:jc w:val="center"/>
        <w:rPr>
          <w:sz w:val="24"/>
          <w:szCs w:val="24"/>
        </w:rPr>
      </w:pPr>
      <w:r w:rsidRPr="00A9247E">
        <w:rPr>
          <w:sz w:val="24"/>
          <w:szCs w:val="24"/>
        </w:rPr>
        <w:t xml:space="preserve"> антимонопольного законодательства</w:t>
      </w:r>
    </w:p>
    <w:p w:rsidR="004260BC" w:rsidRPr="00A9247E" w:rsidRDefault="004260BC" w:rsidP="00F97325">
      <w:pPr>
        <w:pStyle w:val="52"/>
        <w:shd w:val="clear" w:color="auto" w:fill="auto"/>
        <w:spacing w:before="0" w:after="0" w:line="240" w:lineRule="auto"/>
        <w:ind w:right="-1"/>
        <w:jc w:val="center"/>
        <w:rPr>
          <w:sz w:val="24"/>
          <w:szCs w:val="24"/>
        </w:rPr>
      </w:pPr>
      <w:r w:rsidRPr="00A9247E">
        <w:rPr>
          <w:sz w:val="24"/>
          <w:szCs w:val="24"/>
        </w:rPr>
        <w:t>(комплаенс-рисков)</w:t>
      </w:r>
    </w:p>
    <w:p w:rsidR="004260BC" w:rsidRPr="00A9247E" w:rsidRDefault="00847029" w:rsidP="00F97325">
      <w:pPr>
        <w:pStyle w:val="24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 xml:space="preserve">11. </w:t>
      </w:r>
      <w:r w:rsidR="004260BC" w:rsidRPr="00A9247E">
        <w:rPr>
          <w:sz w:val="24"/>
          <w:szCs w:val="24"/>
        </w:rPr>
        <w:t xml:space="preserve">Выявление и оценка комплаенс-рисков Администрации </w:t>
      </w:r>
      <w:r w:rsidR="00254039" w:rsidRPr="00A9247E">
        <w:rPr>
          <w:sz w:val="24"/>
          <w:szCs w:val="24"/>
        </w:rPr>
        <w:t>района</w:t>
      </w:r>
      <w:r w:rsidR="004260BC" w:rsidRPr="00A9247E">
        <w:rPr>
          <w:sz w:val="24"/>
          <w:szCs w:val="24"/>
        </w:rPr>
        <w:t xml:space="preserve"> осуществляется </w:t>
      </w:r>
      <w:r w:rsidR="00C24F69" w:rsidRPr="00A9247E">
        <w:rPr>
          <w:sz w:val="24"/>
          <w:szCs w:val="24"/>
        </w:rPr>
        <w:t>Сектором</w:t>
      </w:r>
      <w:r w:rsidR="00254039" w:rsidRPr="00A9247E">
        <w:rPr>
          <w:sz w:val="24"/>
          <w:szCs w:val="24"/>
        </w:rPr>
        <w:t xml:space="preserve"> совместно с Отделом экономики</w:t>
      </w:r>
      <w:r w:rsidRPr="00A9247E">
        <w:rPr>
          <w:sz w:val="24"/>
          <w:szCs w:val="24"/>
        </w:rPr>
        <w:t xml:space="preserve">.  </w:t>
      </w:r>
    </w:p>
    <w:p w:rsidR="004260BC" w:rsidRPr="00A9247E" w:rsidRDefault="00847029" w:rsidP="00F97325">
      <w:pPr>
        <w:pStyle w:val="24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 xml:space="preserve">12. </w:t>
      </w:r>
      <w:r w:rsidR="004260BC" w:rsidRPr="00A9247E">
        <w:rPr>
          <w:sz w:val="24"/>
          <w:szCs w:val="24"/>
        </w:rPr>
        <w:t xml:space="preserve">В целях выявления комплаенс-рисков в срок не позднее 1 </w:t>
      </w:r>
      <w:r w:rsidR="00045E79" w:rsidRPr="00A9247E">
        <w:rPr>
          <w:sz w:val="24"/>
          <w:szCs w:val="24"/>
        </w:rPr>
        <w:t>марта</w:t>
      </w:r>
      <w:r w:rsidR="004260BC" w:rsidRPr="00A9247E">
        <w:rPr>
          <w:sz w:val="24"/>
          <w:szCs w:val="24"/>
        </w:rPr>
        <w:t xml:space="preserve"> года, следующего за отчетным, проводятся:</w:t>
      </w:r>
    </w:p>
    <w:p w:rsidR="004260BC" w:rsidRPr="00A9247E" w:rsidRDefault="004260BC" w:rsidP="00F97325">
      <w:pPr>
        <w:pStyle w:val="24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а)</w:t>
      </w:r>
      <w:r w:rsidRPr="00A9247E">
        <w:rPr>
          <w:sz w:val="24"/>
          <w:szCs w:val="24"/>
        </w:rPr>
        <w:tab/>
        <w:t>анализ выявленных нарушений антимонопольного законодательства в деятельности Администрации</w:t>
      </w:r>
      <w:r w:rsidR="00C24F69" w:rsidRPr="00A9247E">
        <w:rPr>
          <w:sz w:val="24"/>
          <w:szCs w:val="24"/>
        </w:rPr>
        <w:t xml:space="preserve"> района</w:t>
      </w:r>
      <w:r w:rsidR="00AD779A" w:rsidRPr="00A9247E">
        <w:rPr>
          <w:sz w:val="24"/>
          <w:szCs w:val="24"/>
        </w:rPr>
        <w:t xml:space="preserve"> за предыдущие 3 года (наличие предостережений, предупреждений, штрафов, жалоб, возбужденных дел)</w:t>
      </w:r>
      <w:r w:rsidRPr="00A9247E">
        <w:rPr>
          <w:sz w:val="24"/>
          <w:szCs w:val="24"/>
        </w:rPr>
        <w:t>;</w:t>
      </w:r>
    </w:p>
    <w:p w:rsidR="004260BC" w:rsidRPr="00A9247E" w:rsidRDefault="004260BC" w:rsidP="00F97325">
      <w:pPr>
        <w:pStyle w:val="24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б)</w:t>
      </w:r>
      <w:r w:rsidRPr="00A9247E">
        <w:rPr>
          <w:sz w:val="24"/>
          <w:szCs w:val="24"/>
        </w:rPr>
        <w:tab/>
        <w:t>анализ</w:t>
      </w:r>
      <w:r w:rsidR="00254039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нормативных правовых актов Администрации</w:t>
      </w:r>
      <w:r w:rsidR="00C24F69" w:rsidRPr="00A9247E">
        <w:rPr>
          <w:sz w:val="24"/>
          <w:szCs w:val="24"/>
        </w:rPr>
        <w:t xml:space="preserve"> района</w:t>
      </w:r>
      <w:r w:rsidR="00254039" w:rsidRPr="00A9247E">
        <w:rPr>
          <w:sz w:val="24"/>
          <w:szCs w:val="24"/>
        </w:rPr>
        <w:t>;</w:t>
      </w:r>
    </w:p>
    <w:p w:rsidR="004260BC" w:rsidRPr="00A9247E" w:rsidRDefault="004260BC" w:rsidP="00F97325">
      <w:pPr>
        <w:pStyle w:val="24"/>
        <w:shd w:val="clear" w:color="auto" w:fill="auto"/>
        <w:tabs>
          <w:tab w:val="left" w:pos="2854"/>
        </w:tabs>
        <w:spacing w:before="0" w:line="240" w:lineRule="auto"/>
        <w:ind w:firstLine="709"/>
        <w:rPr>
          <w:sz w:val="24"/>
          <w:szCs w:val="24"/>
        </w:rPr>
      </w:pPr>
      <w:r w:rsidRPr="00A9247E">
        <w:rPr>
          <w:sz w:val="24"/>
          <w:szCs w:val="24"/>
        </w:rPr>
        <w:t>в)</w:t>
      </w:r>
      <w:r w:rsidR="003A3344" w:rsidRPr="00A9247E">
        <w:rPr>
          <w:sz w:val="24"/>
          <w:szCs w:val="24"/>
        </w:rPr>
        <w:t xml:space="preserve"> </w:t>
      </w:r>
      <w:r w:rsidR="00192E3B" w:rsidRPr="00A9247E">
        <w:rPr>
          <w:sz w:val="24"/>
          <w:szCs w:val="24"/>
        </w:rPr>
        <w:t xml:space="preserve">анализ проектов нормативных - </w:t>
      </w:r>
      <w:r w:rsidRPr="00A9247E">
        <w:rPr>
          <w:sz w:val="24"/>
          <w:szCs w:val="24"/>
        </w:rPr>
        <w:t>правовых актов Администрации района;</w:t>
      </w:r>
    </w:p>
    <w:p w:rsidR="004260BC" w:rsidRPr="00A9247E" w:rsidRDefault="004260BC" w:rsidP="00F97325">
      <w:pPr>
        <w:pStyle w:val="24"/>
        <w:shd w:val="clear" w:color="auto" w:fill="auto"/>
        <w:tabs>
          <w:tab w:val="left" w:pos="2854"/>
        </w:tabs>
        <w:spacing w:before="0" w:line="240" w:lineRule="auto"/>
        <w:ind w:firstLine="709"/>
        <w:rPr>
          <w:sz w:val="24"/>
          <w:szCs w:val="24"/>
        </w:rPr>
      </w:pPr>
      <w:r w:rsidRPr="00A9247E">
        <w:rPr>
          <w:sz w:val="24"/>
          <w:szCs w:val="24"/>
        </w:rPr>
        <w:t>г)</w:t>
      </w:r>
      <w:r w:rsidR="00847029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мониторинг и анализ практики применения антимонопольного законодательства</w:t>
      </w:r>
      <w:r w:rsidR="00192E3B" w:rsidRPr="00A9247E">
        <w:rPr>
          <w:sz w:val="24"/>
          <w:szCs w:val="24"/>
        </w:rPr>
        <w:t xml:space="preserve"> Российской Федерации</w:t>
      </w:r>
      <w:r w:rsidRPr="00A9247E">
        <w:rPr>
          <w:sz w:val="24"/>
          <w:szCs w:val="24"/>
        </w:rPr>
        <w:t xml:space="preserve"> в Администрации</w:t>
      </w:r>
      <w:r w:rsidR="00C24F69" w:rsidRPr="00A9247E">
        <w:rPr>
          <w:sz w:val="24"/>
          <w:szCs w:val="24"/>
        </w:rPr>
        <w:t xml:space="preserve"> района</w:t>
      </w:r>
      <w:r w:rsidRPr="00A9247E">
        <w:rPr>
          <w:sz w:val="24"/>
          <w:szCs w:val="24"/>
        </w:rPr>
        <w:t>;</w:t>
      </w:r>
    </w:p>
    <w:p w:rsidR="004260BC" w:rsidRPr="00A9247E" w:rsidRDefault="004260BC" w:rsidP="00F97325">
      <w:pPr>
        <w:pStyle w:val="24"/>
        <w:shd w:val="clear" w:color="auto" w:fill="auto"/>
        <w:tabs>
          <w:tab w:val="left" w:pos="3234"/>
        </w:tabs>
        <w:spacing w:before="0" w:line="240" w:lineRule="auto"/>
        <w:ind w:firstLine="709"/>
        <w:rPr>
          <w:sz w:val="24"/>
          <w:szCs w:val="24"/>
        </w:rPr>
      </w:pPr>
      <w:r w:rsidRPr="00A9247E">
        <w:rPr>
          <w:sz w:val="24"/>
          <w:szCs w:val="24"/>
        </w:rPr>
        <w:t>д)</w:t>
      </w:r>
      <w:r w:rsidR="003A3344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систематическая оценка эффективности разработанных и реализуемых мероприятий по снижению комплаенс-рисков.</w:t>
      </w:r>
    </w:p>
    <w:p w:rsidR="004260BC" w:rsidRPr="00A9247E" w:rsidRDefault="00847029" w:rsidP="00E463E4">
      <w:pPr>
        <w:pStyle w:val="24"/>
        <w:shd w:val="clear" w:color="auto" w:fill="auto"/>
        <w:tabs>
          <w:tab w:val="left" w:pos="3234"/>
        </w:tabs>
        <w:spacing w:before="0" w:line="240" w:lineRule="auto"/>
        <w:ind w:firstLine="709"/>
        <w:rPr>
          <w:sz w:val="24"/>
          <w:szCs w:val="24"/>
        </w:rPr>
      </w:pPr>
      <w:r w:rsidRPr="00A9247E">
        <w:rPr>
          <w:sz w:val="24"/>
          <w:szCs w:val="24"/>
        </w:rPr>
        <w:t xml:space="preserve">13. </w:t>
      </w:r>
      <w:r w:rsidR="004260BC" w:rsidRPr="00A9247E">
        <w:rPr>
          <w:sz w:val="24"/>
          <w:szCs w:val="24"/>
        </w:rPr>
        <w:t>При проведении мероприятий</w:t>
      </w:r>
      <w:r w:rsidR="00C24F69" w:rsidRPr="00A9247E">
        <w:rPr>
          <w:sz w:val="24"/>
          <w:szCs w:val="24"/>
        </w:rPr>
        <w:t xml:space="preserve"> (не реже одного раза в год)</w:t>
      </w:r>
      <w:r w:rsidR="004260BC" w:rsidRPr="00A9247E">
        <w:rPr>
          <w:sz w:val="24"/>
          <w:szCs w:val="24"/>
        </w:rPr>
        <w:t>, предусмотренных пунктом 1</w:t>
      </w:r>
      <w:r w:rsidRPr="00A9247E">
        <w:rPr>
          <w:sz w:val="24"/>
          <w:szCs w:val="24"/>
        </w:rPr>
        <w:t>2</w:t>
      </w:r>
      <w:r w:rsidR="004260BC" w:rsidRPr="00A9247E">
        <w:rPr>
          <w:sz w:val="24"/>
          <w:szCs w:val="24"/>
        </w:rPr>
        <w:t xml:space="preserve"> Положения, осуществляется сбор сведений в </w:t>
      </w:r>
      <w:r w:rsidR="00C24F69" w:rsidRPr="00A9247E">
        <w:rPr>
          <w:sz w:val="24"/>
          <w:szCs w:val="24"/>
        </w:rPr>
        <w:t>отраслевых (функциональных) органах</w:t>
      </w:r>
      <w:r w:rsidR="00B970AD" w:rsidRPr="00A9247E">
        <w:rPr>
          <w:sz w:val="24"/>
          <w:szCs w:val="24"/>
        </w:rPr>
        <w:t xml:space="preserve"> и </w:t>
      </w:r>
      <w:r w:rsidR="00C24F69" w:rsidRPr="00A9247E">
        <w:rPr>
          <w:sz w:val="24"/>
          <w:szCs w:val="24"/>
        </w:rPr>
        <w:t xml:space="preserve"> </w:t>
      </w:r>
      <w:r w:rsidR="004260BC" w:rsidRPr="00A9247E">
        <w:rPr>
          <w:sz w:val="24"/>
          <w:szCs w:val="24"/>
        </w:rPr>
        <w:t>структурных подразделениях</w:t>
      </w:r>
      <w:r w:rsidR="00B970AD" w:rsidRPr="00A9247E">
        <w:rPr>
          <w:sz w:val="24"/>
          <w:szCs w:val="24"/>
        </w:rPr>
        <w:t xml:space="preserve"> Администрации района</w:t>
      </w:r>
      <w:r w:rsidR="00E463E4" w:rsidRPr="00A9247E">
        <w:rPr>
          <w:sz w:val="24"/>
          <w:szCs w:val="24"/>
        </w:rPr>
        <w:t>.</w:t>
      </w:r>
      <w:r w:rsidR="00A74312" w:rsidRPr="00A9247E">
        <w:rPr>
          <w:sz w:val="24"/>
          <w:szCs w:val="24"/>
        </w:rPr>
        <w:t xml:space="preserve"> Отраслевые (функциональные) органы Администрации района также представляют сведения и по муниципальным учреждениям Куртамышского района, в отношении которых они осуществляют функции учредителя.</w:t>
      </w:r>
    </w:p>
    <w:p w:rsidR="004260BC" w:rsidRPr="00A9247E" w:rsidRDefault="00847029" w:rsidP="00E463E4">
      <w:pPr>
        <w:pStyle w:val="24"/>
        <w:shd w:val="clear" w:color="auto" w:fill="auto"/>
        <w:tabs>
          <w:tab w:val="left" w:pos="2725"/>
        </w:tabs>
        <w:spacing w:before="0" w:line="240" w:lineRule="auto"/>
        <w:ind w:firstLine="709"/>
        <w:rPr>
          <w:sz w:val="24"/>
          <w:szCs w:val="24"/>
        </w:rPr>
      </w:pPr>
      <w:r w:rsidRPr="00A9247E">
        <w:rPr>
          <w:sz w:val="24"/>
          <w:szCs w:val="24"/>
        </w:rPr>
        <w:t>1</w:t>
      </w:r>
      <w:r w:rsidR="001F4AC0" w:rsidRPr="00A9247E">
        <w:rPr>
          <w:sz w:val="24"/>
          <w:szCs w:val="24"/>
        </w:rPr>
        <w:t>4</w:t>
      </w:r>
      <w:r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>На основе анализа, проведенного в соответствии с пунктом 1</w:t>
      </w:r>
      <w:r w:rsidRPr="00A9247E">
        <w:rPr>
          <w:sz w:val="24"/>
          <w:szCs w:val="24"/>
        </w:rPr>
        <w:t>2</w:t>
      </w:r>
      <w:r w:rsidR="004260BC" w:rsidRPr="00A9247E">
        <w:rPr>
          <w:sz w:val="24"/>
          <w:szCs w:val="24"/>
        </w:rPr>
        <w:t xml:space="preserve"> Положения</w:t>
      </w:r>
      <w:r w:rsidR="00E463E4" w:rsidRPr="00A9247E">
        <w:rPr>
          <w:sz w:val="24"/>
          <w:szCs w:val="24"/>
        </w:rPr>
        <w:t>, Сектор</w:t>
      </w:r>
      <w:r w:rsidR="004260BC" w:rsidRPr="00A9247E">
        <w:rPr>
          <w:sz w:val="24"/>
          <w:szCs w:val="24"/>
        </w:rPr>
        <w:t xml:space="preserve"> в срок не позднее 1 </w:t>
      </w:r>
      <w:r w:rsidR="00045E79" w:rsidRPr="00A9247E">
        <w:rPr>
          <w:sz w:val="24"/>
          <w:szCs w:val="24"/>
        </w:rPr>
        <w:t>апреля</w:t>
      </w:r>
      <w:r w:rsidR="004260BC" w:rsidRPr="00A9247E">
        <w:rPr>
          <w:sz w:val="24"/>
          <w:szCs w:val="24"/>
        </w:rPr>
        <w:t xml:space="preserve"> года, следующего за отчетным, готовит:</w:t>
      </w:r>
    </w:p>
    <w:p w:rsidR="004260BC" w:rsidRPr="00A9247E" w:rsidRDefault="004260BC" w:rsidP="00E463E4">
      <w:pPr>
        <w:pStyle w:val="24"/>
        <w:shd w:val="clear" w:color="auto" w:fill="auto"/>
        <w:tabs>
          <w:tab w:val="left" w:pos="2469"/>
        </w:tabs>
        <w:spacing w:before="0" w:line="240" w:lineRule="auto"/>
        <w:ind w:firstLine="709"/>
        <w:rPr>
          <w:sz w:val="24"/>
          <w:szCs w:val="24"/>
        </w:rPr>
      </w:pPr>
      <w:r w:rsidRPr="00A9247E">
        <w:rPr>
          <w:sz w:val="24"/>
          <w:szCs w:val="24"/>
        </w:rPr>
        <w:t>а)</w:t>
      </w:r>
      <w:r w:rsidR="00847029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аналитическую справку, содержащую результаты проведенного анализа;</w:t>
      </w:r>
    </w:p>
    <w:p w:rsidR="004260BC" w:rsidRPr="00A9247E" w:rsidRDefault="004260BC" w:rsidP="00E463E4">
      <w:pPr>
        <w:pStyle w:val="24"/>
        <w:shd w:val="clear" w:color="auto" w:fill="auto"/>
        <w:tabs>
          <w:tab w:val="left" w:pos="2469"/>
        </w:tabs>
        <w:spacing w:before="0" w:line="240" w:lineRule="auto"/>
        <w:ind w:firstLine="709"/>
        <w:rPr>
          <w:sz w:val="24"/>
          <w:szCs w:val="24"/>
        </w:rPr>
      </w:pPr>
      <w:r w:rsidRPr="00A9247E">
        <w:rPr>
          <w:sz w:val="24"/>
          <w:szCs w:val="24"/>
        </w:rPr>
        <w:t>б)</w:t>
      </w:r>
      <w:r w:rsidR="00847029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проект карты комплаенс-рисков Администрации, подготовленной в соответствии с требо</w:t>
      </w:r>
      <w:r w:rsidR="00BA2A62" w:rsidRPr="00A9247E">
        <w:rPr>
          <w:sz w:val="24"/>
          <w:szCs w:val="24"/>
        </w:rPr>
        <w:t xml:space="preserve">ваниями, установленными главой </w:t>
      </w:r>
      <w:r w:rsidRPr="00A9247E">
        <w:rPr>
          <w:sz w:val="24"/>
          <w:szCs w:val="24"/>
        </w:rPr>
        <w:t xml:space="preserve"> IV Положения;</w:t>
      </w:r>
    </w:p>
    <w:p w:rsidR="004260BC" w:rsidRPr="00A9247E" w:rsidRDefault="004260BC" w:rsidP="00E463E4">
      <w:pPr>
        <w:pStyle w:val="24"/>
        <w:shd w:val="clear" w:color="auto" w:fill="auto"/>
        <w:tabs>
          <w:tab w:val="left" w:pos="2469"/>
        </w:tabs>
        <w:spacing w:before="0" w:line="240" w:lineRule="auto"/>
        <w:ind w:firstLine="709"/>
        <w:rPr>
          <w:sz w:val="24"/>
          <w:szCs w:val="24"/>
        </w:rPr>
      </w:pPr>
      <w:r w:rsidRPr="00A9247E">
        <w:rPr>
          <w:sz w:val="24"/>
          <w:szCs w:val="24"/>
        </w:rPr>
        <w:t>в)</w:t>
      </w:r>
      <w:r w:rsidR="00847029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проект ключевых показателей эффективности антимонопольного комплаенса Администрации, разработанных в соответствии с требованиями, установленными разделом VI Положения;</w:t>
      </w:r>
    </w:p>
    <w:p w:rsidR="004260BC" w:rsidRPr="00A9247E" w:rsidRDefault="004260BC" w:rsidP="00E463E4">
      <w:pPr>
        <w:pStyle w:val="24"/>
        <w:shd w:val="clear" w:color="auto" w:fill="auto"/>
        <w:tabs>
          <w:tab w:val="left" w:pos="2392"/>
          <w:tab w:val="left" w:pos="9639"/>
        </w:tabs>
        <w:spacing w:before="0" w:line="240" w:lineRule="auto"/>
        <w:ind w:firstLine="709"/>
        <w:rPr>
          <w:sz w:val="24"/>
          <w:szCs w:val="24"/>
        </w:rPr>
      </w:pPr>
      <w:r w:rsidRPr="00A9247E">
        <w:rPr>
          <w:sz w:val="24"/>
          <w:szCs w:val="24"/>
        </w:rPr>
        <w:t>г)</w:t>
      </w:r>
      <w:r w:rsidR="00973590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 xml:space="preserve">проект доклада об антимонопольном комплаенсе, подготовленный в соответствии с требованиями, установленными </w:t>
      </w:r>
      <w:r w:rsidR="00BA2A62" w:rsidRPr="00A9247E">
        <w:rPr>
          <w:sz w:val="24"/>
          <w:szCs w:val="24"/>
        </w:rPr>
        <w:t xml:space="preserve">главой </w:t>
      </w:r>
      <w:r w:rsidRPr="00A9247E">
        <w:rPr>
          <w:sz w:val="24"/>
          <w:szCs w:val="24"/>
        </w:rPr>
        <w:t>VIII Положения.</w:t>
      </w:r>
    </w:p>
    <w:p w:rsidR="004260BC" w:rsidRPr="00A9247E" w:rsidRDefault="00973590" w:rsidP="00E463E4">
      <w:pPr>
        <w:pStyle w:val="24"/>
        <w:shd w:val="clear" w:color="auto" w:fill="auto"/>
        <w:tabs>
          <w:tab w:val="left" w:pos="2725"/>
          <w:tab w:val="left" w:pos="9639"/>
        </w:tabs>
        <w:spacing w:before="0" w:line="240" w:lineRule="auto"/>
        <w:ind w:firstLine="709"/>
        <w:rPr>
          <w:sz w:val="24"/>
          <w:szCs w:val="24"/>
        </w:rPr>
      </w:pPr>
      <w:r w:rsidRPr="00A9247E">
        <w:rPr>
          <w:sz w:val="24"/>
          <w:szCs w:val="24"/>
        </w:rPr>
        <w:t>1</w:t>
      </w:r>
      <w:r w:rsidR="001F4AC0" w:rsidRPr="00A9247E">
        <w:rPr>
          <w:sz w:val="24"/>
          <w:szCs w:val="24"/>
        </w:rPr>
        <w:t>5</w:t>
      </w:r>
      <w:r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 xml:space="preserve">При проведении (не реже одного раза в год) </w:t>
      </w:r>
      <w:r w:rsidR="00B970AD" w:rsidRPr="00A9247E">
        <w:rPr>
          <w:sz w:val="24"/>
          <w:szCs w:val="24"/>
        </w:rPr>
        <w:t>С</w:t>
      </w:r>
      <w:r w:rsidRPr="00A9247E">
        <w:rPr>
          <w:sz w:val="24"/>
          <w:szCs w:val="24"/>
        </w:rPr>
        <w:t xml:space="preserve">ектором  </w:t>
      </w:r>
      <w:r w:rsidR="004260BC" w:rsidRPr="00A9247E">
        <w:rPr>
          <w:sz w:val="24"/>
          <w:szCs w:val="24"/>
        </w:rPr>
        <w:t>анализа выявленных нарушений антимонопольного законодательства</w:t>
      </w:r>
      <w:r w:rsidR="00BA2A62" w:rsidRPr="00A9247E">
        <w:rPr>
          <w:sz w:val="24"/>
          <w:szCs w:val="24"/>
        </w:rPr>
        <w:t xml:space="preserve"> </w:t>
      </w:r>
      <w:r w:rsidR="004E38DA" w:rsidRPr="00A9247E">
        <w:rPr>
          <w:sz w:val="24"/>
          <w:szCs w:val="24"/>
        </w:rPr>
        <w:t xml:space="preserve">за предыдущие 3 года (наличие предостережений, предупреждений, штрафов, жалоб, возбужденных дел) </w:t>
      </w:r>
      <w:r w:rsidR="004260BC" w:rsidRPr="00A9247E">
        <w:rPr>
          <w:sz w:val="24"/>
          <w:szCs w:val="24"/>
        </w:rPr>
        <w:t>реализуются мероприятия:</w:t>
      </w:r>
    </w:p>
    <w:p w:rsidR="00BA2A62" w:rsidRPr="00A9247E" w:rsidRDefault="004260BC" w:rsidP="00F97325">
      <w:pPr>
        <w:pStyle w:val="24"/>
        <w:shd w:val="clear" w:color="auto" w:fill="auto"/>
        <w:tabs>
          <w:tab w:val="left" w:pos="2315"/>
          <w:tab w:val="left" w:pos="9639"/>
        </w:tabs>
        <w:spacing w:before="0" w:line="240" w:lineRule="auto"/>
        <w:ind w:firstLine="709"/>
        <w:rPr>
          <w:sz w:val="24"/>
          <w:szCs w:val="24"/>
        </w:rPr>
      </w:pPr>
      <w:r w:rsidRPr="00A9247E">
        <w:rPr>
          <w:sz w:val="24"/>
          <w:szCs w:val="24"/>
        </w:rPr>
        <w:t>а)</w:t>
      </w:r>
      <w:r w:rsidR="00973590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 xml:space="preserve">сбор в </w:t>
      </w:r>
      <w:r w:rsidR="00B970AD" w:rsidRPr="00A9247E">
        <w:rPr>
          <w:sz w:val="24"/>
          <w:szCs w:val="24"/>
        </w:rPr>
        <w:t xml:space="preserve">отраслевых (функциональных) органах и </w:t>
      </w:r>
      <w:r w:rsidRPr="00A9247E">
        <w:rPr>
          <w:sz w:val="24"/>
          <w:szCs w:val="24"/>
        </w:rPr>
        <w:t xml:space="preserve">структурных подразделениях Администрации </w:t>
      </w:r>
      <w:r w:rsidR="00B970AD" w:rsidRPr="00A9247E">
        <w:rPr>
          <w:sz w:val="24"/>
          <w:szCs w:val="24"/>
        </w:rPr>
        <w:t>района</w:t>
      </w:r>
      <w:r w:rsidRPr="00A9247E">
        <w:rPr>
          <w:sz w:val="24"/>
          <w:szCs w:val="24"/>
        </w:rPr>
        <w:t xml:space="preserve"> сведений о наличии нарушений антимонопольного законодательства</w:t>
      </w:r>
      <w:r w:rsidR="00BA2A62" w:rsidRPr="00A9247E">
        <w:rPr>
          <w:sz w:val="24"/>
          <w:szCs w:val="24"/>
        </w:rPr>
        <w:t xml:space="preserve"> Российской Федерации</w:t>
      </w:r>
      <w:r w:rsidRPr="00A9247E">
        <w:rPr>
          <w:sz w:val="24"/>
          <w:szCs w:val="24"/>
        </w:rPr>
        <w:t>;</w:t>
      </w:r>
    </w:p>
    <w:p w:rsidR="004260BC" w:rsidRPr="00A9247E" w:rsidRDefault="004260BC" w:rsidP="00F97325">
      <w:pPr>
        <w:pStyle w:val="24"/>
        <w:shd w:val="clear" w:color="auto" w:fill="auto"/>
        <w:tabs>
          <w:tab w:val="left" w:pos="2315"/>
          <w:tab w:val="left" w:pos="9639"/>
        </w:tabs>
        <w:spacing w:before="0" w:line="240" w:lineRule="auto"/>
        <w:ind w:firstLine="709"/>
        <w:rPr>
          <w:sz w:val="24"/>
          <w:szCs w:val="24"/>
        </w:rPr>
      </w:pPr>
      <w:r w:rsidRPr="00A9247E">
        <w:rPr>
          <w:sz w:val="24"/>
          <w:szCs w:val="24"/>
        </w:rPr>
        <w:t>б)</w:t>
      </w:r>
      <w:r w:rsidR="00BA2A62" w:rsidRPr="00A9247E">
        <w:rPr>
          <w:sz w:val="24"/>
          <w:szCs w:val="24"/>
        </w:rPr>
        <w:t xml:space="preserve"> составление перечня </w:t>
      </w:r>
      <w:r w:rsidRPr="00A9247E">
        <w:rPr>
          <w:sz w:val="24"/>
          <w:szCs w:val="24"/>
        </w:rPr>
        <w:t>нарушений</w:t>
      </w:r>
      <w:r w:rsidR="00973590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антимонопольного</w:t>
      </w:r>
      <w:r w:rsidR="00973590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законодательства</w:t>
      </w:r>
      <w:r w:rsidR="00BA2A62" w:rsidRPr="00A9247E">
        <w:rPr>
          <w:sz w:val="24"/>
          <w:szCs w:val="24"/>
        </w:rPr>
        <w:t xml:space="preserve"> Российской Федерации</w:t>
      </w:r>
      <w:r w:rsidRPr="00A9247E">
        <w:rPr>
          <w:sz w:val="24"/>
          <w:szCs w:val="24"/>
        </w:rPr>
        <w:t xml:space="preserve"> в Администрации</w:t>
      </w:r>
      <w:r w:rsidR="006E1409" w:rsidRPr="00A9247E">
        <w:rPr>
          <w:sz w:val="24"/>
          <w:szCs w:val="24"/>
        </w:rPr>
        <w:t xml:space="preserve"> района</w:t>
      </w:r>
      <w:r w:rsidRPr="00A9247E">
        <w:rPr>
          <w:sz w:val="24"/>
          <w:szCs w:val="24"/>
        </w:rPr>
        <w:t xml:space="preserve">, который содержит классифицированные по сферам деятельности </w:t>
      </w:r>
      <w:r w:rsidR="00A74312" w:rsidRPr="00A9247E">
        <w:rPr>
          <w:sz w:val="24"/>
          <w:szCs w:val="24"/>
        </w:rPr>
        <w:t xml:space="preserve">Администрации района </w:t>
      </w:r>
      <w:r w:rsidRPr="00A9247E">
        <w:rPr>
          <w:sz w:val="24"/>
          <w:szCs w:val="24"/>
        </w:rPr>
        <w:t>сведения о выявленных</w:t>
      </w:r>
      <w:r w:rsidR="00A74312" w:rsidRPr="00A9247E">
        <w:rPr>
          <w:sz w:val="24"/>
          <w:szCs w:val="24"/>
        </w:rPr>
        <w:t xml:space="preserve"> за последние 3 года </w:t>
      </w:r>
      <w:r w:rsidRPr="00A9247E">
        <w:rPr>
          <w:sz w:val="24"/>
          <w:szCs w:val="24"/>
        </w:rPr>
        <w:t xml:space="preserve">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</w:t>
      </w:r>
      <w:r w:rsidR="00BA2A62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и результата рассмотрения нарушения антимонопольным органом), позицию</w:t>
      </w:r>
      <w:r w:rsidR="00D80384" w:rsidRPr="00A9247E">
        <w:rPr>
          <w:sz w:val="24"/>
          <w:szCs w:val="24"/>
        </w:rPr>
        <w:t xml:space="preserve"> антимонопольного органа</w:t>
      </w:r>
      <w:r w:rsidRPr="00A9247E">
        <w:rPr>
          <w:sz w:val="24"/>
          <w:szCs w:val="24"/>
        </w:rPr>
        <w:t xml:space="preserve">, сведения о мерах по устранению нарушения, сведения о мерах, направленных </w:t>
      </w:r>
      <w:r w:rsidR="00D80384" w:rsidRPr="00A9247E">
        <w:rPr>
          <w:sz w:val="24"/>
          <w:szCs w:val="24"/>
        </w:rPr>
        <w:t xml:space="preserve">Администрации района </w:t>
      </w:r>
      <w:r w:rsidRPr="00A9247E">
        <w:rPr>
          <w:sz w:val="24"/>
          <w:szCs w:val="24"/>
        </w:rPr>
        <w:t>на недопущение повторения нарушения.</w:t>
      </w:r>
    </w:p>
    <w:p w:rsidR="004260BC" w:rsidRPr="00A9247E" w:rsidRDefault="00204A56" w:rsidP="00F97325">
      <w:pPr>
        <w:pStyle w:val="24"/>
        <w:shd w:val="clear" w:color="auto" w:fill="auto"/>
        <w:tabs>
          <w:tab w:val="left" w:pos="2544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lastRenderedPageBreak/>
        <w:t>1</w:t>
      </w:r>
      <w:r w:rsidR="001F4AC0" w:rsidRPr="00A9247E">
        <w:rPr>
          <w:sz w:val="24"/>
          <w:szCs w:val="24"/>
        </w:rPr>
        <w:t>6</w:t>
      </w:r>
      <w:r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 xml:space="preserve">При проведении </w:t>
      </w:r>
      <w:r w:rsidR="00D80384" w:rsidRPr="00A9247E">
        <w:rPr>
          <w:sz w:val="24"/>
          <w:szCs w:val="24"/>
        </w:rPr>
        <w:t xml:space="preserve">(не реже одного раза в год) </w:t>
      </w:r>
      <w:r w:rsidR="006E1409" w:rsidRPr="00A9247E">
        <w:rPr>
          <w:sz w:val="24"/>
          <w:szCs w:val="24"/>
        </w:rPr>
        <w:t>Сектором</w:t>
      </w:r>
      <w:r w:rsidR="00BA2A62" w:rsidRPr="00A9247E">
        <w:rPr>
          <w:sz w:val="24"/>
          <w:szCs w:val="24"/>
        </w:rPr>
        <w:t xml:space="preserve"> анализа нормативных - </w:t>
      </w:r>
      <w:r w:rsidR="004260BC" w:rsidRPr="00A9247E">
        <w:rPr>
          <w:sz w:val="24"/>
          <w:szCs w:val="24"/>
        </w:rPr>
        <w:t>правовых актов реализуются мероприятия:</w:t>
      </w:r>
    </w:p>
    <w:p w:rsidR="004260BC" w:rsidRPr="00A9247E" w:rsidRDefault="004260BC" w:rsidP="00F97325">
      <w:pPr>
        <w:pStyle w:val="24"/>
        <w:shd w:val="clear" w:color="auto" w:fill="auto"/>
        <w:tabs>
          <w:tab w:val="left" w:pos="2285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а)</w:t>
      </w:r>
      <w:r w:rsidR="00204A56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разработка</w:t>
      </w:r>
      <w:r w:rsidR="00D80384" w:rsidRPr="00A9247E">
        <w:rPr>
          <w:sz w:val="24"/>
          <w:szCs w:val="24"/>
        </w:rPr>
        <w:t xml:space="preserve"> и размещение на официальном сайте Администрации района</w:t>
      </w:r>
      <w:r w:rsidR="009046C9" w:rsidRPr="00A9247E">
        <w:rPr>
          <w:sz w:val="24"/>
          <w:szCs w:val="24"/>
        </w:rPr>
        <w:t xml:space="preserve"> (далее официальный сайт)</w:t>
      </w:r>
      <w:r w:rsidRPr="00A9247E">
        <w:rPr>
          <w:sz w:val="24"/>
          <w:szCs w:val="24"/>
        </w:rPr>
        <w:t xml:space="preserve"> исч</w:t>
      </w:r>
      <w:r w:rsidR="00BA2A62" w:rsidRPr="00A9247E">
        <w:rPr>
          <w:sz w:val="24"/>
          <w:szCs w:val="24"/>
        </w:rPr>
        <w:t xml:space="preserve">ерпывающего перечня нормативных </w:t>
      </w:r>
      <w:r w:rsidRPr="00A9247E">
        <w:rPr>
          <w:sz w:val="24"/>
          <w:szCs w:val="24"/>
        </w:rPr>
        <w:t>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сайте;</w:t>
      </w:r>
    </w:p>
    <w:p w:rsidR="004260BC" w:rsidRPr="00A9247E" w:rsidRDefault="004260BC" w:rsidP="00F97325">
      <w:pPr>
        <w:pStyle w:val="24"/>
        <w:shd w:val="clear" w:color="auto" w:fill="auto"/>
        <w:tabs>
          <w:tab w:val="left" w:pos="2323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б)</w:t>
      </w:r>
      <w:r w:rsidR="00204A56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размещение на официальном сайте уведомления о начале сбора замечаний и предложений организаций и граждан по перечню актов;</w:t>
      </w:r>
    </w:p>
    <w:p w:rsidR="004260BC" w:rsidRPr="00A9247E" w:rsidRDefault="004260BC" w:rsidP="00F97325">
      <w:pPr>
        <w:pStyle w:val="24"/>
        <w:shd w:val="clear" w:color="auto" w:fill="auto"/>
        <w:tabs>
          <w:tab w:val="left" w:pos="2342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в)</w:t>
      </w:r>
      <w:r w:rsidR="00204A56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сбор и анализ представленных замечаний и предложений организаций и граждан по перечню ак</w:t>
      </w:r>
      <w:r w:rsidR="00C66F0E" w:rsidRPr="00A9247E">
        <w:rPr>
          <w:sz w:val="24"/>
          <w:szCs w:val="24"/>
        </w:rPr>
        <w:t>тов;</w:t>
      </w:r>
    </w:p>
    <w:p w:rsidR="004260BC" w:rsidRPr="00A9247E" w:rsidRDefault="004260BC" w:rsidP="00F97325">
      <w:pPr>
        <w:pStyle w:val="24"/>
        <w:shd w:val="clear" w:color="auto" w:fill="auto"/>
        <w:tabs>
          <w:tab w:val="left" w:pos="2323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г)</w:t>
      </w:r>
      <w:r w:rsidR="00204A56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 xml:space="preserve">представление Главе </w:t>
      </w:r>
      <w:r w:rsidR="00204A56" w:rsidRPr="00A9247E">
        <w:rPr>
          <w:sz w:val="24"/>
          <w:szCs w:val="24"/>
        </w:rPr>
        <w:t xml:space="preserve">Куртамышского </w:t>
      </w:r>
      <w:r w:rsidRPr="00A9247E">
        <w:rPr>
          <w:sz w:val="24"/>
          <w:szCs w:val="24"/>
        </w:rPr>
        <w:t xml:space="preserve"> района сводного доклада с обоснованием целесообразности (нецелесообразности) в</w:t>
      </w:r>
      <w:r w:rsidR="00BA2A62" w:rsidRPr="00A9247E">
        <w:rPr>
          <w:sz w:val="24"/>
          <w:szCs w:val="24"/>
        </w:rPr>
        <w:t xml:space="preserve">несения изменений в нормативные - </w:t>
      </w:r>
      <w:r w:rsidR="00C66F0E" w:rsidRPr="00A9247E">
        <w:rPr>
          <w:sz w:val="24"/>
          <w:szCs w:val="24"/>
        </w:rPr>
        <w:t>правовые акты</w:t>
      </w:r>
      <w:r w:rsidRPr="00A9247E">
        <w:rPr>
          <w:sz w:val="24"/>
          <w:szCs w:val="24"/>
        </w:rPr>
        <w:t>.</w:t>
      </w:r>
    </w:p>
    <w:p w:rsidR="004260BC" w:rsidRPr="00A9247E" w:rsidRDefault="001F4AC0" w:rsidP="00F97325">
      <w:pPr>
        <w:pStyle w:val="24"/>
        <w:shd w:val="clear" w:color="auto" w:fill="auto"/>
        <w:tabs>
          <w:tab w:val="left" w:pos="2534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17</w:t>
      </w:r>
      <w:r w:rsidR="00204A56"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 xml:space="preserve">При проведении </w:t>
      </w:r>
      <w:r w:rsidR="004260BC" w:rsidRPr="00A9247E">
        <w:rPr>
          <w:rStyle w:val="226pt"/>
          <w:rFonts w:eastAsiaTheme="majorEastAsia"/>
          <w:b w:val="0"/>
          <w:color w:val="auto"/>
          <w:sz w:val="24"/>
          <w:szCs w:val="24"/>
        </w:rPr>
        <w:t>анализа</w:t>
      </w:r>
      <w:r w:rsidR="004260BC" w:rsidRPr="00A9247E">
        <w:rPr>
          <w:rStyle w:val="226pt"/>
          <w:rFonts w:eastAsiaTheme="majorEastAsia"/>
          <w:color w:val="auto"/>
          <w:sz w:val="24"/>
          <w:szCs w:val="24"/>
        </w:rPr>
        <w:t xml:space="preserve"> </w:t>
      </w:r>
      <w:r w:rsidR="00BA2A62" w:rsidRPr="00A9247E">
        <w:rPr>
          <w:sz w:val="24"/>
          <w:szCs w:val="24"/>
        </w:rPr>
        <w:t xml:space="preserve">проектов нормативных </w:t>
      </w:r>
      <w:r w:rsidR="004260BC" w:rsidRPr="00A9247E">
        <w:rPr>
          <w:sz w:val="24"/>
          <w:szCs w:val="24"/>
        </w:rPr>
        <w:t xml:space="preserve">правовых актов </w:t>
      </w:r>
      <w:r w:rsidR="00F27922" w:rsidRPr="00A9247E">
        <w:rPr>
          <w:sz w:val="24"/>
          <w:szCs w:val="24"/>
        </w:rPr>
        <w:t>С</w:t>
      </w:r>
      <w:r w:rsidR="00204A56" w:rsidRPr="00A9247E">
        <w:rPr>
          <w:sz w:val="24"/>
          <w:szCs w:val="24"/>
        </w:rPr>
        <w:t xml:space="preserve">ектором  </w:t>
      </w:r>
      <w:r w:rsidR="004260BC" w:rsidRPr="00A9247E">
        <w:rPr>
          <w:sz w:val="24"/>
          <w:szCs w:val="24"/>
        </w:rPr>
        <w:t>реализуются мероприятия (в течение отчетного года):</w:t>
      </w:r>
    </w:p>
    <w:p w:rsidR="004260BC" w:rsidRPr="00A9247E" w:rsidRDefault="004260BC" w:rsidP="00F97325">
      <w:pPr>
        <w:pStyle w:val="24"/>
        <w:shd w:val="clear" w:color="auto" w:fill="auto"/>
        <w:tabs>
          <w:tab w:val="left" w:pos="2285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а)</w:t>
      </w:r>
      <w:r w:rsidR="00204A56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4260BC" w:rsidRPr="00A9247E" w:rsidRDefault="004260BC" w:rsidP="00F97325">
      <w:pPr>
        <w:pStyle w:val="24"/>
        <w:shd w:val="clear" w:color="auto" w:fill="auto"/>
        <w:tabs>
          <w:tab w:val="left" w:pos="2304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б)</w:t>
      </w:r>
      <w:r w:rsidR="00204A56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сбор и оценка поступивших замечаний и предложений организаций и граждан по проекту нормативного правового акта.</w:t>
      </w:r>
    </w:p>
    <w:p w:rsidR="004260BC" w:rsidRPr="00A9247E" w:rsidRDefault="001F4AC0" w:rsidP="00F97325">
      <w:pPr>
        <w:pStyle w:val="24"/>
        <w:shd w:val="clear" w:color="auto" w:fill="auto"/>
        <w:tabs>
          <w:tab w:val="left" w:pos="2544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18</w:t>
      </w:r>
      <w:r w:rsidR="00204A56"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>При проведении мониторинга и анализа практики применения антимонопольного законодательства</w:t>
      </w:r>
      <w:r w:rsidR="00BA2A62" w:rsidRPr="00A9247E">
        <w:rPr>
          <w:sz w:val="24"/>
          <w:szCs w:val="24"/>
        </w:rPr>
        <w:t xml:space="preserve"> Российской Федерации</w:t>
      </w:r>
      <w:r w:rsidR="004260BC" w:rsidRPr="00A9247E">
        <w:rPr>
          <w:sz w:val="24"/>
          <w:szCs w:val="24"/>
        </w:rPr>
        <w:t xml:space="preserve"> в Администрации  </w:t>
      </w:r>
      <w:r w:rsidR="00F27922" w:rsidRPr="00A9247E">
        <w:rPr>
          <w:sz w:val="24"/>
          <w:szCs w:val="24"/>
        </w:rPr>
        <w:t>района С</w:t>
      </w:r>
      <w:r w:rsidR="00C96240" w:rsidRPr="00A9247E">
        <w:rPr>
          <w:sz w:val="24"/>
          <w:szCs w:val="24"/>
        </w:rPr>
        <w:t>ектором</w:t>
      </w:r>
      <w:r w:rsidR="00BA698D" w:rsidRPr="00A9247E">
        <w:rPr>
          <w:sz w:val="24"/>
          <w:szCs w:val="24"/>
        </w:rPr>
        <w:t xml:space="preserve"> совместно с Отделом экономики</w:t>
      </w:r>
      <w:r w:rsidR="00C96240" w:rsidRPr="00A9247E">
        <w:rPr>
          <w:sz w:val="24"/>
          <w:szCs w:val="24"/>
        </w:rPr>
        <w:t xml:space="preserve">  </w:t>
      </w:r>
      <w:r w:rsidR="004260BC" w:rsidRPr="00A9247E">
        <w:rPr>
          <w:sz w:val="24"/>
          <w:szCs w:val="24"/>
        </w:rPr>
        <w:t>реализуются мероприятия:</w:t>
      </w:r>
    </w:p>
    <w:p w:rsidR="004260BC" w:rsidRPr="00A9247E" w:rsidRDefault="004260BC" w:rsidP="00F97325">
      <w:pPr>
        <w:pStyle w:val="24"/>
        <w:shd w:val="clear" w:color="auto" w:fill="auto"/>
        <w:tabs>
          <w:tab w:val="left" w:pos="2285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а)</w:t>
      </w:r>
      <w:r w:rsidR="00C96240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сбор на постоянной основе сведений о правоприменительной практике в Администрации</w:t>
      </w:r>
      <w:r w:rsidR="00F27922" w:rsidRPr="00A9247E">
        <w:rPr>
          <w:sz w:val="24"/>
          <w:szCs w:val="24"/>
        </w:rPr>
        <w:t xml:space="preserve"> района</w:t>
      </w:r>
      <w:r w:rsidRPr="00A9247E">
        <w:rPr>
          <w:sz w:val="24"/>
          <w:szCs w:val="24"/>
        </w:rPr>
        <w:t>;</w:t>
      </w:r>
    </w:p>
    <w:p w:rsidR="004260BC" w:rsidRPr="00A9247E" w:rsidRDefault="004260BC" w:rsidP="00F97325">
      <w:pPr>
        <w:pStyle w:val="24"/>
        <w:shd w:val="clear" w:color="auto" w:fill="auto"/>
        <w:tabs>
          <w:tab w:val="left" w:pos="2323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б)</w:t>
      </w:r>
      <w:r w:rsidR="00C96240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Администрации</w:t>
      </w:r>
      <w:r w:rsidR="009046C9" w:rsidRPr="00A9247E">
        <w:rPr>
          <w:sz w:val="24"/>
          <w:szCs w:val="24"/>
        </w:rPr>
        <w:t xml:space="preserve"> района</w:t>
      </w:r>
      <w:r w:rsidRPr="00A9247E">
        <w:rPr>
          <w:sz w:val="24"/>
          <w:szCs w:val="24"/>
        </w:rPr>
        <w:t>.</w:t>
      </w:r>
    </w:p>
    <w:p w:rsidR="004260BC" w:rsidRPr="00A9247E" w:rsidRDefault="001F4AC0" w:rsidP="00F97325">
      <w:pPr>
        <w:pStyle w:val="24"/>
        <w:shd w:val="clear" w:color="auto" w:fill="auto"/>
        <w:tabs>
          <w:tab w:val="left" w:pos="2544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19</w:t>
      </w:r>
      <w:r w:rsidR="00C96240"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 xml:space="preserve">В рамках проведения </w:t>
      </w:r>
      <w:proofErr w:type="gramStart"/>
      <w:r w:rsidR="004260BC" w:rsidRPr="00A9247E">
        <w:rPr>
          <w:sz w:val="24"/>
          <w:szCs w:val="24"/>
        </w:rPr>
        <w:t xml:space="preserve">мероприятий, предусмотренных пунктом </w:t>
      </w:r>
      <w:r w:rsidRPr="00A9247E">
        <w:rPr>
          <w:sz w:val="24"/>
          <w:szCs w:val="24"/>
        </w:rPr>
        <w:t>18</w:t>
      </w:r>
      <w:r w:rsidR="004260BC" w:rsidRPr="00A9247E">
        <w:rPr>
          <w:sz w:val="24"/>
          <w:szCs w:val="24"/>
        </w:rPr>
        <w:t xml:space="preserve"> Положения</w:t>
      </w:r>
      <w:r w:rsidR="00C96240" w:rsidRPr="00A9247E">
        <w:rPr>
          <w:sz w:val="24"/>
          <w:szCs w:val="24"/>
        </w:rPr>
        <w:t xml:space="preserve"> </w:t>
      </w:r>
      <w:r w:rsidR="004260BC" w:rsidRPr="00A9247E">
        <w:rPr>
          <w:sz w:val="24"/>
          <w:szCs w:val="24"/>
        </w:rPr>
        <w:t xml:space="preserve"> </w:t>
      </w:r>
      <w:r w:rsidR="00490F19" w:rsidRPr="00A9247E">
        <w:rPr>
          <w:sz w:val="24"/>
          <w:szCs w:val="24"/>
        </w:rPr>
        <w:t>Се</w:t>
      </w:r>
      <w:r w:rsidR="00C96240" w:rsidRPr="00A9247E">
        <w:rPr>
          <w:sz w:val="24"/>
          <w:szCs w:val="24"/>
        </w:rPr>
        <w:t xml:space="preserve">ктором  </w:t>
      </w:r>
      <w:r w:rsidR="004260BC" w:rsidRPr="00A9247E">
        <w:rPr>
          <w:sz w:val="24"/>
          <w:szCs w:val="24"/>
        </w:rPr>
        <w:t>подготавливаются</w:t>
      </w:r>
      <w:proofErr w:type="gramEnd"/>
      <w:r w:rsidR="004260BC" w:rsidRPr="00A9247E">
        <w:rPr>
          <w:sz w:val="24"/>
          <w:szCs w:val="24"/>
        </w:rPr>
        <w:t>:</w:t>
      </w:r>
    </w:p>
    <w:p w:rsidR="004260BC" w:rsidRPr="00A9247E" w:rsidRDefault="004260BC" w:rsidP="00F97325">
      <w:pPr>
        <w:pStyle w:val="24"/>
        <w:shd w:val="clear" w:color="auto" w:fill="auto"/>
        <w:tabs>
          <w:tab w:val="left" w:pos="2285"/>
        </w:tabs>
        <w:spacing w:before="0" w:line="240" w:lineRule="auto"/>
        <w:ind w:right="-1" w:firstLine="571"/>
        <w:rPr>
          <w:sz w:val="24"/>
          <w:szCs w:val="24"/>
        </w:rPr>
      </w:pPr>
      <w:r w:rsidRPr="00A9247E">
        <w:rPr>
          <w:rStyle w:val="226pt"/>
          <w:rFonts w:eastAsiaTheme="majorEastAsia"/>
          <w:b w:val="0"/>
          <w:sz w:val="24"/>
          <w:szCs w:val="24"/>
        </w:rPr>
        <w:t>а)</w:t>
      </w:r>
      <w:r w:rsidR="00C96240" w:rsidRPr="00A9247E">
        <w:rPr>
          <w:rStyle w:val="226pt"/>
          <w:rFonts w:eastAsiaTheme="majorEastAsia"/>
          <w:b w:val="0"/>
          <w:sz w:val="24"/>
          <w:szCs w:val="24"/>
        </w:rPr>
        <w:t xml:space="preserve"> </w:t>
      </w:r>
      <w:r w:rsidRPr="00A9247E">
        <w:rPr>
          <w:sz w:val="24"/>
          <w:szCs w:val="24"/>
        </w:rPr>
        <w:t>ежеквартальная информация о рассмотрении жалоб, решений и пред</w:t>
      </w:r>
      <w:r w:rsidR="00BA2A62" w:rsidRPr="00A9247E">
        <w:rPr>
          <w:sz w:val="24"/>
          <w:szCs w:val="24"/>
        </w:rPr>
        <w:t xml:space="preserve">писаний территориальных органов Федеральной антимонопольной службы </w:t>
      </w:r>
      <w:r w:rsidRPr="00A9247E">
        <w:rPr>
          <w:sz w:val="24"/>
          <w:szCs w:val="24"/>
        </w:rPr>
        <w:t>России по делам о нарушении антимонопольного законодательства</w:t>
      </w:r>
      <w:r w:rsidR="00BA2A62" w:rsidRPr="00A9247E">
        <w:rPr>
          <w:sz w:val="24"/>
          <w:szCs w:val="24"/>
        </w:rPr>
        <w:t xml:space="preserve"> Российской Федерации</w:t>
      </w:r>
      <w:r w:rsidRPr="00A9247E">
        <w:rPr>
          <w:sz w:val="24"/>
          <w:szCs w:val="24"/>
        </w:rPr>
        <w:t xml:space="preserve"> (при наличии);</w:t>
      </w:r>
    </w:p>
    <w:p w:rsidR="004260BC" w:rsidRPr="00A9247E" w:rsidRDefault="004260BC" w:rsidP="00F97325">
      <w:pPr>
        <w:pStyle w:val="24"/>
        <w:shd w:val="clear" w:color="auto" w:fill="auto"/>
        <w:tabs>
          <w:tab w:val="left" w:pos="2342"/>
        </w:tabs>
        <w:spacing w:before="0" w:line="240" w:lineRule="auto"/>
        <w:ind w:right="-1" w:firstLine="571"/>
        <w:rPr>
          <w:sz w:val="24"/>
          <w:szCs w:val="24"/>
        </w:rPr>
      </w:pPr>
      <w:r w:rsidRPr="00A9247E">
        <w:rPr>
          <w:sz w:val="24"/>
          <w:szCs w:val="24"/>
        </w:rPr>
        <w:t>б)</w:t>
      </w:r>
      <w:r w:rsidR="00C96240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ежегодная информация о судебной практике по антимонопольным делам (при наличии).</w:t>
      </w:r>
    </w:p>
    <w:p w:rsidR="004260BC" w:rsidRPr="00A9247E" w:rsidRDefault="00C96240" w:rsidP="00F97325">
      <w:pPr>
        <w:pStyle w:val="24"/>
        <w:shd w:val="clear" w:color="auto" w:fill="auto"/>
        <w:tabs>
          <w:tab w:val="left" w:pos="2963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2</w:t>
      </w:r>
      <w:r w:rsidR="001F4AC0" w:rsidRPr="00A9247E">
        <w:rPr>
          <w:sz w:val="24"/>
          <w:szCs w:val="24"/>
        </w:rPr>
        <w:t>0</w:t>
      </w:r>
      <w:r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>Выявленные комплаенс-риски отражаются в карте комплаенс</w:t>
      </w:r>
      <w:r w:rsidRPr="00A9247E">
        <w:rPr>
          <w:sz w:val="24"/>
          <w:szCs w:val="24"/>
        </w:rPr>
        <w:t xml:space="preserve"> </w:t>
      </w:r>
      <w:r w:rsidR="004260BC" w:rsidRPr="00A9247E">
        <w:rPr>
          <w:sz w:val="24"/>
          <w:szCs w:val="24"/>
        </w:rPr>
        <w:t xml:space="preserve">- рисков согласно </w:t>
      </w:r>
      <w:r w:rsidR="00BA2A62" w:rsidRPr="00A9247E">
        <w:rPr>
          <w:sz w:val="24"/>
          <w:szCs w:val="24"/>
        </w:rPr>
        <w:t xml:space="preserve"> главе </w:t>
      </w:r>
      <w:r w:rsidR="004260BC" w:rsidRPr="00A9247E">
        <w:rPr>
          <w:sz w:val="24"/>
          <w:szCs w:val="24"/>
        </w:rPr>
        <w:t>IV Положения.</w:t>
      </w:r>
    </w:p>
    <w:p w:rsidR="00C953DA" w:rsidRPr="00A9247E" w:rsidRDefault="00C96240" w:rsidP="00F97325">
      <w:pPr>
        <w:pStyle w:val="24"/>
        <w:shd w:val="clear" w:color="auto" w:fill="auto"/>
        <w:tabs>
          <w:tab w:val="left" w:pos="2963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2</w:t>
      </w:r>
      <w:r w:rsidR="001F4AC0" w:rsidRPr="00A9247E">
        <w:rPr>
          <w:sz w:val="24"/>
          <w:szCs w:val="24"/>
        </w:rPr>
        <w:t>1</w:t>
      </w:r>
      <w:r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>Выявление комплаенс-рисков и присвоение каждому комплаенс</w:t>
      </w:r>
      <w:r w:rsidRPr="00A9247E">
        <w:rPr>
          <w:sz w:val="24"/>
          <w:szCs w:val="24"/>
        </w:rPr>
        <w:t xml:space="preserve"> </w:t>
      </w:r>
      <w:r w:rsidR="004260BC" w:rsidRPr="00A9247E">
        <w:rPr>
          <w:sz w:val="24"/>
          <w:szCs w:val="24"/>
        </w:rPr>
        <w:t xml:space="preserve">- риску соответствующего уровня риска осуществляется </w:t>
      </w:r>
      <w:r w:rsidR="004C5E29" w:rsidRPr="00A9247E">
        <w:rPr>
          <w:sz w:val="24"/>
          <w:szCs w:val="24"/>
        </w:rPr>
        <w:t>Сектором</w:t>
      </w:r>
      <w:r w:rsidR="004260BC" w:rsidRPr="00A9247E">
        <w:rPr>
          <w:sz w:val="24"/>
          <w:szCs w:val="24"/>
        </w:rPr>
        <w:t xml:space="preserve"> по результатам о</w:t>
      </w:r>
      <w:r w:rsidR="0033261D" w:rsidRPr="00A9247E">
        <w:rPr>
          <w:sz w:val="24"/>
          <w:szCs w:val="24"/>
        </w:rPr>
        <w:t>ц</w:t>
      </w:r>
      <w:r w:rsidR="004260BC" w:rsidRPr="00A9247E">
        <w:rPr>
          <w:sz w:val="24"/>
          <w:szCs w:val="24"/>
        </w:rPr>
        <w:t>енки комплаенс-рисков, включающей в себя этапы: идентификации комплаенс-риска, анализа комплаенс-риска и сравнительной оценки комплаенс-риска.</w:t>
      </w:r>
    </w:p>
    <w:p w:rsidR="00C953DA" w:rsidRPr="00A9247E" w:rsidRDefault="00C96240" w:rsidP="00F97325">
      <w:pPr>
        <w:pStyle w:val="24"/>
        <w:shd w:val="clear" w:color="auto" w:fill="auto"/>
        <w:tabs>
          <w:tab w:val="left" w:pos="2963"/>
        </w:tabs>
        <w:spacing w:before="0" w:line="240" w:lineRule="auto"/>
        <w:ind w:right="-1" w:firstLine="709"/>
        <w:rPr>
          <w:bCs/>
          <w:sz w:val="24"/>
          <w:szCs w:val="24"/>
        </w:rPr>
      </w:pPr>
      <w:r w:rsidRPr="00A9247E">
        <w:rPr>
          <w:sz w:val="24"/>
          <w:szCs w:val="24"/>
        </w:rPr>
        <w:t>2</w:t>
      </w:r>
      <w:r w:rsidR="001F4AC0" w:rsidRPr="00A9247E">
        <w:rPr>
          <w:sz w:val="24"/>
          <w:szCs w:val="24"/>
        </w:rPr>
        <w:t>2</w:t>
      </w:r>
      <w:r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 xml:space="preserve">Распределение выявленных комплаенс-рисков по уровням осуществляется в соответствии с </w:t>
      </w:r>
      <w:r w:rsidR="00CA1943" w:rsidRPr="00A9247E">
        <w:rPr>
          <w:sz w:val="24"/>
          <w:szCs w:val="24"/>
        </w:rPr>
        <w:t>приложением 1 к Положению.</w:t>
      </w:r>
    </w:p>
    <w:p w:rsidR="004260BC" w:rsidRPr="00A9247E" w:rsidRDefault="00C96240" w:rsidP="00F97325">
      <w:pPr>
        <w:pStyle w:val="24"/>
        <w:shd w:val="clear" w:color="auto" w:fill="auto"/>
        <w:tabs>
          <w:tab w:val="left" w:pos="2963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2</w:t>
      </w:r>
      <w:r w:rsidR="00C753B3" w:rsidRPr="00A9247E">
        <w:rPr>
          <w:sz w:val="24"/>
          <w:szCs w:val="24"/>
        </w:rPr>
        <w:t>3</w:t>
      </w:r>
      <w:r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>В случае</w:t>
      </w:r>
      <w:proofErr w:type="gramStart"/>
      <w:r w:rsidRPr="00A9247E">
        <w:rPr>
          <w:sz w:val="24"/>
          <w:szCs w:val="24"/>
        </w:rPr>
        <w:t>,</w:t>
      </w:r>
      <w:proofErr w:type="gramEnd"/>
      <w:r w:rsidRPr="00A9247E">
        <w:rPr>
          <w:sz w:val="24"/>
          <w:szCs w:val="24"/>
        </w:rPr>
        <w:t xml:space="preserve"> </w:t>
      </w:r>
      <w:r w:rsidR="004260BC" w:rsidRPr="00A9247E">
        <w:rPr>
          <w:sz w:val="24"/>
          <w:szCs w:val="24"/>
        </w:rPr>
        <w:t xml:space="preserve"> если в ходе выявления и оценки комплаенс-рисков </w:t>
      </w:r>
      <w:r w:rsidR="00490F19" w:rsidRPr="00A9247E">
        <w:rPr>
          <w:sz w:val="24"/>
          <w:szCs w:val="24"/>
        </w:rPr>
        <w:t>С</w:t>
      </w:r>
      <w:r w:rsidRPr="00A9247E">
        <w:rPr>
          <w:sz w:val="24"/>
          <w:szCs w:val="24"/>
        </w:rPr>
        <w:t xml:space="preserve">ектором  </w:t>
      </w:r>
      <w:r w:rsidR="004260BC" w:rsidRPr="00A9247E">
        <w:rPr>
          <w:sz w:val="24"/>
          <w:szCs w:val="24"/>
        </w:rPr>
        <w:t xml:space="preserve">обнаруживаются признаки коррупционных рисков, наличия конфликта интересов либо нарушения правил служебного поведения при осуществлении муниципальными служащими контрольно-надзорных функций, указанные материалы подлежат </w:t>
      </w:r>
      <w:r w:rsidR="00BA698D" w:rsidRPr="00A9247E">
        <w:rPr>
          <w:sz w:val="24"/>
          <w:szCs w:val="24"/>
        </w:rPr>
        <w:t>рассмотрению</w:t>
      </w:r>
      <w:r w:rsidR="004260BC" w:rsidRPr="00A9247E">
        <w:rPr>
          <w:sz w:val="24"/>
          <w:szCs w:val="24"/>
        </w:rPr>
        <w:t xml:space="preserve"> </w:t>
      </w:r>
      <w:r w:rsidR="00BA698D" w:rsidRPr="00A9247E">
        <w:rPr>
          <w:sz w:val="24"/>
          <w:szCs w:val="24"/>
        </w:rPr>
        <w:t>в соответствии с действующим законодательством</w:t>
      </w:r>
      <w:r w:rsidR="004260BC" w:rsidRPr="00A9247E">
        <w:rPr>
          <w:sz w:val="24"/>
          <w:szCs w:val="24"/>
        </w:rPr>
        <w:t>. Обеспечение мер по минимизации коррупционных рисков в таких случаях осуществляется в порядке, установленном внутренними документами.</w:t>
      </w:r>
    </w:p>
    <w:p w:rsidR="004260BC" w:rsidRPr="00A9247E" w:rsidRDefault="00C96240" w:rsidP="00F97325">
      <w:pPr>
        <w:pStyle w:val="24"/>
        <w:shd w:val="clear" w:color="auto" w:fill="auto"/>
        <w:tabs>
          <w:tab w:val="left" w:pos="2963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2</w:t>
      </w:r>
      <w:r w:rsidR="00C753B3" w:rsidRPr="00A9247E">
        <w:rPr>
          <w:sz w:val="24"/>
          <w:szCs w:val="24"/>
        </w:rPr>
        <w:t>4</w:t>
      </w:r>
      <w:r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>Выявленные комплаенс-риски отражаются в карте комплаенс</w:t>
      </w:r>
      <w:r w:rsidRPr="00A9247E">
        <w:rPr>
          <w:sz w:val="24"/>
          <w:szCs w:val="24"/>
        </w:rPr>
        <w:t xml:space="preserve"> </w:t>
      </w:r>
      <w:r w:rsidR="004260BC" w:rsidRPr="00A9247E">
        <w:rPr>
          <w:sz w:val="24"/>
          <w:szCs w:val="24"/>
        </w:rPr>
        <w:t xml:space="preserve">- рисков Администрации </w:t>
      </w:r>
      <w:r w:rsidR="001F4AC0" w:rsidRPr="00A9247E">
        <w:rPr>
          <w:sz w:val="24"/>
          <w:szCs w:val="24"/>
        </w:rPr>
        <w:t>района</w:t>
      </w:r>
      <w:r w:rsidR="004260BC" w:rsidRPr="00A9247E">
        <w:rPr>
          <w:sz w:val="24"/>
          <w:szCs w:val="24"/>
        </w:rPr>
        <w:t xml:space="preserve"> в порядке убывания уровня комплаенс-рисков.</w:t>
      </w:r>
    </w:p>
    <w:p w:rsidR="004260BC" w:rsidRPr="00A9247E" w:rsidRDefault="00C96240" w:rsidP="00F97325">
      <w:pPr>
        <w:pStyle w:val="24"/>
        <w:shd w:val="clear" w:color="auto" w:fill="auto"/>
        <w:tabs>
          <w:tab w:val="left" w:pos="2963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2</w:t>
      </w:r>
      <w:r w:rsidR="00C753B3" w:rsidRPr="00A9247E">
        <w:rPr>
          <w:sz w:val="24"/>
          <w:szCs w:val="24"/>
        </w:rPr>
        <w:t>5</w:t>
      </w:r>
      <w:r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>Информация о проведении выявления и оценки комплаенс-рисков включается в доклад (информацию) об антимонопольном комплаенсе.</w:t>
      </w:r>
    </w:p>
    <w:p w:rsidR="0033261D" w:rsidRPr="00A9247E" w:rsidRDefault="0033261D" w:rsidP="00F97325">
      <w:pPr>
        <w:pStyle w:val="24"/>
        <w:shd w:val="clear" w:color="auto" w:fill="auto"/>
        <w:tabs>
          <w:tab w:val="left" w:pos="2963"/>
        </w:tabs>
        <w:spacing w:before="0" w:line="240" w:lineRule="auto"/>
        <w:ind w:right="-1" w:firstLine="709"/>
        <w:rPr>
          <w:sz w:val="24"/>
          <w:szCs w:val="24"/>
        </w:rPr>
      </w:pPr>
    </w:p>
    <w:p w:rsidR="004260BC" w:rsidRPr="00A9247E" w:rsidRDefault="00C953DA" w:rsidP="00F97325">
      <w:pPr>
        <w:pStyle w:val="26"/>
        <w:keepNext/>
        <w:keepLines/>
        <w:shd w:val="clear" w:color="auto" w:fill="auto"/>
        <w:spacing w:before="0" w:after="0" w:line="240" w:lineRule="auto"/>
        <w:ind w:left="20" w:right="-1" w:firstLine="0"/>
        <w:jc w:val="center"/>
        <w:rPr>
          <w:sz w:val="24"/>
          <w:szCs w:val="24"/>
        </w:rPr>
      </w:pPr>
      <w:bookmarkStart w:id="1" w:name="bookmark3"/>
      <w:r w:rsidRPr="00A9247E">
        <w:rPr>
          <w:sz w:val="24"/>
          <w:szCs w:val="24"/>
          <w:lang w:bidi="en-US"/>
        </w:rPr>
        <w:lastRenderedPageBreak/>
        <w:t xml:space="preserve">Глава </w:t>
      </w:r>
      <w:r w:rsidR="00C96240" w:rsidRPr="00A9247E">
        <w:rPr>
          <w:sz w:val="24"/>
          <w:szCs w:val="24"/>
          <w:lang w:val="en-US" w:bidi="en-US"/>
        </w:rPr>
        <w:t>IV</w:t>
      </w:r>
      <w:r w:rsidR="004260BC" w:rsidRPr="00A9247E">
        <w:rPr>
          <w:sz w:val="24"/>
          <w:szCs w:val="24"/>
          <w:lang w:bidi="en-US"/>
        </w:rPr>
        <w:t xml:space="preserve">. </w:t>
      </w:r>
      <w:r w:rsidR="004260BC" w:rsidRPr="00A9247E">
        <w:rPr>
          <w:sz w:val="24"/>
          <w:szCs w:val="24"/>
        </w:rPr>
        <w:t xml:space="preserve">Карта комплаенс-рисков Администрации </w:t>
      </w:r>
      <w:bookmarkEnd w:id="1"/>
      <w:r w:rsidR="00490F19" w:rsidRPr="00A9247E">
        <w:rPr>
          <w:sz w:val="24"/>
          <w:szCs w:val="24"/>
        </w:rPr>
        <w:t>района</w:t>
      </w:r>
    </w:p>
    <w:p w:rsidR="00C96240" w:rsidRPr="00A9247E" w:rsidRDefault="00C96240" w:rsidP="00F97325">
      <w:pPr>
        <w:pStyle w:val="24"/>
        <w:shd w:val="clear" w:color="auto" w:fill="auto"/>
        <w:tabs>
          <w:tab w:val="left" w:pos="2963"/>
        </w:tabs>
        <w:spacing w:before="0" w:line="240" w:lineRule="auto"/>
        <w:ind w:left="1960" w:right="-1" w:hanging="1251"/>
        <w:rPr>
          <w:sz w:val="24"/>
          <w:szCs w:val="24"/>
        </w:rPr>
      </w:pPr>
      <w:r w:rsidRPr="00A9247E">
        <w:rPr>
          <w:sz w:val="24"/>
          <w:szCs w:val="24"/>
        </w:rPr>
        <w:t>2</w:t>
      </w:r>
      <w:r w:rsidR="00C753B3" w:rsidRPr="00A9247E">
        <w:rPr>
          <w:sz w:val="24"/>
          <w:szCs w:val="24"/>
        </w:rPr>
        <w:t>6</w:t>
      </w:r>
      <w:r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>В карту комплаенс-рисков включаются:</w:t>
      </w:r>
    </w:p>
    <w:p w:rsidR="00C96240" w:rsidRPr="00A9247E" w:rsidRDefault="00C96240" w:rsidP="00F97325">
      <w:pPr>
        <w:pStyle w:val="24"/>
        <w:shd w:val="clear" w:color="auto" w:fill="auto"/>
        <w:tabs>
          <w:tab w:val="left" w:pos="2963"/>
        </w:tabs>
        <w:spacing w:before="0" w:line="240" w:lineRule="auto"/>
        <w:ind w:left="1960" w:right="-1" w:hanging="1251"/>
        <w:rPr>
          <w:sz w:val="24"/>
          <w:szCs w:val="24"/>
        </w:rPr>
      </w:pPr>
      <w:r w:rsidRPr="00A9247E">
        <w:rPr>
          <w:sz w:val="24"/>
          <w:szCs w:val="24"/>
        </w:rPr>
        <w:t xml:space="preserve">- </w:t>
      </w:r>
      <w:r w:rsidR="004260BC" w:rsidRPr="00A9247E">
        <w:rPr>
          <w:sz w:val="24"/>
          <w:szCs w:val="24"/>
        </w:rPr>
        <w:t>выявленные риски (их описание);</w:t>
      </w:r>
    </w:p>
    <w:p w:rsidR="00C96240" w:rsidRPr="00A9247E" w:rsidRDefault="00C96240" w:rsidP="00F97325">
      <w:pPr>
        <w:pStyle w:val="24"/>
        <w:shd w:val="clear" w:color="auto" w:fill="auto"/>
        <w:tabs>
          <w:tab w:val="left" w:pos="2963"/>
        </w:tabs>
        <w:spacing w:before="0" w:line="240" w:lineRule="auto"/>
        <w:ind w:left="1960" w:right="-1" w:hanging="1251"/>
        <w:rPr>
          <w:sz w:val="24"/>
          <w:szCs w:val="24"/>
        </w:rPr>
      </w:pPr>
      <w:r w:rsidRPr="00A9247E">
        <w:rPr>
          <w:sz w:val="24"/>
          <w:szCs w:val="24"/>
        </w:rPr>
        <w:t xml:space="preserve">- </w:t>
      </w:r>
      <w:r w:rsidR="004260BC" w:rsidRPr="00A9247E">
        <w:rPr>
          <w:sz w:val="24"/>
          <w:szCs w:val="24"/>
        </w:rPr>
        <w:t>описание причин возникновения рисков;</w:t>
      </w:r>
    </w:p>
    <w:p w:rsidR="004260BC" w:rsidRPr="00A9247E" w:rsidRDefault="00C96240" w:rsidP="00F97325">
      <w:pPr>
        <w:pStyle w:val="24"/>
        <w:shd w:val="clear" w:color="auto" w:fill="auto"/>
        <w:tabs>
          <w:tab w:val="left" w:pos="2963"/>
        </w:tabs>
        <w:spacing w:before="0" w:line="240" w:lineRule="auto"/>
        <w:ind w:left="1960" w:right="-1" w:hanging="1251"/>
        <w:rPr>
          <w:sz w:val="24"/>
          <w:szCs w:val="24"/>
        </w:rPr>
      </w:pPr>
      <w:r w:rsidRPr="00A9247E">
        <w:rPr>
          <w:sz w:val="24"/>
          <w:szCs w:val="24"/>
        </w:rPr>
        <w:t xml:space="preserve">- </w:t>
      </w:r>
      <w:r w:rsidR="004260BC" w:rsidRPr="00A9247E">
        <w:rPr>
          <w:sz w:val="24"/>
          <w:szCs w:val="24"/>
        </w:rPr>
        <w:t>описание условий возникновения рисков.</w:t>
      </w:r>
    </w:p>
    <w:p w:rsidR="00C96240" w:rsidRPr="00A9247E" w:rsidRDefault="001F4AC0" w:rsidP="00F97325">
      <w:pPr>
        <w:pStyle w:val="24"/>
        <w:shd w:val="clear" w:color="auto" w:fill="auto"/>
        <w:tabs>
          <w:tab w:val="left" w:pos="2963"/>
          <w:tab w:val="left" w:pos="9214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2</w:t>
      </w:r>
      <w:r w:rsidR="00C753B3" w:rsidRPr="00A9247E">
        <w:rPr>
          <w:sz w:val="24"/>
          <w:szCs w:val="24"/>
        </w:rPr>
        <w:t>7</w:t>
      </w:r>
      <w:r w:rsidR="00C96240"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 xml:space="preserve">Карта комплаенс-рисков утверждается Главой </w:t>
      </w:r>
      <w:r w:rsidR="00C96240" w:rsidRPr="00A9247E">
        <w:rPr>
          <w:sz w:val="24"/>
          <w:szCs w:val="24"/>
        </w:rPr>
        <w:t>Куртамышского района</w:t>
      </w:r>
      <w:r w:rsidR="00380D75" w:rsidRPr="00A9247E">
        <w:rPr>
          <w:sz w:val="24"/>
          <w:szCs w:val="24"/>
        </w:rPr>
        <w:t xml:space="preserve"> </w:t>
      </w:r>
      <w:r w:rsidR="004260BC" w:rsidRPr="00A9247E">
        <w:rPr>
          <w:sz w:val="24"/>
          <w:szCs w:val="24"/>
        </w:rPr>
        <w:t>и размещается на официальном сайте Администрации</w:t>
      </w:r>
      <w:r w:rsidR="00490F19" w:rsidRPr="00A9247E">
        <w:rPr>
          <w:sz w:val="24"/>
          <w:szCs w:val="24"/>
        </w:rPr>
        <w:t xml:space="preserve"> района</w:t>
      </w:r>
      <w:r w:rsidR="004260BC" w:rsidRPr="00A9247E">
        <w:rPr>
          <w:sz w:val="24"/>
          <w:szCs w:val="24"/>
        </w:rPr>
        <w:t xml:space="preserve"> в информационно-телекоммуникационной сети «Интернет» в срок не позднее </w:t>
      </w:r>
      <w:r w:rsidR="00045E79" w:rsidRPr="00A9247E">
        <w:rPr>
          <w:sz w:val="24"/>
          <w:szCs w:val="24"/>
        </w:rPr>
        <w:t>20</w:t>
      </w:r>
      <w:r w:rsidR="004260BC" w:rsidRPr="00A9247E">
        <w:rPr>
          <w:sz w:val="24"/>
          <w:szCs w:val="24"/>
        </w:rPr>
        <w:t xml:space="preserve"> декабря отчетного года.</w:t>
      </w:r>
      <w:bookmarkStart w:id="2" w:name="bookmark4"/>
    </w:p>
    <w:p w:rsidR="001F4AC0" w:rsidRPr="00A9247E" w:rsidRDefault="001F4AC0" w:rsidP="00F97325">
      <w:pPr>
        <w:pStyle w:val="24"/>
        <w:shd w:val="clear" w:color="auto" w:fill="auto"/>
        <w:tabs>
          <w:tab w:val="left" w:pos="2963"/>
          <w:tab w:val="left" w:pos="9214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Карт</w:t>
      </w:r>
      <w:r w:rsidR="00FC3427" w:rsidRPr="00A9247E">
        <w:rPr>
          <w:sz w:val="24"/>
          <w:szCs w:val="24"/>
        </w:rPr>
        <w:t>а</w:t>
      </w:r>
      <w:r w:rsidRPr="00A9247E">
        <w:rPr>
          <w:sz w:val="24"/>
          <w:szCs w:val="24"/>
        </w:rPr>
        <w:t xml:space="preserve"> комплаенс-рисков составляется по</w:t>
      </w:r>
      <w:r w:rsidR="00BF4BF5" w:rsidRPr="00A9247E">
        <w:rPr>
          <w:sz w:val="24"/>
          <w:szCs w:val="24"/>
        </w:rPr>
        <w:t xml:space="preserve"> форме</w:t>
      </w:r>
      <w:r w:rsidRPr="00A9247E">
        <w:rPr>
          <w:sz w:val="24"/>
          <w:szCs w:val="24"/>
        </w:rPr>
        <w:t xml:space="preserve"> согласно приложению</w:t>
      </w:r>
      <w:r w:rsidR="00380D75" w:rsidRPr="00A9247E">
        <w:rPr>
          <w:sz w:val="24"/>
          <w:szCs w:val="24"/>
        </w:rPr>
        <w:t xml:space="preserve"> </w:t>
      </w:r>
      <w:r w:rsidR="000C00AC" w:rsidRPr="00A9247E">
        <w:rPr>
          <w:sz w:val="24"/>
          <w:szCs w:val="24"/>
        </w:rPr>
        <w:t>2</w:t>
      </w:r>
      <w:r w:rsidRPr="00A9247E">
        <w:rPr>
          <w:sz w:val="24"/>
          <w:szCs w:val="24"/>
        </w:rPr>
        <w:t xml:space="preserve"> к Положению.</w:t>
      </w:r>
    </w:p>
    <w:p w:rsidR="001F4AC0" w:rsidRPr="00A9247E" w:rsidRDefault="001F4AC0" w:rsidP="00F97325">
      <w:pPr>
        <w:pStyle w:val="24"/>
        <w:shd w:val="clear" w:color="auto" w:fill="auto"/>
        <w:tabs>
          <w:tab w:val="left" w:pos="2963"/>
          <w:tab w:val="left" w:pos="9214"/>
        </w:tabs>
        <w:spacing w:before="0" w:line="240" w:lineRule="auto"/>
        <w:ind w:right="-1" w:firstLine="709"/>
        <w:rPr>
          <w:sz w:val="24"/>
          <w:szCs w:val="24"/>
        </w:rPr>
      </w:pPr>
    </w:p>
    <w:p w:rsidR="004260BC" w:rsidRPr="00A9247E" w:rsidRDefault="00C96240" w:rsidP="00F97325">
      <w:pPr>
        <w:pStyle w:val="24"/>
        <w:shd w:val="clear" w:color="auto" w:fill="auto"/>
        <w:tabs>
          <w:tab w:val="left" w:pos="2963"/>
        </w:tabs>
        <w:spacing w:before="0" w:line="240" w:lineRule="auto"/>
        <w:ind w:right="-1" w:firstLine="709"/>
        <w:rPr>
          <w:b/>
          <w:sz w:val="24"/>
          <w:szCs w:val="24"/>
        </w:rPr>
      </w:pPr>
      <w:r w:rsidRPr="00A9247E">
        <w:rPr>
          <w:b/>
          <w:sz w:val="24"/>
          <w:szCs w:val="24"/>
        </w:rPr>
        <w:t xml:space="preserve"> </w:t>
      </w:r>
      <w:r w:rsidR="00C953DA" w:rsidRPr="00A9247E">
        <w:rPr>
          <w:b/>
          <w:sz w:val="24"/>
          <w:szCs w:val="24"/>
        </w:rPr>
        <w:t xml:space="preserve">Глава </w:t>
      </w:r>
      <w:r w:rsidRPr="00A9247E">
        <w:rPr>
          <w:b/>
          <w:sz w:val="24"/>
          <w:szCs w:val="24"/>
          <w:lang w:val="en-US"/>
        </w:rPr>
        <w:t>V</w:t>
      </w:r>
      <w:r w:rsidRPr="00A9247E">
        <w:rPr>
          <w:b/>
          <w:sz w:val="24"/>
          <w:szCs w:val="24"/>
        </w:rPr>
        <w:t xml:space="preserve">. </w:t>
      </w:r>
      <w:r w:rsidR="004260BC" w:rsidRPr="00A9247E">
        <w:rPr>
          <w:b/>
          <w:sz w:val="24"/>
          <w:szCs w:val="24"/>
        </w:rPr>
        <w:t>План мероприятий («дорожная карта») по снижению комплаенс-рисков</w:t>
      </w:r>
      <w:bookmarkEnd w:id="2"/>
    </w:p>
    <w:p w:rsidR="004260BC" w:rsidRPr="00A9247E" w:rsidRDefault="00C753B3" w:rsidP="00F97325">
      <w:pPr>
        <w:pStyle w:val="24"/>
        <w:shd w:val="clear" w:color="auto" w:fill="auto"/>
        <w:tabs>
          <w:tab w:val="left" w:pos="2963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28</w:t>
      </w:r>
      <w:r w:rsidR="00C96240"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 xml:space="preserve">В целях снижения комплаенс-рисков </w:t>
      </w:r>
      <w:r w:rsidR="00490F19" w:rsidRPr="00A9247E">
        <w:rPr>
          <w:sz w:val="24"/>
          <w:szCs w:val="24"/>
        </w:rPr>
        <w:t>С</w:t>
      </w:r>
      <w:r w:rsidR="000E0B9A" w:rsidRPr="00A9247E">
        <w:rPr>
          <w:sz w:val="24"/>
          <w:szCs w:val="24"/>
        </w:rPr>
        <w:t>ектором</w:t>
      </w:r>
      <w:r w:rsidR="002D40BD" w:rsidRPr="00A9247E">
        <w:rPr>
          <w:sz w:val="24"/>
          <w:szCs w:val="24"/>
        </w:rPr>
        <w:t xml:space="preserve"> совместно с Отделом экономики</w:t>
      </w:r>
      <w:r w:rsidR="000E0B9A" w:rsidRPr="00A9247E">
        <w:rPr>
          <w:sz w:val="24"/>
          <w:szCs w:val="24"/>
        </w:rPr>
        <w:t xml:space="preserve">  </w:t>
      </w:r>
      <w:r w:rsidR="004260BC" w:rsidRPr="00A9247E">
        <w:rPr>
          <w:sz w:val="24"/>
          <w:szCs w:val="24"/>
        </w:rPr>
        <w:t>ежегодно разрабатывается план мероприятий («дорожная карта») по снижению комплаенс-рисков. План мероприятий («дорожная карта») по снижению комплаенс-рисков подлежит пересмотру в случае внесения изменений в карту комплаенс-рисков.</w:t>
      </w:r>
    </w:p>
    <w:p w:rsidR="004260BC" w:rsidRPr="00A9247E" w:rsidRDefault="00C753B3" w:rsidP="00F97325">
      <w:pPr>
        <w:pStyle w:val="24"/>
        <w:shd w:val="clear" w:color="auto" w:fill="auto"/>
        <w:tabs>
          <w:tab w:val="left" w:pos="2963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29</w:t>
      </w:r>
      <w:r w:rsidR="000E0B9A"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>План мероприятий («дорожная карта») по снижению комплаенс</w:t>
      </w:r>
      <w:r w:rsidR="000E0B9A" w:rsidRPr="00A9247E">
        <w:rPr>
          <w:sz w:val="24"/>
          <w:szCs w:val="24"/>
        </w:rPr>
        <w:t xml:space="preserve"> </w:t>
      </w:r>
      <w:r w:rsidR="004260BC" w:rsidRPr="00A9247E">
        <w:rPr>
          <w:sz w:val="24"/>
          <w:szCs w:val="24"/>
        </w:rPr>
        <w:t xml:space="preserve">- рисков Администрации  </w:t>
      </w:r>
      <w:r w:rsidR="00490F19" w:rsidRPr="00A9247E">
        <w:rPr>
          <w:sz w:val="24"/>
          <w:szCs w:val="24"/>
        </w:rPr>
        <w:t xml:space="preserve">района </w:t>
      </w:r>
      <w:r w:rsidR="004260BC" w:rsidRPr="00A9247E">
        <w:rPr>
          <w:sz w:val="24"/>
          <w:szCs w:val="24"/>
        </w:rPr>
        <w:t>должен содержать в разрезе</w:t>
      </w:r>
      <w:r w:rsidR="000E0B9A" w:rsidRPr="00A9247E">
        <w:rPr>
          <w:sz w:val="24"/>
          <w:szCs w:val="24"/>
        </w:rPr>
        <w:t xml:space="preserve"> </w:t>
      </w:r>
      <w:r w:rsidR="004260BC" w:rsidRPr="00A9247E">
        <w:rPr>
          <w:sz w:val="24"/>
          <w:szCs w:val="24"/>
        </w:rPr>
        <w:t>каждого комплаенс-риска (согласно карте комплаенс-рисков) конкретные мероприятия, необходимые для устранения выявленных рисков.</w:t>
      </w:r>
    </w:p>
    <w:p w:rsidR="000E0B9A" w:rsidRPr="00A9247E" w:rsidRDefault="004260BC" w:rsidP="00F97325">
      <w:pPr>
        <w:pStyle w:val="24"/>
        <w:shd w:val="clear" w:color="auto" w:fill="auto"/>
        <w:spacing w:before="0" w:line="240" w:lineRule="auto"/>
        <w:ind w:left="200" w:right="-1" w:firstLine="509"/>
        <w:rPr>
          <w:sz w:val="24"/>
          <w:szCs w:val="24"/>
        </w:rPr>
      </w:pPr>
      <w:r w:rsidRPr="00A9247E">
        <w:rPr>
          <w:sz w:val="24"/>
          <w:szCs w:val="24"/>
        </w:rPr>
        <w:t>В плане мероприятий («дорожной карте») по снижению комплаенс</w:t>
      </w:r>
      <w:r w:rsidR="00C953DA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- рисков в обязательном порядке должны быть указаны:</w:t>
      </w:r>
    </w:p>
    <w:p w:rsidR="000E0B9A" w:rsidRPr="00A9247E" w:rsidRDefault="000E0B9A" w:rsidP="00F97325">
      <w:pPr>
        <w:pStyle w:val="24"/>
        <w:shd w:val="clear" w:color="auto" w:fill="auto"/>
        <w:spacing w:before="0" w:line="240" w:lineRule="auto"/>
        <w:ind w:left="200" w:right="-1" w:firstLine="509"/>
        <w:rPr>
          <w:sz w:val="24"/>
          <w:szCs w:val="24"/>
        </w:rPr>
      </w:pPr>
      <w:r w:rsidRPr="00A9247E">
        <w:rPr>
          <w:sz w:val="24"/>
          <w:szCs w:val="24"/>
        </w:rPr>
        <w:t xml:space="preserve">- </w:t>
      </w:r>
      <w:r w:rsidR="004260BC" w:rsidRPr="00A9247E">
        <w:rPr>
          <w:sz w:val="24"/>
          <w:szCs w:val="24"/>
        </w:rPr>
        <w:t>общие меры по минимизации и устранению рисков (согласно карте комплаенс-рисков);</w:t>
      </w:r>
    </w:p>
    <w:p w:rsidR="000E0B9A" w:rsidRPr="00A9247E" w:rsidRDefault="000E0B9A" w:rsidP="00F97325">
      <w:pPr>
        <w:pStyle w:val="24"/>
        <w:shd w:val="clear" w:color="auto" w:fill="auto"/>
        <w:spacing w:before="0" w:line="240" w:lineRule="auto"/>
        <w:ind w:left="200" w:right="-1" w:firstLine="509"/>
        <w:rPr>
          <w:sz w:val="24"/>
          <w:szCs w:val="24"/>
        </w:rPr>
      </w:pPr>
      <w:r w:rsidRPr="00A9247E">
        <w:rPr>
          <w:sz w:val="24"/>
          <w:szCs w:val="24"/>
        </w:rPr>
        <w:t xml:space="preserve">- </w:t>
      </w:r>
      <w:r w:rsidR="004260BC" w:rsidRPr="00A9247E">
        <w:rPr>
          <w:sz w:val="24"/>
          <w:szCs w:val="24"/>
        </w:rPr>
        <w:t>описание конкретных действий (мероприятий), направленных на минимизацию и устранение комплаенс-рисков;</w:t>
      </w:r>
      <w:r w:rsidRPr="00A9247E">
        <w:rPr>
          <w:sz w:val="24"/>
          <w:szCs w:val="24"/>
        </w:rPr>
        <w:t xml:space="preserve"> </w:t>
      </w:r>
    </w:p>
    <w:p w:rsidR="000E0B9A" w:rsidRPr="00A9247E" w:rsidRDefault="000E0B9A" w:rsidP="00F97325">
      <w:pPr>
        <w:pStyle w:val="24"/>
        <w:shd w:val="clear" w:color="auto" w:fill="auto"/>
        <w:spacing w:before="0" w:line="240" w:lineRule="auto"/>
        <w:ind w:left="200" w:right="-1" w:firstLine="509"/>
        <w:rPr>
          <w:sz w:val="24"/>
          <w:szCs w:val="24"/>
        </w:rPr>
      </w:pPr>
      <w:r w:rsidRPr="00A9247E">
        <w:rPr>
          <w:sz w:val="24"/>
          <w:szCs w:val="24"/>
        </w:rPr>
        <w:t xml:space="preserve">- </w:t>
      </w:r>
      <w:r w:rsidR="004260BC" w:rsidRPr="00A9247E">
        <w:rPr>
          <w:sz w:val="24"/>
          <w:szCs w:val="24"/>
        </w:rPr>
        <w:t xml:space="preserve">ответственное лицо (должностное лицо, </w:t>
      </w:r>
      <w:r w:rsidR="004260BC" w:rsidRPr="00A9247E">
        <w:rPr>
          <w:rStyle w:val="219pt"/>
          <w:b w:val="0"/>
          <w:sz w:val="24"/>
          <w:szCs w:val="24"/>
        </w:rPr>
        <w:t xml:space="preserve">структурное </w:t>
      </w:r>
      <w:r w:rsidR="004260BC" w:rsidRPr="00A9247E">
        <w:rPr>
          <w:sz w:val="24"/>
          <w:szCs w:val="24"/>
        </w:rPr>
        <w:t>подразделение);</w:t>
      </w:r>
    </w:p>
    <w:p w:rsidR="004260BC" w:rsidRPr="00A9247E" w:rsidRDefault="000E0B9A" w:rsidP="00F97325">
      <w:pPr>
        <w:pStyle w:val="24"/>
        <w:shd w:val="clear" w:color="auto" w:fill="auto"/>
        <w:spacing w:before="0" w:line="240" w:lineRule="auto"/>
        <w:ind w:left="200" w:right="-1" w:firstLine="509"/>
        <w:rPr>
          <w:sz w:val="24"/>
          <w:szCs w:val="24"/>
        </w:rPr>
      </w:pPr>
      <w:r w:rsidRPr="00A9247E">
        <w:rPr>
          <w:sz w:val="24"/>
          <w:szCs w:val="24"/>
        </w:rPr>
        <w:t xml:space="preserve">- </w:t>
      </w:r>
      <w:r w:rsidR="004260BC" w:rsidRPr="00A9247E">
        <w:rPr>
          <w:sz w:val="24"/>
          <w:szCs w:val="24"/>
        </w:rPr>
        <w:t>срок исполнения мероприятия.</w:t>
      </w:r>
    </w:p>
    <w:p w:rsidR="000E0B9A" w:rsidRPr="00A9247E" w:rsidRDefault="004260BC" w:rsidP="00F97325">
      <w:pPr>
        <w:pStyle w:val="24"/>
        <w:shd w:val="clear" w:color="auto" w:fill="auto"/>
        <w:spacing w:before="0" w:line="240" w:lineRule="auto"/>
        <w:ind w:left="200" w:right="-1" w:firstLine="509"/>
        <w:rPr>
          <w:sz w:val="24"/>
          <w:szCs w:val="24"/>
        </w:rPr>
      </w:pPr>
      <w:r w:rsidRPr="00A9247E">
        <w:rPr>
          <w:sz w:val="24"/>
          <w:szCs w:val="24"/>
        </w:rPr>
        <w:t>При необходимости в плане мероприятий («дорожной карте») по снижению комплаенс-рисков могут быть указаны дополнительные сведения:</w:t>
      </w:r>
      <w:r w:rsidR="000E0B9A" w:rsidRPr="00A9247E">
        <w:rPr>
          <w:sz w:val="24"/>
          <w:szCs w:val="24"/>
        </w:rPr>
        <w:t xml:space="preserve"> </w:t>
      </w:r>
    </w:p>
    <w:p w:rsidR="000E0B9A" w:rsidRPr="00A9247E" w:rsidRDefault="000E0B9A" w:rsidP="00F97325">
      <w:pPr>
        <w:pStyle w:val="24"/>
        <w:shd w:val="clear" w:color="auto" w:fill="auto"/>
        <w:spacing w:before="0" w:line="240" w:lineRule="auto"/>
        <w:ind w:left="200" w:right="-1" w:firstLine="509"/>
        <w:rPr>
          <w:sz w:val="24"/>
          <w:szCs w:val="24"/>
        </w:rPr>
      </w:pPr>
      <w:r w:rsidRPr="00A9247E">
        <w:rPr>
          <w:sz w:val="24"/>
          <w:szCs w:val="24"/>
        </w:rPr>
        <w:t xml:space="preserve">- </w:t>
      </w:r>
      <w:r w:rsidR="004260BC" w:rsidRPr="00A9247E">
        <w:rPr>
          <w:sz w:val="24"/>
          <w:szCs w:val="24"/>
        </w:rPr>
        <w:t>необходимые ресурсы;</w:t>
      </w:r>
      <w:r w:rsidRPr="00A9247E">
        <w:rPr>
          <w:sz w:val="24"/>
          <w:szCs w:val="24"/>
        </w:rPr>
        <w:t xml:space="preserve"> </w:t>
      </w:r>
    </w:p>
    <w:p w:rsidR="000E0B9A" w:rsidRPr="00A9247E" w:rsidRDefault="000E0B9A" w:rsidP="00F97325">
      <w:pPr>
        <w:pStyle w:val="24"/>
        <w:shd w:val="clear" w:color="auto" w:fill="auto"/>
        <w:spacing w:before="0" w:line="240" w:lineRule="auto"/>
        <w:ind w:left="200" w:right="-1" w:firstLine="509"/>
        <w:rPr>
          <w:sz w:val="24"/>
          <w:szCs w:val="24"/>
        </w:rPr>
      </w:pPr>
      <w:r w:rsidRPr="00A9247E">
        <w:rPr>
          <w:sz w:val="24"/>
          <w:szCs w:val="24"/>
        </w:rPr>
        <w:t xml:space="preserve">- </w:t>
      </w:r>
      <w:r w:rsidR="004260BC" w:rsidRPr="00A9247E">
        <w:rPr>
          <w:sz w:val="24"/>
          <w:szCs w:val="24"/>
        </w:rPr>
        <w:t>календарный план (для многоэтапного мероприятия);</w:t>
      </w:r>
    </w:p>
    <w:p w:rsidR="000E0B9A" w:rsidRPr="00A9247E" w:rsidRDefault="000E0B9A" w:rsidP="00F97325">
      <w:pPr>
        <w:pStyle w:val="24"/>
        <w:shd w:val="clear" w:color="auto" w:fill="auto"/>
        <w:spacing w:before="0" w:line="240" w:lineRule="auto"/>
        <w:ind w:left="200" w:right="-1" w:firstLine="509"/>
        <w:rPr>
          <w:sz w:val="24"/>
          <w:szCs w:val="24"/>
        </w:rPr>
      </w:pPr>
      <w:r w:rsidRPr="00A9247E">
        <w:rPr>
          <w:sz w:val="24"/>
          <w:szCs w:val="24"/>
        </w:rPr>
        <w:t xml:space="preserve">- </w:t>
      </w:r>
      <w:r w:rsidR="004260BC" w:rsidRPr="00A9247E">
        <w:rPr>
          <w:sz w:val="24"/>
          <w:szCs w:val="24"/>
        </w:rPr>
        <w:t>показатели выполнения мероприятия, критерии качества работы;</w:t>
      </w:r>
    </w:p>
    <w:p w:rsidR="000E0B9A" w:rsidRPr="00A9247E" w:rsidRDefault="000E0B9A" w:rsidP="00F97325">
      <w:pPr>
        <w:pStyle w:val="24"/>
        <w:shd w:val="clear" w:color="auto" w:fill="auto"/>
        <w:spacing w:before="0" w:line="240" w:lineRule="auto"/>
        <w:ind w:left="200" w:right="-1" w:firstLine="509"/>
        <w:rPr>
          <w:sz w:val="24"/>
          <w:szCs w:val="24"/>
        </w:rPr>
      </w:pPr>
      <w:r w:rsidRPr="00A9247E">
        <w:rPr>
          <w:sz w:val="24"/>
          <w:szCs w:val="24"/>
        </w:rPr>
        <w:t xml:space="preserve">- </w:t>
      </w:r>
      <w:r w:rsidR="004260BC" w:rsidRPr="00A9247E">
        <w:rPr>
          <w:sz w:val="24"/>
          <w:szCs w:val="24"/>
        </w:rPr>
        <w:t>требования к обмену информацией и мониторингу;</w:t>
      </w:r>
    </w:p>
    <w:p w:rsidR="004260BC" w:rsidRPr="00A9247E" w:rsidRDefault="000E0B9A" w:rsidP="00F97325">
      <w:pPr>
        <w:pStyle w:val="24"/>
        <w:shd w:val="clear" w:color="auto" w:fill="auto"/>
        <w:spacing w:before="0" w:line="240" w:lineRule="auto"/>
        <w:ind w:left="200" w:right="-1" w:firstLine="509"/>
        <w:rPr>
          <w:sz w:val="24"/>
          <w:szCs w:val="24"/>
        </w:rPr>
      </w:pPr>
      <w:r w:rsidRPr="00A9247E">
        <w:rPr>
          <w:sz w:val="24"/>
          <w:szCs w:val="24"/>
        </w:rPr>
        <w:t xml:space="preserve">- </w:t>
      </w:r>
      <w:r w:rsidR="004260BC" w:rsidRPr="00A9247E">
        <w:rPr>
          <w:sz w:val="24"/>
          <w:szCs w:val="24"/>
        </w:rPr>
        <w:t>прочие.</w:t>
      </w:r>
    </w:p>
    <w:p w:rsidR="004260BC" w:rsidRPr="00A9247E" w:rsidRDefault="000E0B9A" w:rsidP="00F97325">
      <w:pPr>
        <w:pStyle w:val="24"/>
        <w:shd w:val="clear" w:color="auto" w:fill="auto"/>
        <w:tabs>
          <w:tab w:val="left" w:pos="2706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3</w:t>
      </w:r>
      <w:r w:rsidR="00C753B3" w:rsidRPr="00A9247E">
        <w:rPr>
          <w:sz w:val="24"/>
          <w:szCs w:val="24"/>
        </w:rPr>
        <w:t>0</w:t>
      </w:r>
      <w:r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>План мероприятий («дорожная карта») по снижению комплаенс</w:t>
      </w:r>
      <w:r w:rsidRPr="00A9247E">
        <w:rPr>
          <w:sz w:val="24"/>
          <w:szCs w:val="24"/>
        </w:rPr>
        <w:t xml:space="preserve"> </w:t>
      </w:r>
      <w:r w:rsidR="004260BC" w:rsidRPr="00A9247E">
        <w:rPr>
          <w:sz w:val="24"/>
          <w:szCs w:val="24"/>
        </w:rPr>
        <w:t xml:space="preserve">- рисков утверждается Главой </w:t>
      </w:r>
      <w:r w:rsidRPr="00A9247E">
        <w:rPr>
          <w:sz w:val="24"/>
          <w:szCs w:val="24"/>
        </w:rPr>
        <w:t xml:space="preserve">Куртамышского </w:t>
      </w:r>
      <w:r w:rsidR="004260BC" w:rsidRPr="00A9247E">
        <w:rPr>
          <w:sz w:val="24"/>
          <w:szCs w:val="24"/>
        </w:rPr>
        <w:t xml:space="preserve"> района в срок не позднее </w:t>
      </w:r>
      <w:r w:rsidR="0073205F" w:rsidRPr="00A9247E">
        <w:rPr>
          <w:sz w:val="24"/>
          <w:szCs w:val="24"/>
        </w:rPr>
        <w:t>25</w:t>
      </w:r>
      <w:r w:rsidR="004260BC" w:rsidRPr="00A9247E">
        <w:rPr>
          <w:sz w:val="24"/>
          <w:szCs w:val="24"/>
        </w:rPr>
        <w:t xml:space="preserve"> декабря года, предшествующему году, на который планируются мероприятия.</w:t>
      </w:r>
    </w:p>
    <w:p w:rsidR="004260BC" w:rsidRPr="00A9247E" w:rsidRDefault="000E0B9A" w:rsidP="00F97325">
      <w:pPr>
        <w:pStyle w:val="24"/>
        <w:shd w:val="clear" w:color="auto" w:fill="auto"/>
        <w:tabs>
          <w:tab w:val="left" w:pos="2706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3</w:t>
      </w:r>
      <w:r w:rsidR="00C753B3" w:rsidRPr="00A9247E">
        <w:rPr>
          <w:sz w:val="24"/>
          <w:szCs w:val="24"/>
        </w:rPr>
        <w:t>1</w:t>
      </w:r>
      <w:r w:rsidRPr="00A9247E">
        <w:rPr>
          <w:sz w:val="24"/>
          <w:szCs w:val="24"/>
        </w:rPr>
        <w:t xml:space="preserve">. </w:t>
      </w:r>
      <w:r w:rsidR="006E1248" w:rsidRPr="00A9247E">
        <w:rPr>
          <w:sz w:val="24"/>
          <w:szCs w:val="24"/>
        </w:rPr>
        <w:t>Сектор</w:t>
      </w:r>
      <w:r w:rsidR="004260BC" w:rsidRPr="00A9247E">
        <w:rPr>
          <w:sz w:val="24"/>
          <w:szCs w:val="24"/>
        </w:rPr>
        <w:t xml:space="preserve"> на постоянной основе осуществляет мониторинг исполнения плана мероприятий («дорожной карты») по снижению комплаенс-рисков.</w:t>
      </w:r>
    </w:p>
    <w:p w:rsidR="004260BC" w:rsidRPr="00A9247E" w:rsidRDefault="000E0B9A" w:rsidP="00F97325">
      <w:pPr>
        <w:pStyle w:val="24"/>
        <w:shd w:val="clear" w:color="auto" w:fill="auto"/>
        <w:tabs>
          <w:tab w:val="left" w:pos="2706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3</w:t>
      </w:r>
      <w:r w:rsidR="00C753B3" w:rsidRPr="00A9247E">
        <w:rPr>
          <w:sz w:val="24"/>
          <w:szCs w:val="24"/>
        </w:rPr>
        <w:t>2</w:t>
      </w:r>
      <w:r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>Информация об исполнении плана мероприятий («дорожной карты») по снижению комплаенс-рисков подлежит включению в доклад (информацию) об антимонопольном комплаенсе.</w:t>
      </w:r>
    </w:p>
    <w:p w:rsidR="00C953DA" w:rsidRPr="00A9247E" w:rsidRDefault="00C953DA" w:rsidP="00F97325">
      <w:pPr>
        <w:pStyle w:val="26"/>
        <w:keepNext/>
        <w:keepLines/>
        <w:shd w:val="clear" w:color="auto" w:fill="auto"/>
        <w:tabs>
          <w:tab w:val="left" w:pos="5139"/>
        </w:tabs>
        <w:spacing w:before="0" w:after="0" w:line="590" w:lineRule="exact"/>
        <w:ind w:right="-1" w:firstLine="0"/>
        <w:jc w:val="center"/>
        <w:rPr>
          <w:sz w:val="24"/>
          <w:szCs w:val="24"/>
        </w:rPr>
      </w:pPr>
      <w:bookmarkStart w:id="3" w:name="bookmark5"/>
      <w:r w:rsidRPr="00A9247E">
        <w:rPr>
          <w:sz w:val="24"/>
          <w:szCs w:val="24"/>
        </w:rPr>
        <w:t xml:space="preserve">Глава </w:t>
      </w:r>
      <w:r w:rsidRPr="00A9247E">
        <w:rPr>
          <w:sz w:val="24"/>
          <w:szCs w:val="24"/>
          <w:lang w:val="en-US"/>
        </w:rPr>
        <w:t>VI</w:t>
      </w:r>
      <w:r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>Ключевые показатели эффективности антимонопольного</w:t>
      </w:r>
    </w:p>
    <w:bookmarkEnd w:id="3"/>
    <w:p w:rsidR="00C953DA" w:rsidRPr="00A9247E" w:rsidRDefault="00C953DA" w:rsidP="00F97325">
      <w:pPr>
        <w:pStyle w:val="24"/>
        <w:shd w:val="clear" w:color="auto" w:fill="auto"/>
        <w:tabs>
          <w:tab w:val="left" w:pos="2706"/>
        </w:tabs>
        <w:spacing w:before="0" w:line="240" w:lineRule="auto"/>
        <w:ind w:right="-1" w:firstLine="709"/>
        <w:jc w:val="center"/>
        <w:rPr>
          <w:b/>
          <w:sz w:val="24"/>
          <w:szCs w:val="24"/>
        </w:rPr>
      </w:pPr>
      <w:r w:rsidRPr="00A9247E">
        <w:rPr>
          <w:b/>
          <w:sz w:val="24"/>
          <w:szCs w:val="24"/>
        </w:rPr>
        <w:t>комплаенса</w:t>
      </w:r>
    </w:p>
    <w:p w:rsidR="004260BC" w:rsidRPr="00A9247E" w:rsidRDefault="000E0B9A" w:rsidP="00F97325">
      <w:pPr>
        <w:pStyle w:val="24"/>
        <w:shd w:val="clear" w:color="auto" w:fill="auto"/>
        <w:tabs>
          <w:tab w:val="left" w:pos="2706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3</w:t>
      </w:r>
      <w:r w:rsidR="00C753B3" w:rsidRPr="00A9247E">
        <w:rPr>
          <w:sz w:val="24"/>
          <w:szCs w:val="24"/>
        </w:rPr>
        <w:t>3</w:t>
      </w:r>
      <w:r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>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</w:t>
      </w:r>
      <w:r w:rsidR="00C953DA" w:rsidRPr="00A9247E">
        <w:rPr>
          <w:sz w:val="24"/>
          <w:szCs w:val="24"/>
        </w:rPr>
        <w:t xml:space="preserve"> </w:t>
      </w:r>
      <w:r w:rsidR="004260BC" w:rsidRPr="00A9247E">
        <w:rPr>
          <w:sz w:val="24"/>
          <w:szCs w:val="24"/>
        </w:rPr>
        <w:t>- рисками в течение отчетного периода. Под отчетным периодом понимается календарный год.</w:t>
      </w:r>
    </w:p>
    <w:p w:rsidR="004260BC" w:rsidRPr="00A9247E" w:rsidRDefault="000E0B9A" w:rsidP="00F97325">
      <w:pPr>
        <w:pStyle w:val="24"/>
        <w:shd w:val="clear" w:color="auto" w:fill="auto"/>
        <w:tabs>
          <w:tab w:val="left" w:pos="3118"/>
          <w:tab w:val="left" w:pos="9639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3</w:t>
      </w:r>
      <w:r w:rsidR="00C753B3" w:rsidRPr="00A9247E">
        <w:rPr>
          <w:sz w:val="24"/>
          <w:szCs w:val="24"/>
        </w:rPr>
        <w:t>4</w:t>
      </w:r>
      <w:r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 xml:space="preserve">Ключевые показатели эффективности антимонопольного комплаенса устанавливаются  для Администрации </w:t>
      </w:r>
      <w:r w:rsidR="00490F19" w:rsidRPr="00A9247E">
        <w:rPr>
          <w:sz w:val="24"/>
          <w:szCs w:val="24"/>
        </w:rPr>
        <w:t xml:space="preserve">района </w:t>
      </w:r>
      <w:r w:rsidR="004260BC" w:rsidRPr="00A9247E">
        <w:rPr>
          <w:sz w:val="24"/>
          <w:szCs w:val="24"/>
        </w:rPr>
        <w:t>в целом.</w:t>
      </w:r>
    </w:p>
    <w:p w:rsidR="004260BC" w:rsidRPr="00A9247E" w:rsidRDefault="000E0B9A" w:rsidP="00A4326C">
      <w:pPr>
        <w:pStyle w:val="24"/>
        <w:shd w:val="clear" w:color="auto" w:fill="auto"/>
        <w:tabs>
          <w:tab w:val="left" w:pos="3118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3</w:t>
      </w:r>
      <w:r w:rsidR="00C753B3" w:rsidRPr="00A9247E">
        <w:rPr>
          <w:sz w:val="24"/>
          <w:szCs w:val="24"/>
        </w:rPr>
        <w:t>5</w:t>
      </w:r>
      <w:r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>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комплаенс-рисками. Такие</w:t>
      </w:r>
      <w:r w:rsidRPr="00A9247E">
        <w:rPr>
          <w:sz w:val="24"/>
          <w:szCs w:val="24"/>
        </w:rPr>
        <w:t xml:space="preserve"> </w:t>
      </w:r>
      <w:r w:rsidR="004260BC" w:rsidRPr="00A9247E">
        <w:rPr>
          <w:sz w:val="24"/>
          <w:szCs w:val="24"/>
        </w:rPr>
        <w:t xml:space="preserve">количественные значения (параметры) могут быть </w:t>
      </w:r>
      <w:r w:rsidR="004260BC" w:rsidRPr="00A9247E">
        <w:rPr>
          <w:sz w:val="24"/>
          <w:szCs w:val="24"/>
        </w:rPr>
        <w:lastRenderedPageBreak/>
        <w:t>выражены как в абсолютных значениях (единицы, штуки), так и в относительных значениях (проценты, коэффициенты).</w:t>
      </w:r>
    </w:p>
    <w:p w:rsidR="004260BC" w:rsidRPr="00A9247E" w:rsidRDefault="000E0B9A" w:rsidP="00A4326C">
      <w:pPr>
        <w:pStyle w:val="24"/>
        <w:shd w:val="clear" w:color="auto" w:fill="auto"/>
        <w:tabs>
          <w:tab w:val="left" w:pos="3265"/>
          <w:tab w:val="left" w:pos="9639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3</w:t>
      </w:r>
      <w:r w:rsidR="00C753B3" w:rsidRPr="00A9247E">
        <w:rPr>
          <w:sz w:val="24"/>
          <w:szCs w:val="24"/>
        </w:rPr>
        <w:t>6</w:t>
      </w:r>
      <w:r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 xml:space="preserve">Ключевые показатели эффективности антимонопольного комплаенса разрабатываются </w:t>
      </w:r>
      <w:r w:rsidR="00490F19" w:rsidRPr="00A9247E">
        <w:rPr>
          <w:sz w:val="24"/>
          <w:szCs w:val="24"/>
        </w:rPr>
        <w:t>Сектором</w:t>
      </w:r>
      <w:r w:rsidR="004260BC" w:rsidRPr="00A9247E">
        <w:rPr>
          <w:sz w:val="24"/>
          <w:szCs w:val="24"/>
        </w:rPr>
        <w:t xml:space="preserve"> и утверждаются Главой </w:t>
      </w:r>
      <w:r w:rsidRPr="00A9247E">
        <w:rPr>
          <w:sz w:val="24"/>
          <w:szCs w:val="24"/>
        </w:rPr>
        <w:t xml:space="preserve">Куртамышского </w:t>
      </w:r>
      <w:r w:rsidR="004260BC" w:rsidRPr="00A9247E">
        <w:rPr>
          <w:sz w:val="24"/>
          <w:szCs w:val="24"/>
        </w:rPr>
        <w:t xml:space="preserve"> района на отчетный год ежегодно в срок не позднее 15 февраля отчетного года.</w:t>
      </w:r>
    </w:p>
    <w:p w:rsidR="00A4326C" w:rsidRPr="00A9247E" w:rsidRDefault="00A4326C" w:rsidP="00A4326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9247E">
        <w:rPr>
          <w:rFonts w:eastAsiaTheme="minorHAnsi"/>
          <w:lang w:eastAsia="en-US"/>
        </w:rPr>
        <w:t>Расчет ключевых показателей эффективности функционирования в Администрации района  антимонопольного комплаенса осуществляется в соответствии с Приказом Ф</w:t>
      </w:r>
      <w:r w:rsidR="00F07BB4" w:rsidRPr="00A9247E">
        <w:rPr>
          <w:rFonts w:eastAsiaTheme="minorHAnsi"/>
          <w:lang w:eastAsia="en-US"/>
        </w:rPr>
        <w:t xml:space="preserve">едеральной антимонопольной службы </w:t>
      </w:r>
      <w:r w:rsidRPr="00A9247E">
        <w:rPr>
          <w:rFonts w:eastAsiaTheme="minorHAnsi"/>
          <w:lang w:eastAsia="en-US"/>
        </w:rPr>
        <w:t xml:space="preserve">России от 5 февраля 2019 года № 133/19 «Об утверждении </w:t>
      </w:r>
      <w:proofErr w:type="gramStart"/>
      <w:r w:rsidRPr="00A9247E">
        <w:rPr>
          <w:rFonts w:eastAsiaTheme="minorHAnsi"/>
          <w:lang w:eastAsia="en-US"/>
        </w:rPr>
        <w:t>методики расчета ключевых показателей эффективности функционирования</w:t>
      </w:r>
      <w:proofErr w:type="gramEnd"/>
      <w:r w:rsidRPr="00A9247E">
        <w:rPr>
          <w:rFonts w:eastAsiaTheme="minorHAnsi"/>
          <w:lang w:eastAsia="en-US"/>
        </w:rPr>
        <w:t xml:space="preserve"> в федеральном органе исполнительной власти антимонопольного комплаенса».</w:t>
      </w:r>
    </w:p>
    <w:p w:rsidR="000E0B9A" w:rsidRPr="00A9247E" w:rsidRDefault="00C753B3" w:rsidP="00F97325">
      <w:pPr>
        <w:pStyle w:val="24"/>
        <w:shd w:val="clear" w:color="auto" w:fill="auto"/>
        <w:tabs>
          <w:tab w:val="left" w:pos="2852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37</w:t>
      </w:r>
      <w:r w:rsidR="000E0B9A" w:rsidRPr="00A9247E">
        <w:rPr>
          <w:sz w:val="24"/>
          <w:szCs w:val="24"/>
        </w:rPr>
        <w:t xml:space="preserve">. </w:t>
      </w:r>
      <w:r w:rsidR="00490F19" w:rsidRPr="00A9247E">
        <w:rPr>
          <w:sz w:val="24"/>
          <w:szCs w:val="24"/>
        </w:rPr>
        <w:t>Сектором</w:t>
      </w:r>
      <w:r w:rsidR="004260BC" w:rsidRPr="00A9247E">
        <w:rPr>
          <w:sz w:val="24"/>
          <w:szCs w:val="24"/>
        </w:rPr>
        <w:t xml:space="preserve"> ежегодно проводится оценка достижения ключевых показателей эффективности антимонопольного комплаенса. Информация о достижении ключевых показателей эффективности </w:t>
      </w:r>
      <w:r w:rsidR="004260BC" w:rsidRPr="00A9247E">
        <w:rPr>
          <w:rStyle w:val="225pt"/>
          <w:sz w:val="24"/>
          <w:szCs w:val="24"/>
        </w:rPr>
        <w:t xml:space="preserve">антимонопольного </w:t>
      </w:r>
      <w:r w:rsidR="004260BC" w:rsidRPr="00A9247E">
        <w:rPr>
          <w:sz w:val="24"/>
          <w:szCs w:val="24"/>
        </w:rPr>
        <w:t>комплаенса включается в доклад об антимонопольном комплаенсе.</w:t>
      </w:r>
      <w:bookmarkStart w:id="4" w:name="bookmark6"/>
    </w:p>
    <w:p w:rsidR="00114E31" w:rsidRPr="00A9247E" w:rsidRDefault="00114E31" w:rsidP="00F97325">
      <w:pPr>
        <w:pStyle w:val="24"/>
        <w:shd w:val="clear" w:color="auto" w:fill="auto"/>
        <w:tabs>
          <w:tab w:val="left" w:pos="2852"/>
        </w:tabs>
        <w:spacing w:before="0" w:line="240" w:lineRule="auto"/>
        <w:ind w:right="-1" w:firstLine="709"/>
        <w:rPr>
          <w:sz w:val="24"/>
          <w:szCs w:val="24"/>
        </w:rPr>
      </w:pPr>
    </w:p>
    <w:p w:rsidR="004260BC" w:rsidRPr="00A9247E" w:rsidRDefault="00C953DA" w:rsidP="00F97325">
      <w:pPr>
        <w:pStyle w:val="24"/>
        <w:shd w:val="clear" w:color="auto" w:fill="auto"/>
        <w:tabs>
          <w:tab w:val="left" w:pos="2852"/>
        </w:tabs>
        <w:spacing w:before="0" w:line="240" w:lineRule="auto"/>
        <w:ind w:right="-1" w:firstLine="709"/>
        <w:jc w:val="center"/>
        <w:rPr>
          <w:b/>
          <w:sz w:val="24"/>
          <w:szCs w:val="24"/>
        </w:rPr>
      </w:pPr>
      <w:r w:rsidRPr="00A9247E">
        <w:rPr>
          <w:b/>
          <w:sz w:val="24"/>
          <w:szCs w:val="24"/>
        </w:rPr>
        <w:t xml:space="preserve">Глава </w:t>
      </w:r>
      <w:r w:rsidR="000E0B9A" w:rsidRPr="00A9247E">
        <w:rPr>
          <w:b/>
          <w:sz w:val="24"/>
          <w:szCs w:val="24"/>
          <w:lang w:val="en-US"/>
        </w:rPr>
        <w:t>VII</w:t>
      </w:r>
      <w:r w:rsidR="000E0B9A" w:rsidRPr="00A9247E">
        <w:rPr>
          <w:b/>
          <w:sz w:val="24"/>
          <w:szCs w:val="24"/>
        </w:rPr>
        <w:t xml:space="preserve">. </w:t>
      </w:r>
      <w:r w:rsidR="004260BC" w:rsidRPr="00A9247E">
        <w:rPr>
          <w:b/>
          <w:sz w:val="24"/>
          <w:szCs w:val="24"/>
        </w:rPr>
        <w:t>Оценка эффективности антимонопольного комплаенса</w:t>
      </w:r>
      <w:bookmarkEnd w:id="4"/>
    </w:p>
    <w:p w:rsidR="004260BC" w:rsidRPr="00A9247E" w:rsidRDefault="00C753B3" w:rsidP="00F97325">
      <w:pPr>
        <w:pStyle w:val="24"/>
        <w:shd w:val="clear" w:color="auto" w:fill="auto"/>
        <w:tabs>
          <w:tab w:val="left" w:pos="9639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38</w:t>
      </w:r>
      <w:r w:rsidR="000E0B9A"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 xml:space="preserve">Оценка эффективности организации и функционирования в Администрации </w:t>
      </w:r>
      <w:r w:rsidR="00490F19" w:rsidRPr="00A9247E">
        <w:rPr>
          <w:sz w:val="24"/>
          <w:szCs w:val="24"/>
        </w:rPr>
        <w:t xml:space="preserve">района </w:t>
      </w:r>
      <w:r w:rsidR="004260BC" w:rsidRPr="00A9247E">
        <w:rPr>
          <w:sz w:val="24"/>
          <w:szCs w:val="24"/>
        </w:rPr>
        <w:t>антимонопольного комплаенса осуществляется Коллегиальным органом по результатам рассмотрения доклада (информации) об антимонопольном комплаенсе.</w:t>
      </w:r>
    </w:p>
    <w:p w:rsidR="004260BC" w:rsidRPr="00A9247E" w:rsidRDefault="00C753B3" w:rsidP="00F97325">
      <w:pPr>
        <w:pStyle w:val="24"/>
        <w:shd w:val="clear" w:color="auto" w:fill="auto"/>
        <w:tabs>
          <w:tab w:val="left" w:pos="2852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39</w:t>
      </w:r>
      <w:r w:rsidR="000E0B9A" w:rsidRPr="00A9247E">
        <w:rPr>
          <w:sz w:val="24"/>
          <w:szCs w:val="24"/>
        </w:rPr>
        <w:t>.</w:t>
      </w:r>
      <w:r w:rsidR="004260BC" w:rsidRPr="00A9247E">
        <w:rPr>
          <w:sz w:val="24"/>
          <w:szCs w:val="24"/>
        </w:rPr>
        <w:t>При оценке эффективности организации и функционирования антимонопольного комплаенса Коллегиальный орган использует материалы, содержащиеся в докладе (информации) об антимонопольном комплаенсе, а также:</w:t>
      </w:r>
    </w:p>
    <w:p w:rsidR="004260BC" w:rsidRPr="00A9247E" w:rsidRDefault="004260BC" w:rsidP="00F97325">
      <w:pPr>
        <w:pStyle w:val="24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  <w:lang w:val="en-US" w:bidi="en-US"/>
        </w:rPr>
        <w:t>a</w:t>
      </w:r>
      <w:r w:rsidR="00D43B93" w:rsidRPr="00A9247E">
        <w:rPr>
          <w:sz w:val="24"/>
          <w:szCs w:val="24"/>
          <w:lang w:bidi="en-US"/>
        </w:rPr>
        <w:t>)</w:t>
      </w:r>
      <w:r w:rsidRPr="00A9247E">
        <w:rPr>
          <w:sz w:val="24"/>
          <w:szCs w:val="24"/>
          <w:lang w:bidi="en-US"/>
        </w:rPr>
        <w:t xml:space="preserve"> </w:t>
      </w:r>
      <w:proofErr w:type="gramStart"/>
      <w:r w:rsidRPr="00A9247E">
        <w:rPr>
          <w:sz w:val="24"/>
          <w:szCs w:val="24"/>
        </w:rPr>
        <w:t>карту</w:t>
      </w:r>
      <w:proofErr w:type="gramEnd"/>
      <w:r w:rsidRPr="00A9247E">
        <w:rPr>
          <w:sz w:val="24"/>
          <w:szCs w:val="24"/>
        </w:rPr>
        <w:t xml:space="preserve"> комплаенс-рисков, утвержденную Главой </w:t>
      </w:r>
      <w:r w:rsidR="00D43B93" w:rsidRPr="00A9247E">
        <w:rPr>
          <w:sz w:val="24"/>
          <w:szCs w:val="24"/>
        </w:rPr>
        <w:t xml:space="preserve">Куртамышского </w:t>
      </w:r>
      <w:r w:rsidRPr="00A9247E">
        <w:rPr>
          <w:sz w:val="24"/>
          <w:szCs w:val="24"/>
        </w:rPr>
        <w:t xml:space="preserve"> района, на отчетный период;</w:t>
      </w:r>
    </w:p>
    <w:p w:rsidR="004260BC" w:rsidRPr="00A9247E" w:rsidRDefault="004260BC" w:rsidP="00F97325">
      <w:pPr>
        <w:pStyle w:val="24"/>
        <w:shd w:val="clear" w:color="auto" w:fill="auto"/>
        <w:tabs>
          <w:tab w:val="left" w:pos="3265"/>
          <w:tab w:val="left" w:pos="9639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б)</w:t>
      </w:r>
      <w:r w:rsidR="00D43B93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ключевые показатели эффективности антимонопольного комплаенса, утвержденные на отчетный период;</w:t>
      </w:r>
    </w:p>
    <w:p w:rsidR="004260BC" w:rsidRPr="00A9247E" w:rsidRDefault="004260BC" w:rsidP="00F97325">
      <w:pPr>
        <w:pStyle w:val="24"/>
        <w:shd w:val="clear" w:color="auto" w:fill="auto"/>
        <w:tabs>
          <w:tab w:val="left" w:pos="2561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в)</w:t>
      </w:r>
      <w:r w:rsidR="00D43B93" w:rsidRPr="00A9247E">
        <w:rPr>
          <w:sz w:val="24"/>
          <w:szCs w:val="24"/>
        </w:rPr>
        <w:t xml:space="preserve">  </w:t>
      </w:r>
      <w:r w:rsidRPr="00A9247E">
        <w:rPr>
          <w:sz w:val="24"/>
          <w:szCs w:val="24"/>
        </w:rPr>
        <w:t>план мероприятий («дорожную карту») по снижению комплаенс</w:t>
      </w:r>
      <w:r w:rsidR="00C953DA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 xml:space="preserve">- рисков, утвержденный Г лавой </w:t>
      </w:r>
      <w:r w:rsidR="00D43B93" w:rsidRPr="00A9247E">
        <w:rPr>
          <w:sz w:val="24"/>
          <w:szCs w:val="24"/>
        </w:rPr>
        <w:t>Куртамышского района</w:t>
      </w:r>
      <w:r w:rsidRPr="00A9247E">
        <w:rPr>
          <w:sz w:val="24"/>
          <w:szCs w:val="24"/>
        </w:rPr>
        <w:t xml:space="preserve"> на отчетный период.</w:t>
      </w:r>
    </w:p>
    <w:p w:rsidR="00F07BB4" w:rsidRPr="00A9247E" w:rsidRDefault="00F07BB4" w:rsidP="00F97325">
      <w:pPr>
        <w:pStyle w:val="24"/>
        <w:shd w:val="clear" w:color="auto" w:fill="auto"/>
        <w:tabs>
          <w:tab w:val="left" w:pos="2561"/>
        </w:tabs>
        <w:spacing w:before="0" w:line="240" w:lineRule="auto"/>
        <w:ind w:right="-1" w:firstLine="709"/>
        <w:rPr>
          <w:sz w:val="24"/>
          <w:szCs w:val="24"/>
        </w:rPr>
      </w:pPr>
    </w:p>
    <w:p w:rsidR="004260BC" w:rsidRPr="00A9247E" w:rsidRDefault="00D43B93" w:rsidP="00F97325">
      <w:pPr>
        <w:pStyle w:val="26"/>
        <w:keepNext/>
        <w:keepLines/>
        <w:shd w:val="clear" w:color="auto" w:fill="auto"/>
        <w:spacing w:before="0" w:after="0" w:line="240" w:lineRule="auto"/>
        <w:ind w:left="420" w:right="-1" w:firstLine="1400"/>
        <w:rPr>
          <w:sz w:val="24"/>
          <w:szCs w:val="24"/>
        </w:rPr>
      </w:pPr>
      <w:bookmarkStart w:id="5" w:name="bookmark7"/>
      <w:r w:rsidRPr="00A9247E">
        <w:rPr>
          <w:sz w:val="24"/>
          <w:szCs w:val="24"/>
          <w:lang w:val="en-US"/>
        </w:rPr>
        <w:t>VIII</w:t>
      </w:r>
      <w:r w:rsidRPr="00A9247E">
        <w:rPr>
          <w:sz w:val="24"/>
          <w:szCs w:val="24"/>
        </w:rPr>
        <w:t xml:space="preserve">. </w:t>
      </w:r>
      <w:r w:rsidR="004260BC" w:rsidRPr="00A9247E">
        <w:rPr>
          <w:sz w:val="24"/>
          <w:szCs w:val="24"/>
        </w:rPr>
        <w:t>Доклад (информация) об антимонопольном комплаенсе</w:t>
      </w:r>
      <w:bookmarkEnd w:id="5"/>
    </w:p>
    <w:p w:rsidR="004260BC" w:rsidRPr="00A9247E" w:rsidRDefault="00D43B93" w:rsidP="00C753B3">
      <w:pPr>
        <w:pStyle w:val="24"/>
        <w:numPr>
          <w:ilvl w:val="0"/>
          <w:numId w:val="23"/>
        </w:numPr>
        <w:shd w:val="clear" w:color="auto" w:fill="auto"/>
        <w:spacing w:before="0" w:line="240" w:lineRule="auto"/>
        <w:ind w:left="0"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 xml:space="preserve">Проект </w:t>
      </w:r>
      <w:r w:rsidR="004260BC" w:rsidRPr="00A9247E">
        <w:rPr>
          <w:sz w:val="24"/>
          <w:szCs w:val="24"/>
        </w:rPr>
        <w:t xml:space="preserve"> доклада (информации) об антимонопольном комплаенсе представляется </w:t>
      </w:r>
      <w:r w:rsidR="00490F19" w:rsidRPr="00A9247E">
        <w:rPr>
          <w:sz w:val="24"/>
          <w:szCs w:val="24"/>
        </w:rPr>
        <w:t>С</w:t>
      </w:r>
      <w:r w:rsidRPr="00A9247E">
        <w:rPr>
          <w:sz w:val="24"/>
          <w:szCs w:val="24"/>
        </w:rPr>
        <w:t xml:space="preserve">ектором  </w:t>
      </w:r>
      <w:r w:rsidR="004260BC" w:rsidRPr="00A9247E">
        <w:rPr>
          <w:sz w:val="24"/>
          <w:szCs w:val="24"/>
        </w:rPr>
        <w:t xml:space="preserve">на подпись Главе </w:t>
      </w:r>
      <w:r w:rsidRPr="00A9247E">
        <w:rPr>
          <w:sz w:val="24"/>
          <w:szCs w:val="24"/>
        </w:rPr>
        <w:t xml:space="preserve">Куртамышского </w:t>
      </w:r>
      <w:r w:rsidR="004260BC" w:rsidRPr="00A9247E">
        <w:rPr>
          <w:sz w:val="24"/>
          <w:szCs w:val="24"/>
        </w:rPr>
        <w:t xml:space="preserve"> района, а подписанный проект доклада (информации) представляется на утверждение Коллегиальному органу ежегодно в следующем порядке и сроки:</w:t>
      </w:r>
    </w:p>
    <w:p w:rsidR="004260BC" w:rsidRPr="00A9247E" w:rsidRDefault="004260BC" w:rsidP="00C753B3">
      <w:pPr>
        <w:pStyle w:val="24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 xml:space="preserve">Подготовка проекта доклада об антимонопольном комплаенсе — до </w:t>
      </w:r>
      <w:r w:rsidR="008747D3" w:rsidRPr="00A9247E">
        <w:rPr>
          <w:sz w:val="24"/>
          <w:szCs w:val="24"/>
        </w:rPr>
        <w:t>1 февраля</w:t>
      </w:r>
      <w:r w:rsidRPr="00A9247E">
        <w:rPr>
          <w:sz w:val="24"/>
          <w:szCs w:val="24"/>
        </w:rPr>
        <w:t xml:space="preserve"> года, следующего за отчетным;</w:t>
      </w:r>
    </w:p>
    <w:p w:rsidR="004260BC" w:rsidRPr="00A9247E" w:rsidRDefault="004260BC" w:rsidP="00F97325">
      <w:pPr>
        <w:pStyle w:val="24"/>
        <w:shd w:val="clear" w:color="auto" w:fill="auto"/>
        <w:tabs>
          <w:tab w:val="left" w:pos="9639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 xml:space="preserve">Подписание проекта доклада (информации) Главой </w:t>
      </w:r>
      <w:r w:rsidR="00D43B93" w:rsidRPr="00A9247E">
        <w:rPr>
          <w:sz w:val="24"/>
          <w:szCs w:val="24"/>
        </w:rPr>
        <w:t xml:space="preserve">Куртамышского </w:t>
      </w:r>
      <w:r w:rsidRPr="00A9247E">
        <w:rPr>
          <w:sz w:val="24"/>
          <w:szCs w:val="24"/>
        </w:rPr>
        <w:t xml:space="preserve"> района в срок не позднее </w:t>
      </w:r>
      <w:r w:rsidR="008747D3" w:rsidRPr="00A9247E">
        <w:rPr>
          <w:sz w:val="24"/>
          <w:szCs w:val="24"/>
        </w:rPr>
        <w:t>5 февраля</w:t>
      </w:r>
      <w:r w:rsidRPr="00A9247E">
        <w:rPr>
          <w:sz w:val="24"/>
          <w:szCs w:val="24"/>
        </w:rPr>
        <w:t xml:space="preserve"> года, следующего за </w:t>
      </w:r>
      <w:proofErr w:type="gramStart"/>
      <w:r w:rsidRPr="00A9247E">
        <w:rPr>
          <w:sz w:val="24"/>
          <w:szCs w:val="24"/>
        </w:rPr>
        <w:t>отчетным</w:t>
      </w:r>
      <w:proofErr w:type="gramEnd"/>
      <w:r w:rsidRPr="00A9247E">
        <w:rPr>
          <w:sz w:val="24"/>
          <w:szCs w:val="24"/>
        </w:rPr>
        <w:t>.</w:t>
      </w:r>
    </w:p>
    <w:p w:rsidR="004260BC" w:rsidRPr="00A9247E" w:rsidRDefault="004260BC" w:rsidP="00C753B3">
      <w:pPr>
        <w:pStyle w:val="24"/>
        <w:shd w:val="clear" w:color="auto" w:fill="auto"/>
        <w:tabs>
          <w:tab w:val="left" w:pos="9639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 xml:space="preserve">Представление подписанного Главой </w:t>
      </w:r>
      <w:r w:rsidR="00D43B93" w:rsidRPr="00A9247E">
        <w:rPr>
          <w:sz w:val="24"/>
          <w:szCs w:val="24"/>
        </w:rPr>
        <w:t xml:space="preserve">Куртамышского </w:t>
      </w:r>
      <w:r w:rsidRPr="00A9247E">
        <w:rPr>
          <w:sz w:val="24"/>
          <w:szCs w:val="24"/>
        </w:rPr>
        <w:t>района доклада (информации) в Коллегиальный орган в течение недели с момента его подписания.</w:t>
      </w:r>
    </w:p>
    <w:p w:rsidR="00C753B3" w:rsidRPr="00A9247E" w:rsidRDefault="004260BC" w:rsidP="00C753B3">
      <w:pPr>
        <w:pStyle w:val="24"/>
        <w:numPr>
          <w:ilvl w:val="0"/>
          <w:numId w:val="23"/>
        </w:numPr>
        <w:shd w:val="clear" w:color="auto" w:fill="auto"/>
        <w:spacing w:before="0" w:line="240" w:lineRule="auto"/>
        <w:ind w:left="0"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 xml:space="preserve">Коллегиальный орган утверждает доклад (информацию) об антимонопольном комплаенсе в срок не позднее 1 </w:t>
      </w:r>
      <w:r w:rsidR="008747D3" w:rsidRPr="00A9247E">
        <w:rPr>
          <w:sz w:val="24"/>
          <w:szCs w:val="24"/>
        </w:rPr>
        <w:t>марта</w:t>
      </w:r>
      <w:r w:rsidRPr="00A9247E">
        <w:rPr>
          <w:sz w:val="24"/>
          <w:szCs w:val="24"/>
        </w:rPr>
        <w:t xml:space="preserve"> года, следующего за отчетным.</w:t>
      </w:r>
    </w:p>
    <w:p w:rsidR="004260BC" w:rsidRPr="00A9247E" w:rsidRDefault="004260BC" w:rsidP="00C753B3">
      <w:pPr>
        <w:pStyle w:val="24"/>
        <w:numPr>
          <w:ilvl w:val="0"/>
          <w:numId w:val="23"/>
        </w:numPr>
        <w:shd w:val="clear" w:color="auto" w:fill="auto"/>
        <w:spacing w:before="0" w:line="240" w:lineRule="auto"/>
        <w:ind w:left="0"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Доклад (информация) об антимонопольном комплаенсе должен содержать:</w:t>
      </w:r>
    </w:p>
    <w:p w:rsidR="004260BC" w:rsidRPr="00A9247E" w:rsidRDefault="004260BC" w:rsidP="00C753B3">
      <w:pPr>
        <w:pStyle w:val="24"/>
        <w:shd w:val="clear" w:color="auto" w:fill="auto"/>
        <w:tabs>
          <w:tab w:val="left" w:pos="2520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а)</w:t>
      </w:r>
      <w:r w:rsidR="00D43B93" w:rsidRPr="00A9247E">
        <w:rPr>
          <w:sz w:val="24"/>
          <w:szCs w:val="24"/>
        </w:rPr>
        <w:t xml:space="preserve">  </w:t>
      </w:r>
      <w:r w:rsidRPr="00A9247E">
        <w:rPr>
          <w:sz w:val="24"/>
          <w:szCs w:val="24"/>
        </w:rPr>
        <w:t>информацию о результатах проведенной оценки комплаенс-рисков;</w:t>
      </w:r>
    </w:p>
    <w:p w:rsidR="004260BC" w:rsidRPr="00A9247E" w:rsidRDefault="004260BC" w:rsidP="00C753B3">
      <w:pPr>
        <w:pStyle w:val="24"/>
        <w:shd w:val="clear" w:color="auto" w:fill="auto"/>
        <w:tabs>
          <w:tab w:val="left" w:pos="2520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б)</w:t>
      </w:r>
      <w:r w:rsidR="00D43B93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информацию об исполнении мероприятий по снижению комплаенс- рисков;</w:t>
      </w:r>
    </w:p>
    <w:p w:rsidR="00C753B3" w:rsidRDefault="004260BC" w:rsidP="00C753B3">
      <w:pPr>
        <w:pStyle w:val="24"/>
        <w:shd w:val="clear" w:color="auto" w:fill="auto"/>
        <w:tabs>
          <w:tab w:val="left" w:pos="2520"/>
        </w:tabs>
        <w:spacing w:before="0" w:line="240" w:lineRule="auto"/>
        <w:ind w:right="-1" w:firstLine="709"/>
        <w:rPr>
          <w:sz w:val="24"/>
          <w:szCs w:val="24"/>
        </w:rPr>
      </w:pPr>
      <w:r w:rsidRPr="00A9247E">
        <w:rPr>
          <w:sz w:val="24"/>
          <w:szCs w:val="24"/>
        </w:rPr>
        <w:t>в)</w:t>
      </w:r>
      <w:r w:rsidR="00D43B93" w:rsidRPr="00A9247E">
        <w:rPr>
          <w:sz w:val="24"/>
          <w:szCs w:val="24"/>
        </w:rPr>
        <w:t xml:space="preserve"> </w:t>
      </w:r>
      <w:r w:rsidRPr="00A9247E">
        <w:rPr>
          <w:sz w:val="24"/>
          <w:szCs w:val="24"/>
        </w:rPr>
        <w:t>информацию о достижении ключевых показателей эффективно</w:t>
      </w:r>
      <w:r w:rsidR="00C753B3" w:rsidRPr="00A9247E">
        <w:rPr>
          <w:sz w:val="24"/>
          <w:szCs w:val="24"/>
        </w:rPr>
        <w:t>сти антимонопольного комплаенса.</w:t>
      </w:r>
    </w:p>
    <w:p w:rsidR="004260BC" w:rsidRDefault="00C753B3" w:rsidP="00C753B3">
      <w:pPr>
        <w:pStyle w:val="24"/>
        <w:shd w:val="clear" w:color="auto" w:fill="auto"/>
        <w:tabs>
          <w:tab w:val="left" w:pos="2520"/>
        </w:tabs>
        <w:spacing w:before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="004260BC" w:rsidRPr="00F97325">
        <w:rPr>
          <w:sz w:val="24"/>
          <w:szCs w:val="24"/>
        </w:rPr>
        <w:t>Доклад (информация) об антимонопольном комплаенсе, утвержденный Коллегиальным органом, размещается на официальном сайте в течение 5 календарных дней с момента его утверждения.</w:t>
      </w:r>
    </w:p>
    <w:p w:rsidR="00F07BB4" w:rsidRPr="00F97325" w:rsidRDefault="00F07BB4" w:rsidP="00C753B3">
      <w:pPr>
        <w:pStyle w:val="24"/>
        <w:shd w:val="clear" w:color="auto" w:fill="auto"/>
        <w:tabs>
          <w:tab w:val="left" w:pos="2520"/>
        </w:tabs>
        <w:spacing w:before="0" w:line="240" w:lineRule="auto"/>
        <w:ind w:right="-1" w:firstLine="709"/>
        <w:rPr>
          <w:sz w:val="24"/>
          <w:szCs w:val="24"/>
        </w:rPr>
      </w:pPr>
    </w:p>
    <w:p w:rsidR="004260BC" w:rsidRPr="00F97325" w:rsidRDefault="004260BC" w:rsidP="00C753B3">
      <w:pPr>
        <w:pStyle w:val="52"/>
        <w:shd w:val="clear" w:color="auto" w:fill="auto"/>
        <w:spacing w:before="0" w:after="0" w:line="240" w:lineRule="auto"/>
        <w:ind w:right="-1" w:firstLine="709"/>
        <w:jc w:val="center"/>
        <w:rPr>
          <w:sz w:val="24"/>
          <w:szCs w:val="24"/>
        </w:rPr>
      </w:pPr>
      <w:r w:rsidRPr="00F97325">
        <w:rPr>
          <w:sz w:val="24"/>
          <w:szCs w:val="24"/>
        </w:rPr>
        <w:t>IX</w:t>
      </w:r>
      <w:r w:rsidR="00D43B93" w:rsidRPr="00F97325">
        <w:rPr>
          <w:sz w:val="24"/>
          <w:szCs w:val="24"/>
        </w:rPr>
        <w:t xml:space="preserve">. </w:t>
      </w:r>
      <w:r w:rsidRPr="00F97325">
        <w:rPr>
          <w:sz w:val="24"/>
          <w:szCs w:val="24"/>
        </w:rPr>
        <w:t xml:space="preserve"> Ознакомление служащих Администрации </w:t>
      </w:r>
      <w:r w:rsidR="00490F19" w:rsidRPr="00F97325">
        <w:rPr>
          <w:sz w:val="24"/>
          <w:szCs w:val="24"/>
        </w:rPr>
        <w:t xml:space="preserve">района </w:t>
      </w:r>
      <w:r w:rsidRPr="00F97325">
        <w:rPr>
          <w:sz w:val="24"/>
          <w:szCs w:val="24"/>
        </w:rPr>
        <w:t>с антимонопольным комплаенсом. Проведение обучении требованиям антимонопольного законодательства и антимонопольного комплаенса</w:t>
      </w:r>
    </w:p>
    <w:p w:rsidR="00C753B3" w:rsidRDefault="004260BC" w:rsidP="00C753B3">
      <w:pPr>
        <w:pStyle w:val="24"/>
        <w:numPr>
          <w:ilvl w:val="0"/>
          <w:numId w:val="24"/>
        </w:numPr>
        <w:shd w:val="clear" w:color="auto" w:fill="auto"/>
        <w:spacing w:before="0" w:line="240" w:lineRule="auto"/>
        <w:ind w:right="-1"/>
        <w:rPr>
          <w:sz w:val="24"/>
          <w:szCs w:val="24"/>
        </w:rPr>
      </w:pPr>
      <w:r w:rsidRPr="00F97325">
        <w:rPr>
          <w:sz w:val="24"/>
          <w:szCs w:val="24"/>
        </w:rPr>
        <w:t xml:space="preserve">При поступлении на муниципальную службу в Администрацию </w:t>
      </w:r>
      <w:r w:rsidR="00490F19" w:rsidRPr="00F97325">
        <w:rPr>
          <w:sz w:val="24"/>
          <w:szCs w:val="24"/>
        </w:rPr>
        <w:t xml:space="preserve">района, её отраслевые (функциональные) органы </w:t>
      </w:r>
      <w:r w:rsidRPr="00F97325">
        <w:rPr>
          <w:sz w:val="24"/>
          <w:szCs w:val="24"/>
        </w:rPr>
        <w:t>специалист по кадровой работе обеспечивает ознакомление гражданина Российской Федерации с Положением.</w:t>
      </w:r>
    </w:p>
    <w:p w:rsidR="00D43B93" w:rsidRPr="00C753B3" w:rsidRDefault="00490F19" w:rsidP="00C753B3">
      <w:pPr>
        <w:pStyle w:val="24"/>
        <w:numPr>
          <w:ilvl w:val="0"/>
          <w:numId w:val="24"/>
        </w:numPr>
        <w:shd w:val="clear" w:color="auto" w:fill="auto"/>
        <w:spacing w:before="0" w:line="240" w:lineRule="auto"/>
        <w:ind w:left="0" w:right="-1" w:firstLine="709"/>
        <w:rPr>
          <w:sz w:val="24"/>
          <w:szCs w:val="24"/>
        </w:rPr>
      </w:pPr>
      <w:r w:rsidRPr="00C753B3">
        <w:rPr>
          <w:sz w:val="24"/>
          <w:szCs w:val="24"/>
        </w:rPr>
        <w:lastRenderedPageBreak/>
        <w:t>Сектор</w:t>
      </w:r>
      <w:r w:rsidR="004260BC" w:rsidRPr="00C753B3">
        <w:rPr>
          <w:sz w:val="24"/>
          <w:szCs w:val="24"/>
        </w:rPr>
        <w:t xml:space="preserve"> организу</w:t>
      </w:r>
      <w:r w:rsidR="00D43B93" w:rsidRPr="00C753B3">
        <w:rPr>
          <w:sz w:val="24"/>
          <w:szCs w:val="24"/>
        </w:rPr>
        <w:t>е</w:t>
      </w:r>
      <w:r w:rsidR="004260BC" w:rsidRPr="00C753B3">
        <w:rPr>
          <w:sz w:val="24"/>
          <w:szCs w:val="24"/>
        </w:rPr>
        <w:t xml:space="preserve">т систематическое обучение работников требованиям антимонопольного законодательства и антимонопольного комплаенса в </w:t>
      </w:r>
      <w:r w:rsidR="004260BC" w:rsidRPr="00C753B3">
        <w:rPr>
          <w:rStyle w:val="219pt"/>
          <w:b w:val="0"/>
          <w:sz w:val="24"/>
          <w:szCs w:val="24"/>
        </w:rPr>
        <w:t>следующих</w:t>
      </w:r>
      <w:r w:rsidR="004260BC" w:rsidRPr="00C753B3">
        <w:rPr>
          <w:rStyle w:val="219pt"/>
          <w:sz w:val="24"/>
          <w:szCs w:val="24"/>
        </w:rPr>
        <w:t xml:space="preserve"> </w:t>
      </w:r>
      <w:r w:rsidR="004260BC" w:rsidRPr="00C753B3">
        <w:rPr>
          <w:sz w:val="24"/>
          <w:szCs w:val="24"/>
        </w:rPr>
        <w:t>формах:</w:t>
      </w:r>
      <w:r w:rsidR="00D43B93" w:rsidRPr="00C753B3">
        <w:rPr>
          <w:sz w:val="24"/>
          <w:szCs w:val="24"/>
        </w:rPr>
        <w:t xml:space="preserve"> </w:t>
      </w:r>
    </w:p>
    <w:p w:rsidR="00D43B93" w:rsidRPr="00F97325" w:rsidRDefault="00D43B93" w:rsidP="00C753B3">
      <w:pPr>
        <w:pStyle w:val="24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F97325">
        <w:rPr>
          <w:sz w:val="24"/>
          <w:szCs w:val="24"/>
        </w:rPr>
        <w:t xml:space="preserve">- </w:t>
      </w:r>
      <w:r w:rsidR="004260BC" w:rsidRPr="00F97325">
        <w:rPr>
          <w:sz w:val="24"/>
          <w:szCs w:val="24"/>
        </w:rPr>
        <w:t>водный (первичный) инструктаж;</w:t>
      </w:r>
    </w:p>
    <w:p w:rsidR="004260BC" w:rsidRPr="00F97325" w:rsidRDefault="00D43B93" w:rsidP="00F97325">
      <w:pPr>
        <w:pStyle w:val="24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F97325">
        <w:rPr>
          <w:sz w:val="24"/>
          <w:szCs w:val="24"/>
        </w:rPr>
        <w:t>-</w:t>
      </w:r>
      <w:r w:rsidR="004260BC" w:rsidRPr="00F97325">
        <w:rPr>
          <w:sz w:val="24"/>
          <w:szCs w:val="24"/>
        </w:rPr>
        <w:t>целевой (внеплановый) инструктаж;</w:t>
      </w:r>
    </w:p>
    <w:p w:rsidR="004260BC" w:rsidRPr="00F97325" w:rsidRDefault="00D43B93" w:rsidP="00F97325">
      <w:pPr>
        <w:pStyle w:val="24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F97325">
        <w:rPr>
          <w:sz w:val="24"/>
          <w:szCs w:val="24"/>
        </w:rPr>
        <w:t xml:space="preserve">- </w:t>
      </w:r>
      <w:r w:rsidR="004260BC" w:rsidRPr="00F97325">
        <w:rPr>
          <w:sz w:val="24"/>
          <w:szCs w:val="24"/>
        </w:rPr>
        <w:t>иные обучающие мероприятия, предусмотренные внутренними документами Администрации</w:t>
      </w:r>
      <w:r w:rsidR="00490F19" w:rsidRPr="00F97325">
        <w:rPr>
          <w:sz w:val="24"/>
          <w:szCs w:val="24"/>
        </w:rPr>
        <w:t xml:space="preserve"> района</w:t>
      </w:r>
      <w:r w:rsidR="004260BC" w:rsidRPr="00F97325">
        <w:rPr>
          <w:sz w:val="24"/>
          <w:szCs w:val="24"/>
        </w:rPr>
        <w:t>.</w:t>
      </w:r>
    </w:p>
    <w:p w:rsidR="004260BC" w:rsidRPr="00F97325" w:rsidRDefault="00D43B93" w:rsidP="00F97325">
      <w:pPr>
        <w:pStyle w:val="24"/>
        <w:shd w:val="clear" w:color="auto" w:fill="auto"/>
        <w:tabs>
          <w:tab w:val="left" w:pos="2893"/>
        </w:tabs>
        <w:spacing w:before="0" w:line="240" w:lineRule="auto"/>
        <w:ind w:right="-1" w:firstLine="709"/>
        <w:rPr>
          <w:sz w:val="24"/>
          <w:szCs w:val="24"/>
        </w:rPr>
      </w:pPr>
      <w:r w:rsidRPr="00F97325">
        <w:rPr>
          <w:sz w:val="24"/>
          <w:szCs w:val="24"/>
        </w:rPr>
        <w:t>4</w:t>
      </w:r>
      <w:r w:rsidR="00C753B3">
        <w:rPr>
          <w:sz w:val="24"/>
          <w:szCs w:val="24"/>
        </w:rPr>
        <w:t>6</w:t>
      </w:r>
      <w:r w:rsidRPr="00F97325">
        <w:rPr>
          <w:sz w:val="24"/>
          <w:szCs w:val="24"/>
        </w:rPr>
        <w:t xml:space="preserve">. </w:t>
      </w:r>
      <w:r w:rsidR="004260BC" w:rsidRPr="00F97325">
        <w:rPr>
          <w:sz w:val="24"/>
          <w:szCs w:val="24"/>
        </w:rPr>
        <w:t>Вводный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</w:p>
    <w:p w:rsidR="004260BC" w:rsidRPr="00F97325" w:rsidRDefault="004260BC" w:rsidP="00F97325">
      <w:pPr>
        <w:pStyle w:val="24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F97325">
        <w:rPr>
          <w:sz w:val="24"/>
          <w:szCs w:val="24"/>
        </w:rPr>
        <w:t>Вводный (первичный) инструктаж осуществляется в рамках ежеквартальных семинаров для вновь принятых сотрудников.</w:t>
      </w:r>
    </w:p>
    <w:p w:rsidR="004260BC" w:rsidRPr="00F97325" w:rsidRDefault="00C753B3" w:rsidP="00F97325">
      <w:pPr>
        <w:pStyle w:val="24"/>
        <w:shd w:val="clear" w:color="auto" w:fill="auto"/>
        <w:tabs>
          <w:tab w:val="left" w:pos="2893"/>
        </w:tabs>
        <w:spacing w:before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47</w:t>
      </w:r>
      <w:r w:rsidR="00D43B93" w:rsidRPr="00F97325">
        <w:rPr>
          <w:sz w:val="24"/>
          <w:szCs w:val="24"/>
        </w:rPr>
        <w:t xml:space="preserve">. </w:t>
      </w:r>
      <w:r w:rsidR="004260BC" w:rsidRPr="00F97325">
        <w:rPr>
          <w:sz w:val="24"/>
          <w:szCs w:val="24"/>
        </w:rPr>
        <w:t>Целевой (внеплановый) инструктаж проводится при изменении антимонопольного законодательства</w:t>
      </w:r>
      <w:r w:rsidR="00C1102D" w:rsidRPr="00F97325">
        <w:rPr>
          <w:sz w:val="24"/>
          <w:szCs w:val="24"/>
        </w:rPr>
        <w:t xml:space="preserve"> Российской Федерации</w:t>
      </w:r>
      <w:r w:rsidR="004260BC" w:rsidRPr="00F97325">
        <w:rPr>
          <w:sz w:val="24"/>
          <w:szCs w:val="24"/>
        </w:rPr>
        <w:t>, правового акта об антимонопольном комплаенсе, а также в случае реализации комплаенс-рисков в деятельности Администрации</w:t>
      </w:r>
      <w:r w:rsidR="00490F19" w:rsidRPr="00F97325">
        <w:rPr>
          <w:sz w:val="24"/>
          <w:szCs w:val="24"/>
        </w:rPr>
        <w:t xml:space="preserve"> района</w:t>
      </w:r>
      <w:r w:rsidR="004260BC" w:rsidRPr="00F97325">
        <w:rPr>
          <w:sz w:val="24"/>
          <w:szCs w:val="24"/>
        </w:rPr>
        <w:t>.</w:t>
      </w:r>
    </w:p>
    <w:p w:rsidR="004260BC" w:rsidRPr="00F97325" w:rsidRDefault="004260BC" w:rsidP="00F97325">
      <w:pPr>
        <w:pStyle w:val="24"/>
        <w:shd w:val="clear" w:color="auto" w:fill="auto"/>
        <w:spacing w:before="0" w:line="240" w:lineRule="auto"/>
        <w:ind w:right="-1" w:firstLine="709"/>
        <w:rPr>
          <w:sz w:val="24"/>
          <w:szCs w:val="24"/>
        </w:rPr>
      </w:pPr>
      <w:r w:rsidRPr="00F97325">
        <w:rPr>
          <w:sz w:val="24"/>
          <w:szCs w:val="24"/>
        </w:rPr>
        <w:t xml:space="preserve">Целевой (внеплановый) инструктаж может осуществляться в форме доведения до заинтересованных </w:t>
      </w:r>
      <w:r w:rsidR="00AD1465" w:rsidRPr="00F97325">
        <w:rPr>
          <w:sz w:val="24"/>
          <w:szCs w:val="24"/>
        </w:rPr>
        <w:t>лиц</w:t>
      </w:r>
      <w:r w:rsidRPr="00F97325">
        <w:rPr>
          <w:sz w:val="24"/>
          <w:szCs w:val="24"/>
        </w:rPr>
        <w:t xml:space="preserve"> Администрации </w:t>
      </w:r>
      <w:r w:rsidR="00490F19" w:rsidRPr="00F97325">
        <w:rPr>
          <w:sz w:val="24"/>
          <w:szCs w:val="24"/>
        </w:rPr>
        <w:t xml:space="preserve">района </w:t>
      </w:r>
      <w:r w:rsidRPr="00F97325">
        <w:rPr>
          <w:sz w:val="24"/>
          <w:szCs w:val="24"/>
        </w:rPr>
        <w:t>информационных сообщений, селекторных совещаний с учас</w:t>
      </w:r>
      <w:r w:rsidR="00C1102D" w:rsidRPr="00F97325">
        <w:rPr>
          <w:sz w:val="24"/>
          <w:szCs w:val="24"/>
        </w:rPr>
        <w:t>тием территориальных органов Федеральной антимонопольной службы</w:t>
      </w:r>
      <w:r w:rsidRPr="00F97325">
        <w:rPr>
          <w:sz w:val="24"/>
          <w:szCs w:val="24"/>
        </w:rPr>
        <w:t xml:space="preserve"> России.</w:t>
      </w:r>
    </w:p>
    <w:p w:rsidR="004260BC" w:rsidRDefault="00C753B3" w:rsidP="00F97325">
      <w:pPr>
        <w:pStyle w:val="24"/>
        <w:shd w:val="clear" w:color="auto" w:fill="auto"/>
        <w:tabs>
          <w:tab w:val="left" w:pos="3113"/>
        </w:tabs>
        <w:spacing w:before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48</w:t>
      </w:r>
      <w:r w:rsidR="00A42B48" w:rsidRPr="00F97325">
        <w:rPr>
          <w:sz w:val="24"/>
          <w:szCs w:val="24"/>
        </w:rPr>
        <w:t xml:space="preserve">. </w:t>
      </w:r>
      <w:r w:rsidR="004260BC" w:rsidRPr="00F97325">
        <w:rPr>
          <w:sz w:val="24"/>
          <w:szCs w:val="24"/>
        </w:rPr>
        <w:t xml:space="preserve">Информация о проведении ознакомления </w:t>
      </w:r>
      <w:r w:rsidR="00954D6D">
        <w:rPr>
          <w:sz w:val="24"/>
          <w:szCs w:val="24"/>
        </w:rPr>
        <w:t xml:space="preserve">муниципальных </w:t>
      </w:r>
      <w:r w:rsidR="004260BC" w:rsidRPr="00F97325">
        <w:rPr>
          <w:sz w:val="24"/>
          <w:szCs w:val="24"/>
        </w:rPr>
        <w:t>служащих с антимонопольным комплаенсом, а также о проведении обучающих мероприятий включается в Доклад (информацию) об антимонопольном комплаенсе.</w:t>
      </w:r>
    </w:p>
    <w:p w:rsidR="00F07BB4" w:rsidRPr="00F97325" w:rsidRDefault="00F07BB4" w:rsidP="00F97325">
      <w:pPr>
        <w:pStyle w:val="24"/>
        <w:shd w:val="clear" w:color="auto" w:fill="auto"/>
        <w:tabs>
          <w:tab w:val="left" w:pos="3113"/>
        </w:tabs>
        <w:spacing w:before="0" w:line="240" w:lineRule="auto"/>
        <w:ind w:right="-1" w:firstLine="709"/>
        <w:rPr>
          <w:sz w:val="24"/>
          <w:szCs w:val="24"/>
        </w:rPr>
      </w:pPr>
    </w:p>
    <w:p w:rsidR="004260BC" w:rsidRPr="00F97325" w:rsidRDefault="00C1102D" w:rsidP="00F97325">
      <w:pPr>
        <w:pStyle w:val="52"/>
        <w:shd w:val="clear" w:color="auto" w:fill="auto"/>
        <w:spacing w:before="0" w:after="0" w:line="240" w:lineRule="auto"/>
        <w:ind w:firstLine="851"/>
        <w:jc w:val="center"/>
        <w:rPr>
          <w:sz w:val="24"/>
          <w:szCs w:val="24"/>
        </w:rPr>
      </w:pPr>
      <w:r w:rsidRPr="00F97325">
        <w:rPr>
          <w:sz w:val="24"/>
          <w:szCs w:val="24"/>
        </w:rPr>
        <w:t xml:space="preserve">Глава </w:t>
      </w:r>
      <w:r w:rsidR="004260BC" w:rsidRPr="00F97325">
        <w:rPr>
          <w:sz w:val="24"/>
          <w:szCs w:val="24"/>
        </w:rPr>
        <w:t>X. Ответственность</w:t>
      </w:r>
    </w:p>
    <w:p w:rsidR="004260BC" w:rsidRPr="00F97325" w:rsidRDefault="00C753B3" w:rsidP="00F97325">
      <w:pPr>
        <w:suppressAutoHyphens/>
        <w:ind w:firstLine="709"/>
        <w:jc w:val="both"/>
      </w:pPr>
      <w:r>
        <w:t>49</w:t>
      </w:r>
      <w:r w:rsidR="00C0738F" w:rsidRPr="00F97325">
        <w:t>. Сектор</w:t>
      </w:r>
      <w:r w:rsidR="00A42B48" w:rsidRPr="00F97325">
        <w:t xml:space="preserve">,  </w:t>
      </w:r>
      <w:r w:rsidR="00C0738F" w:rsidRPr="00F97325">
        <w:t>О</w:t>
      </w:r>
      <w:r w:rsidR="00A42B48" w:rsidRPr="00F97325">
        <w:t xml:space="preserve">тдел экономики </w:t>
      </w:r>
      <w:r w:rsidR="004260BC" w:rsidRPr="00F97325">
        <w:t xml:space="preserve">несут ответственность за организацию и функционирование антимонопольного комплаенса Администрации </w:t>
      </w:r>
      <w:r w:rsidR="00C0738F" w:rsidRPr="00F97325">
        <w:t xml:space="preserve"> района </w:t>
      </w:r>
      <w:r w:rsidR="004260BC" w:rsidRPr="00F97325">
        <w:t>в соответствии с законодательством Российской Федерации.</w:t>
      </w:r>
    </w:p>
    <w:p w:rsidR="004260BC" w:rsidRPr="00F97325" w:rsidRDefault="00A42B48" w:rsidP="00F97325">
      <w:pPr>
        <w:pStyle w:val="24"/>
        <w:shd w:val="clear" w:color="auto" w:fill="auto"/>
        <w:tabs>
          <w:tab w:val="left" w:pos="3113"/>
        </w:tabs>
        <w:spacing w:before="0" w:line="240" w:lineRule="auto"/>
        <w:ind w:firstLine="709"/>
        <w:rPr>
          <w:sz w:val="24"/>
          <w:szCs w:val="24"/>
        </w:rPr>
      </w:pPr>
      <w:r w:rsidRPr="00F97325">
        <w:rPr>
          <w:sz w:val="24"/>
          <w:szCs w:val="24"/>
        </w:rPr>
        <w:t>5</w:t>
      </w:r>
      <w:r w:rsidR="00C753B3">
        <w:rPr>
          <w:sz w:val="24"/>
          <w:szCs w:val="24"/>
        </w:rPr>
        <w:t>0</w:t>
      </w:r>
      <w:r w:rsidRPr="00F97325">
        <w:rPr>
          <w:sz w:val="24"/>
          <w:szCs w:val="24"/>
        </w:rPr>
        <w:t xml:space="preserve">. </w:t>
      </w:r>
      <w:r w:rsidR="004260BC" w:rsidRPr="00F97325">
        <w:rPr>
          <w:sz w:val="24"/>
          <w:szCs w:val="24"/>
        </w:rPr>
        <w:t xml:space="preserve">Муниципальные служащие Администрации </w:t>
      </w:r>
      <w:r w:rsidR="00C0738F" w:rsidRPr="00F97325">
        <w:rPr>
          <w:sz w:val="24"/>
          <w:szCs w:val="24"/>
        </w:rPr>
        <w:t>района</w:t>
      </w:r>
      <w:r w:rsidR="00954D6D">
        <w:rPr>
          <w:sz w:val="24"/>
          <w:szCs w:val="24"/>
        </w:rPr>
        <w:t>, в том числе её отраслевых (функциональных) органов</w:t>
      </w:r>
      <w:r w:rsidR="00C0738F" w:rsidRPr="00F97325">
        <w:rPr>
          <w:sz w:val="24"/>
          <w:szCs w:val="24"/>
        </w:rPr>
        <w:t xml:space="preserve"> </w:t>
      </w:r>
      <w:r w:rsidR="004260BC" w:rsidRPr="00F97325">
        <w:rPr>
          <w:sz w:val="24"/>
          <w:szCs w:val="24"/>
        </w:rPr>
        <w:t>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комплаенса.</w:t>
      </w:r>
    </w:p>
    <w:p w:rsidR="00C1102D" w:rsidRPr="00F97325" w:rsidRDefault="00C1102D" w:rsidP="00F97325">
      <w:pPr>
        <w:pStyle w:val="Default"/>
        <w:jc w:val="both"/>
        <w:rPr>
          <w:color w:val="auto"/>
        </w:rPr>
      </w:pPr>
    </w:p>
    <w:p w:rsidR="00C1102D" w:rsidRPr="00F97325" w:rsidRDefault="00C1102D" w:rsidP="00F97325">
      <w:pPr>
        <w:pStyle w:val="Default"/>
        <w:jc w:val="both"/>
        <w:rPr>
          <w:color w:val="auto"/>
        </w:rPr>
      </w:pPr>
    </w:p>
    <w:p w:rsidR="00C1102D" w:rsidRPr="00F97325" w:rsidRDefault="00C1102D" w:rsidP="00F97325">
      <w:pPr>
        <w:pStyle w:val="Default"/>
        <w:jc w:val="both"/>
        <w:rPr>
          <w:color w:val="auto"/>
        </w:rPr>
      </w:pPr>
    </w:p>
    <w:p w:rsidR="00C1102D" w:rsidRPr="00F97325" w:rsidRDefault="00C1102D" w:rsidP="00F97325">
      <w:pPr>
        <w:pStyle w:val="Default"/>
        <w:jc w:val="both"/>
        <w:rPr>
          <w:color w:val="auto"/>
        </w:rPr>
      </w:pPr>
    </w:p>
    <w:p w:rsidR="00C1102D" w:rsidRPr="00F97325" w:rsidRDefault="00C1102D" w:rsidP="00F97325">
      <w:pPr>
        <w:pStyle w:val="Default"/>
        <w:jc w:val="both"/>
        <w:rPr>
          <w:color w:val="auto"/>
        </w:rPr>
      </w:pPr>
      <w:r w:rsidRPr="00F97325">
        <w:rPr>
          <w:color w:val="auto"/>
        </w:rPr>
        <w:t xml:space="preserve">Управляющий делами – руководитель аппарата </w:t>
      </w:r>
    </w:p>
    <w:p w:rsidR="00C1102D" w:rsidRPr="00F97325" w:rsidRDefault="00C1102D" w:rsidP="00F97325">
      <w:pPr>
        <w:pStyle w:val="Default"/>
        <w:jc w:val="both"/>
        <w:rPr>
          <w:color w:val="auto"/>
        </w:rPr>
      </w:pPr>
      <w:r w:rsidRPr="00F97325">
        <w:rPr>
          <w:color w:val="auto"/>
        </w:rPr>
        <w:t xml:space="preserve">Администрации Куртамышского района                                                      </w:t>
      </w:r>
      <w:r w:rsidR="00F07BB4">
        <w:rPr>
          <w:color w:val="auto"/>
        </w:rPr>
        <w:t xml:space="preserve">           </w:t>
      </w:r>
      <w:r w:rsidRPr="00F97325">
        <w:rPr>
          <w:color w:val="auto"/>
        </w:rPr>
        <w:t>А.Н. Гвоздев</w:t>
      </w:r>
    </w:p>
    <w:p w:rsidR="009D04D6" w:rsidRPr="00F97325" w:rsidRDefault="009D04D6" w:rsidP="00F97325">
      <w:pPr>
        <w:pStyle w:val="Default"/>
        <w:ind w:firstLine="709"/>
        <w:jc w:val="both"/>
        <w:rPr>
          <w:color w:val="auto"/>
        </w:rPr>
      </w:pPr>
    </w:p>
    <w:p w:rsidR="009D04D6" w:rsidRDefault="009D04D6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1F4AC0" w:rsidRPr="00A63DA1" w:rsidRDefault="0021415B" w:rsidP="0021415B">
      <w:pPr>
        <w:pStyle w:val="Default"/>
        <w:ind w:left="4963"/>
        <w:jc w:val="both"/>
        <w:rPr>
          <w:sz w:val="20"/>
          <w:szCs w:val="20"/>
        </w:rPr>
      </w:pPr>
      <w:r w:rsidRPr="00A63DA1">
        <w:rPr>
          <w:color w:val="auto"/>
          <w:sz w:val="20"/>
          <w:szCs w:val="20"/>
        </w:rPr>
        <w:t xml:space="preserve">Приложение </w:t>
      </w:r>
      <w:r w:rsidR="000C00AC" w:rsidRPr="00A63DA1">
        <w:rPr>
          <w:color w:val="auto"/>
          <w:sz w:val="20"/>
          <w:szCs w:val="20"/>
        </w:rPr>
        <w:t xml:space="preserve">1 </w:t>
      </w:r>
      <w:r w:rsidRPr="00A63DA1">
        <w:rPr>
          <w:color w:val="auto"/>
          <w:sz w:val="20"/>
          <w:szCs w:val="20"/>
        </w:rPr>
        <w:t xml:space="preserve">к Положению </w:t>
      </w:r>
      <w:r w:rsidRPr="00A63DA1">
        <w:rPr>
          <w:sz w:val="20"/>
          <w:szCs w:val="20"/>
        </w:rPr>
        <w:t>об организации  в Администрации Куртамышского  района системы внутреннего  обеспечения соответствия требованиям антимонопольного законодательства</w:t>
      </w:r>
      <w:r w:rsidR="004D1007">
        <w:rPr>
          <w:sz w:val="20"/>
          <w:szCs w:val="20"/>
        </w:rPr>
        <w:t xml:space="preserve"> </w:t>
      </w:r>
      <w:r w:rsidR="004D1007" w:rsidRPr="00234EDF">
        <w:rPr>
          <w:sz w:val="22"/>
          <w:szCs w:val="22"/>
        </w:rPr>
        <w:t>(антимонопольно</w:t>
      </w:r>
      <w:r w:rsidR="004D1007">
        <w:rPr>
          <w:sz w:val="22"/>
          <w:szCs w:val="22"/>
        </w:rPr>
        <w:t>го</w:t>
      </w:r>
      <w:r w:rsidR="004D1007" w:rsidRPr="00234EDF">
        <w:rPr>
          <w:sz w:val="22"/>
          <w:szCs w:val="22"/>
        </w:rPr>
        <w:t xml:space="preserve"> комплаенс</w:t>
      </w:r>
      <w:r w:rsidR="004D1007">
        <w:rPr>
          <w:sz w:val="22"/>
          <w:szCs w:val="22"/>
        </w:rPr>
        <w:t>а</w:t>
      </w:r>
      <w:r w:rsidR="004D1007" w:rsidRPr="00234EDF">
        <w:rPr>
          <w:sz w:val="22"/>
          <w:szCs w:val="22"/>
        </w:rPr>
        <w:t>)</w:t>
      </w:r>
    </w:p>
    <w:p w:rsidR="00CA1943" w:rsidRDefault="00CA1943" w:rsidP="00CA1943">
      <w:pPr>
        <w:pStyle w:val="Default"/>
        <w:jc w:val="both"/>
      </w:pPr>
    </w:p>
    <w:p w:rsidR="00CA1943" w:rsidRDefault="00CA1943" w:rsidP="00CA194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Уровни рисков</w:t>
      </w:r>
    </w:p>
    <w:p w:rsidR="00CA1943" w:rsidRDefault="00CA1943" w:rsidP="00CA194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нарушения антимонопольного законодательства</w:t>
      </w:r>
    </w:p>
    <w:p w:rsidR="00CA1943" w:rsidRDefault="00CA1943" w:rsidP="00CA194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CA1943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43" w:rsidRDefault="00CA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943" w:rsidRDefault="00CA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Описание риска</w:t>
            </w:r>
          </w:p>
        </w:tc>
      </w:tr>
      <w:tr w:rsidR="00CA1943">
        <w:tc>
          <w:tcPr>
            <w:tcW w:w="2721" w:type="dxa"/>
            <w:tcBorders>
              <w:top w:val="single" w:sz="4" w:space="0" w:color="auto"/>
            </w:tcBorders>
          </w:tcPr>
          <w:p w:rsidR="00CA1943" w:rsidRDefault="00CA19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</w:tcBorders>
          </w:tcPr>
          <w:p w:rsidR="00CA1943" w:rsidRDefault="00CA1943" w:rsidP="00CA19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отрицательное влияние на отношение институтов гражданского общества к деятельности Администрации Куртамышского района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CA1943">
        <w:tc>
          <w:tcPr>
            <w:tcW w:w="2721" w:type="dxa"/>
          </w:tcPr>
          <w:p w:rsidR="00CA1943" w:rsidRDefault="00CA19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Незначительный уровень</w:t>
            </w:r>
          </w:p>
        </w:tc>
        <w:tc>
          <w:tcPr>
            <w:tcW w:w="6349" w:type="dxa"/>
          </w:tcPr>
          <w:p w:rsidR="00CA1943" w:rsidRDefault="00CA19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вероятность выдачи деятельности Администрации Куртамышского района предупреждения</w:t>
            </w:r>
          </w:p>
        </w:tc>
      </w:tr>
      <w:tr w:rsidR="00CA1943">
        <w:tc>
          <w:tcPr>
            <w:tcW w:w="2721" w:type="dxa"/>
          </w:tcPr>
          <w:p w:rsidR="00CA1943" w:rsidRDefault="00CA19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Существенный уровень</w:t>
            </w:r>
          </w:p>
        </w:tc>
        <w:tc>
          <w:tcPr>
            <w:tcW w:w="6349" w:type="dxa"/>
          </w:tcPr>
          <w:p w:rsidR="00CA1943" w:rsidRDefault="00CA19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вероятность деятельности Администрации Куртамышского района предупреждения и возбуждения в отношении него дела о нарушении антимонопольного законодательства</w:t>
            </w:r>
          </w:p>
        </w:tc>
      </w:tr>
      <w:tr w:rsidR="00CA1943">
        <w:tc>
          <w:tcPr>
            <w:tcW w:w="2721" w:type="dxa"/>
            <w:tcBorders>
              <w:bottom w:val="single" w:sz="4" w:space="0" w:color="auto"/>
            </w:tcBorders>
          </w:tcPr>
          <w:p w:rsidR="00CA1943" w:rsidRDefault="00CA19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Высокий уровень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CA1943" w:rsidRDefault="00CA19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вероятность выдачи деятельности Администрации Куртамышского района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CA1943" w:rsidRDefault="00CA1943" w:rsidP="00CA19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4AC0" w:rsidRDefault="001F4AC0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6F023A" w:rsidRDefault="006F023A" w:rsidP="00F97325">
      <w:pPr>
        <w:pStyle w:val="Default"/>
        <w:ind w:firstLine="709"/>
        <w:jc w:val="both"/>
        <w:rPr>
          <w:color w:val="auto"/>
        </w:rPr>
      </w:pPr>
    </w:p>
    <w:p w:rsidR="000C00AC" w:rsidRPr="004D1007" w:rsidRDefault="000C00AC" w:rsidP="000C00AC">
      <w:pPr>
        <w:pStyle w:val="Default"/>
        <w:ind w:left="4963"/>
        <w:jc w:val="both"/>
        <w:rPr>
          <w:sz w:val="20"/>
          <w:szCs w:val="20"/>
        </w:rPr>
      </w:pPr>
      <w:r w:rsidRPr="00A63DA1">
        <w:rPr>
          <w:color w:val="auto"/>
          <w:sz w:val="20"/>
          <w:szCs w:val="20"/>
        </w:rPr>
        <w:t xml:space="preserve">Приложение 2 к Положению </w:t>
      </w:r>
      <w:r w:rsidRPr="00A63DA1">
        <w:rPr>
          <w:sz w:val="20"/>
          <w:szCs w:val="20"/>
        </w:rPr>
        <w:t>об организации  в Администрации Куртамышского  района системы внутреннего  обеспечения соответствия требованиям антимонопольного законодательства</w:t>
      </w:r>
      <w:r w:rsidR="004D1007">
        <w:rPr>
          <w:sz w:val="20"/>
          <w:szCs w:val="20"/>
        </w:rPr>
        <w:t xml:space="preserve"> </w:t>
      </w:r>
      <w:r w:rsidR="004D1007" w:rsidRPr="004D1007">
        <w:rPr>
          <w:sz w:val="20"/>
          <w:szCs w:val="20"/>
        </w:rPr>
        <w:t>(антимонопольного комплаенса)</w:t>
      </w:r>
    </w:p>
    <w:p w:rsidR="0055746A" w:rsidRPr="004D1007" w:rsidRDefault="0055746A" w:rsidP="001F4AC0">
      <w:pPr>
        <w:jc w:val="center"/>
        <w:rPr>
          <w:sz w:val="20"/>
          <w:szCs w:val="20"/>
        </w:rPr>
      </w:pPr>
    </w:p>
    <w:p w:rsidR="001F4AC0" w:rsidRDefault="000C00AC" w:rsidP="001F4AC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 комплаенс-рисков</w:t>
      </w:r>
    </w:p>
    <w:p w:rsidR="001F4AC0" w:rsidRDefault="001F4AC0" w:rsidP="001F4AC0">
      <w:pPr>
        <w:rPr>
          <w:sz w:val="28"/>
          <w:szCs w:val="28"/>
        </w:rPr>
      </w:pPr>
    </w:p>
    <w:tbl>
      <w:tblPr>
        <w:tblStyle w:val="a4"/>
        <w:tblW w:w="9884" w:type="dxa"/>
        <w:tblLook w:val="04A0" w:firstRow="1" w:lastRow="0" w:firstColumn="1" w:lastColumn="0" w:noHBand="0" w:noVBand="1"/>
      </w:tblPr>
      <w:tblGrid>
        <w:gridCol w:w="534"/>
        <w:gridCol w:w="1301"/>
        <w:gridCol w:w="2144"/>
        <w:gridCol w:w="1974"/>
        <w:gridCol w:w="1787"/>
        <w:gridCol w:w="2144"/>
      </w:tblGrid>
      <w:tr w:rsidR="00A63DA1" w:rsidRPr="0055746A" w:rsidTr="00A63DA1">
        <w:trPr>
          <w:trHeight w:val="1256"/>
        </w:trPr>
        <w:tc>
          <w:tcPr>
            <w:tcW w:w="534" w:type="dxa"/>
          </w:tcPr>
          <w:p w:rsidR="00A63DA1" w:rsidRPr="0055746A" w:rsidRDefault="00A63DA1" w:rsidP="00057A29">
            <w:pPr>
              <w:jc w:val="center"/>
              <w:rPr>
                <w:sz w:val="22"/>
                <w:szCs w:val="22"/>
              </w:rPr>
            </w:pPr>
            <w:r w:rsidRPr="0055746A">
              <w:rPr>
                <w:sz w:val="22"/>
                <w:szCs w:val="22"/>
              </w:rPr>
              <w:t xml:space="preserve">№ </w:t>
            </w:r>
            <w:proofErr w:type="spellStart"/>
            <w:r w:rsidRPr="0055746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301" w:type="dxa"/>
          </w:tcPr>
          <w:p w:rsidR="00A63DA1" w:rsidRPr="0055746A" w:rsidRDefault="00A63DA1" w:rsidP="00057A29">
            <w:pPr>
              <w:jc w:val="center"/>
              <w:rPr>
                <w:sz w:val="22"/>
                <w:szCs w:val="22"/>
              </w:rPr>
            </w:pPr>
            <w:r w:rsidRPr="0055746A">
              <w:rPr>
                <w:sz w:val="22"/>
                <w:szCs w:val="22"/>
              </w:rPr>
              <w:t>Уровень риска</w:t>
            </w:r>
          </w:p>
        </w:tc>
        <w:tc>
          <w:tcPr>
            <w:tcW w:w="2144" w:type="dxa"/>
            <w:vAlign w:val="center"/>
          </w:tcPr>
          <w:p w:rsidR="00A63DA1" w:rsidRPr="0055746A" w:rsidRDefault="00A63DA1" w:rsidP="00057A29">
            <w:pPr>
              <w:jc w:val="center"/>
              <w:rPr>
                <w:sz w:val="22"/>
                <w:szCs w:val="22"/>
              </w:rPr>
            </w:pPr>
            <w:r w:rsidRPr="0055746A">
              <w:rPr>
                <w:sz w:val="22"/>
                <w:szCs w:val="22"/>
              </w:rPr>
              <w:t xml:space="preserve">Причины </w:t>
            </w:r>
            <w:r w:rsidR="00CC2765">
              <w:rPr>
                <w:sz w:val="22"/>
                <w:szCs w:val="22"/>
              </w:rPr>
              <w:t xml:space="preserve">и условия </w:t>
            </w:r>
            <w:r w:rsidRPr="0055746A">
              <w:rPr>
                <w:sz w:val="22"/>
                <w:szCs w:val="22"/>
              </w:rPr>
              <w:t>возникновения (описание)</w:t>
            </w:r>
          </w:p>
          <w:p w:rsidR="00A63DA1" w:rsidRPr="0055746A" w:rsidRDefault="00A63DA1" w:rsidP="00057A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A63DA1" w:rsidRPr="0055746A" w:rsidRDefault="00A63DA1" w:rsidP="00057A29">
            <w:pPr>
              <w:jc w:val="center"/>
              <w:rPr>
                <w:sz w:val="22"/>
                <w:szCs w:val="22"/>
              </w:rPr>
            </w:pPr>
            <w:r w:rsidRPr="0055746A">
              <w:rPr>
                <w:sz w:val="22"/>
                <w:szCs w:val="22"/>
              </w:rPr>
              <w:t>Мероприятия по минимизации и устранению рисков</w:t>
            </w:r>
          </w:p>
        </w:tc>
        <w:tc>
          <w:tcPr>
            <w:tcW w:w="1787" w:type="dxa"/>
            <w:vAlign w:val="center"/>
          </w:tcPr>
          <w:p w:rsidR="00A63DA1" w:rsidRPr="0055746A" w:rsidRDefault="00A63DA1" w:rsidP="00057A29">
            <w:pPr>
              <w:jc w:val="center"/>
              <w:rPr>
                <w:sz w:val="22"/>
                <w:szCs w:val="22"/>
              </w:rPr>
            </w:pPr>
            <w:r w:rsidRPr="0055746A">
              <w:rPr>
                <w:sz w:val="22"/>
                <w:szCs w:val="22"/>
              </w:rPr>
              <w:t>Наличие (отсутствие) остаточных рисков</w:t>
            </w:r>
          </w:p>
        </w:tc>
        <w:tc>
          <w:tcPr>
            <w:tcW w:w="2144" w:type="dxa"/>
            <w:vAlign w:val="center"/>
          </w:tcPr>
          <w:p w:rsidR="00A63DA1" w:rsidRPr="0055746A" w:rsidRDefault="00A63DA1" w:rsidP="00057A29">
            <w:pPr>
              <w:jc w:val="center"/>
              <w:rPr>
                <w:sz w:val="22"/>
                <w:szCs w:val="22"/>
              </w:rPr>
            </w:pPr>
            <w:r w:rsidRPr="0055746A">
              <w:rPr>
                <w:sz w:val="22"/>
                <w:szCs w:val="22"/>
              </w:rPr>
              <w:t>Вероятность повторного возникновения рисков</w:t>
            </w:r>
          </w:p>
        </w:tc>
      </w:tr>
      <w:tr w:rsidR="00A63DA1" w:rsidRPr="0055746A" w:rsidTr="00A63DA1">
        <w:trPr>
          <w:trHeight w:val="1154"/>
        </w:trPr>
        <w:tc>
          <w:tcPr>
            <w:tcW w:w="534" w:type="dxa"/>
          </w:tcPr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</w:tcPr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</w:tc>
      </w:tr>
      <w:tr w:rsidR="00A63DA1" w:rsidRPr="0055746A" w:rsidTr="00A63DA1">
        <w:trPr>
          <w:trHeight w:val="751"/>
        </w:trPr>
        <w:tc>
          <w:tcPr>
            <w:tcW w:w="534" w:type="dxa"/>
          </w:tcPr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</w:tcPr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</w:tc>
      </w:tr>
      <w:tr w:rsidR="00A63DA1" w:rsidRPr="0055746A" w:rsidTr="00A63DA1">
        <w:trPr>
          <w:trHeight w:val="258"/>
        </w:trPr>
        <w:tc>
          <w:tcPr>
            <w:tcW w:w="534" w:type="dxa"/>
          </w:tcPr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</w:tcPr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A63DA1" w:rsidRPr="0055746A" w:rsidRDefault="00A63DA1" w:rsidP="00057A29">
            <w:pPr>
              <w:rPr>
                <w:sz w:val="22"/>
                <w:szCs w:val="22"/>
              </w:rPr>
            </w:pPr>
          </w:p>
        </w:tc>
      </w:tr>
    </w:tbl>
    <w:p w:rsidR="001F4AC0" w:rsidRDefault="001F4AC0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Default="006F023A" w:rsidP="001F4AC0">
      <w:pPr>
        <w:rPr>
          <w:sz w:val="28"/>
          <w:szCs w:val="28"/>
        </w:rPr>
      </w:pPr>
    </w:p>
    <w:p w:rsidR="006F023A" w:rsidRPr="00932A44" w:rsidRDefault="006F023A" w:rsidP="001F4AC0">
      <w:pPr>
        <w:rPr>
          <w:sz w:val="28"/>
          <w:szCs w:val="28"/>
        </w:rPr>
      </w:pPr>
    </w:p>
    <w:p w:rsidR="0086617A" w:rsidRPr="00A63DA1" w:rsidRDefault="0086617A" w:rsidP="0086617A">
      <w:pPr>
        <w:pStyle w:val="Default"/>
        <w:ind w:left="4963"/>
        <w:jc w:val="both"/>
        <w:rPr>
          <w:sz w:val="20"/>
          <w:szCs w:val="20"/>
        </w:rPr>
      </w:pPr>
      <w:r w:rsidRPr="00A63DA1">
        <w:rPr>
          <w:color w:val="auto"/>
          <w:sz w:val="20"/>
          <w:szCs w:val="20"/>
        </w:rPr>
        <w:t xml:space="preserve">Приложение 3 к Положению </w:t>
      </w:r>
      <w:r w:rsidRPr="00A63DA1">
        <w:rPr>
          <w:sz w:val="20"/>
          <w:szCs w:val="20"/>
        </w:rPr>
        <w:t>об организации  в Администрации Куртамышского  района системы внутреннего  обеспечения соответствия требованиям антимонопольного законодательства</w:t>
      </w:r>
      <w:r w:rsidR="004D1007">
        <w:rPr>
          <w:sz w:val="20"/>
          <w:szCs w:val="20"/>
        </w:rPr>
        <w:t xml:space="preserve"> </w:t>
      </w:r>
      <w:r w:rsidR="004D1007" w:rsidRPr="004D1007">
        <w:rPr>
          <w:sz w:val="20"/>
          <w:szCs w:val="20"/>
        </w:rPr>
        <w:t>(антимонопольного комплаенса)</w:t>
      </w:r>
    </w:p>
    <w:p w:rsidR="0086617A" w:rsidRDefault="0086617A" w:rsidP="0086617A">
      <w:pPr>
        <w:pStyle w:val="Default"/>
        <w:rPr>
          <w:color w:val="auto"/>
        </w:rPr>
      </w:pPr>
    </w:p>
    <w:p w:rsidR="0086617A" w:rsidRDefault="0086617A" w:rsidP="0086617A">
      <w:pPr>
        <w:jc w:val="right"/>
        <w:rPr>
          <w:sz w:val="28"/>
          <w:szCs w:val="28"/>
        </w:rPr>
      </w:pPr>
    </w:p>
    <w:p w:rsidR="0086617A" w:rsidRPr="00A63DA1" w:rsidRDefault="0086617A" w:rsidP="00D1278D">
      <w:pPr>
        <w:ind w:left="5672"/>
      </w:pPr>
      <w:r w:rsidRPr="00A63DA1">
        <w:t>Утвержд</w:t>
      </w:r>
      <w:r w:rsidR="00D1278D" w:rsidRPr="00A63DA1">
        <w:t>а</w:t>
      </w:r>
      <w:r w:rsidRPr="00A63DA1">
        <w:t>ю:</w:t>
      </w:r>
    </w:p>
    <w:p w:rsidR="0086617A" w:rsidRPr="00A63DA1" w:rsidRDefault="0086617A" w:rsidP="00D1278D">
      <w:pPr>
        <w:ind w:left="5672"/>
      </w:pPr>
      <w:r w:rsidRPr="00A63DA1">
        <w:t>Глава Куртамышского района</w:t>
      </w:r>
    </w:p>
    <w:p w:rsidR="0086617A" w:rsidRPr="00A63DA1" w:rsidRDefault="0086617A" w:rsidP="00D1278D">
      <w:pPr>
        <w:ind w:left="5672"/>
      </w:pPr>
    </w:p>
    <w:p w:rsidR="0086617A" w:rsidRPr="00A63DA1" w:rsidRDefault="0086617A" w:rsidP="00D1278D">
      <w:pPr>
        <w:ind w:left="5672"/>
      </w:pPr>
      <w:r w:rsidRPr="00A63DA1">
        <w:t>__________________</w:t>
      </w:r>
    </w:p>
    <w:p w:rsidR="0086617A" w:rsidRPr="00A63DA1" w:rsidRDefault="0086617A" w:rsidP="0086617A">
      <w:pPr>
        <w:jc w:val="center"/>
      </w:pPr>
    </w:p>
    <w:p w:rsidR="0086617A" w:rsidRPr="00A63DA1" w:rsidRDefault="005729B4" w:rsidP="0086617A">
      <w:pPr>
        <w:jc w:val="center"/>
      </w:pPr>
      <w:r w:rsidRPr="00A63DA1">
        <w:t>План мероприятий («дорожная карта») по снижению рисков нарушения антимонопольного законодательства Администрации Куртамышского района</w:t>
      </w:r>
    </w:p>
    <w:p w:rsidR="005729B4" w:rsidRPr="00A63DA1" w:rsidRDefault="005729B4" w:rsidP="0086617A">
      <w:pPr>
        <w:jc w:val="center"/>
      </w:pPr>
      <w:r w:rsidRPr="00A63DA1">
        <w:t xml:space="preserve"> на _____ год</w:t>
      </w:r>
    </w:p>
    <w:p w:rsidR="005729B4" w:rsidRPr="00A63DA1" w:rsidRDefault="005729B4" w:rsidP="0086617A">
      <w:pPr>
        <w:jc w:val="center"/>
      </w:pPr>
    </w:p>
    <w:p w:rsidR="005729B4" w:rsidRDefault="005729B4" w:rsidP="0086617A">
      <w:pPr>
        <w:jc w:val="center"/>
        <w:rPr>
          <w:sz w:val="28"/>
          <w:szCs w:val="28"/>
        </w:rPr>
      </w:pPr>
    </w:p>
    <w:p w:rsidR="0086617A" w:rsidRDefault="0086617A" w:rsidP="0086617A">
      <w:pPr>
        <w:rPr>
          <w:sz w:val="28"/>
          <w:szCs w:val="28"/>
        </w:rPr>
      </w:pPr>
    </w:p>
    <w:p w:rsidR="0086617A" w:rsidRDefault="0086617A" w:rsidP="0086617A">
      <w:pPr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6"/>
        <w:gridCol w:w="875"/>
        <w:gridCol w:w="983"/>
        <w:gridCol w:w="1029"/>
        <w:gridCol w:w="1045"/>
        <w:gridCol w:w="942"/>
        <w:gridCol w:w="997"/>
        <w:gridCol w:w="974"/>
        <w:gridCol w:w="1494"/>
        <w:gridCol w:w="1018"/>
      </w:tblGrid>
      <w:tr w:rsidR="007C21F7" w:rsidRPr="00E81D4D" w:rsidTr="00E81D4D">
        <w:trPr>
          <w:trHeight w:val="2665"/>
        </w:trPr>
        <w:tc>
          <w:tcPr>
            <w:tcW w:w="190" w:type="pct"/>
          </w:tcPr>
          <w:p w:rsidR="00E81D4D" w:rsidRPr="00E81D4D" w:rsidRDefault="00E81D4D" w:rsidP="00057A29">
            <w:pPr>
              <w:jc w:val="center"/>
              <w:rPr>
                <w:sz w:val="22"/>
                <w:szCs w:val="22"/>
              </w:rPr>
            </w:pPr>
            <w:r w:rsidRPr="00E81D4D">
              <w:rPr>
                <w:sz w:val="22"/>
                <w:szCs w:val="22"/>
              </w:rPr>
              <w:t xml:space="preserve">№ </w:t>
            </w:r>
            <w:proofErr w:type="spellStart"/>
            <w:r w:rsidRPr="00E81D4D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76" w:type="pct"/>
            <w:vAlign w:val="center"/>
          </w:tcPr>
          <w:p w:rsidR="00E81D4D" w:rsidRPr="00E81D4D" w:rsidRDefault="00E81D4D" w:rsidP="00057A29">
            <w:pPr>
              <w:jc w:val="center"/>
              <w:rPr>
                <w:sz w:val="22"/>
                <w:szCs w:val="22"/>
              </w:rPr>
            </w:pPr>
            <w:r w:rsidRPr="00E81D4D">
              <w:rPr>
                <w:sz w:val="22"/>
                <w:szCs w:val="22"/>
              </w:rPr>
              <w:t>Комплаенс-риск</w:t>
            </w:r>
          </w:p>
        </w:tc>
        <w:tc>
          <w:tcPr>
            <w:tcW w:w="542" w:type="pct"/>
            <w:vAlign w:val="center"/>
          </w:tcPr>
          <w:p w:rsidR="00E81D4D" w:rsidRPr="00E81D4D" w:rsidRDefault="00E81D4D" w:rsidP="008E5D3D">
            <w:pPr>
              <w:jc w:val="center"/>
              <w:rPr>
                <w:sz w:val="22"/>
                <w:szCs w:val="22"/>
              </w:rPr>
            </w:pPr>
            <w:r w:rsidRPr="00E81D4D">
              <w:rPr>
                <w:sz w:val="22"/>
                <w:szCs w:val="22"/>
              </w:rPr>
              <w:t>Общие меры по минимизации и устранению рисков (согласно карте</w:t>
            </w:r>
            <w:r w:rsidR="008E5D3D">
              <w:rPr>
                <w:sz w:val="22"/>
                <w:szCs w:val="22"/>
              </w:rPr>
              <w:t xml:space="preserve"> комплаенс-риска</w:t>
            </w:r>
            <w:r w:rsidRPr="00E81D4D">
              <w:rPr>
                <w:sz w:val="22"/>
                <w:szCs w:val="22"/>
              </w:rPr>
              <w:t>)</w:t>
            </w:r>
          </w:p>
        </w:tc>
        <w:tc>
          <w:tcPr>
            <w:tcW w:w="582" w:type="pct"/>
            <w:vAlign w:val="center"/>
          </w:tcPr>
          <w:p w:rsidR="00E81D4D" w:rsidRPr="00E81D4D" w:rsidRDefault="007C21F7" w:rsidP="007C2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конкретных </w:t>
            </w:r>
            <w:r w:rsidR="00E81D4D" w:rsidRPr="00E81D4D">
              <w:rPr>
                <w:sz w:val="22"/>
                <w:szCs w:val="22"/>
              </w:rPr>
              <w:t>действи</w:t>
            </w:r>
            <w:r>
              <w:rPr>
                <w:sz w:val="22"/>
                <w:szCs w:val="22"/>
              </w:rPr>
              <w:t>й (мероприятия)</w:t>
            </w:r>
          </w:p>
        </w:tc>
        <w:tc>
          <w:tcPr>
            <w:tcW w:w="113" w:type="pct"/>
          </w:tcPr>
          <w:p w:rsidR="00E81D4D" w:rsidRPr="00E81D4D" w:rsidRDefault="007C21F7" w:rsidP="00E81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Ответственное лицо</w:t>
            </w:r>
          </w:p>
        </w:tc>
        <w:tc>
          <w:tcPr>
            <w:tcW w:w="536" w:type="pct"/>
            <w:vAlign w:val="center"/>
          </w:tcPr>
          <w:p w:rsidR="00E81D4D" w:rsidRPr="00E81D4D" w:rsidRDefault="007C21F7" w:rsidP="00E81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627" w:type="pct"/>
            <w:vAlign w:val="center"/>
          </w:tcPr>
          <w:p w:rsidR="00E81D4D" w:rsidRPr="00E81D4D" w:rsidRDefault="007C21F7" w:rsidP="007C21F7">
            <w:pPr>
              <w:jc w:val="center"/>
              <w:rPr>
                <w:sz w:val="22"/>
                <w:szCs w:val="22"/>
              </w:rPr>
            </w:pPr>
            <w:r w:rsidRPr="00E81D4D">
              <w:rPr>
                <w:sz w:val="22"/>
                <w:szCs w:val="22"/>
              </w:rPr>
              <w:t>Необходимые ресурсы*</w:t>
            </w:r>
          </w:p>
        </w:tc>
        <w:tc>
          <w:tcPr>
            <w:tcW w:w="542" w:type="pct"/>
            <w:vAlign w:val="center"/>
          </w:tcPr>
          <w:p w:rsidR="00E81D4D" w:rsidRPr="00E81D4D" w:rsidRDefault="00E81D4D" w:rsidP="00057A29">
            <w:pPr>
              <w:jc w:val="center"/>
              <w:rPr>
                <w:sz w:val="22"/>
                <w:szCs w:val="22"/>
              </w:rPr>
            </w:pPr>
            <w:r w:rsidRPr="00E81D4D">
              <w:rPr>
                <w:sz w:val="22"/>
                <w:szCs w:val="22"/>
              </w:rPr>
              <w:t>Календарный план выполнения работ*</w:t>
            </w:r>
          </w:p>
        </w:tc>
        <w:tc>
          <w:tcPr>
            <w:tcW w:w="838" w:type="pct"/>
            <w:vAlign w:val="center"/>
          </w:tcPr>
          <w:p w:rsidR="00E81D4D" w:rsidRPr="00E81D4D" w:rsidRDefault="00E81D4D" w:rsidP="00E81D4D">
            <w:pPr>
              <w:jc w:val="center"/>
              <w:rPr>
                <w:sz w:val="22"/>
                <w:szCs w:val="22"/>
              </w:rPr>
            </w:pPr>
            <w:r w:rsidRPr="00E81D4D">
              <w:rPr>
                <w:sz w:val="22"/>
                <w:szCs w:val="22"/>
              </w:rPr>
              <w:t xml:space="preserve">Показатели выполнения </w:t>
            </w:r>
            <w:proofErr w:type="spellStart"/>
            <w:r w:rsidRPr="00E81D4D">
              <w:rPr>
                <w:sz w:val="22"/>
                <w:szCs w:val="22"/>
              </w:rPr>
              <w:t>мероприятия,критерии</w:t>
            </w:r>
            <w:proofErr w:type="spellEnd"/>
            <w:r w:rsidRPr="00E81D4D">
              <w:rPr>
                <w:sz w:val="22"/>
                <w:szCs w:val="22"/>
              </w:rPr>
              <w:t xml:space="preserve"> качества работы*</w:t>
            </w:r>
          </w:p>
        </w:tc>
        <w:tc>
          <w:tcPr>
            <w:tcW w:w="554" w:type="pct"/>
            <w:vAlign w:val="center"/>
          </w:tcPr>
          <w:p w:rsidR="00E81D4D" w:rsidRPr="00E81D4D" w:rsidRDefault="00E81D4D" w:rsidP="00057A29">
            <w:pPr>
              <w:jc w:val="center"/>
              <w:rPr>
                <w:sz w:val="22"/>
                <w:szCs w:val="22"/>
              </w:rPr>
            </w:pPr>
            <w:r w:rsidRPr="00E81D4D">
              <w:rPr>
                <w:sz w:val="22"/>
                <w:szCs w:val="22"/>
              </w:rPr>
              <w:t>Требования к обмену информацией и мониторингу*</w:t>
            </w:r>
          </w:p>
        </w:tc>
      </w:tr>
      <w:tr w:rsidR="007C21F7" w:rsidRPr="00E81D4D" w:rsidTr="00E81D4D">
        <w:trPr>
          <w:trHeight w:val="710"/>
        </w:trPr>
        <w:tc>
          <w:tcPr>
            <w:tcW w:w="190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vAlign w:val="center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113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Align w:val="center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</w:tr>
      <w:tr w:rsidR="007C21F7" w:rsidRPr="00E81D4D" w:rsidTr="00E81D4D">
        <w:tc>
          <w:tcPr>
            <w:tcW w:w="190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113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</w:tr>
      <w:tr w:rsidR="007C21F7" w:rsidRPr="00E81D4D" w:rsidTr="00E81D4D">
        <w:tc>
          <w:tcPr>
            <w:tcW w:w="190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113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</w:tcPr>
          <w:p w:rsidR="00E81D4D" w:rsidRPr="00E81D4D" w:rsidRDefault="00E81D4D" w:rsidP="00057A29">
            <w:pPr>
              <w:rPr>
                <w:sz w:val="22"/>
                <w:szCs w:val="22"/>
              </w:rPr>
            </w:pPr>
          </w:p>
        </w:tc>
      </w:tr>
    </w:tbl>
    <w:p w:rsidR="0086617A" w:rsidRPr="00FE790B" w:rsidRDefault="0086617A" w:rsidP="0086617A">
      <w:pPr>
        <w:rPr>
          <w:sz w:val="28"/>
          <w:szCs w:val="28"/>
        </w:rPr>
      </w:pPr>
    </w:p>
    <w:p w:rsidR="0086617A" w:rsidRPr="00F97325" w:rsidRDefault="00FD4941" w:rsidP="00FD4941">
      <w:pPr>
        <w:pStyle w:val="Default"/>
        <w:ind w:left="720"/>
        <w:rPr>
          <w:color w:val="auto"/>
        </w:rPr>
      </w:pPr>
      <w:r>
        <w:rPr>
          <w:color w:val="auto"/>
        </w:rPr>
        <w:t>* столбцы добавляются при необходимости.</w:t>
      </w:r>
    </w:p>
    <w:sectPr w:rsidR="0086617A" w:rsidRPr="00F97325" w:rsidSect="00F97325"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CEF"/>
    <w:multiLevelType w:val="hybridMultilevel"/>
    <w:tmpl w:val="5C1CF9BE"/>
    <w:lvl w:ilvl="0" w:tplc="FD02C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1B59"/>
    <w:multiLevelType w:val="multilevel"/>
    <w:tmpl w:val="8800D666"/>
    <w:lvl w:ilvl="0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6" w:hanging="2160"/>
      </w:pPr>
      <w:rPr>
        <w:rFonts w:hint="default"/>
      </w:rPr>
    </w:lvl>
  </w:abstractNum>
  <w:abstractNum w:abstractNumId="2">
    <w:nsid w:val="0A017A3A"/>
    <w:multiLevelType w:val="hybridMultilevel"/>
    <w:tmpl w:val="A3707CA0"/>
    <w:lvl w:ilvl="0" w:tplc="856291E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34E"/>
    <w:multiLevelType w:val="hybridMultilevel"/>
    <w:tmpl w:val="417A549C"/>
    <w:lvl w:ilvl="0" w:tplc="24F65940">
      <w:start w:val="1"/>
      <w:numFmt w:val="decimal"/>
      <w:lvlText w:val="%1."/>
      <w:lvlJc w:val="left"/>
      <w:pPr>
        <w:ind w:left="2071" w:hanging="360"/>
      </w:p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4">
    <w:nsid w:val="14540D5A"/>
    <w:multiLevelType w:val="hybridMultilevel"/>
    <w:tmpl w:val="458454CE"/>
    <w:lvl w:ilvl="0" w:tplc="CAC20EFC">
      <w:start w:val="4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D25821"/>
    <w:multiLevelType w:val="hybridMultilevel"/>
    <w:tmpl w:val="4ED4B2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783729"/>
    <w:multiLevelType w:val="hybridMultilevel"/>
    <w:tmpl w:val="5C8CFC9A"/>
    <w:lvl w:ilvl="0" w:tplc="FFDC63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8180F"/>
    <w:multiLevelType w:val="singleLevel"/>
    <w:tmpl w:val="6D5E4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0B41B22"/>
    <w:multiLevelType w:val="hybridMultilevel"/>
    <w:tmpl w:val="890AE2BE"/>
    <w:lvl w:ilvl="0" w:tplc="C5D2A0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E2A08"/>
    <w:multiLevelType w:val="multilevel"/>
    <w:tmpl w:val="4F5C0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304625"/>
    <w:multiLevelType w:val="hybridMultilevel"/>
    <w:tmpl w:val="8F649B48"/>
    <w:lvl w:ilvl="0" w:tplc="0419000F">
      <w:start w:val="1"/>
      <w:numFmt w:val="decimal"/>
      <w:lvlText w:val="%1."/>
      <w:lvlJc w:val="left"/>
      <w:pPr>
        <w:ind w:left="1384" w:hanging="360"/>
      </w:p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1">
    <w:nsid w:val="404901E8"/>
    <w:multiLevelType w:val="multilevel"/>
    <w:tmpl w:val="8800D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1397612"/>
    <w:multiLevelType w:val="multilevel"/>
    <w:tmpl w:val="BB7AB4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486AB9"/>
    <w:multiLevelType w:val="multilevel"/>
    <w:tmpl w:val="19A63F0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8A186C"/>
    <w:multiLevelType w:val="hybridMultilevel"/>
    <w:tmpl w:val="93E434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C35B8"/>
    <w:multiLevelType w:val="hybridMultilevel"/>
    <w:tmpl w:val="C4941052"/>
    <w:lvl w:ilvl="0" w:tplc="FE3283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14A97"/>
    <w:multiLevelType w:val="hybridMultilevel"/>
    <w:tmpl w:val="DE04F6AE"/>
    <w:lvl w:ilvl="0" w:tplc="C99C1198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8417E12"/>
    <w:multiLevelType w:val="hybridMultilevel"/>
    <w:tmpl w:val="9F0E47A0"/>
    <w:lvl w:ilvl="0" w:tplc="0419000F">
      <w:start w:val="1"/>
      <w:numFmt w:val="decimal"/>
      <w:lvlText w:val="%1."/>
      <w:lvlJc w:val="left"/>
      <w:pPr>
        <w:ind w:left="2400" w:hanging="360"/>
      </w:p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0">
    <w:nsid w:val="5C2B307F"/>
    <w:multiLevelType w:val="hybridMultilevel"/>
    <w:tmpl w:val="2098F0B6"/>
    <w:lvl w:ilvl="0" w:tplc="2738E5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16CF7"/>
    <w:multiLevelType w:val="hybridMultilevel"/>
    <w:tmpl w:val="3AE60DC0"/>
    <w:lvl w:ilvl="0" w:tplc="2738E51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0FC4062"/>
    <w:multiLevelType w:val="multilevel"/>
    <w:tmpl w:val="ECC03E12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BF6F76"/>
    <w:multiLevelType w:val="multilevel"/>
    <w:tmpl w:val="4E1C0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</w:num>
  <w:num w:numId="6">
    <w:abstractNumId w:val="20"/>
  </w:num>
  <w:num w:numId="7">
    <w:abstractNumId w:val="25"/>
  </w:num>
  <w:num w:numId="8">
    <w:abstractNumId w:val="14"/>
  </w:num>
  <w:num w:numId="9">
    <w:abstractNumId w:val="7"/>
    <w:lvlOverride w:ilvl="0">
      <w:startOverride w:val="1"/>
    </w:lvlOverride>
  </w:num>
  <w:num w:numId="10">
    <w:abstractNumId w:val="21"/>
  </w:num>
  <w:num w:numId="11">
    <w:abstractNumId w:val="3"/>
  </w:num>
  <w:num w:numId="12">
    <w:abstractNumId w:val="24"/>
  </w:num>
  <w:num w:numId="13">
    <w:abstractNumId w:val="15"/>
  </w:num>
  <w:num w:numId="14">
    <w:abstractNumId w:val="12"/>
  </w:num>
  <w:num w:numId="15">
    <w:abstractNumId w:val="9"/>
  </w:num>
  <w:num w:numId="16">
    <w:abstractNumId w:val="13"/>
  </w:num>
  <w:num w:numId="17">
    <w:abstractNumId w:val="23"/>
  </w:num>
  <w:num w:numId="18">
    <w:abstractNumId w:val="19"/>
  </w:num>
  <w:num w:numId="19">
    <w:abstractNumId w:val="16"/>
  </w:num>
  <w:num w:numId="20">
    <w:abstractNumId w:val="0"/>
  </w:num>
  <w:num w:numId="21">
    <w:abstractNumId w:val="8"/>
  </w:num>
  <w:num w:numId="22">
    <w:abstractNumId w:val="6"/>
  </w:num>
  <w:num w:numId="23">
    <w:abstractNumId w:val="2"/>
  </w:num>
  <w:num w:numId="24">
    <w:abstractNumId w:val="4"/>
  </w:num>
  <w:num w:numId="25">
    <w:abstractNumId w:val="5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83"/>
    <w:rsid w:val="0001167E"/>
    <w:rsid w:val="000267CC"/>
    <w:rsid w:val="000300C1"/>
    <w:rsid w:val="000412C6"/>
    <w:rsid w:val="00045E79"/>
    <w:rsid w:val="00093DDE"/>
    <w:rsid w:val="000A1E89"/>
    <w:rsid w:val="000B6679"/>
    <w:rsid w:val="000C00AC"/>
    <w:rsid w:val="000C0679"/>
    <w:rsid w:val="000D28BD"/>
    <w:rsid w:val="000E0B9A"/>
    <w:rsid w:val="000E2F71"/>
    <w:rsid w:val="000E7F43"/>
    <w:rsid w:val="000F07D1"/>
    <w:rsid w:val="000F1CA0"/>
    <w:rsid w:val="001139EB"/>
    <w:rsid w:val="00114E31"/>
    <w:rsid w:val="001204C8"/>
    <w:rsid w:val="001312FA"/>
    <w:rsid w:val="001346D6"/>
    <w:rsid w:val="00152F0C"/>
    <w:rsid w:val="00155F7E"/>
    <w:rsid w:val="00183931"/>
    <w:rsid w:val="00192E3B"/>
    <w:rsid w:val="001A58D6"/>
    <w:rsid w:val="001C1F04"/>
    <w:rsid w:val="001D508C"/>
    <w:rsid w:val="001E5E6A"/>
    <w:rsid w:val="001F0AD6"/>
    <w:rsid w:val="001F4AC0"/>
    <w:rsid w:val="00204A56"/>
    <w:rsid w:val="0021415B"/>
    <w:rsid w:val="00215B49"/>
    <w:rsid w:val="00221E64"/>
    <w:rsid w:val="00232E10"/>
    <w:rsid w:val="00234EDF"/>
    <w:rsid w:val="00254039"/>
    <w:rsid w:val="00262CD2"/>
    <w:rsid w:val="00274C90"/>
    <w:rsid w:val="00276852"/>
    <w:rsid w:val="00294E16"/>
    <w:rsid w:val="00296832"/>
    <w:rsid w:val="00296BB2"/>
    <w:rsid w:val="002D40BD"/>
    <w:rsid w:val="00314095"/>
    <w:rsid w:val="003151C3"/>
    <w:rsid w:val="00320C6E"/>
    <w:rsid w:val="0033261D"/>
    <w:rsid w:val="00333725"/>
    <w:rsid w:val="003526AC"/>
    <w:rsid w:val="003562C1"/>
    <w:rsid w:val="003664C1"/>
    <w:rsid w:val="00366EE9"/>
    <w:rsid w:val="00380D75"/>
    <w:rsid w:val="00397F76"/>
    <w:rsid w:val="003A3344"/>
    <w:rsid w:val="003A6ECA"/>
    <w:rsid w:val="003B0148"/>
    <w:rsid w:val="003B2CF2"/>
    <w:rsid w:val="003C7408"/>
    <w:rsid w:val="003E139A"/>
    <w:rsid w:val="003E1F79"/>
    <w:rsid w:val="003F2E5A"/>
    <w:rsid w:val="00416623"/>
    <w:rsid w:val="004260BC"/>
    <w:rsid w:val="00472165"/>
    <w:rsid w:val="00484D43"/>
    <w:rsid w:val="00490F19"/>
    <w:rsid w:val="0049261C"/>
    <w:rsid w:val="00493A8E"/>
    <w:rsid w:val="00496A14"/>
    <w:rsid w:val="004A6D48"/>
    <w:rsid w:val="004B3F76"/>
    <w:rsid w:val="004C5412"/>
    <w:rsid w:val="004C5E29"/>
    <w:rsid w:val="004D1007"/>
    <w:rsid w:val="004D3717"/>
    <w:rsid w:val="004D7145"/>
    <w:rsid w:val="004E38DA"/>
    <w:rsid w:val="00503B6D"/>
    <w:rsid w:val="0052354A"/>
    <w:rsid w:val="0055746A"/>
    <w:rsid w:val="005614EF"/>
    <w:rsid w:val="00563151"/>
    <w:rsid w:val="00564E30"/>
    <w:rsid w:val="005729B4"/>
    <w:rsid w:val="005750C6"/>
    <w:rsid w:val="005E14A7"/>
    <w:rsid w:val="006157B6"/>
    <w:rsid w:val="00622D51"/>
    <w:rsid w:val="00623C95"/>
    <w:rsid w:val="00640867"/>
    <w:rsid w:val="00681446"/>
    <w:rsid w:val="00693F55"/>
    <w:rsid w:val="006A6506"/>
    <w:rsid w:val="006A771E"/>
    <w:rsid w:val="006B28B4"/>
    <w:rsid w:val="006C5785"/>
    <w:rsid w:val="006E1248"/>
    <w:rsid w:val="006E1409"/>
    <w:rsid w:val="006F023A"/>
    <w:rsid w:val="006F2644"/>
    <w:rsid w:val="006F5683"/>
    <w:rsid w:val="00716D64"/>
    <w:rsid w:val="0073205F"/>
    <w:rsid w:val="007409BC"/>
    <w:rsid w:val="007723A4"/>
    <w:rsid w:val="007A1A81"/>
    <w:rsid w:val="007C21F7"/>
    <w:rsid w:val="007E045F"/>
    <w:rsid w:val="007F03D9"/>
    <w:rsid w:val="00806CED"/>
    <w:rsid w:val="00820E97"/>
    <w:rsid w:val="00847029"/>
    <w:rsid w:val="0085146C"/>
    <w:rsid w:val="00860860"/>
    <w:rsid w:val="0086617A"/>
    <w:rsid w:val="008747D3"/>
    <w:rsid w:val="008B1133"/>
    <w:rsid w:val="008C25B4"/>
    <w:rsid w:val="008C271F"/>
    <w:rsid w:val="008C3C05"/>
    <w:rsid w:val="008E4FD9"/>
    <w:rsid w:val="008E5D3D"/>
    <w:rsid w:val="008F1334"/>
    <w:rsid w:val="008F54DB"/>
    <w:rsid w:val="009046C9"/>
    <w:rsid w:val="009357CD"/>
    <w:rsid w:val="009440CF"/>
    <w:rsid w:val="00946966"/>
    <w:rsid w:val="00954D6D"/>
    <w:rsid w:val="0096209C"/>
    <w:rsid w:val="009720DA"/>
    <w:rsid w:val="00973590"/>
    <w:rsid w:val="009849B6"/>
    <w:rsid w:val="009B2189"/>
    <w:rsid w:val="009D04D6"/>
    <w:rsid w:val="009F063D"/>
    <w:rsid w:val="00A42B48"/>
    <w:rsid w:val="00A430B5"/>
    <w:rsid w:val="00A4326C"/>
    <w:rsid w:val="00A63DA1"/>
    <w:rsid w:val="00A6720E"/>
    <w:rsid w:val="00A74312"/>
    <w:rsid w:val="00A816EA"/>
    <w:rsid w:val="00A9247E"/>
    <w:rsid w:val="00AB4035"/>
    <w:rsid w:val="00AC6770"/>
    <w:rsid w:val="00AD1465"/>
    <w:rsid w:val="00AD779A"/>
    <w:rsid w:val="00AF3ED7"/>
    <w:rsid w:val="00B0318C"/>
    <w:rsid w:val="00B24D23"/>
    <w:rsid w:val="00B4277A"/>
    <w:rsid w:val="00B72C9E"/>
    <w:rsid w:val="00B82C4C"/>
    <w:rsid w:val="00B970AD"/>
    <w:rsid w:val="00BA2A62"/>
    <w:rsid w:val="00BA5580"/>
    <w:rsid w:val="00BA698D"/>
    <w:rsid w:val="00BD3E72"/>
    <w:rsid w:val="00BF4BF5"/>
    <w:rsid w:val="00C0738F"/>
    <w:rsid w:val="00C1102D"/>
    <w:rsid w:val="00C24F69"/>
    <w:rsid w:val="00C40B60"/>
    <w:rsid w:val="00C667A0"/>
    <w:rsid w:val="00C66F0E"/>
    <w:rsid w:val="00C753B3"/>
    <w:rsid w:val="00C91C03"/>
    <w:rsid w:val="00C93270"/>
    <w:rsid w:val="00C953DA"/>
    <w:rsid w:val="00C96240"/>
    <w:rsid w:val="00CA1943"/>
    <w:rsid w:val="00CA33C5"/>
    <w:rsid w:val="00CA723C"/>
    <w:rsid w:val="00CB4852"/>
    <w:rsid w:val="00CB5E09"/>
    <w:rsid w:val="00CC2765"/>
    <w:rsid w:val="00CE4D60"/>
    <w:rsid w:val="00CF0E9F"/>
    <w:rsid w:val="00D107BC"/>
    <w:rsid w:val="00D11408"/>
    <w:rsid w:val="00D1278D"/>
    <w:rsid w:val="00D202B3"/>
    <w:rsid w:val="00D21E48"/>
    <w:rsid w:val="00D25CA7"/>
    <w:rsid w:val="00D43B93"/>
    <w:rsid w:val="00D44701"/>
    <w:rsid w:val="00D53A4A"/>
    <w:rsid w:val="00D65D97"/>
    <w:rsid w:val="00D72DC5"/>
    <w:rsid w:val="00D76CC4"/>
    <w:rsid w:val="00D778FE"/>
    <w:rsid w:val="00D80384"/>
    <w:rsid w:val="00D903F4"/>
    <w:rsid w:val="00DE0289"/>
    <w:rsid w:val="00DE1845"/>
    <w:rsid w:val="00E252F4"/>
    <w:rsid w:val="00E25D75"/>
    <w:rsid w:val="00E458AB"/>
    <w:rsid w:val="00E463E4"/>
    <w:rsid w:val="00E660C1"/>
    <w:rsid w:val="00E81D4D"/>
    <w:rsid w:val="00E84106"/>
    <w:rsid w:val="00E92069"/>
    <w:rsid w:val="00EA02DC"/>
    <w:rsid w:val="00EA0E50"/>
    <w:rsid w:val="00EA17FA"/>
    <w:rsid w:val="00ED4951"/>
    <w:rsid w:val="00ED65B8"/>
    <w:rsid w:val="00EF5208"/>
    <w:rsid w:val="00EF5A2F"/>
    <w:rsid w:val="00F03158"/>
    <w:rsid w:val="00F07BB4"/>
    <w:rsid w:val="00F14BC3"/>
    <w:rsid w:val="00F1735D"/>
    <w:rsid w:val="00F27922"/>
    <w:rsid w:val="00F33257"/>
    <w:rsid w:val="00F36B94"/>
    <w:rsid w:val="00F37934"/>
    <w:rsid w:val="00F72949"/>
    <w:rsid w:val="00F7639E"/>
    <w:rsid w:val="00F97325"/>
    <w:rsid w:val="00FA3B31"/>
    <w:rsid w:val="00FC3427"/>
    <w:rsid w:val="00FD0BFA"/>
    <w:rsid w:val="00FD4941"/>
    <w:rsid w:val="00FD6370"/>
    <w:rsid w:val="00FE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0679"/>
    <w:pPr>
      <w:keepNext/>
      <w:spacing w:before="170"/>
      <w:jc w:val="center"/>
      <w:outlineLvl w:val="1"/>
    </w:pPr>
    <w:rPr>
      <w:rFonts w:ascii="Arial" w:hAnsi="Arial" w:cs="Arial"/>
      <w:b/>
      <w:sz w:val="5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2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2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2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31"/>
    <w:pPr>
      <w:ind w:left="720"/>
      <w:contextualSpacing/>
    </w:pPr>
  </w:style>
  <w:style w:type="table" w:styleId="a4">
    <w:name w:val="Table Grid"/>
    <w:basedOn w:val="a1"/>
    <w:uiPriority w:val="39"/>
    <w:rsid w:val="0013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6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97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397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397F76"/>
  </w:style>
  <w:style w:type="character" w:customStyle="1" w:styleId="20">
    <w:name w:val="Заголовок 2 Знак"/>
    <w:basedOn w:val="a0"/>
    <w:link w:val="2"/>
    <w:rsid w:val="000C0679"/>
    <w:rPr>
      <w:rFonts w:ascii="Arial" w:eastAsia="Times New Roman" w:hAnsi="Arial" w:cs="Arial"/>
      <w:b/>
      <w:sz w:val="50"/>
      <w:szCs w:val="24"/>
      <w:lang w:eastAsia="ru-RU"/>
    </w:rPr>
  </w:style>
  <w:style w:type="paragraph" w:styleId="21">
    <w:name w:val="Body Text Indent 2"/>
    <w:basedOn w:val="a"/>
    <w:link w:val="22"/>
    <w:rsid w:val="000C0679"/>
    <w:pPr>
      <w:ind w:firstLine="900"/>
      <w:jc w:val="both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0C067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rmal (Web)"/>
    <w:basedOn w:val="a"/>
    <w:rsid w:val="000C0679"/>
    <w:pPr>
      <w:widowControl w:val="0"/>
      <w:suppressAutoHyphens/>
      <w:spacing w:before="280" w:after="280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A02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A02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A0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A02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0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EA02DC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9D04D6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04D6"/>
    <w:pPr>
      <w:widowControl w:val="0"/>
      <w:shd w:val="clear" w:color="auto" w:fill="FFFFFF"/>
      <w:spacing w:before="540" w:line="576" w:lineRule="exact"/>
      <w:jc w:val="both"/>
    </w:pPr>
    <w:rPr>
      <w:sz w:val="56"/>
      <w:szCs w:val="56"/>
      <w:lang w:eastAsia="en-US"/>
    </w:rPr>
  </w:style>
  <w:style w:type="character" w:customStyle="1" w:styleId="51">
    <w:name w:val="Основной текст (5)_"/>
    <w:basedOn w:val="a0"/>
    <w:link w:val="52"/>
    <w:rsid w:val="004260BC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25">
    <w:name w:val="Заголовок №2_"/>
    <w:basedOn w:val="a0"/>
    <w:link w:val="26"/>
    <w:rsid w:val="004260BC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226pt">
    <w:name w:val="Основной текст (2) + 26 pt;Полужирный"/>
    <w:basedOn w:val="23"/>
    <w:rsid w:val="00426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219pt">
    <w:name w:val="Основной текст (2) + 19 pt;Полужирный"/>
    <w:basedOn w:val="23"/>
    <w:rsid w:val="00426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25pt">
    <w:name w:val="Основной текст (2) + 25 pt"/>
    <w:basedOn w:val="23"/>
    <w:rsid w:val="00426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260BC"/>
    <w:pPr>
      <w:widowControl w:val="0"/>
      <w:shd w:val="clear" w:color="auto" w:fill="FFFFFF"/>
      <w:spacing w:before="180" w:after="1200" w:line="0" w:lineRule="atLeast"/>
    </w:pPr>
    <w:rPr>
      <w:b/>
      <w:bCs/>
      <w:sz w:val="56"/>
      <w:szCs w:val="56"/>
      <w:lang w:eastAsia="en-US"/>
    </w:rPr>
  </w:style>
  <w:style w:type="paragraph" w:customStyle="1" w:styleId="26">
    <w:name w:val="Заголовок №2"/>
    <w:basedOn w:val="a"/>
    <w:link w:val="25"/>
    <w:rsid w:val="004260BC"/>
    <w:pPr>
      <w:widowControl w:val="0"/>
      <w:shd w:val="clear" w:color="auto" w:fill="FFFFFF"/>
      <w:spacing w:before="360" w:after="540" w:line="0" w:lineRule="atLeast"/>
      <w:ind w:hanging="1400"/>
      <w:jc w:val="both"/>
      <w:outlineLvl w:val="1"/>
    </w:pPr>
    <w:rPr>
      <w:b/>
      <w:bCs/>
      <w:sz w:val="56"/>
      <w:szCs w:val="56"/>
      <w:lang w:eastAsia="en-US"/>
    </w:rPr>
  </w:style>
  <w:style w:type="paragraph" w:customStyle="1" w:styleId="1">
    <w:name w:val="Обычный (веб)1"/>
    <w:basedOn w:val="a"/>
    <w:rsid w:val="009F063D"/>
    <w:pPr>
      <w:suppressAutoHyphens/>
    </w:pPr>
    <w:rPr>
      <w:rFonts w:eastAsia="SimSu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0679"/>
    <w:pPr>
      <w:keepNext/>
      <w:spacing w:before="170"/>
      <w:jc w:val="center"/>
      <w:outlineLvl w:val="1"/>
    </w:pPr>
    <w:rPr>
      <w:rFonts w:ascii="Arial" w:hAnsi="Arial" w:cs="Arial"/>
      <w:b/>
      <w:sz w:val="5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2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2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2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31"/>
    <w:pPr>
      <w:ind w:left="720"/>
      <w:contextualSpacing/>
    </w:pPr>
  </w:style>
  <w:style w:type="table" w:styleId="a4">
    <w:name w:val="Table Grid"/>
    <w:basedOn w:val="a1"/>
    <w:uiPriority w:val="39"/>
    <w:rsid w:val="0013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6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97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397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397F76"/>
  </w:style>
  <w:style w:type="character" w:customStyle="1" w:styleId="20">
    <w:name w:val="Заголовок 2 Знак"/>
    <w:basedOn w:val="a0"/>
    <w:link w:val="2"/>
    <w:rsid w:val="000C0679"/>
    <w:rPr>
      <w:rFonts w:ascii="Arial" w:eastAsia="Times New Roman" w:hAnsi="Arial" w:cs="Arial"/>
      <w:b/>
      <w:sz w:val="50"/>
      <w:szCs w:val="24"/>
      <w:lang w:eastAsia="ru-RU"/>
    </w:rPr>
  </w:style>
  <w:style w:type="paragraph" w:styleId="21">
    <w:name w:val="Body Text Indent 2"/>
    <w:basedOn w:val="a"/>
    <w:link w:val="22"/>
    <w:rsid w:val="000C0679"/>
    <w:pPr>
      <w:ind w:firstLine="900"/>
      <w:jc w:val="both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0C067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rmal (Web)"/>
    <w:basedOn w:val="a"/>
    <w:rsid w:val="000C0679"/>
    <w:pPr>
      <w:widowControl w:val="0"/>
      <w:suppressAutoHyphens/>
      <w:spacing w:before="280" w:after="280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A02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A02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A0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A02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0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EA02DC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9D04D6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04D6"/>
    <w:pPr>
      <w:widowControl w:val="0"/>
      <w:shd w:val="clear" w:color="auto" w:fill="FFFFFF"/>
      <w:spacing w:before="540" w:line="576" w:lineRule="exact"/>
      <w:jc w:val="both"/>
    </w:pPr>
    <w:rPr>
      <w:sz w:val="56"/>
      <w:szCs w:val="56"/>
      <w:lang w:eastAsia="en-US"/>
    </w:rPr>
  </w:style>
  <w:style w:type="character" w:customStyle="1" w:styleId="51">
    <w:name w:val="Основной текст (5)_"/>
    <w:basedOn w:val="a0"/>
    <w:link w:val="52"/>
    <w:rsid w:val="004260BC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25">
    <w:name w:val="Заголовок №2_"/>
    <w:basedOn w:val="a0"/>
    <w:link w:val="26"/>
    <w:rsid w:val="004260BC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226pt">
    <w:name w:val="Основной текст (2) + 26 pt;Полужирный"/>
    <w:basedOn w:val="23"/>
    <w:rsid w:val="00426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219pt">
    <w:name w:val="Основной текст (2) + 19 pt;Полужирный"/>
    <w:basedOn w:val="23"/>
    <w:rsid w:val="00426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25pt">
    <w:name w:val="Основной текст (2) + 25 pt"/>
    <w:basedOn w:val="23"/>
    <w:rsid w:val="00426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260BC"/>
    <w:pPr>
      <w:widowControl w:val="0"/>
      <w:shd w:val="clear" w:color="auto" w:fill="FFFFFF"/>
      <w:spacing w:before="180" w:after="1200" w:line="0" w:lineRule="atLeast"/>
    </w:pPr>
    <w:rPr>
      <w:b/>
      <w:bCs/>
      <w:sz w:val="56"/>
      <w:szCs w:val="56"/>
      <w:lang w:eastAsia="en-US"/>
    </w:rPr>
  </w:style>
  <w:style w:type="paragraph" w:customStyle="1" w:styleId="26">
    <w:name w:val="Заголовок №2"/>
    <w:basedOn w:val="a"/>
    <w:link w:val="25"/>
    <w:rsid w:val="004260BC"/>
    <w:pPr>
      <w:widowControl w:val="0"/>
      <w:shd w:val="clear" w:color="auto" w:fill="FFFFFF"/>
      <w:spacing w:before="360" w:after="540" w:line="0" w:lineRule="atLeast"/>
      <w:ind w:hanging="1400"/>
      <w:jc w:val="both"/>
      <w:outlineLvl w:val="1"/>
    </w:pPr>
    <w:rPr>
      <w:b/>
      <w:bCs/>
      <w:sz w:val="56"/>
      <w:szCs w:val="56"/>
      <w:lang w:eastAsia="en-US"/>
    </w:rPr>
  </w:style>
  <w:style w:type="paragraph" w:customStyle="1" w:styleId="1">
    <w:name w:val="Обычный (веб)1"/>
    <w:basedOn w:val="a"/>
    <w:rsid w:val="009F063D"/>
    <w:pPr>
      <w:suppressAutoHyphens/>
    </w:pPr>
    <w:rPr>
      <w:rFonts w:eastAsia="SimSu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117B8773BB734CFA154A711F51C1EF2EE310E9FAEC351407EC933B8573E6FB0DE68E103B1A7868Y8O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4550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2017</dc:creator>
  <cp:lastModifiedBy>Пользователь</cp:lastModifiedBy>
  <cp:revision>7</cp:revision>
  <cp:lastPrinted>2019-04-05T11:00:00Z</cp:lastPrinted>
  <dcterms:created xsi:type="dcterms:W3CDTF">2019-03-29T04:22:00Z</dcterms:created>
  <dcterms:modified xsi:type="dcterms:W3CDTF">2019-04-08T03:04:00Z</dcterms:modified>
</cp:coreProperties>
</file>