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B8" w:rsidRDefault="000737B8" w:rsidP="000737B8">
      <w:pPr>
        <w:tabs>
          <w:tab w:val="center" w:pos="4818"/>
          <w:tab w:val="left" w:pos="7423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КУРГАНСКАЯ ОБЛАСТЬ</w:t>
      </w:r>
    </w:p>
    <w:p w:rsidR="000737B8" w:rsidRPr="00FF26F2" w:rsidRDefault="000737B8" w:rsidP="000737B8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4"/>
        </w:rPr>
      </w:pPr>
    </w:p>
    <w:p w:rsidR="000737B8" w:rsidRDefault="000737B8" w:rsidP="000737B8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КУРТАМЫШСКИЙ РАЙОН</w:t>
      </w:r>
    </w:p>
    <w:p w:rsidR="000737B8" w:rsidRPr="00BA11E5" w:rsidRDefault="000737B8" w:rsidP="000737B8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0737B8" w:rsidRDefault="000737B8" w:rsidP="000737B8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proofErr w:type="gramStart"/>
      <w:r>
        <w:rPr>
          <w:b/>
        </w:rPr>
        <w:t>АДМИНИСТРАЦИЯ  КУРТАМЫШСКОГО</w:t>
      </w:r>
      <w:proofErr w:type="gramEnd"/>
      <w:r>
        <w:rPr>
          <w:b/>
        </w:rPr>
        <w:t xml:space="preserve"> РАЙОНА</w:t>
      </w:r>
    </w:p>
    <w:p w:rsidR="000737B8" w:rsidRDefault="000737B8" w:rsidP="000737B8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0737B8" w:rsidRDefault="000737B8" w:rsidP="000737B8">
      <w:pPr>
        <w:pStyle w:val="6"/>
        <w:jc w:val="center"/>
        <w:rPr>
          <w:bCs w:val="0"/>
          <w:sz w:val="44"/>
          <w:szCs w:val="44"/>
        </w:rPr>
      </w:pPr>
      <w:r w:rsidRPr="00DD6694">
        <w:rPr>
          <w:bCs w:val="0"/>
          <w:sz w:val="44"/>
          <w:szCs w:val="44"/>
        </w:rPr>
        <w:t>ПОСТАНОВЛЕНИЕ</w:t>
      </w:r>
    </w:p>
    <w:p w:rsidR="000737B8" w:rsidRPr="009E5446" w:rsidRDefault="000737B8" w:rsidP="000737B8"/>
    <w:tbl>
      <w:tblPr>
        <w:tblW w:w="9571" w:type="dxa"/>
        <w:tblLook w:val="0000" w:firstRow="0" w:lastRow="0" w:firstColumn="0" w:lastColumn="0" w:noHBand="0" w:noVBand="0"/>
      </w:tblPr>
      <w:tblGrid>
        <w:gridCol w:w="4882"/>
        <w:gridCol w:w="4689"/>
      </w:tblGrid>
      <w:tr w:rsidR="000737B8" w:rsidRPr="00BA11E5" w:rsidTr="00976DCE">
        <w:tc>
          <w:tcPr>
            <w:tcW w:w="4882" w:type="dxa"/>
          </w:tcPr>
          <w:p w:rsidR="000737B8" w:rsidRPr="00BA11E5" w:rsidRDefault="000737B8" w:rsidP="0097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11E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13.03.2020 г.</w:t>
            </w:r>
            <w:r w:rsidRPr="00BA11E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18</w:t>
            </w:r>
          </w:p>
          <w:p w:rsidR="000737B8" w:rsidRPr="00BA11E5" w:rsidRDefault="000737B8" w:rsidP="00976DCE">
            <w:pPr>
              <w:jc w:val="both"/>
              <w:rPr>
                <w:sz w:val="28"/>
                <w:szCs w:val="28"/>
              </w:rPr>
            </w:pPr>
            <w:r w:rsidRPr="00BA11E5">
              <w:rPr>
                <w:sz w:val="28"/>
                <w:szCs w:val="28"/>
              </w:rPr>
              <w:t xml:space="preserve">           г. Куртамыш</w:t>
            </w:r>
          </w:p>
        </w:tc>
        <w:tc>
          <w:tcPr>
            <w:tcW w:w="4689" w:type="dxa"/>
          </w:tcPr>
          <w:p w:rsidR="000737B8" w:rsidRPr="00BA11E5" w:rsidRDefault="000737B8" w:rsidP="00976DC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737B8" w:rsidRPr="00BA11E5" w:rsidRDefault="000737B8" w:rsidP="000737B8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0737B8" w:rsidRPr="00BA11E5" w:rsidRDefault="000737B8" w:rsidP="000737B8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11E5">
        <w:rPr>
          <w:b/>
          <w:sz w:val="28"/>
          <w:szCs w:val="28"/>
        </w:rPr>
        <w:t>О внесении изменения в постановление Администрации Кур</w:t>
      </w:r>
      <w:r>
        <w:rPr>
          <w:b/>
          <w:sz w:val="28"/>
          <w:szCs w:val="28"/>
        </w:rPr>
        <w:t>т</w:t>
      </w:r>
      <w:r w:rsidRPr="00BA11E5">
        <w:rPr>
          <w:b/>
          <w:sz w:val="28"/>
          <w:szCs w:val="28"/>
        </w:rPr>
        <w:t>амышского района от 27 апреля 2015 года № 35 «О мерах по реализации отдельных положений Федерального закона «О противодействии коррупции»</w:t>
      </w:r>
    </w:p>
    <w:p w:rsidR="000737B8" w:rsidRPr="00BA11E5" w:rsidRDefault="000737B8" w:rsidP="000737B8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37B8" w:rsidRPr="00E656B6" w:rsidRDefault="000737B8" w:rsidP="000737B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6B6">
        <w:rPr>
          <w:sz w:val="28"/>
          <w:szCs w:val="28"/>
        </w:rPr>
        <w:t xml:space="preserve">В </w:t>
      </w:r>
      <w:proofErr w:type="spellStart"/>
      <w:r w:rsidRPr="00E656B6">
        <w:rPr>
          <w:sz w:val="28"/>
          <w:szCs w:val="28"/>
        </w:rPr>
        <w:t>соответсвии</w:t>
      </w:r>
      <w:proofErr w:type="spellEnd"/>
      <w:r w:rsidRPr="00E656B6">
        <w:rPr>
          <w:sz w:val="28"/>
          <w:szCs w:val="28"/>
        </w:rPr>
        <w:t xml:space="preserve"> с Федеральным законом от 25 декабря 2008 года № 273 – ФЗ «О противодействии коррупции», Федер</w:t>
      </w:r>
      <w:r>
        <w:rPr>
          <w:sz w:val="28"/>
          <w:szCs w:val="28"/>
        </w:rPr>
        <w:t>а</w:t>
      </w:r>
      <w:r w:rsidRPr="00E656B6">
        <w:rPr>
          <w:sz w:val="28"/>
          <w:szCs w:val="28"/>
        </w:rPr>
        <w:t xml:space="preserve">льным законом от 3 декабря 2012 года № 230-ФЗ «О контроле за </w:t>
      </w:r>
      <w:proofErr w:type="spellStart"/>
      <w:r w:rsidRPr="00E656B6">
        <w:rPr>
          <w:sz w:val="28"/>
          <w:szCs w:val="28"/>
        </w:rPr>
        <w:t>соответсвием</w:t>
      </w:r>
      <w:proofErr w:type="spellEnd"/>
      <w:r w:rsidRPr="00E656B6">
        <w:rPr>
          <w:sz w:val="28"/>
          <w:szCs w:val="28"/>
        </w:rPr>
        <w:t xml:space="preserve"> расходов лиц, замещающих государственные должности, и иных лиц их доходам»</w:t>
      </w:r>
      <w:r>
        <w:rPr>
          <w:sz w:val="28"/>
          <w:szCs w:val="28"/>
        </w:rPr>
        <w:t>, представлением прокурора Куртамышского района об устранении нарушений федерального законодательства от 28.02.2020 г. № 86-124-2020 Администрация Куртамышского района</w:t>
      </w:r>
    </w:p>
    <w:p w:rsidR="000737B8" w:rsidRPr="00E656B6" w:rsidRDefault="000737B8" w:rsidP="000737B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6B6">
        <w:rPr>
          <w:sz w:val="28"/>
          <w:szCs w:val="28"/>
        </w:rPr>
        <w:t>ПОСТАНОВЛЯЕТ:</w:t>
      </w:r>
    </w:p>
    <w:p w:rsidR="000737B8" w:rsidRPr="00E656B6" w:rsidRDefault="000737B8" w:rsidP="000737B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6B6">
        <w:rPr>
          <w:sz w:val="28"/>
          <w:szCs w:val="28"/>
        </w:rPr>
        <w:t>1. Внести в приложение к постановлению Администрации Куртамышского района от 27 апреля 2015 года № 35 «О мерах по реализации отдельных положений Федерального закона «О противодействии коррупции» следующее изменение:</w:t>
      </w:r>
    </w:p>
    <w:p w:rsidR="000737B8" w:rsidRPr="00E656B6" w:rsidRDefault="000737B8" w:rsidP="000737B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6B6">
        <w:rPr>
          <w:sz w:val="28"/>
          <w:szCs w:val="28"/>
        </w:rPr>
        <w:t>- наименование приложения изложить в следующей редакции:</w:t>
      </w:r>
    </w:p>
    <w:p w:rsidR="000737B8" w:rsidRPr="00E656B6" w:rsidRDefault="000737B8" w:rsidP="000737B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656B6">
        <w:rPr>
          <w:sz w:val="28"/>
          <w:szCs w:val="28"/>
        </w:rPr>
        <w:t xml:space="preserve">«  </w:t>
      </w:r>
      <w:proofErr w:type="gramEnd"/>
      <w:r w:rsidRPr="00E656B6">
        <w:rPr>
          <w:sz w:val="28"/>
          <w:szCs w:val="28"/>
        </w:rPr>
        <w:t xml:space="preserve">                                                     Перечень</w:t>
      </w:r>
    </w:p>
    <w:p w:rsidR="000737B8" w:rsidRDefault="000737B8" w:rsidP="000737B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56B6">
        <w:rPr>
          <w:sz w:val="28"/>
          <w:szCs w:val="28"/>
        </w:rPr>
        <w:t>должностей муниципальной службы в Администрации Куртамышского района, при назначении на которые граждане, и при замещении которых муниципальные служащие Администрации Куртамышского района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сведения о своих расходах, а также о расходах своих супруги (супруга) и несовершеннолетних детей, в порядке и случаях, установленных</w:t>
      </w:r>
      <w:r>
        <w:rPr>
          <w:sz w:val="28"/>
          <w:szCs w:val="28"/>
        </w:rPr>
        <w:t xml:space="preserve"> </w:t>
      </w:r>
      <w:r w:rsidRPr="00E656B6">
        <w:rPr>
          <w:sz w:val="28"/>
          <w:szCs w:val="28"/>
        </w:rPr>
        <w:t xml:space="preserve">статьёй 8 </w:t>
      </w:r>
      <w:r w:rsidRPr="00E656B6">
        <w:rPr>
          <w:sz w:val="28"/>
          <w:szCs w:val="28"/>
          <w:shd w:val="clear" w:color="auto" w:fill="FFFFFF"/>
        </w:rPr>
        <w:t>Федерального закона от 25 декабря 2008 года № 273-ФЗ «О противодействии коррупции»,</w:t>
      </w:r>
      <w:r>
        <w:rPr>
          <w:sz w:val="28"/>
          <w:szCs w:val="28"/>
        </w:rPr>
        <w:t xml:space="preserve"> </w:t>
      </w:r>
      <w:r w:rsidRPr="00E656B6">
        <w:rPr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а также на которых распространяются ограничения, установленные статьей 12 Федерального закона от 25 декабря 2008 года № 273-ФЗ «О противодействии коррупции»</w:t>
      </w:r>
    </w:p>
    <w:p w:rsidR="000737B8" w:rsidRPr="00E656B6" w:rsidRDefault="000737B8" w:rsidP="000737B8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».</w:t>
      </w:r>
      <w:r w:rsidRPr="00E656B6">
        <w:rPr>
          <w:sz w:val="28"/>
          <w:szCs w:val="28"/>
        </w:rPr>
        <w:t xml:space="preserve">                                                                               </w:t>
      </w:r>
    </w:p>
    <w:p w:rsidR="000737B8" w:rsidRPr="00E656B6" w:rsidRDefault="000737B8" w:rsidP="000737B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6B6">
        <w:rPr>
          <w:sz w:val="28"/>
          <w:szCs w:val="28"/>
        </w:rPr>
        <w:t>2.Опубликовать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0737B8" w:rsidRPr="00E656B6" w:rsidRDefault="000737B8" w:rsidP="000737B8">
      <w:pPr>
        <w:ind w:firstLine="680"/>
        <w:jc w:val="both"/>
        <w:rPr>
          <w:sz w:val="28"/>
          <w:szCs w:val="28"/>
        </w:rPr>
      </w:pPr>
      <w:r w:rsidRPr="00E656B6">
        <w:rPr>
          <w:sz w:val="28"/>
          <w:szCs w:val="28"/>
        </w:rPr>
        <w:t>3.Контроль за выполнением настоящего постановления возложить на управляющего делами – руководителя аппарата Администрации Куртамышского района.</w:t>
      </w:r>
    </w:p>
    <w:p w:rsidR="000737B8" w:rsidRPr="00E656B6" w:rsidRDefault="000737B8" w:rsidP="000737B8">
      <w:pPr>
        <w:ind w:firstLine="708"/>
        <w:jc w:val="both"/>
        <w:rPr>
          <w:sz w:val="28"/>
          <w:szCs w:val="28"/>
        </w:rPr>
      </w:pPr>
    </w:p>
    <w:p w:rsidR="000737B8" w:rsidRPr="00E656B6" w:rsidRDefault="000737B8" w:rsidP="000737B8">
      <w:pPr>
        <w:ind w:firstLine="708"/>
        <w:jc w:val="both"/>
        <w:rPr>
          <w:sz w:val="28"/>
          <w:szCs w:val="28"/>
        </w:rPr>
      </w:pPr>
    </w:p>
    <w:p w:rsidR="000737B8" w:rsidRPr="00E656B6" w:rsidRDefault="000737B8" w:rsidP="000737B8">
      <w:pPr>
        <w:rPr>
          <w:sz w:val="28"/>
          <w:szCs w:val="28"/>
        </w:rPr>
      </w:pPr>
    </w:p>
    <w:p w:rsidR="000737B8" w:rsidRPr="00E656B6" w:rsidRDefault="000737B8" w:rsidP="000737B8">
      <w:pPr>
        <w:rPr>
          <w:sz w:val="28"/>
          <w:szCs w:val="28"/>
        </w:rPr>
      </w:pPr>
      <w:r w:rsidRPr="00E656B6">
        <w:rPr>
          <w:sz w:val="28"/>
          <w:szCs w:val="28"/>
        </w:rPr>
        <w:t xml:space="preserve">Глава Куртамышского района                                              </w:t>
      </w:r>
      <w:r>
        <w:rPr>
          <w:sz w:val="28"/>
          <w:szCs w:val="28"/>
        </w:rPr>
        <w:t xml:space="preserve">             А.Н. </w:t>
      </w:r>
      <w:r w:rsidRPr="00E656B6">
        <w:rPr>
          <w:sz w:val="28"/>
          <w:szCs w:val="28"/>
        </w:rPr>
        <w:t>Гвоздев</w:t>
      </w: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  <w:bookmarkStart w:id="0" w:name="_GoBack"/>
      <w:bookmarkEnd w:id="0"/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</w:p>
    <w:p w:rsidR="000737B8" w:rsidRDefault="000737B8" w:rsidP="000737B8">
      <w:pPr>
        <w:rPr>
          <w:sz w:val="16"/>
        </w:rPr>
      </w:pPr>
      <w:r>
        <w:rPr>
          <w:sz w:val="16"/>
        </w:rPr>
        <w:t>Квашнина С.Ю.</w:t>
      </w:r>
    </w:p>
    <w:p w:rsidR="000737B8" w:rsidRPr="00C26DE2" w:rsidRDefault="000737B8" w:rsidP="000737B8">
      <w:pPr>
        <w:rPr>
          <w:sz w:val="16"/>
        </w:rPr>
      </w:pPr>
      <w:r>
        <w:rPr>
          <w:sz w:val="16"/>
        </w:rPr>
        <w:t>21456</w:t>
      </w:r>
    </w:p>
    <w:p w:rsidR="000737B8" w:rsidRDefault="000737B8" w:rsidP="000737B8">
      <w:pPr>
        <w:rPr>
          <w:sz w:val="16"/>
          <w:szCs w:val="16"/>
        </w:rPr>
      </w:pPr>
      <w:r w:rsidRPr="00C26DE2">
        <w:rPr>
          <w:sz w:val="16"/>
          <w:szCs w:val="16"/>
        </w:rPr>
        <w:t>Разослано по списку (см.  на обороте)</w:t>
      </w:r>
    </w:p>
    <w:p w:rsidR="00E9133D" w:rsidRDefault="00E9133D"/>
    <w:sectPr w:rsidR="00E9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1C"/>
    <w:rsid w:val="000737B8"/>
    <w:rsid w:val="00D15C1C"/>
    <w:rsid w:val="00E9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3BA7"/>
  <w15:chartTrackingRefBased/>
  <w15:docId w15:val="{294B421F-0FB9-44B7-A42B-35C62109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737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737B8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ГВ</dc:creator>
  <cp:keywords/>
  <dc:description/>
  <cp:lastModifiedBy>Булатова ГВ</cp:lastModifiedBy>
  <cp:revision>2</cp:revision>
  <dcterms:created xsi:type="dcterms:W3CDTF">2020-03-16T10:32:00Z</dcterms:created>
  <dcterms:modified xsi:type="dcterms:W3CDTF">2020-03-16T10:32:00Z</dcterms:modified>
</cp:coreProperties>
</file>