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E7" w:rsidRDefault="00A876E7" w:rsidP="00A876E7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BA5F4EA" wp14:editId="38B1A2C7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E7" w:rsidRPr="00664924" w:rsidRDefault="00A876E7" w:rsidP="00A876E7">
      <w:pPr>
        <w:spacing w:after="0"/>
        <w:jc w:val="center"/>
        <w:rPr>
          <w:rFonts w:ascii="Liberation Serif" w:hAnsi="Liberation Serif" w:cs="Liberation Sans"/>
          <w:b/>
          <w:sz w:val="24"/>
          <w:szCs w:val="24"/>
        </w:rPr>
      </w:pPr>
      <w:r w:rsidRPr="00664924">
        <w:rPr>
          <w:rFonts w:ascii="Liberation Serif" w:hAnsi="Liberation Serif" w:cs="Liberation Sans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A876E7" w:rsidRPr="00D27235" w:rsidRDefault="00A876E7" w:rsidP="00A876E7">
      <w:pPr>
        <w:spacing w:after="0"/>
        <w:jc w:val="center"/>
        <w:rPr>
          <w:rFonts w:ascii="Liberation Serif" w:hAnsi="Liberation Serif" w:cs="Liberation Sans"/>
          <w:b/>
        </w:rPr>
      </w:pPr>
    </w:p>
    <w:p w:rsidR="00A876E7" w:rsidRPr="00664924" w:rsidRDefault="00A876E7" w:rsidP="00A876E7">
      <w:pPr>
        <w:spacing w:after="0"/>
        <w:jc w:val="center"/>
        <w:rPr>
          <w:rFonts w:ascii="Liberation Serif" w:hAnsi="Liberation Serif" w:cs="Liberation Sans"/>
          <w:b/>
          <w:sz w:val="44"/>
          <w:szCs w:val="44"/>
        </w:rPr>
      </w:pPr>
      <w:r w:rsidRPr="00664924">
        <w:rPr>
          <w:rFonts w:ascii="Liberation Serif" w:hAnsi="Liberation Serif" w:cs="Liberation Sans"/>
          <w:b/>
          <w:sz w:val="44"/>
          <w:szCs w:val="44"/>
        </w:rPr>
        <w:t>ПОСТАНОВЛЕНИЕ</w:t>
      </w:r>
    </w:p>
    <w:p w:rsidR="00A876E7" w:rsidRPr="00664924" w:rsidRDefault="00A876E7" w:rsidP="00A876E7">
      <w:pPr>
        <w:spacing w:after="0"/>
        <w:jc w:val="center"/>
        <w:rPr>
          <w:rFonts w:ascii="Liberation Serif" w:hAnsi="Liberation Serif" w:cs="Liberation Sans"/>
          <w:sz w:val="26"/>
          <w:szCs w:val="26"/>
        </w:rPr>
      </w:pPr>
    </w:p>
    <w:p w:rsidR="00070AEB" w:rsidRDefault="00070AEB" w:rsidP="00070AEB">
      <w:pPr>
        <w:spacing w:after="0"/>
        <w:rPr>
          <w:rFonts w:ascii="Liberation Serif" w:hAnsi="Liberation Serif" w:cs="Liberation Sans"/>
        </w:rPr>
      </w:pPr>
      <w:r>
        <w:rPr>
          <w:rFonts w:ascii="Liberation Serif" w:hAnsi="Liberation Serif" w:cs="Liberation Sans"/>
        </w:rPr>
        <w:t>от  14.03.2022 г</w:t>
      </w:r>
      <w:r w:rsidR="00A876E7" w:rsidRPr="00A876E7">
        <w:rPr>
          <w:rFonts w:ascii="Liberation Serif" w:hAnsi="Liberation Serif" w:cs="Liberation Sans"/>
        </w:rPr>
        <w:t xml:space="preserve">  № </w:t>
      </w:r>
      <w:r>
        <w:rPr>
          <w:rFonts w:ascii="Liberation Serif" w:hAnsi="Liberation Serif" w:cs="Liberation Sans"/>
        </w:rPr>
        <w:t>60</w:t>
      </w:r>
    </w:p>
    <w:p w:rsidR="00A876E7" w:rsidRPr="00A876E7" w:rsidRDefault="00A876E7" w:rsidP="00070AEB">
      <w:pPr>
        <w:spacing w:after="0"/>
        <w:rPr>
          <w:rFonts w:ascii="Liberation Serif" w:hAnsi="Liberation Serif" w:cs="Liberation Sans"/>
          <w:sz w:val="20"/>
          <w:szCs w:val="20"/>
        </w:rPr>
      </w:pPr>
      <w:r w:rsidRPr="00A876E7">
        <w:rPr>
          <w:rFonts w:ascii="Liberation Serif" w:hAnsi="Liberation Serif" w:cs="Liberation Sans"/>
          <w:sz w:val="20"/>
          <w:szCs w:val="20"/>
        </w:rPr>
        <w:t xml:space="preserve">       </w:t>
      </w:r>
      <w:r w:rsidR="001E6D03">
        <w:rPr>
          <w:rFonts w:ascii="Liberation Serif" w:hAnsi="Liberation Serif" w:cs="Liberation Sans"/>
          <w:sz w:val="20"/>
          <w:szCs w:val="20"/>
        </w:rPr>
        <w:t xml:space="preserve">    </w:t>
      </w:r>
      <w:r w:rsidRPr="00A876E7">
        <w:rPr>
          <w:rFonts w:ascii="Liberation Serif" w:hAnsi="Liberation Serif" w:cs="Liberation Sans"/>
          <w:sz w:val="20"/>
          <w:szCs w:val="20"/>
        </w:rPr>
        <w:t xml:space="preserve">  г. Куртамыш</w:t>
      </w:r>
    </w:p>
    <w:p w:rsidR="00A876E7" w:rsidRDefault="00A876E7" w:rsidP="001E6D03">
      <w:pPr>
        <w:spacing w:after="0" w:line="240" w:lineRule="auto"/>
        <w:rPr>
          <w:rFonts w:ascii="Liberation Serif" w:hAnsi="Liberation Serif" w:cs="Liberation Sans"/>
        </w:rPr>
      </w:pPr>
    </w:p>
    <w:p w:rsidR="001E6D03" w:rsidRDefault="001E6D03" w:rsidP="001E6D03">
      <w:pPr>
        <w:spacing w:after="0" w:line="240" w:lineRule="auto"/>
        <w:rPr>
          <w:rFonts w:ascii="Liberation Serif" w:hAnsi="Liberation Serif" w:cs="Liberation Sans"/>
          <w:sz w:val="24"/>
          <w:szCs w:val="24"/>
        </w:rPr>
      </w:pPr>
    </w:p>
    <w:p w:rsidR="001E6D03" w:rsidRPr="001E6D03" w:rsidRDefault="001E6D03" w:rsidP="001E6D03">
      <w:pPr>
        <w:spacing w:after="0" w:line="240" w:lineRule="auto"/>
        <w:rPr>
          <w:rFonts w:ascii="Liberation Serif" w:hAnsi="Liberation Serif" w:cs="Liberation Sans"/>
          <w:sz w:val="24"/>
          <w:szCs w:val="24"/>
        </w:rPr>
      </w:pPr>
    </w:p>
    <w:p w:rsidR="00A876E7" w:rsidRPr="001E6D03" w:rsidRDefault="00A876E7" w:rsidP="001E6D03">
      <w:pPr>
        <w:spacing w:after="0" w:line="240" w:lineRule="auto"/>
        <w:jc w:val="center"/>
        <w:rPr>
          <w:rFonts w:ascii="Liberation Serif" w:hAnsi="Liberation Serif" w:cs="Liberation Sans"/>
          <w:b/>
          <w:bCs/>
          <w:sz w:val="26"/>
          <w:szCs w:val="26"/>
        </w:rPr>
      </w:pPr>
      <w:r w:rsidRPr="001E6D03">
        <w:rPr>
          <w:rFonts w:ascii="Liberation Serif" w:hAnsi="Liberation Serif" w:cs="Liberation Sans"/>
          <w:b/>
          <w:bCs/>
          <w:sz w:val="26"/>
          <w:szCs w:val="26"/>
        </w:rPr>
        <w:t xml:space="preserve">О создании муниципального казенного учреждения  </w:t>
      </w:r>
    </w:p>
    <w:p w:rsidR="00A876E7" w:rsidRPr="001E6D03" w:rsidRDefault="00A876E7" w:rsidP="001E6D03">
      <w:pPr>
        <w:spacing w:after="0" w:line="240" w:lineRule="auto"/>
        <w:jc w:val="center"/>
        <w:rPr>
          <w:rFonts w:ascii="Liberation Serif" w:hAnsi="Liberation Serif" w:cs="Liberation Sans"/>
          <w:b/>
          <w:bCs/>
          <w:sz w:val="26"/>
          <w:szCs w:val="26"/>
        </w:rPr>
      </w:pPr>
      <w:r w:rsidRPr="001E6D03">
        <w:rPr>
          <w:rFonts w:ascii="Liberation Serif" w:hAnsi="Liberation Serif" w:cs="Liberation Sans"/>
          <w:b/>
          <w:bCs/>
          <w:sz w:val="26"/>
          <w:szCs w:val="26"/>
        </w:rPr>
        <w:t>«Центр бухгалтерского учета Куртамышского муниципального округа» и</w:t>
      </w:r>
    </w:p>
    <w:p w:rsidR="00A876E7" w:rsidRPr="001E6D03" w:rsidRDefault="00A876E7" w:rsidP="001E6D03">
      <w:pPr>
        <w:spacing w:after="0" w:line="240" w:lineRule="auto"/>
        <w:jc w:val="center"/>
        <w:rPr>
          <w:rFonts w:ascii="Liberation Serif" w:hAnsi="Liberation Serif" w:cs="Liberation Sans"/>
          <w:b/>
          <w:bCs/>
          <w:sz w:val="26"/>
          <w:szCs w:val="26"/>
        </w:rPr>
      </w:pPr>
      <w:r w:rsidRPr="001E6D03">
        <w:rPr>
          <w:rFonts w:ascii="Liberation Serif" w:hAnsi="Liberation Serif" w:cs="Liberation Sans"/>
          <w:b/>
          <w:bCs/>
          <w:sz w:val="26"/>
          <w:szCs w:val="26"/>
        </w:rPr>
        <w:t xml:space="preserve">об утверждении его Устава </w:t>
      </w:r>
    </w:p>
    <w:p w:rsidR="001E6D03" w:rsidRDefault="001E6D03" w:rsidP="001E6D03">
      <w:pPr>
        <w:spacing w:after="0" w:line="240" w:lineRule="auto"/>
        <w:ind w:firstLine="708"/>
        <w:rPr>
          <w:rFonts w:ascii="Liberation Serif" w:hAnsi="Liberation Serif" w:cs="Liberation Sans"/>
          <w:b/>
          <w:bCs/>
          <w:sz w:val="24"/>
          <w:szCs w:val="24"/>
        </w:rPr>
      </w:pPr>
    </w:p>
    <w:p w:rsidR="001E6D03" w:rsidRPr="001E6D03" w:rsidRDefault="001E6D03" w:rsidP="001E6D03">
      <w:pPr>
        <w:spacing w:after="0" w:line="240" w:lineRule="auto"/>
        <w:ind w:firstLine="708"/>
        <w:rPr>
          <w:rFonts w:ascii="Liberation Serif" w:hAnsi="Liberation Serif" w:cs="Liberation Sans"/>
          <w:b/>
          <w:bCs/>
          <w:sz w:val="24"/>
          <w:szCs w:val="24"/>
        </w:rPr>
      </w:pPr>
    </w:p>
    <w:p w:rsidR="00A876E7" w:rsidRPr="001E6D03" w:rsidRDefault="00A876E7" w:rsidP="001E6D03">
      <w:pPr>
        <w:spacing w:after="0" w:line="240" w:lineRule="auto"/>
        <w:ind w:firstLine="709"/>
        <w:jc w:val="both"/>
        <w:rPr>
          <w:rFonts w:ascii="Liberation Serif" w:hAnsi="Liberation Serif" w:cs="Liberation Sans"/>
          <w:sz w:val="26"/>
          <w:szCs w:val="26"/>
        </w:rPr>
      </w:pPr>
      <w:r w:rsidRPr="001E6D03">
        <w:rPr>
          <w:rFonts w:ascii="Liberation Serif" w:hAnsi="Liberation Serif" w:cs="Liberation Sans"/>
          <w:sz w:val="26"/>
          <w:szCs w:val="26"/>
        </w:rPr>
        <w:t xml:space="preserve"> В соответствии с </w:t>
      </w:r>
      <w:r w:rsidRPr="001E6D03">
        <w:rPr>
          <w:rFonts w:ascii="Liberation Serif" w:hAnsi="Liberation Serif"/>
          <w:sz w:val="26"/>
          <w:szCs w:val="26"/>
        </w:rPr>
        <w:t xml:space="preserve">Гражданским кодексом Российской Федерации, Бюджетным кодексом Российской Федерации, Федеральным законом от 12 января 1996 года № 7-ФЗ </w:t>
      </w:r>
      <w:r w:rsidRPr="001E6D03">
        <w:rPr>
          <w:rStyle w:val="21"/>
          <w:rFonts w:ascii="Liberation Serif" w:hAnsi="Liberation Serif"/>
          <w:sz w:val="26"/>
          <w:szCs w:val="26"/>
        </w:rPr>
        <w:t>«</w:t>
      </w:r>
      <w:r w:rsidRPr="001E6D03">
        <w:rPr>
          <w:rStyle w:val="21"/>
          <w:rFonts w:ascii="Liberation Serif" w:hAnsi="Liberation Serif"/>
          <w:i w:val="0"/>
          <w:sz w:val="26"/>
          <w:szCs w:val="26"/>
        </w:rPr>
        <w:t>О</w:t>
      </w:r>
      <w:r w:rsidRPr="001E6D03">
        <w:rPr>
          <w:rFonts w:ascii="Liberation Serif" w:hAnsi="Liberation Serif"/>
          <w:i/>
          <w:sz w:val="26"/>
          <w:szCs w:val="26"/>
        </w:rPr>
        <w:t xml:space="preserve"> </w:t>
      </w:r>
      <w:r w:rsidRPr="001E6D03">
        <w:rPr>
          <w:rFonts w:ascii="Liberation Serif" w:hAnsi="Liberation Serif"/>
          <w:sz w:val="26"/>
          <w:szCs w:val="26"/>
        </w:rPr>
        <w:t>некоммерческих организациях</w:t>
      </w:r>
      <w:r w:rsidR="00EB1AD9" w:rsidRPr="001E6D03">
        <w:rPr>
          <w:rFonts w:ascii="Liberation Serif" w:hAnsi="Liberation Serif"/>
          <w:sz w:val="26"/>
          <w:szCs w:val="26"/>
        </w:rPr>
        <w:t>», Федеральным</w:t>
      </w:r>
      <w:r w:rsidRPr="001E6D03">
        <w:rPr>
          <w:rFonts w:ascii="Liberation Serif" w:hAnsi="Liberation Serif"/>
          <w:sz w:val="26"/>
          <w:szCs w:val="26"/>
        </w:rPr>
        <w:t xml:space="preserve"> законом от 6 декабря 2011 года № 402-ФЗ «О бухгалтерском учете», </w:t>
      </w:r>
      <w:r w:rsidRPr="001E6D03">
        <w:rPr>
          <w:rFonts w:ascii="Liberation Serif" w:hAnsi="Liberation Serif" w:cs="Liberation Sans"/>
          <w:sz w:val="26"/>
          <w:szCs w:val="26"/>
        </w:rPr>
        <w:t>Администрация Куртамышского муниципального округа Курганской области</w:t>
      </w:r>
    </w:p>
    <w:p w:rsidR="00505E92" w:rsidRPr="001E6D03" w:rsidRDefault="00A876E7" w:rsidP="00A11254">
      <w:pPr>
        <w:spacing w:after="0"/>
        <w:jc w:val="both"/>
        <w:rPr>
          <w:rFonts w:ascii="Liberation Serif" w:hAnsi="Liberation Serif" w:cs="Liberation Sans"/>
          <w:sz w:val="26"/>
          <w:szCs w:val="26"/>
        </w:rPr>
      </w:pPr>
      <w:r w:rsidRPr="001E6D03">
        <w:rPr>
          <w:rFonts w:ascii="Liberation Serif" w:hAnsi="Liberation Serif" w:cs="Liberation Sans"/>
          <w:sz w:val="26"/>
          <w:szCs w:val="26"/>
        </w:rPr>
        <w:t>ПОСТАНОВЛЯЕТ:</w:t>
      </w:r>
    </w:p>
    <w:p w:rsidR="00505E92" w:rsidRPr="001E6D03" w:rsidRDefault="00A876E7" w:rsidP="00505E92">
      <w:pPr>
        <w:spacing w:after="0"/>
        <w:ind w:firstLine="709"/>
        <w:jc w:val="both"/>
        <w:rPr>
          <w:rFonts w:ascii="Liberation Serif" w:hAnsi="Liberation Serif" w:cs="Liberation Sans"/>
          <w:sz w:val="26"/>
          <w:szCs w:val="26"/>
        </w:rPr>
      </w:pPr>
      <w:r w:rsidRPr="001E6D03">
        <w:rPr>
          <w:rFonts w:ascii="Liberation Serif" w:hAnsi="Liberation Serif" w:cs="Liberation Sans"/>
          <w:sz w:val="26"/>
          <w:szCs w:val="26"/>
        </w:rPr>
        <w:t xml:space="preserve">1. Создать муниципальное казенное учреждение </w:t>
      </w:r>
      <w:r w:rsidRPr="001E6D03">
        <w:rPr>
          <w:rFonts w:ascii="Liberation Serif" w:hAnsi="Liberation Serif" w:cs="Liberation Sans"/>
          <w:bCs/>
          <w:sz w:val="26"/>
          <w:szCs w:val="26"/>
        </w:rPr>
        <w:t>«Центр бухгалтерского учета Куртамышского муниципального округа»</w:t>
      </w:r>
      <w:r w:rsidRPr="001E6D03">
        <w:rPr>
          <w:rFonts w:ascii="Liberation Serif" w:hAnsi="Liberation Serif" w:cs="Liberation Sans"/>
          <w:sz w:val="26"/>
          <w:szCs w:val="26"/>
        </w:rPr>
        <w:t>.</w:t>
      </w:r>
    </w:p>
    <w:p w:rsidR="00505E92" w:rsidRPr="001E6D03" w:rsidRDefault="00A876E7" w:rsidP="00505E92">
      <w:pPr>
        <w:spacing w:after="0"/>
        <w:ind w:firstLine="709"/>
        <w:jc w:val="both"/>
        <w:rPr>
          <w:rFonts w:ascii="Liberation Serif" w:hAnsi="Liberation Serif" w:cs="Liberation Sans"/>
          <w:sz w:val="26"/>
          <w:szCs w:val="26"/>
        </w:rPr>
      </w:pPr>
      <w:r w:rsidRPr="001E6D03">
        <w:rPr>
          <w:rFonts w:ascii="Liberation Serif" w:hAnsi="Liberation Serif" w:cs="Liberation Sans"/>
          <w:sz w:val="26"/>
          <w:szCs w:val="26"/>
        </w:rPr>
        <w:t xml:space="preserve">2. Утвердить Устав муниципального казенного учреждения </w:t>
      </w:r>
      <w:r w:rsidRPr="001E6D03">
        <w:rPr>
          <w:rFonts w:ascii="Liberation Serif" w:hAnsi="Liberation Serif" w:cs="Liberation Sans"/>
          <w:bCs/>
          <w:sz w:val="26"/>
          <w:szCs w:val="26"/>
        </w:rPr>
        <w:t>«Центр бухгалтерского учета Куртамышского муниципального округа»</w:t>
      </w:r>
      <w:r w:rsidRPr="001E6D03">
        <w:rPr>
          <w:rFonts w:ascii="Liberation Serif" w:hAnsi="Liberation Serif" w:cs="Liberation Sans"/>
          <w:sz w:val="26"/>
          <w:szCs w:val="26"/>
        </w:rPr>
        <w:t xml:space="preserve"> согласно приложению к настоящему постановлению.</w:t>
      </w:r>
    </w:p>
    <w:p w:rsidR="00505E92" w:rsidRPr="001E6D03" w:rsidRDefault="00A876E7" w:rsidP="00505E92">
      <w:pPr>
        <w:spacing w:after="0"/>
        <w:ind w:firstLine="709"/>
        <w:jc w:val="both"/>
        <w:rPr>
          <w:rFonts w:ascii="Liberation Serif" w:hAnsi="Liberation Serif" w:cs="Liberation Sans"/>
          <w:sz w:val="26"/>
          <w:szCs w:val="26"/>
        </w:rPr>
      </w:pPr>
      <w:r w:rsidRPr="001E6D03">
        <w:rPr>
          <w:rFonts w:ascii="Liberation Serif" w:hAnsi="Liberation Serif" w:cs="Liberation Sans"/>
          <w:sz w:val="26"/>
          <w:szCs w:val="26"/>
        </w:rPr>
        <w:t xml:space="preserve">3. Обязанности по осуществлению юридических действий по регистрации муниципального казенного учреждения </w:t>
      </w:r>
      <w:r w:rsidRPr="001E6D03">
        <w:rPr>
          <w:rFonts w:ascii="Liberation Serif" w:hAnsi="Liberation Serif" w:cs="Liberation Sans"/>
          <w:bCs/>
          <w:sz w:val="26"/>
          <w:szCs w:val="26"/>
        </w:rPr>
        <w:t>«Центр бухгалтерского учета Куртамышского муниципального округа»</w:t>
      </w:r>
      <w:r w:rsidRPr="001E6D03">
        <w:rPr>
          <w:rFonts w:ascii="Liberation Serif" w:hAnsi="Liberation Serif" w:cs="Liberation Sans"/>
          <w:sz w:val="26"/>
          <w:szCs w:val="26"/>
        </w:rPr>
        <w:t xml:space="preserve"> в Федеральной налоговой службе России по Курганской </w:t>
      </w:r>
      <w:r w:rsidR="00EB1AD9" w:rsidRPr="001E6D03">
        <w:rPr>
          <w:rFonts w:ascii="Liberation Serif" w:hAnsi="Liberation Serif" w:cs="Liberation Sans"/>
          <w:sz w:val="26"/>
          <w:szCs w:val="26"/>
        </w:rPr>
        <w:t>области возложить</w:t>
      </w:r>
      <w:r w:rsidRPr="001E6D03">
        <w:rPr>
          <w:rFonts w:ascii="Liberation Serif" w:hAnsi="Liberation Serif" w:cs="Liberation Sans"/>
          <w:sz w:val="26"/>
          <w:szCs w:val="26"/>
        </w:rPr>
        <w:t xml:space="preserve"> на </w:t>
      </w:r>
      <w:r w:rsidR="00A11254">
        <w:rPr>
          <w:rFonts w:ascii="Liberation Serif" w:hAnsi="Liberation Serif" w:cs="Liberation Sans"/>
          <w:sz w:val="26"/>
          <w:szCs w:val="26"/>
        </w:rPr>
        <w:t xml:space="preserve">заместителя </w:t>
      </w:r>
      <w:r w:rsidRPr="001E6D03">
        <w:rPr>
          <w:rFonts w:ascii="Liberation Serif" w:hAnsi="Liberation Serif" w:cs="Liberation Sans"/>
          <w:sz w:val="26"/>
          <w:szCs w:val="26"/>
        </w:rPr>
        <w:t>руководителя отдела бухгалтерского учета и отчетности Администрации Куртамышского муниципального округа Курганской области</w:t>
      </w:r>
      <w:r w:rsidR="00B91B5E">
        <w:rPr>
          <w:rFonts w:ascii="Liberation Serif" w:hAnsi="Liberation Serif" w:cs="Liberation Sans"/>
          <w:sz w:val="26"/>
          <w:szCs w:val="26"/>
        </w:rPr>
        <w:t xml:space="preserve"> </w:t>
      </w:r>
      <w:proofErr w:type="spellStart"/>
      <w:r w:rsidR="00B91B5E">
        <w:rPr>
          <w:rFonts w:ascii="Liberation Serif" w:hAnsi="Liberation Serif" w:cs="Liberation Sans"/>
          <w:sz w:val="26"/>
          <w:szCs w:val="26"/>
        </w:rPr>
        <w:t>Барковскую</w:t>
      </w:r>
      <w:proofErr w:type="spellEnd"/>
      <w:r w:rsidR="00B91B5E">
        <w:rPr>
          <w:rFonts w:ascii="Liberation Serif" w:hAnsi="Liberation Serif" w:cs="Liberation Sans"/>
          <w:sz w:val="26"/>
          <w:szCs w:val="26"/>
        </w:rPr>
        <w:t xml:space="preserve"> Ирину Валерьевну</w:t>
      </w:r>
      <w:r w:rsidRPr="001E6D03">
        <w:rPr>
          <w:rFonts w:ascii="Liberation Serif" w:hAnsi="Liberation Serif" w:cs="Liberation Sans"/>
          <w:sz w:val="26"/>
          <w:szCs w:val="26"/>
        </w:rPr>
        <w:t>.</w:t>
      </w:r>
    </w:p>
    <w:p w:rsidR="00505E92" w:rsidRPr="001E6D03" w:rsidRDefault="00A876E7" w:rsidP="00505E92">
      <w:pPr>
        <w:spacing w:after="0"/>
        <w:ind w:firstLine="709"/>
        <w:jc w:val="both"/>
        <w:rPr>
          <w:rFonts w:ascii="Liberation Serif" w:hAnsi="Liberation Serif" w:cs="Liberation Sans"/>
          <w:sz w:val="26"/>
          <w:szCs w:val="26"/>
        </w:rPr>
      </w:pPr>
      <w:r w:rsidRPr="001E6D03">
        <w:rPr>
          <w:rFonts w:ascii="Liberation Serif" w:hAnsi="Liberation Serif" w:cs="Liberation Sans"/>
          <w:sz w:val="26"/>
          <w:szCs w:val="26"/>
        </w:rPr>
        <w:t xml:space="preserve">4. Отделу экономики Администрации Куртамышского муниципального округа Курганской области в установленном порядке закрепить муниципальное имущество за муниципальным казенным учреждением </w:t>
      </w:r>
      <w:r w:rsidRPr="001E6D03">
        <w:rPr>
          <w:rFonts w:ascii="Liberation Serif" w:hAnsi="Liberation Serif" w:cs="Liberation Sans"/>
          <w:bCs/>
          <w:sz w:val="26"/>
          <w:szCs w:val="26"/>
        </w:rPr>
        <w:t>«Центр бухгалтерского учета Куртамышского муниципального округа» на праве оперативного управления</w:t>
      </w:r>
      <w:r w:rsidRPr="001E6D03">
        <w:rPr>
          <w:rFonts w:ascii="Liberation Serif" w:hAnsi="Liberation Serif" w:cs="Liberation Sans"/>
          <w:sz w:val="26"/>
          <w:szCs w:val="26"/>
        </w:rPr>
        <w:t>. Внести соответствующие изменения в Реестр муниципального имущества Куртамышского муниципального округа Курганской области.</w:t>
      </w:r>
    </w:p>
    <w:p w:rsidR="00505E92" w:rsidRPr="001E6D03" w:rsidRDefault="00A876E7" w:rsidP="00505E92">
      <w:pPr>
        <w:spacing w:after="0"/>
        <w:ind w:firstLine="709"/>
        <w:jc w:val="both"/>
        <w:rPr>
          <w:rFonts w:ascii="Liberation Serif" w:hAnsi="Liberation Serif" w:cs="Liberation Sans"/>
          <w:sz w:val="26"/>
          <w:szCs w:val="26"/>
        </w:rPr>
      </w:pPr>
      <w:r w:rsidRPr="001E6D03">
        <w:rPr>
          <w:rFonts w:ascii="Liberation Serif" w:hAnsi="Liberation Serif" w:cs="Liberation Sans"/>
          <w:sz w:val="26"/>
          <w:szCs w:val="26"/>
        </w:rPr>
        <w:t>5. Настоящее постановление вступает в силу со дня его опубликования.</w:t>
      </w:r>
    </w:p>
    <w:p w:rsidR="00505E92" w:rsidRPr="001E6D03" w:rsidRDefault="00A876E7" w:rsidP="00505E92">
      <w:pPr>
        <w:spacing w:after="0"/>
        <w:ind w:firstLine="709"/>
        <w:jc w:val="both"/>
        <w:rPr>
          <w:rFonts w:ascii="Liberation Serif" w:hAnsi="Liberation Serif" w:cs="Liberation Sans"/>
          <w:sz w:val="26"/>
          <w:szCs w:val="26"/>
        </w:rPr>
      </w:pPr>
      <w:r w:rsidRPr="001E6D03">
        <w:rPr>
          <w:rFonts w:ascii="Liberation Serif" w:hAnsi="Liberation Serif" w:cs="Liberation Sans"/>
          <w:sz w:val="26"/>
          <w:szCs w:val="26"/>
        </w:rPr>
        <w:t>6. Опубликовать настоящее постановление в информационном бюллетене «</w:t>
      </w:r>
      <w:proofErr w:type="spellStart"/>
      <w:r w:rsidRPr="001E6D03">
        <w:rPr>
          <w:rFonts w:ascii="Liberation Serif" w:hAnsi="Liberation Serif" w:cs="Liberation Sans"/>
          <w:sz w:val="26"/>
          <w:szCs w:val="26"/>
        </w:rPr>
        <w:t>Куртамышский</w:t>
      </w:r>
      <w:proofErr w:type="spellEnd"/>
      <w:r w:rsidRPr="001E6D03">
        <w:rPr>
          <w:rFonts w:ascii="Liberation Serif" w:hAnsi="Liberation Serif" w:cs="Liberation Sans"/>
          <w:sz w:val="26"/>
          <w:szCs w:val="26"/>
        </w:rPr>
        <w:t xml:space="preserve">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A876E7" w:rsidRPr="001E6D03" w:rsidRDefault="00A876E7" w:rsidP="00505E92">
      <w:pPr>
        <w:spacing w:after="0"/>
        <w:ind w:firstLine="709"/>
        <w:jc w:val="both"/>
        <w:rPr>
          <w:rFonts w:ascii="Liberation Serif" w:hAnsi="Liberation Serif" w:cs="Liberation Sans"/>
          <w:sz w:val="26"/>
          <w:szCs w:val="26"/>
        </w:rPr>
      </w:pPr>
      <w:r w:rsidRPr="001E6D03">
        <w:rPr>
          <w:rFonts w:ascii="Liberation Serif" w:hAnsi="Liberation Serif" w:cs="Liberation Sans"/>
          <w:sz w:val="26"/>
          <w:szCs w:val="26"/>
        </w:rPr>
        <w:lastRenderedPageBreak/>
        <w:t xml:space="preserve">7. </w:t>
      </w:r>
      <w:proofErr w:type="gramStart"/>
      <w:r w:rsidRPr="001E6D03">
        <w:rPr>
          <w:rFonts w:ascii="Liberation Serif" w:hAnsi="Liberation Serif" w:cs="Liberation Sans"/>
          <w:sz w:val="26"/>
          <w:szCs w:val="26"/>
        </w:rPr>
        <w:t>Контроль за</w:t>
      </w:r>
      <w:proofErr w:type="gramEnd"/>
      <w:r w:rsidRPr="001E6D03">
        <w:rPr>
          <w:rFonts w:ascii="Liberation Serif" w:hAnsi="Liberation Serif" w:cs="Liberation Sans"/>
          <w:sz w:val="26"/>
          <w:szCs w:val="26"/>
        </w:rPr>
        <w:t xml:space="preserve"> выполнением настоящего постановления возложить на заместителя Главы Куртамышского муниципального округа – руководителя Финансового отдела Администрации Куртамышского муниципального округа Курганской области.</w:t>
      </w:r>
    </w:p>
    <w:p w:rsidR="00D27235" w:rsidRPr="001E6D03" w:rsidRDefault="00D27235" w:rsidP="00A876E7">
      <w:pPr>
        <w:spacing w:after="0"/>
        <w:jc w:val="both"/>
        <w:rPr>
          <w:rFonts w:ascii="Liberation Serif" w:hAnsi="Liberation Serif" w:cs="Liberation Sans"/>
          <w:sz w:val="26"/>
          <w:szCs w:val="26"/>
        </w:rPr>
      </w:pPr>
    </w:p>
    <w:p w:rsidR="00D27235" w:rsidRDefault="00D27235" w:rsidP="00A876E7">
      <w:pPr>
        <w:spacing w:after="0"/>
        <w:jc w:val="both"/>
        <w:rPr>
          <w:rFonts w:ascii="Liberation Serif" w:hAnsi="Liberation Serif" w:cs="Liberation Sans"/>
          <w:sz w:val="26"/>
          <w:szCs w:val="26"/>
        </w:rPr>
      </w:pPr>
    </w:p>
    <w:p w:rsidR="00A11254" w:rsidRPr="001E6D03" w:rsidRDefault="00A11254" w:rsidP="00A876E7">
      <w:pPr>
        <w:spacing w:after="0"/>
        <w:jc w:val="both"/>
        <w:rPr>
          <w:rFonts w:ascii="Liberation Serif" w:hAnsi="Liberation Serif" w:cs="Liberation Sans"/>
          <w:sz w:val="26"/>
          <w:szCs w:val="26"/>
        </w:rPr>
      </w:pPr>
    </w:p>
    <w:p w:rsidR="00A876E7" w:rsidRPr="001E6D03" w:rsidRDefault="00A876E7" w:rsidP="00A876E7">
      <w:pPr>
        <w:spacing w:after="0"/>
        <w:jc w:val="both"/>
        <w:rPr>
          <w:rFonts w:ascii="Liberation Serif" w:hAnsi="Liberation Serif" w:cs="Liberation Sans"/>
          <w:sz w:val="26"/>
          <w:szCs w:val="26"/>
        </w:rPr>
      </w:pPr>
      <w:r w:rsidRPr="001E6D03">
        <w:rPr>
          <w:rFonts w:ascii="Liberation Serif" w:hAnsi="Liberation Serif" w:cs="Liberation Sans"/>
          <w:sz w:val="26"/>
          <w:szCs w:val="26"/>
        </w:rPr>
        <w:t>Глава Куртамышского муниципального округа</w:t>
      </w:r>
    </w:p>
    <w:p w:rsidR="00A876E7" w:rsidRPr="001E6D03" w:rsidRDefault="00A876E7" w:rsidP="00A876E7">
      <w:pPr>
        <w:spacing w:after="0"/>
        <w:jc w:val="both"/>
        <w:rPr>
          <w:rFonts w:ascii="Liberation Serif" w:hAnsi="Liberation Serif" w:cs="Liberation Sans"/>
          <w:sz w:val="26"/>
          <w:szCs w:val="26"/>
        </w:rPr>
      </w:pPr>
      <w:r w:rsidRPr="001E6D03">
        <w:rPr>
          <w:rFonts w:ascii="Liberation Serif" w:hAnsi="Liberation Serif" w:cs="Liberation Sans"/>
          <w:sz w:val="26"/>
          <w:szCs w:val="26"/>
        </w:rPr>
        <w:t xml:space="preserve">Курганской области                                                                              </w:t>
      </w:r>
      <w:r w:rsidR="00A11254">
        <w:rPr>
          <w:rFonts w:ascii="Liberation Serif" w:hAnsi="Liberation Serif" w:cs="Liberation Sans"/>
          <w:sz w:val="26"/>
          <w:szCs w:val="26"/>
        </w:rPr>
        <w:t xml:space="preserve">    </w:t>
      </w:r>
      <w:r w:rsidRPr="001E6D03">
        <w:rPr>
          <w:rFonts w:ascii="Liberation Serif" w:hAnsi="Liberation Serif" w:cs="Liberation Sans"/>
          <w:sz w:val="26"/>
          <w:szCs w:val="26"/>
        </w:rPr>
        <w:t xml:space="preserve">   А.Н. Гвоздев</w:t>
      </w:r>
    </w:p>
    <w:p w:rsidR="00D27235" w:rsidRDefault="00D27235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A11254" w:rsidRDefault="00A11254" w:rsidP="00A876E7">
      <w:pPr>
        <w:spacing w:after="0" w:line="240" w:lineRule="auto"/>
        <w:jc w:val="both"/>
        <w:rPr>
          <w:rFonts w:ascii="Liberation Serif" w:hAnsi="Liberation Serif" w:cs="Liberation Sans"/>
          <w:sz w:val="18"/>
          <w:szCs w:val="18"/>
        </w:rPr>
      </w:pPr>
    </w:p>
    <w:p w:rsidR="00BD2D91" w:rsidRDefault="00BD2D91" w:rsidP="00A876E7">
      <w:pPr>
        <w:spacing w:after="0" w:line="240" w:lineRule="auto"/>
        <w:jc w:val="both"/>
        <w:rPr>
          <w:rFonts w:ascii="Liberation Serif" w:hAnsi="Liberation Serif" w:cs="Liberation Sans"/>
          <w:sz w:val="20"/>
          <w:szCs w:val="20"/>
        </w:rPr>
      </w:pPr>
    </w:p>
    <w:p w:rsidR="00BD2D91" w:rsidRDefault="00BD2D91" w:rsidP="00A876E7">
      <w:pPr>
        <w:spacing w:after="0" w:line="240" w:lineRule="auto"/>
        <w:jc w:val="both"/>
        <w:rPr>
          <w:rFonts w:ascii="Liberation Serif" w:hAnsi="Liberation Serif" w:cs="Liberation Sans"/>
          <w:sz w:val="20"/>
          <w:szCs w:val="20"/>
        </w:rPr>
      </w:pPr>
    </w:p>
    <w:p w:rsidR="00A876E7" w:rsidRPr="00A11254" w:rsidRDefault="00596A9E" w:rsidP="00A876E7">
      <w:pPr>
        <w:spacing w:after="0" w:line="240" w:lineRule="auto"/>
        <w:jc w:val="both"/>
        <w:rPr>
          <w:rFonts w:ascii="Liberation Serif" w:hAnsi="Liberation Serif" w:cs="Liberation Sans"/>
          <w:sz w:val="20"/>
          <w:szCs w:val="20"/>
        </w:rPr>
      </w:pPr>
      <w:proofErr w:type="spellStart"/>
      <w:r>
        <w:rPr>
          <w:rFonts w:ascii="Liberation Serif" w:hAnsi="Liberation Serif" w:cs="Liberation Sans"/>
          <w:sz w:val="20"/>
          <w:szCs w:val="20"/>
        </w:rPr>
        <w:t>Барковская</w:t>
      </w:r>
      <w:proofErr w:type="spellEnd"/>
      <w:r>
        <w:rPr>
          <w:rFonts w:ascii="Liberation Serif" w:hAnsi="Liberation Serif" w:cs="Liberation Sans"/>
          <w:sz w:val="20"/>
          <w:szCs w:val="20"/>
        </w:rPr>
        <w:t xml:space="preserve"> И.В.</w:t>
      </w:r>
    </w:p>
    <w:p w:rsidR="00A876E7" w:rsidRPr="00A11254" w:rsidRDefault="00596A9E" w:rsidP="00A876E7">
      <w:pPr>
        <w:spacing w:after="0" w:line="240" w:lineRule="auto"/>
        <w:jc w:val="both"/>
        <w:rPr>
          <w:rFonts w:ascii="Liberation Serif" w:hAnsi="Liberation Serif" w:cs="Liberation Sans"/>
          <w:sz w:val="20"/>
          <w:szCs w:val="20"/>
        </w:rPr>
      </w:pPr>
      <w:r>
        <w:rPr>
          <w:rFonts w:ascii="Liberation Serif" w:hAnsi="Liberation Serif" w:cs="Liberation Sans"/>
          <w:sz w:val="20"/>
          <w:szCs w:val="20"/>
        </w:rPr>
        <w:t>217</w:t>
      </w:r>
      <w:r w:rsidR="00A876E7" w:rsidRPr="00A11254">
        <w:rPr>
          <w:rFonts w:ascii="Liberation Serif" w:hAnsi="Liberation Serif" w:cs="Liberation Sans"/>
          <w:sz w:val="20"/>
          <w:szCs w:val="20"/>
        </w:rPr>
        <w:t>72</w:t>
      </w:r>
    </w:p>
    <w:p w:rsidR="00A876E7" w:rsidRPr="00A11254" w:rsidRDefault="00A876E7" w:rsidP="00A876E7">
      <w:pPr>
        <w:spacing w:after="0" w:line="240" w:lineRule="auto"/>
        <w:jc w:val="both"/>
        <w:rPr>
          <w:rFonts w:ascii="Liberation Serif" w:hAnsi="Liberation Serif" w:cs="Liberation Sans"/>
          <w:sz w:val="20"/>
          <w:szCs w:val="20"/>
        </w:rPr>
      </w:pPr>
      <w:r w:rsidRPr="00A11254">
        <w:rPr>
          <w:rFonts w:ascii="Liberation Serif" w:hAnsi="Liberation Serif" w:cs="Liberation Sans"/>
          <w:sz w:val="20"/>
          <w:szCs w:val="20"/>
        </w:rPr>
        <w:t>Разослано по списку (см. на обороте)</w:t>
      </w:r>
    </w:p>
    <w:p w:rsidR="00A876E7" w:rsidRPr="00A876E7" w:rsidRDefault="00A876E7" w:rsidP="00A876E7">
      <w:pPr>
        <w:spacing w:after="0"/>
        <w:jc w:val="both"/>
        <w:rPr>
          <w:rFonts w:ascii="Liberation Serif" w:hAnsi="Liberation Serif" w:cs="Liberation Sans"/>
          <w:sz w:val="20"/>
          <w:szCs w:val="20"/>
        </w:rPr>
      </w:pPr>
    </w:p>
    <w:p w:rsidR="005A421B" w:rsidRPr="004B54E8" w:rsidRDefault="0045658A" w:rsidP="0045658A">
      <w:pPr>
        <w:pStyle w:val="20"/>
        <w:shd w:val="clear" w:color="auto" w:fill="auto"/>
        <w:rPr>
          <w:rFonts w:ascii="Liberation Serif" w:hAnsi="Liberation Serif"/>
          <w:sz w:val="20"/>
          <w:szCs w:val="20"/>
        </w:rPr>
      </w:pPr>
      <w:bookmarkStart w:id="0" w:name="_GoBack"/>
      <w:bookmarkEnd w:id="0"/>
      <w:r>
        <w:rPr>
          <w:rFonts w:ascii="Liberation Serif" w:hAnsi="Liberation Serif"/>
        </w:rPr>
        <w:lastRenderedPageBreak/>
        <w:t xml:space="preserve">                                                                                                </w:t>
      </w:r>
      <w:r w:rsidR="003D0E39" w:rsidRPr="004B54E8">
        <w:rPr>
          <w:rFonts w:ascii="Liberation Serif" w:hAnsi="Liberation Serif"/>
          <w:sz w:val="20"/>
          <w:szCs w:val="20"/>
        </w:rPr>
        <w:t>Приложение</w:t>
      </w:r>
    </w:p>
    <w:p w:rsidR="005A421B" w:rsidRPr="004B54E8" w:rsidRDefault="003D0E39" w:rsidP="005A421B">
      <w:pPr>
        <w:pStyle w:val="20"/>
        <w:shd w:val="clear" w:color="auto" w:fill="auto"/>
        <w:ind w:left="5280"/>
        <w:jc w:val="both"/>
        <w:rPr>
          <w:rFonts w:ascii="Liberation Serif" w:hAnsi="Liberation Serif"/>
          <w:sz w:val="20"/>
          <w:szCs w:val="20"/>
        </w:rPr>
      </w:pPr>
      <w:r w:rsidRPr="004B54E8">
        <w:rPr>
          <w:rFonts w:ascii="Liberation Serif" w:hAnsi="Liberation Serif"/>
          <w:sz w:val="20"/>
          <w:szCs w:val="20"/>
        </w:rPr>
        <w:t xml:space="preserve">к постановлению Администрации Куртамышского </w:t>
      </w:r>
      <w:r w:rsidR="005A421B" w:rsidRPr="004B54E8">
        <w:rPr>
          <w:rFonts w:ascii="Liberation Serif" w:hAnsi="Liberation Serif"/>
          <w:sz w:val="20"/>
          <w:szCs w:val="20"/>
        </w:rPr>
        <w:t>муниципального округа Ку</w:t>
      </w:r>
      <w:r w:rsidR="00070AEB">
        <w:rPr>
          <w:rFonts w:ascii="Liberation Serif" w:hAnsi="Liberation Serif"/>
          <w:sz w:val="20"/>
          <w:szCs w:val="20"/>
        </w:rPr>
        <w:t xml:space="preserve">рганской области от 14.03.2022 года № 60  </w:t>
      </w:r>
      <w:r w:rsidR="005A421B" w:rsidRPr="004B54E8">
        <w:rPr>
          <w:rFonts w:ascii="Liberation Serif" w:hAnsi="Liberation Serif"/>
          <w:sz w:val="20"/>
          <w:szCs w:val="20"/>
        </w:rPr>
        <w:t xml:space="preserve"> «</w:t>
      </w:r>
      <w:r w:rsidR="00174E8F" w:rsidRPr="004B54E8">
        <w:rPr>
          <w:rFonts w:ascii="Liberation Serif" w:hAnsi="Liberation Serif"/>
          <w:sz w:val="20"/>
          <w:szCs w:val="20"/>
        </w:rPr>
        <w:t xml:space="preserve">О </w:t>
      </w:r>
      <w:r w:rsidR="00D27235" w:rsidRPr="004B54E8">
        <w:rPr>
          <w:rFonts w:ascii="Liberation Serif" w:hAnsi="Liberation Serif"/>
          <w:sz w:val="20"/>
          <w:szCs w:val="20"/>
        </w:rPr>
        <w:t>создании муниципального</w:t>
      </w:r>
      <w:r w:rsidR="005A421B" w:rsidRPr="004B54E8">
        <w:rPr>
          <w:rFonts w:ascii="Liberation Serif" w:hAnsi="Liberation Serif"/>
          <w:sz w:val="20"/>
          <w:szCs w:val="20"/>
        </w:rPr>
        <w:t xml:space="preserve"> казенного учреждения «Центр бухгалтерского учета Куртамышского муниципального округа</w:t>
      </w:r>
      <w:r w:rsidR="00174E8F" w:rsidRPr="004B54E8">
        <w:rPr>
          <w:rFonts w:ascii="Liberation Serif" w:hAnsi="Liberation Serif"/>
          <w:sz w:val="20"/>
          <w:szCs w:val="20"/>
        </w:rPr>
        <w:t xml:space="preserve"> и об утверждении его Устава</w:t>
      </w:r>
      <w:r w:rsidR="005A421B" w:rsidRPr="004B54E8">
        <w:rPr>
          <w:rFonts w:ascii="Liberation Serif" w:hAnsi="Liberation Serif"/>
          <w:sz w:val="20"/>
          <w:szCs w:val="20"/>
        </w:rPr>
        <w:t xml:space="preserve">» </w:t>
      </w:r>
    </w:p>
    <w:p w:rsidR="00BD2644" w:rsidRPr="00C83626" w:rsidRDefault="00BD2644" w:rsidP="005A421B">
      <w:pPr>
        <w:tabs>
          <w:tab w:val="left" w:pos="6204"/>
        </w:tabs>
        <w:rPr>
          <w:rFonts w:ascii="Liberation Serif" w:hAnsi="Liberation Serif"/>
          <w:sz w:val="26"/>
          <w:szCs w:val="26"/>
        </w:rPr>
      </w:pPr>
    </w:p>
    <w:p w:rsidR="002267AD" w:rsidRPr="00C83626" w:rsidRDefault="002267AD" w:rsidP="005A421B">
      <w:pPr>
        <w:tabs>
          <w:tab w:val="left" w:pos="6204"/>
        </w:tabs>
        <w:rPr>
          <w:rFonts w:ascii="Liberation Serif" w:hAnsi="Liberation Serif"/>
          <w:sz w:val="26"/>
          <w:szCs w:val="26"/>
        </w:rPr>
      </w:pPr>
    </w:p>
    <w:p w:rsidR="002267AD" w:rsidRPr="00C83626" w:rsidRDefault="002267AD" w:rsidP="00853D99">
      <w:pPr>
        <w:pStyle w:val="30"/>
        <w:shd w:val="clear" w:color="auto" w:fill="auto"/>
        <w:spacing w:before="0"/>
        <w:rPr>
          <w:rFonts w:ascii="Liberation Serif" w:hAnsi="Liberation Serif"/>
        </w:rPr>
      </w:pPr>
      <w:r w:rsidRPr="00C83626">
        <w:rPr>
          <w:rFonts w:ascii="Liberation Serif" w:hAnsi="Liberation Serif"/>
        </w:rPr>
        <w:t>Устав</w:t>
      </w:r>
    </w:p>
    <w:p w:rsidR="002267AD" w:rsidRPr="00C83626" w:rsidRDefault="002267AD" w:rsidP="00853D99">
      <w:pPr>
        <w:pStyle w:val="30"/>
        <w:shd w:val="clear" w:color="auto" w:fill="auto"/>
        <w:spacing w:before="0"/>
        <w:rPr>
          <w:rFonts w:ascii="Liberation Serif" w:hAnsi="Liberation Serif"/>
        </w:rPr>
      </w:pPr>
      <w:r w:rsidRPr="00C83626">
        <w:rPr>
          <w:rFonts w:ascii="Liberation Serif" w:hAnsi="Liberation Serif"/>
        </w:rPr>
        <w:t>муниципального казенного учреждения «Центр бухгалтерского учета</w:t>
      </w:r>
    </w:p>
    <w:p w:rsidR="002267AD" w:rsidRPr="00C83626" w:rsidRDefault="002267AD" w:rsidP="00853D99">
      <w:pPr>
        <w:pStyle w:val="30"/>
        <w:shd w:val="clear" w:color="auto" w:fill="auto"/>
        <w:spacing w:before="0"/>
        <w:rPr>
          <w:rFonts w:ascii="Liberation Serif" w:hAnsi="Liberation Serif"/>
        </w:rPr>
      </w:pPr>
      <w:r w:rsidRPr="00C83626">
        <w:rPr>
          <w:rFonts w:ascii="Liberation Serif" w:hAnsi="Liberation Serif"/>
        </w:rPr>
        <w:t xml:space="preserve">Куртамышского муниципального округа» </w:t>
      </w:r>
    </w:p>
    <w:p w:rsidR="00853D99" w:rsidRPr="00C83626" w:rsidRDefault="00853D99" w:rsidP="00853D99">
      <w:pPr>
        <w:pStyle w:val="30"/>
        <w:shd w:val="clear" w:color="auto" w:fill="auto"/>
        <w:spacing w:before="0"/>
        <w:rPr>
          <w:rFonts w:ascii="Liberation Serif" w:hAnsi="Liberation Serif"/>
        </w:rPr>
      </w:pPr>
    </w:p>
    <w:p w:rsidR="002267AD" w:rsidRDefault="002267AD" w:rsidP="00853D99">
      <w:pPr>
        <w:pStyle w:val="30"/>
        <w:shd w:val="clear" w:color="auto" w:fill="auto"/>
        <w:spacing w:before="0"/>
        <w:rPr>
          <w:rFonts w:ascii="Liberation Serif" w:hAnsi="Liberation Serif"/>
        </w:rPr>
      </w:pPr>
      <w:r w:rsidRPr="00C83626">
        <w:rPr>
          <w:rFonts w:ascii="Liberation Serif" w:hAnsi="Liberation Serif"/>
        </w:rPr>
        <w:t>Общие положения</w:t>
      </w:r>
    </w:p>
    <w:p w:rsidR="00C83626" w:rsidRPr="00C83626" w:rsidRDefault="00C83626" w:rsidP="00853D99">
      <w:pPr>
        <w:pStyle w:val="30"/>
        <w:shd w:val="clear" w:color="auto" w:fill="auto"/>
        <w:spacing w:before="0"/>
        <w:rPr>
          <w:rFonts w:ascii="Liberation Serif" w:hAnsi="Liberation Serif"/>
        </w:rPr>
      </w:pPr>
    </w:p>
    <w:p w:rsidR="002267AD" w:rsidRPr="00C83626" w:rsidRDefault="002267AD" w:rsidP="00B86CBE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ind w:firstLine="74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83626">
        <w:rPr>
          <w:rFonts w:ascii="Liberation Serif" w:hAnsi="Liberation Serif"/>
          <w:sz w:val="26"/>
          <w:szCs w:val="26"/>
        </w:rPr>
        <w:t xml:space="preserve">Муниципальное казенное учреждение «Центр бухгалтерского учета Куртамышского муниципального округа» (далее - Учреждение) является казенным учреждением, созданным на основании Гражданского кодекса Российской Федерации, Бюджетного кодекса Российской Федерации, Федерального закона от 12 января 1996 года № 7-ФЗ </w:t>
      </w:r>
      <w:r w:rsidRPr="00C83626">
        <w:rPr>
          <w:rStyle w:val="21"/>
          <w:rFonts w:ascii="Liberation Serif" w:hAnsi="Liberation Serif"/>
          <w:sz w:val="26"/>
          <w:szCs w:val="26"/>
        </w:rPr>
        <w:t>«</w:t>
      </w:r>
      <w:r w:rsidRPr="00C83626">
        <w:rPr>
          <w:rStyle w:val="21"/>
          <w:rFonts w:ascii="Liberation Serif" w:hAnsi="Liberation Serif"/>
          <w:i w:val="0"/>
          <w:sz w:val="26"/>
          <w:szCs w:val="26"/>
        </w:rPr>
        <w:t>О</w:t>
      </w:r>
      <w:r w:rsidRPr="00C83626">
        <w:rPr>
          <w:rFonts w:ascii="Liberation Serif" w:hAnsi="Liberation Serif"/>
          <w:i/>
          <w:sz w:val="26"/>
          <w:szCs w:val="26"/>
        </w:rPr>
        <w:t xml:space="preserve"> </w:t>
      </w:r>
      <w:r w:rsidRPr="00C83626">
        <w:rPr>
          <w:rFonts w:ascii="Liberation Serif" w:hAnsi="Liberation Serif"/>
          <w:sz w:val="26"/>
          <w:szCs w:val="26"/>
        </w:rPr>
        <w:t xml:space="preserve">некоммерческих организациях», </w:t>
      </w:r>
      <w:r w:rsidR="00E8159B" w:rsidRPr="00C83626">
        <w:rPr>
          <w:rFonts w:ascii="Liberation Serif" w:hAnsi="Liberation Serif"/>
          <w:sz w:val="26"/>
          <w:szCs w:val="26"/>
        </w:rPr>
        <w:t xml:space="preserve"> </w:t>
      </w:r>
      <w:r w:rsidRPr="00C83626">
        <w:rPr>
          <w:rFonts w:ascii="Liberation Serif" w:hAnsi="Liberation Serif"/>
          <w:sz w:val="26"/>
          <w:szCs w:val="26"/>
        </w:rPr>
        <w:t>Федерального закона от 6 декабря 2011 года № 402-ФЗ «О бухгалтерском учете», Федерального закона от 5 апреля 2013 года № 44-ФЗ «О контрактной системе в сфере</w:t>
      </w:r>
      <w:proofErr w:type="gramEnd"/>
      <w:r w:rsidRPr="00C83626">
        <w:rPr>
          <w:rFonts w:ascii="Liberation Serif" w:hAnsi="Liberation Serif"/>
          <w:sz w:val="26"/>
          <w:szCs w:val="26"/>
        </w:rPr>
        <w:t xml:space="preserve"> закупок товаров, работ, услуг для обеспечения государственных и муниципальных нужд» (далее </w:t>
      </w:r>
      <w:r w:rsidR="00892364" w:rsidRPr="00C83626">
        <w:rPr>
          <w:rFonts w:ascii="Liberation Serif" w:hAnsi="Liberation Serif"/>
          <w:sz w:val="26"/>
          <w:szCs w:val="26"/>
        </w:rPr>
        <w:t xml:space="preserve">- Закон о контрактной системе) </w:t>
      </w:r>
      <w:r w:rsidRPr="00C83626">
        <w:rPr>
          <w:rFonts w:ascii="Liberation Serif" w:hAnsi="Liberation Serif"/>
          <w:sz w:val="26"/>
          <w:szCs w:val="26"/>
        </w:rPr>
        <w:t>в целях, определенных настоящим Уставом.</w:t>
      </w:r>
    </w:p>
    <w:p w:rsidR="002267AD" w:rsidRPr="00C83626" w:rsidRDefault="002267AD" w:rsidP="00B86CBE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 xml:space="preserve">Учредителем Учреждения является </w:t>
      </w:r>
      <w:r w:rsidR="004B54E8">
        <w:rPr>
          <w:rFonts w:ascii="Liberation Serif" w:hAnsi="Liberation Serif"/>
          <w:sz w:val="26"/>
          <w:szCs w:val="26"/>
        </w:rPr>
        <w:t>Администрация Куртамышского</w:t>
      </w:r>
      <w:r w:rsidRPr="00C83626">
        <w:rPr>
          <w:rFonts w:ascii="Liberation Serif" w:hAnsi="Liberation Serif"/>
          <w:sz w:val="26"/>
          <w:szCs w:val="26"/>
        </w:rPr>
        <w:t xml:space="preserve"> </w:t>
      </w:r>
      <w:r w:rsidR="00892364" w:rsidRPr="00C83626">
        <w:rPr>
          <w:rFonts w:ascii="Liberation Serif" w:hAnsi="Liberation Serif"/>
          <w:sz w:val="26"/>
          <w:szCs w:val="26"/>
        </w:rPr>
        <w:t>муниципальн</w:t>
      </w:r>
      <w:r w:rsidR="004B54E8">
        <w:rPr>
          <w:rFonts w:ascii="Liberation Serif" w:hAnsi="Liberation Serif"/>
          <w:sz w:val="26"/>
          <w:szCs w:val="26"/>
        </w:rPr>
        <w:t>ого</w:t>
      </w:r>
      <w:r w:rsidRPr="00C83626">
        <w:rPr>
          <w:rFonts w:ascii="Liberation Serif" w:hAnsi="Liberation Serif"/>
          <w:sz w:val="26"/>
          <w:szCs w:val="26"/>
        </w:rPr>
        <w:t xml:space="preserve"> округ</w:t>
      </w:r>
      <w:r w:rsidR="00A347A9">
        <w:rPr>
          <w:rFonts w:ascii="Liberation Serif" w:hAnsi="Liberation Serif"/>
          <w:sz w:val="26"/>
          <w:szCs w:val="26"/>
        </w:rPr>
        <w:t>а</w:t>
      </w:r>
      <w:r w:rsidRPr="00C83626">
        <w:rPr>
          <w:rFonts w:ascii="Liberation Serif" w:hAnsi="Liberation Serif"/>
          <w:sz w:val="26"/>
          <w:szCs w:val="26"/>
        </w:rPr>
        <w:t xml:space="preserve"> Курганской области (далее – </w:t>
      </w:r>
      <w:r w:rsidR="00A347A9">
        <w:rPr>
          <w:rFonts w:ascii="Liberation Serif" w:hAnsi="Liberation Serif"/>
          <w:sz w:val="26"/>
          <w:szCs w:val="26"/>
        </w:rPr>
        <w:t>учредитель</w:t>
      </w:r>
      <w:r w:rsidRPr="00C83626">
        <w:rPr>
          <w:rFonts w:ascii="Liberation Serif" w:hAnsi="Liberation Serif"/>
          <w:sz w:val="26"/>
          <w:szCs w:val="26"/>
        </w:rPr>
        <w:t>).</w:t>
      </w:r>
    </w:p>
    <w:p w:rsidR="002267AD" w:rsidRPr="00C83626" w:rsidRDefault="002267AD" w:rsidP="00B86CBE">
      <w:pPr>
        <w:pStyle w:val="20"/>
        <w:shd w:val="clear" w:color="auto" w:fill="auto"/>
        <w:tabs>
          <w:tab w:val="left" w:pos="1030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 xml:space="preserve">Функции и полномочия учредителя Учреждения от имени </w:t>
      </w:r>
      <w:r w:rsidR="004B54E8">
        <w:rPr>
          <w:rFonts w:ascii="Liberation Serif" w:hAnsi="Liberation Serif"/>
          <w:sz w:val="26"/>
          <w:szCs w:val="26"/>
        </w:rPr>
        <w:t xml:space="preserve">Администрации </w:t>
      </w:r>
      <w:r w:rsidRPr="00C83626">
        <w:rPr>
          <w:rFonts w:ascii="Liberation Serif" w:hAnsi="Liberation Serif"/>
          <w:sz w:val="26"/>
          <w:szCs w:val="26"/>
        </w:rPr>
        <w:t>Куртамышского муниципального округа осуществляет Финансовый отдел Администрации Куртамышского муниципального округа Курганской области (далее - представитель Учредителя).</w:t>
      </w:r>
    </w:p>
    <w:p w:rsidR="002267AD" w:rsidRPr="00C83626" w:rsidRDefault="002267AD" w:rsidP="00B86CBE">
      <w:pPr>
        <w:pStyle w:val="20"/>
        <w:shd w:val="clear" w:color="auto" w:fill="auto"/>
        <w:tabs>
          <w:tab w:val="left" w:pos="1030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Функции и полномочия собственника имущества, закрепленного за Учреждением на праве оперативного управления, в установленном порядке осуществляет Отдел экономики Администрации Куртамышского муниципального округа Курганской области.</w:t>
      </w:r>
    </w:p>
    <w:p w:rsidR="002267AD" w:rsidRPr="00C83626" w:rsidRDefault="002267AD" w:rsidP="00B86CBE">
      <w:pPr>
        <w:pStyle w:val="20"/>
        <w:numPr>
          <w:ilvl w:val="0"/>
          <w:numId w:val="1"/>
        </w:numPr>
        <w:shd w:val="clear" w:color="auto" w:fill="auto"/>
        <w:tabs>
          <w:tab w:val="left" w:pos="1030"/>
          <w:tab w:val="left" w:pos="1060"/>
        </w:tabs>
        <w:ind w:firstLine="76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Полное официальное наименование Учреждения: муниципальное казенное учреждение «Центр бухгалтерского учета Кур</w:t>
      </w:r>
      <w:r w:rsidR="00376E1D" w:rsidRPr="00C83626">
        <w:rPr>
          <w:rFonts w:ascii="Liberation Serif" w:hAnsi="Liberation Serif"/>
          <w:sz w:val="26"/>
          <w:szCs w:val="26"/>
        </w:rPr>
        <w:t>тамышского муниципального округа</w:t>
      </w:r>
      <w:r w:rsidRPr="00C83626">
        <w:rPr>
          <w:rFonts w:ascii="Liberation Serif" w:hAnsi="Liberation Serif"/>
          <w:sz w:val="26"/>
          <w:szCs w:val="26"/>
        </w:rPr>
        <w:t>».</w:t>
      </w:r>
    </w:p>
    <w:p w:rsidR="002267AD" w:rsidRPr="00C83626" w:rsidRDefault="002267AD" w:rsidP="00B86CBE">
      <w:pPr>
        <w:pStyle w:val="20"/>
        <w:shd w:val="clear" w:color="auto" w:fill="auto"/>
        <w:tabs>
          <w:tab w:val="left" w:pos="1030"/>
        </w:tabs>
        <w:ind w:firstLine="76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 xml:space="preserve">Сокращенное наименование: </w:t>
      </w:r>
      <w:r w:rsidR="00376E1D" w:rsidRPr="00C83626">
        <w:rPr>
          <w:rFonts w:ascii="Liberation Serif" w:hAnsi="Liberation Serif"/>
          <w:sz w:val="26"/>
          <w:szCs w:val="26"/>
        </w:rPr>
        <w:t>М</w:t>
      </w:r>
      <w:r w:rsidRPr="00C83626">
        <w:rPr>
          <w:rFonts w:ascii="Liberation Serif" w:hAnsi="Liberation Serif"/>
          <w:sz w:val="26"/>
          <w:szCs w:val="26"/>
        </w:rPr>
        <w:t>КУ «ЦБУ К</w:t>
      </w:r>
      <w:r w:rsidR="00376E1D" w:rsidRPr="00C83626">
        <w:rPr>
          <w:rFonts w:ascii="Liberation Serif" w:hAnsi="Liberation Serif"/>
          <w:sz w:val="26"/>
          <w:szCs w:val="26"/>
        </w:rPr>
        <w:t>МО</w:t>
      </w:r>
      <w:r w:rsidRPr="00C83626">
        <w:rPr>
          <w:rFonts w:ascii="Liberation Serif" w:hAnsi="Liberation Serif"/>
          <w:sz w:val="26"/>
          <w:szCs w:val="26"/>
        </w:rPr>
        <w:t>».</w:t>
      </w:r>
    </w:p>
    <w:p w:rsidR="002267AD" w:rsidRPr="00C83626" w:rsidRDefault="002267AD" w:rsidP="00B86CBE">
      <w:pPr>
        <w:pStyle w:val="20"/>
        <w:shd w:val="clear" w:color="auto" w:fill="auto"/>
        <w:tabs>
          <w:tab w:val="left" w:pos="1030"/>
        </w:tabs>
        <w:ind w:firstLine="76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Место нахождения Учреждения: Российская Федерация, Курганская область, город Кур</w:t>
      </w:r>
      <w:r w:rsidR="00376E1D" w:rsidRPr="00C83626">
        <w:rPr>
          <w:rFonts w:ascii="Liberation Serif" w:hAnsi="Liberation Serif"/>
          <w:sz w:val="26"/>
          <w:szCs w:val="26"/>
        </w:rPr>
        <w:t>тамыш</w:t>
      </w:r>
      <w:r w:rsidRPr="00C83626">
        <w:rPr>
          <w:rFonts w:ascii="Liberation Serif" w:hAnsi="Liberation Serif"/>
          <w:sz w:val="26"/>
          <w:szCs w:val="26"/>
        </w:rPr>
        <w:t>, ул</w:t>
      </w:r>
      <w:r w:rsidR="00376E1D" w:rsidRPr="00C83626">
        <w:rPr>
          <w:rFonts w:ascii="Liberation Serif" w:hAnsi="Liberation Serif"/>
          <w:sz w:val="26"/>
          <w:szCs w:val="26"/>
        </w:rPr>
        <w:t xml:space="preserve">. 22 Партсъезда, </w:t>
      </w:r>
      <w:r w:rsidRPr="00C83626">
        <w:rPr>
          <w:rFonts w:ascii="Liberation Serif" w:hAnsi="Liberation Serif"/>
          <w:sz w:val="26"/>
          <w:szCs w:val="26"/>
        </w:rPr>
        <w:t>д</w:t>
      </w:r>
      <w:r w:rsidR="00376E1D" w:rsidRPr="00C83626">
        <w:rPr>
          <w:rFonts w:ascii="Liberation Serif" w:hAnsi="Liberation Serif"/>
          <w:sz w:val="26"/>
          <w:szCs w:val="26"/>
        </w:rPr>
        <w:t>, 4</w:t>
      </w:r>
      <w:r w:rsidRPr="00C83626">
        <w:rPr>
          <w:rFonts w:ascii="Liberation Serif" w:hAnsi="Liberation Serif"/>
          <w:sz w:val="26"/>
          <w:szCs w:val="26"/>
        </w:rPr>
        <w:t>0, 64</w:t>
      </w:r>
      <w:r w:rsidR="00376E1D" w:rsidRPr="00C83626">
        <w:rPr>
          <w:rFonts w:ascii="Liberation Serif" w:hAnsi="Liberation Serif"/>
          <w:sz w:val="26"/>
          <w:szCs w:val="26"/>
        </w:rPr>
        <w:t>1430</w:t>
      </w:r>
      <w:r w:rsidRPr="00C83626">
        <w:rPr>
          <w:rFonts w:ascii="Liberation Serif" w:hAnsi="Liberation Serif"/>
          <w:sz w:val="26"/>
          <w:szCs w:val="26"/>
        </w:rPr>
        <w:t>.</w:t>
      </w:r>
    </w:p>
    <w:p w:rsidR="002267AD" w:rsidRPr="00C83626" w:rsidRDefault="002267AD" w:rsidP="00B86CBE">
      <w:pPr>
        <w:pStyle w:val="20"/>
        <w:numPr>
          <w:ilvl w:val="0"/>
          <w:numId w:val="1"/>
        </w:numPr>
        <w:shd w:val="clear" w:color="auto" w:fill="auto"/>
        <w:tabs>
          <w:tab w:val="left" w:pos="1030"/>
          <w:tab w:val="left" w:pos="1078"/>
        </w:tabs>
        <w:ind w:firstLine="76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Учреждение является некоммерческой организацией.</w:t>
      </w:r>
    </w:p>
    <w:p w:rsidR="002267AD" w:rsidRPr="00C83626" w:rsidRDefault="002267AD" w:rsidP="00B86CBE">
      <w:pPr>
        <w:pStyle w:val="20"/>
        <w:numPr>
          <w:ilvl w:val="0"/>
          <w:numId w:val="1"/>
        </w:numPr>
        <w:shd w:val="clear" w:color="auto" w:fill="auto"/>
        <w:tabs>
          <w:tab w:val="left" w:pos="1030"/>
          <w:tab w:val="left" w:pos="1060"/>
        </w:tabs>
        <w:ind w:firstLine="76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Учреждение является юридическим лицом, наделяется обособленным имуществом в соответствии с законодательством Российской Федерации на праве оперативного управления, имеет право самостоятельно открывать лицевые и расчетные счета.</w:t>
      </w:r>
    </w:p>
    <w:p w:rsidR="002267AD" w:rsidRPr="00C83626" w:rsidRDefault="002267AD" w:rsidP="00B86CBE">
      <w:pPr>
        <w:pStyle w:val="20"/>
        <w:shd w:val="clear" w:color="auto" w:fill="auto"/>
        <w:tabs>
          <w:tab w:val="left" w:pos="1030"/>
        </w:tabs>
        <w:ind w:firstLine="76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Учреждение имеет самостоятельный баланс, печать с изображением Государственного герба Российской Федерации и своим полным наименованием, а также другие необходимые для осуществления своей деятельности печати, штампы, бланки.</w:t>
      </w:r>
    </w:p>
    <w:p w:rsidR="002267AD" w:rsidRPr="00C83626" w:rsidRDefault="002267AD" w:rsidP="00B86CBE">
      <w:pPr>
        <w:pStyle w:val="20"/>
        <w:shd w:val="clear" w:color="auto" w:fill="auto"/>
        <w:tabs>
          <w:tab w:val="left" w:pos="1030"/>
        </w:tabs>
        <w:ind w:firstLine="76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Учреждение приобретает права юридического лица с момента его регистрации в установленном порядке.</w:t>
      </w:r>
    </w:p>
    <w:p w:rsidR="002267AD" w:rsidRPr="00C83626" w:rsidRDefault="002267AD" w:rsidP="00B86CBE">
      <w:pPr>
        <w:pStyle w:val="20"/>
        <w:numPr>
          <w:ilvl w:val="0"/>
          <w:numId w:val="1"/>
        </w:numPr>
        <w:shd w:val="clear" w:color="auto" w:fill="auto"/>
        <w:tabs>
          <w:tab w:val="left" w:pos="1030"/>
          <w:tab w:val="left" w:pos="1060"/>
        </w:tabs>
        <w:ind w:firstLine="76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lastRenderedPageBreak/>
        <w:t xml:space="preserve">Учреждение от своего имени приобретает и осуществляет имущественные и личные неимущественные права, </w:t>
      </w:r>
      <w:proofErr w:type="gramStart"/>
      <w:r w:rsidRPr="00C83626">
        <w:rPr>
          <w:rFonts w:ascii="Liberation Serif" w:hAnsi="Liberation Serif"/>
          <w:sz w:val="26"/>
          <w:szCs w:val="26"/>
        </w:rPr>
        <w:t>несет обязанности</w:t>
      </w:r>
      <w:proofErr w:type="gramEnd"/>
      <w:r w:rsidRPr="00C83626">
        <w:rPr>
          <w:rFonts w:ascii="Liberation Serif" w:hAnsi="Liberation Serif"/>
          <w:sz w:val="26"/>
          <w:szCs w:val="26"/>
        </w:rPr>
        <w:t>, выступает в качестве истца и ответчика в суде в соответствии с законодательством Российской Федерации.</w:t>
      </w:r>
    </w:p>
    <w:p w:rsidR="002267AD" w:rsidRPr="00C83626" w:rsidRDefault="002267AD" w:rsidP="00B86CBE">
      <w:pPr>
        <w:pStyle w:val="20"/>
        <w:numPr>
          <w:ilvl w:val="0"/>
          <w:numId w:val="1"/>
        </w:numPr>
        <w:shd w:val="clear" w:color="auto" w:fill="auto"/>
        <w:tabs>
          <w:tab w:val="left" w:pos="1060"/>
          <w:tab w:val="left" w:pos="1134"/>
        </w:tabs>
        <w:ind w:firstLine="76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83626">
        <w:rPr>
          <w:rFonts w:ascii="Liberation Serif" w:hAnsi="Liberation Serif"/>
          <w:sz w:val="26"/>
          <w:szCs w:val="26"/>
        </w:rPr>
        <w:t>Учреждение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по вопросам, относящимся к установленной сфере деятельности Учреждения, Уставом и законами Курганской области, указами и распоряжениями Губернатора Курганской области,</w:t>
      </w:r>
      <w:r w:rsidR="00B91B5E">
        <w:rPr>
          <w:rFonts w:ascii="Liberation Serif" w:hAnsi="Liberation Serif"/>
          <w:sz w:val="26"/>
          <w:szCs w:val="26"/>
        </w:rPr>
        <w:t xml:space="preserve"> </w:t>
      </w:r>
      <w:r w:rsidRPr="00C83626">
        <w:rPr>
          <w:rFonts w:ascii="Liberation Serif" w:hAnsi="Liberation Serif"/>
          <w:sz w:val="26"/>
          <w:szCs w:val="26"/>
        </w:rPr>
        <w:t>постановлениями и распоряжениями Правительства Курганской области,</w:t>
      </w:r>
      <w:r w:rsidR="00B91B5E" w:rsidRPr="00B91B5E">
        <w:rPr>
          <w:rFonts w:ascii="Liberation Serif" w:hAnsi="Liberation Serif"/>
          <w:sz w:val="26"/>
          <w:szCs w:val="26"/>
        </w:rPr>
        <w:t xml:space="preserve"> </w:t>
      </w:r>
      <w:r w:rsidR="00B91B5E">
        <w:rPr>
          <w:rFonts w:ascii="Liberation Serif" w:hAnsi="Liberation Serif"/>
          <w:sz w:val="26"/>
          <w:szCs w:val="26"/>
        </w:rPr>
        <w:t>нормативными правовыми актами</w:t>
      </w:r>
      <w:proofErr w:type="gramEnd"/>
      <w:r w:rsidR="00B91B5E">
        <w:rPr>
          <w:rFonts w:ascii="Liberation Serif" w:hAnsi="Liberation Serif"/>
          <w:sz w:val="26"/>
          <w:szCs w:val="26"/>
        </w:rPr>
        <w:t xml:space="preserve"> </w:t>
      </w:r>
      <w:r w:rsidR="00E27044">
        <w:rPr>
          <w:rFonts w:ascii="Liberation Serif" w:hAnsi="Liberation Serif"/>
          <w:sz w:val="26"/>
          <w:szCs w:val="26"/>
        </w:rPr>
        <w:t xml:space="preserve">органов местного самоуправления </w:t>
      </w:r>
      <w:r w:rsidR="00B91B5E">
        <w:rPr>
          <w:rFonts w:ascii="Liberation Serif" w:hAnsi="Liberation Serif"/>
          <w:sz w:val="26"/>
          <w:szCs w:val="26"/>
        </w:rPr>
        <w:t>Куртамышского муниципального округа Курганской области,</w:t>
      </w:r>
      <w:r w:rsidRPr="00C83626">
        <w:rPr>
          <w:rFonts w:ascii="Liberation Serif" w:hAnsi="Liberation Serif"/>
          <w:sz w:val="26"/>
          <w:szCs w:val="26"/>
        </w:rPr>
        <w:t xml:space="preserve"> приказами и постановлениями Финансового </w:t>
      </w:r>
      <w:r w:rsidR="00376E1D" w:rsidRPr="00C83626">
        <w:rPr>
          <w:rFonts w:ascii="Liberation Serif" w:hAnsi="Liberation Serif"/>
          <w:sz w:val="26"/>
          <w:szCs w:val="26"/>
        </w:rPr>
        <w:t xml:space="preserve">отдела Администрации Куртамышского муниципального округа </w:t>
      </w:r>
      <w:r w:rsidRPr="00C83626">
        <w:rPr>
          <w:rFonts w:ascii="Liberation Serif" w:hAnsi="Liberation Serif"/>
          <w:sz w:val="26"/>
          <w:szCs w:val="26"/>
        </w:rPr>
        <w:t>Курганской области, а также настоящим Уставом.</w:t>
      </w:r>
    </w:p>
    <w:p w:rsidR="00376E1D" w:rsidRPr="00C83626" w:rsidRDefault="00376E1D" w:rsidP="00B86CBE">
      <w:pPr>
        <w:pStyle w:val="20"/>
        <w:shd w:val="clear" w:color="auto" w:fill="auto"/>
        <w:tabs>
          <w:tab w:val="left" w:pos="1060"/>
          <w:tab w:val="left" w:pos="1134"/>
        </w:tabs>
        <w:ind w:left="760"/>
        <w:jc w:val="both"/>
        <w:rPr>
          <w:rFonts w:ascii="Liberation Serif" w:hAnsi="Liberation Serif"/>
          <w:sz w:val="26"/>
          <w:szCs w:val="26"/>
        </w:rPr>
      </w:pPr>
    </w:p>
    <w:p w:rsidR="002267AD" w:rsidRPr="00C83626" w:rsidRDefault="002267AD" w:rsidP="008026B6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left" w:pos="2835"/>
        </w:tabs>
        <w:spacing w:after="220" w:line="240" w:lineRule="exact"/>
        <w:ind w:left="2694" w:hanging="94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Предмет, цели и виды деятельности Учреждения</w:t>
      </w:r>
    </w:p>
    <w:p w:rsidR="002267AD" w:rsidRPr="00262B52" w:rsidRDefault="002267AD" w:rsidP="00262B52">
      <w:pPr>
        <w:pStyle w:val="20"/>
        <w:numPr>
          <w:ilvl w:val="0"/>
          <w:numId w:val="1"/>
        </w:numPr>
        <w:shd w:val="clear" w:color="auto" w:fill="auto"/>
        <w:tabs>
          <w:tab w:val="left" w:pos="1063"/>
          <w:tab w:val="left" w:pos="1134"/>
        </w:tabs>
        <w:ind w:firstLine="76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Предметом д</w:t>
      </w:r>
      <w:r w:rsidR="00262B52">
        <w:rPr>
          <w:rFonts w:ascii="Liberation Serif" w:hAnsi="Liberation Serif"/>
          <w:sz w:val="26"/>
          <w:szCs w:val="26"/>
        </w:rPr>
        <w:t xml:space="preserve">еятельности Учреждения является </w:t>
      </w:r>
      <w:r w:rsidRPr="00262B52">
        <w:rPr>
          <w:rFonts w:ascii="Liberation Serif" w:hAnsi="Liberation Serif"/>
          <w:sz w:val="26"/>
          <w:szCs w:val="26"/>
        </w:rPr>
        <w:t xml:space="preserve">ведение бюджетного (бухгалтерского) учета и формирование бюджетной (бухгалтерской) отчетности органов исполнительной власти </w:t>
      </w:r>
      <w:r w:rsidR="00376E1D" w:rsidRPr="00262B52">
        <w:rPr>
          <w:rFonts w:ascii="Liberation Serif" w:hAnsi="Liberation Serif"/>
          <w:sz w:val="26"/>
          <w:szCs w:val="26"/>
        </w:rPr>
        <w:t xml:space="preserve">Куртамышского муниципального округа </w:t>
      </w:r>
      <w:r w:rsidRPr="00262B52">
        <w:rPr>
          <w:rFonts w:ascii="Liberation Serif" w:hAnsi="Liberation Serif"/>
          <w:sz w:val="26"/>
          <w:szCs w:val="26"/>
        </w:rPr>
        <w:t xml:space="preserve">Курганской области, осуществляющих отраслевое либо межотраслевое управление, и </w:t>
      </w:r>
      <w:r w:rsidR="00376E1D" w:rsidRPr="00262B52">
        <w:rPr>
          <w:rFonts w:ascii="Liberation Serif" w:hAnsi="Liberation Serif"/>
          <w:sz w:val="26"/>
          <w:szCs w:val="26"/>
        </w:rPr>
        <w:t xml:space="preserve">муниципальных </w:t>
      </w:r>
      <w:r w:rsidRPr="00262B52">
        <w:rPr>
          <w:rFonts w:ascii="Liberation Serif" w:hAnsi="Liberation Serif"/>
          <w:sz w:val="26"/>
          <w:szCs w:val="26"/>
        </w:rPr>
        <w:t xml:space="preserve">учреждений </w:t>
      </w:r>
      <w:r w:rsidR="00376E1D" w:rsidRPr="00262B52">
        <w:rPr>
          <w:rFonts w:ascii="Liberation Serif" w:hAnsi="Liberation Serif"/>
          <w:sz w:val="26"/>
          <w:szCs w:val="26"/>
        </w:rPr>
        <w:t xml:space="preserve">Куртамышского муниципального округа </w:t>
      </w:r>
      <w:r w:rsidRPr="00262B52">
        <w:rPr>
          <w:rFonts w:ascii="Liberation Serif" w:hAnsi="Liberation Serif"/>
          <w:sz w:val="26"/>
          <w:szCs w:val="26"/>
        </w:rPr>
        <w:t>Курганской области на основании соглашения о передаче функций по ведению бюджетного (бухгалтерского) учета и формированию бюдже</w:t>
      </w:r>
      <w:r w:rsidR="001174EF" w:rsidRPr="00262B52">
        <w:rPr>
          <w:rFonts w:ascii="Liberation Serif" w:hAnsi="Liberation Serif"/>
          <w:sz w:val="26"/>
          <w:szCs w:val="26"/>
        </w:rPr>
        <w:t>тной (бухгалтерской) отчетности.</w:t>
      </w:r>
    </w:p>
    <w:p w:rsidR="002267AD" w:rsidRPr="00262B52" w:rsidRDefault="002267AD" w:rsidP="00262B52">
      <w:pPr>
        <w:pStyle w:val="20"/>
        <w:numPr>
          <w:ilvl w:val="0"/>
          <w:numId w:val="1"/>
        </w:numPr>
        <w:shd w:val="clear" w:color="auto" w:fill="auto"/>
        <w:tabs>
          <w:tab w:val="left" w:pos="1066"/>
          <w:tab w:val="left" w:pos="1134"/>
        </w:tabs>
        <w:ind w:firstLine="76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Учрежде</w:t>
      </w:r>
      <w:r w:rsidR="00262B52">
        <w:rPr>
          <w:rFonts w:ascii="Liberation Serif" w:hAnsi="Liberation Serif"/>
          <w:sz w:val="26"/>
          <w:szCs w:val="26"/>
        </w:rPr>
        <w:t xml:space="preserve">ние создано и действует в целях </w:t>
      </w:r>
      <w:r w:rsidRPr="00262B52">
        <w:rPr>
          <w:rFonts w:ascii="Liberation Serif" w:hAnsi="Liberation Serif"/>
          <w:sz w:val="26"/>
          <w:szCs w:val="26"/>
        </w:rPr>
        <w:t xml:space="preserve">централизации бюджетного (бухгалтерского) учета и формирования бюджетной (бухгалтерской) отчетности органов исполнительной власти </w:t>
      </w:r>
      <w:r w:rsidR="00376E1D" w:rsidRPr="00262B52">
        <w:rPr>
          <w:rFonts w:ascii="Liberation Serif" w:hAnsi="Liberation Serif"/>
          <w:sz w:val="26"/>
          <w:szCs w:val="26"/>
        </w:rPr>
        <w:t xml:space="preserve">Куртамышского муниципального округа </w:t>
      </w:r>
      <w:r w:rsidRPr="00262B52">
        <w:rPr>
          <w:rFonts w:ascii="Liberation Serif" w:hAnsi="Liberation Serif"/>
          <w:sz w:val="26"/>
          <w:szCs w:val="26"/>
        </w:rPr>
        <w:t xml:space="preserve">Курганской области, осуществляющих отраслевое либо межотраслевое управление, и </w:t>
      </w:r>
      <w:r w:rsidR="00376E1D" w:rsidRPr="00262B52">
        <w:rPr>
          <w:rFonts w:ascii="Liberation Serif" w:hAnsi="Liberation Serif"/>
          <w:sz w:val="26"/>
          <w:szCs w:val="26"/>
        </w:rPr>
        <w:t xml:space="preserve">муниципальных </w:t>
      </w:r>
      <w:r w:rsidRPr="00262B52">
        <w:rPr>
          <w:rFonts w:ascii="Liberation Serif" w:hAnsi="Liberation Serif"/>
          <w:sz w:val="26"/>
          <w:szCs w:val="26"/>
        </w:rPr>
        <w:t xml:space="preserve">учреждений </w:t>
      </w:r>
      <w:r w:rsidR="00376E1D" w:rsidRPr="00262B52">
        <w:rPr>
          <w:rFonts w:ascii="Liberation Serif" w:hAnsi="Liberation Serif"/>
          <w:sz w:val="26"/>
          <w:szCs w:val="26"/>
        </w:rPr>
        <w:t>Куртамышского муниципального округа Курганской области.</w:t>
      </w:r>
    </w:p>
    <w:p w:rsidR="002267AD" w:rsidRPr="00C83626" w:rsidRDefault="002267AD" w:rsidP="00B86CBE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200"/>
        </w:tabs>
        <w:ind w:firstLine="76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Для достижения указанных целей Учреждение осуществляет следующие основные виды деятельности:</w:t>
      </w:r>
    </w:p>
    <w:p w:rsidR="002267AD" w:rsidRPr="00C83626" w:rsidRDefault="002267AD" w:rsidP="00B86CBE">
      <w:pPr>
        <w:pStyle w:val="20"/>
        <w:shd w:val="clear" w:color="auto" w:fill="auto"/>
        <w:tabs>
          <w:tab w:val="left" w:pos="1134"/>
        </w:tabs>
        <w:ind w:firstLine="76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 xml:space="preserve">ведение бюджетного (бухгалтерского) учета и формирование бюджетной (бухгалтерской) отчетности органов исполнительной власти </w:t>
      </w:r>
      <w:r w:rsidR="00376E1D" w:rsidRPr="00C83626">
        <w:rPr>
          <w:rFonts w:ascii="Liberation Serif" w:hAnsi="Liberation Serif"/>
          <w:sz w:val="26"/>
          <w:szCs w:val="26"/>
        </w:rPr>
        <w:t xml:space="preserve">Куртамышского муниципального округа </w:t>
      </w:r>
      <w:r w:rsidRPr="00C83626">
        <w:rPr>
          <w:rFonts w:ascii="Liberation Serif" w:hAnsi="Liberation Serif"/>
          <w:sz w:val="26"/>
          <w:szCs w:val="26"/>
        </w:rPr>
        <w:t xml:space="preserve">Курганской области, осуществляющих отраслевое либо межотраслевое управление, и </w:t>
      </w:r>
      <w:r w:rsidR="00376E1D" w:rsidRPr="00C83626">
        <w:rPr>
          <w:rFonts w:ascii="Liberation Serif" w:hAnsi="Liberation Serif"/>
          <w:sz w:val="26"/>
          <w:szCs w:val="26"/>
        </w:rPr>
        <w:t xml:space="preserve">муниципальных </w:t>
      </w:r>
      <w:r w:rsidRPr="00C83626">
        <w:rPr>
          <w:rFonts w:ascii="Liberation Serif" w:hAnsi="Liberation Serif"/>
          <w:sz w:val="26"/>
          <w:szCs w:val="26"/>
        </w:rPr>
        <w:t xml:space="preserve">учреждений </w:t>
      </w:r>
      <w:r w:rsidR="00376E1D" w:rsidRPr="00C83626">
        <w:rPr>
          <w:rFonts w:ascii="Liberation Serif" w:hAnsi="Liberation Serif"/>
          <w:sz w:val="26"/>
          <w:szCs w:val="26"/>
        </w:rPr>
        <w:t xml:space="preserve">Куртамышского муниципального округа </w:t>
      </w:r>
      <w:r w:rsidRPr="00C83626">
        <w:rPr>
          <w:rFonts w:ascii="Liberation Serif" w:hAnsi="Liberation Serif"/>
          <w:sz w:val="26"/>
          <w:szCs w:val="26"/>
        </w:rPr>
        <w:t>Курганской области на основании соглашения о передаче функций по ведению бюджетного (бухгалтерского) учета и формированию бюдже</w:t>
      </w:r>
      <w:r w:rsidR="00376E1D" w:rsidRPr="00C83626">
        <w:rPr>
          <w:rFonts w:ascii="Liberation Serif" w:hAnsi="Liberation Serif"/>
          <w:sz w:val="26"/>
          <w:szCs w:val="26"/>
        </w:rPr>
        <w:t>тной (бухгалтерской) отчетности.</w:t>
      </w:r>
    </w:p>
    <w:p w:rsidR="00376E1D" w:rsidRPr="00C83626" w:rsidRDefault="00376E1D" w:rsidP="00B86CBE">
      <w:pPr>
        <w:pStyle w:val="20"/>
        <w:shd w:val="clear" w:color="auto" w:fill="auto"/>
        <w:tabs>
          <w:tab w:val="left" w:pos="1134"/>
        </w:tabs>
        <w:ind w:firstLine="760"/>
        <w:jc w:val="both"/>
        <w:rPr>
          <w:rFonts w:ascii="Liberation Serif" w:hAnsi="Liberation Serif"/>
          <w:sz w:val="26"/>
          <w:szCs w:val="26"/>
        </w:rPr>
      </w:pPr>
    </w:p>
    <w:p w:rsidR="002267AD" w:rsidRPr="00C83626" w:rsidRDefault="00B63066" w:rsidP="00B86CBE">
      <w:pPr>
        <w:pStyle w:val="20"/>
        <w:shd w:val="clear" w:color="auto" w:fill="auto"/>
        <w:tabs>
          <w:tab w:val="left" w:pos="1134"/>
          <w:tab w:val="left" w:pos="4506"/>
        </w:tabs>
        <w:spacing w:line="240" w:lineRule="exact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 xml:space="preserve">                                                    </w:t>
      </w:r>
      <w:r w:rsidRPr="00C83626">
        <w:rPr>
          <w:rFonts w:ascii="Liberation Serif" w:hAnsi="Liberation Serif"/>
          <w:sz w:val="26"/>
          <w:szCs w:val="26"/>
          <w:lang w:val="en-US"/>
        </w:rPr>
        <w:t>II</w:t>
      </w:r>
      <w:r w:rsidRPr="00C83626">
        <w:rPr>
          <w:rFonts w:ascii="Liberation Serif" w:hAnsi="Liberation Serif"/>
          <w:sz w:val="26"/>
          <w:szCs w:val="26"/>
        </w:rPr>
        <w:t xml:space="preserve">. </w:t>
      </w:r>
      <w:r w:rsidR="002267AD" w:rsidRPr="00C83626">
        <w:rPr>
          <w:rFonts w:ascii="Liberation Serif" w:hAnsi="Liberation Serif"/>
          <w:sz w:val="26"/>
          <w:szCs w:val="26"/>
        </w:rPr>
        <w:t>Функции Учреждения</w:t>
      </w:r>
    </w:p>
    <w:p w:rsidR="00796119" w:rsidRPr="00C83626" w:rsidRDefault="00796119" w:rsidP="00B86CBE">
      <w:pPr>
        <w:pStyle w:val="20"/>
        <w:shd w:val="clear" w:color="auto" w:fill="auto"/>
        <w:tabs>
          <w:tab w:val="left" w:pos="1134"/>
          <w:tab w:val="left" w:pos="4506"/>
        </w:tabs>
        <w:spacing w:line="240" w:lineRule="exact"/>
        <w:jc w:val="both"/>
        <w:rPr>
          <w:rFonts w:ascii="Liberation Serif" w:hAnsi="Liberation Serif"/>
          <w:sz w:val="26"/>
          <w:szCs w:val="26"/>
        </w:rPr>
      </w:pPr>
    </w:p>
    <w:p w:rsidR="002267AD" w:rsidRPr="00C83626" w:rsidRDefault="002267AD" w:rsidP="00B86CBE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200"/>
        </w:tabs>
        <w:ind w:firstLine="76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Учреждение для достижения целей деятельности осуществляет следующие функции:</w:t>
      </w:r>
    </w:p>
    <w:p w:rsidR="002267AD" w:rsidRPr="00C83626" w:rsidRDefault="002267AD" w:rsidP="00B86CBE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ind w:firstLine="76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 xml:space="preserve">заключение соглашений о передаче функций по ведению бюджетного (бухгалтерского) учета и формированию бюджетной (бухгалтерской) отчетности органов исполнительной власти </w:t>
      </w:r>
      <w:r w:rsidR="00376E1D" w:rsidRPr="00C83626">
        <w:rPr>
          <w:rFonts w:ascii="Liberation Serif" w:hAnsi="Liberation Serif"/>
          <w:sz w:val="26"/>
          <w:szCs w:val="26"/>
        </w:rPr>
        <w:t xml:space="preserve">Куртамышского муниципального округа </w:t>
      </w:r>
      <w:r w:rsidRPr="00C83626">
        <w:rPr>
          <w:rFonts w:ascii="Liberation Serif" w:hAnsi="Liberation Serif"/>
          <w:sz w:val="26"/>
          <w:szCs w:val="26"/>
        </w:rPr>
        <w:t xml:space="preserve">Курганской области, осуществляющих отраслевое либо межотраслевое управление, и </w:t>
      </w:r>
      <w:r w:rsidR="00376E1D" w:rsidRPr="00C83626">
        <w:rPr>
          <w:rFonts w:ascii="Liberation Serif" w:hAnsi="Liberation Serif"/>
          <w:sz w:val="26"/>
          <w:szCs w:val="26"/>
        </w:rPr>
        <w:t xml:space="preserve">муниципальных </w:t>
      </w:r>
      <w:r w:rsidRPr="00C83626">
        <w:rPr>
          <w:rFonts w:ascii="Liberation Serif" w:hAnsi="Liberation Serif"/>
          <w:sz w:val="26"/>
          <w:szCs w:val="26"/>
        </w:rPr>
        <w:t xml:space="preserve">учреждений </w:t>
      </w:r>
      <w:r w:rsidR="000112DC" w:rsidRPr="00C83626">
        <w:rPr>
          <w:rFonts w:ascii="Liberation Serif" w:hAnsi="Liberation Serif"/>
          <w:sz w:val="26"/>
          <w:szCs w:val="26"/>
        </w:rPr>
        <w:t xml:space="preserve">Куртамышского муниципального округа </w:t>
      </w:r>
      <w:r w:rsidRPr="00C83626">
        <w:rPr>
          <w:rFonts w:ascii="Liberation Serif" w:hAnsi="Liberation Serif"/>
          <w:sz w:val="26"/>
          <w:szCs w:val="26"/>
        </w:rPr>
        <w:t>Курганской области;</w:t>
      </w:r>
      <w:r w:rsidR="00376E1D" w:rsidRPr="00C83626">
        <w:rPr>
          <w:rFonts w:ascii="Liberation Serif" w:hAnsi="Liberation Serif"/>
          <w:sz w:val="26"/>
          <w:szCs w:val="26"/>
        </w:rPr>
        <w:t xml:space="preserve"> </w:t>
      </w:r>
    </w:p>
    <w:p w:rsidR="002267AD" w:rsidRPr="00C83626" w:rsidRDefault="002267AD" w:rsidP="00B86CBE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 xml:space="preserve">прием граждан, представителей юридических лиц, своевременное </w:t>
      </w:r>
      <w:r w:rsidRPr="00C83626">
        <w:rPr>
          <w:rFonts w:ascii="Liberation Serif" w:hAnsi="Liberation Serif"/>
          <w:sz w:val="26"/>
          <w:szCs w:val="26"/>
        </w:rPr>
        <w:lastRenderedPageBreak/>
        <w:t>рассмотрение их обращений в соответствии с действующим законодательством;</w:t>
      </w:r>
    </w:p>
    <w:p w:rsidR="002267AD" w:rsidRPr="00C83626" w:rsidRDefault="002267AD" w:rsidP="00B86CBE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 xml:space="preserve">управление </w:t>
      </w:r>
      <w:r w:rsidR="00376E1D" w:rsidRPr="00C83626">
        <w:rPr>
          <w:rFonts w:ascii="Liberation Serif" w:hAnsi="Liberation Serif"/>
          <w:sz w:val="26"/>
          <w:szCs w:val="26"/>
        </w:rPr>
        <w:t xml:space="preserve">муниципальным </w:t>
      </w:r>
      <w:r w:rsidRPr="00C83626">
        <w:rPr>
          <w:rFonts w:ascii="Liberation Serif" w:hAnsi="Liberation Serif"/>
          <w:sz w:val="26"/>
          <w:szCs w:val="26"/>
        </w:rPr>
        <w:t xml:space="preserve">имуществом </w:t>
      </w:r>
      <w:r w:rsidR="00376E1D" w:rsidRPr="00C83626">
        <w:rPr>
          <w:rFonts w:ascii="Liberation Serif" w:hAnsi="Liberation Serif"/>
          <w:sz w:val="26"/>
          <w:szCs w:val="26"/>
        </w:rPr>
        <w:t xml:space="preserve">Куртамышского муниципального округа </w:t>
      </w:r>
      <w:r w:rsidRPr="00C83626">
        <w:rPr>
          <w:rFonts w:ascii="Liberation Serif" w:hAnsi="Liberation Serif"/>
          <w:sz w:val="26"/>
          <w:szCs w:val="26"/>
        </w:rPr>
        <w:t>Курганской области в пределах своей компетенции в соответствии с действующим законодательством;</w:t>
      </w:r>
    </w:p>
    <w:p w:rsidR="002267AD" w:rsidRPr="00C83626" w:rsidRDefault="002267AD" w:rsidP="00B86CBE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осуществление в соответствии с действующим законодательством работы по документационному обеспечению деятельности, а также комплектованию, хранению, учету и использованию архивных документов Учреждения;</w:t>
      </w:r>
    </w:p>
    <w:p w:rsidR="002267AD" w:rsidRPr="00C83626" w:rsidRDefault="002267AD" w:rsidP="00B86CBE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1207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осуществление кадровой работы в соответствии с действующим законодательством;</w:t>
      </w:r>
    </w:p>
    <w:p w:rsidR="002267AD" w:rsidRPr="00C83626" w:rsidRDefault="002267AD" w:rsidP="00B86CBE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1207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организация и ведение бюджетного (бухгалтерского) учета исполнения бюджетной сметы, составление бухгалтерской, налоговой и статистической отчетности по вопросам финансово-экономической и хозяйственной деятельности Учреждения, представление ее в порядке, установленном действующим законодательством;</w:t>
      </w:r>
    </w:p>
    <w:p w:rsidR="002267AD" w:rsidRPr="00C83626" w:rsidRDefault="002267AD" w:rsidP="00B86CBE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осуществление функци</w:t>
      </w:r>
      <w:r w:rsidR="00376E1D" w:rsidRPr="00C83626">
        <w:rPr>
          <w:rFonts w:ascii="Liberation Serif" w:hAnsi="Liberation Serif"/>
          <w:sz w:val="26"/>
          <w:szCs w:val="26"/>
        </w:rPr>
        <w:t xml:space="preserve">й муниципального </w:t>
      </w:r>
      <w:r w:rsidRPr="00C83626">
        <w:rPr>
          <w:rFonts w:ascii="Liberation Serif" w:hAnsi="Liberation Serif"/>
          <w:sz w:val="26"/>
          <w:szCs w:val="26"/>
        </w:rPr>
        <w:t>заказчика в соответствии с Законом о контрактной системе;</w:t>
      </w:r>
    </w:p>
    <w:p w:rsidR="002267AD" w:rsidRPr="00C83626" w:rsidRDefault="002267AD" w:rsidP="00B86CBE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267"/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исполнение полномочий получателя средств бюджета</w:t>
      </w:r>
      <w:r w:rsidR="00FB04AD" w:rsidRPr="00C83626">
        <w:rPr>
          <w:rFonts w:ascii="Liberation Serif" w:hAnsi="Liberation Serif"/>
          <w:sz w:val="26"/>
          <w:szCs w:val="26"/>
        </w:rPr>
        <w:t xml:space="preserve"> Куртамышского муниципального округа</w:t>
      </w:r>
      <w:r w:rsidR="00CA3F03" w:rsidRPr="00C83626">
        <w:rPr>
          <w:rFonts w:ascii="Liberation Serif" w:hAnsi="Liberation Serif"/>
          <w:sz w:val="26"/>
          <w:szCs w:val="26"/>
        </w:rPr>
        <w:t xml:space="preserve"> Курганской области</w:t>
      </w:r>
      <w:r w:rsidRPr="00C83626">
        <w:rPr>
          <w:rFonts w:ascii="Liberation Serif" w:hAnsi="Liberation Serif"/>
          <w:sz w:val="26"/>
          <w:szCs w:val="26"/>
        </w:rPr>
        <w:t>, а также иных бюджетных полномочий в пределах своей компетенции.</w:t>
      </w:r>
    </w:p>
    <w:p w:rsidR="002267AD" w:rsidRPr="00C83626" w:rsidRDefault="00F52C18" w:rsidP="00F52C18">
      <w:pPr>
        <w:pStyle w:val="20"/>
        <w:numPr>
          <w:ilvl w:val="0"/>
          <w:numId w:val="9"/>
        </w:numPr>
        <w:shd w:val="clear" w:color="auto" w:fill="auto"/>
        <w:tabs>
          <w:tab w:val="left" w:pos="1134"/>
          <w:tab w:val="left" w:pos="3261"/>
        </w:tabs>
        <w:spacing w:after="206" w:line="240" w:lineRule="exact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 xml:space="preserve"> </w:t>
      </w:r>
      <w:r w:rsidR="002267AD" w:rsidRPr="00C83626">
        <w:rPr>
          <w:rFonts w:ascii="Liberation Serif" w:hAnsi="Liberation Serif"/>
          <w:sz w:val="26"/>
          <w:szCs w:val="26"/>
        </w:rPr>
        <w:t>Руководство Учреждения</w:t>
      </w:r>
    </w:p>
    <w:p w:rsidR="004A4D0E" w:rsidRPr="00C83626" w:rsidRDefault="0045658A" w:rsidP="004A4D0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70" w:lineRule="exact"/>
        <w:ind w:firstLine="7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Единоличным исполнительным органом Учреждения является руководитель. Руководитель Учреждения назначается на должность и освобождается от должности представителем Учредителя. Срок полномочий руководителя устанавливается на три года.</w:t>
      </w:r>
    </w:p>
    <w:p w:rsidR="002267AD" w:rsidRPr="00C83626" w:rsidRDefault="002267AD" w:rsidP="00B86CB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Права, обязанности и ответственность работников Учреждения определяются трудовым законодательством Российской Федерации, иными нормативными правовыми актами, содержащими нормы трудового права, настоящим Уставом и должностными инструкциями.</w:t>
      </w:r>
    </w:p>
    <w:p w:rsidR="002267AD" w:rsidRPr="00C83626" w:rsidRDefault="001F6901" w:rsidP="00B86CBE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168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 xml:space="preserve">Руководитель </w:t>
      </w:r>
      <w:r w:rsidR="002267AD" w:rsidRPr="00C83626">
        <w:rPr>
          <w:rFonts w:ascii="Liberation Serif" w:hAnsi="Liberation Serif"/>
          <w:sz w:val="26"/>
          <w:szCs w:val="26"/>
        </w:rPr>
        <w:t>Учреждения:</w:t>
      </w:r>
    </w:p>
    <w:p w:rsidR="002267AD" w:rsidRPr="00C83626" w:rsidRDefault="002267AD" w:rsidP="00B86CBE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руководит организационной, хозяйственной и финансовой деятельностью Учреждения в соответствии с законодательством Российской Федерации и Курганской области, настоящим Уставом;</w:t>
      </w:r>
    </w:p>
    <w:p w:rsidR="002267AD" w:rsidRPr="00C83626" w:rsidRDefault="002267AD" w:rsidP="00B86CBE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 xml:space="preserve">согласовывает с представителем Учредителя и утверждает штатное расписание Учреждения в соответствии с законодательством Российской Федерации и Курганской области, настоящим Уставом в пределах численности работников и ассигнований из бюджета </w:t>
      </w:r>
      <w:r w:rsidR="00F06C85" w:rsidRPr="00C83626">
        <w:rPr>
          <w:rFonts w:ascii="Liberation Serif" w:hAnsi="Liberation Serif"/>
          <w:sz w:val="26"/>
          <w:szCs w:val="26"/>
        </w:rPr>
        <w:t xml:space="preserve">Куртамышского муниципального округа </w:t>
      </w:r>
      <w:r w:rsidR="00610226" w:rsidRPr="00C83626">
        <w:rPr>
          <w:rFonts w:ascii="Liberation Serif" w:hAnsi="Liberation Serif"/>
          <w:sz w:val="26"/>
          <w:szCs w:val="26"/>
        </w:rPr>
        <w:t xml:space="preserve">Курганской области </w:t>
      </w:r>
      <w:r w:rsidRPr="00C83626">
        <w:rPr>
          <w:rFonts w:ascii="Liberation Serif" w:hAnsi="Liberation Serif"/>
          <w:sz w:val="26"/>
          <w:szCs w:val="26"/>
        </w:rPr>
        <w:t>на их содержание, утвержденных в установленном порядке;</w:t>
      </w:r>
    </w:p>
    <w:p w:rsidR="002267AD" w:rsidRPr="00C83626" w:rsidRDefault="002267AD" w:rsidP="00B86CBE">
      <w:pPr>
        <w:pStyle w:val="20"/>
        <w:numPr>
          <w:ilvl w:val="0"/>
          <w:numId w:val="5"/>
        </w:numPr>
        <w:shd w:val="clear" w:color="auto" w:fill="auto"/>
        <w:tabs>
          <w:tab w:val="left" w:pos="1077"/>
          <w:tab w:val="left" w:pos="1134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распределяет обязанности между работниками Учреждения;</w:t>
      </w:r>
    </w:p>
    <w:p w:rsidR="002267AD" w:rsidRPr="00C83626" w:rsidRDefault="002267AD" w:rsidP="00B86CBE">
      <w:pPr>
        <w:pStyle w:val="20"/>
        <w:numPr>
          <w:ilvl w:val="0"/>
          <w:numId w:val="5"/>
        </w:numPr>
        <w:shd w:val="clear" w:color="auto" w:fill="auto"/>
        <w:tabs>
          <w:tab w:val="left" w:pos="1082"/>
          <w:tab w:val="left" w:pos="1134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утверждает должностные инструкции работников Учреждения;</w:t>
      </w:r>
    </w:p>
    <w:p w:rsidR="002267AD" w:rsidRPr="00C83626" w:rsidRDefault="002267AD" w:rsidP="00B86CBE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 xml:space="preserve"> заключает (расторгает) трудовые договоры с работниками Учреждения, принимает решение об их поощрении либо применении к ним мер дисциплинарного взыскания, обеспечивает профессиональную переподготовку и повышение квалификации работников Учреждения;</w:t>
      </w:r>
    </w:p>
    <w:p w:rsidR="002267AD" w:rsidRPr="00C83626" w:rsidRDefault="002267AD" w:rsidP="00B86CBE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в пределах своей компетенции управляет имуществом и средствами Учреждения;</w:t>
      </w:r>
    </w:p>
    <w:p w:rsidR="002267AD" w:rsidRPr="00C83626" w:rsidRDefault="002267AD" w:rsidP="00B86CBE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заключает договоры с юридическими и физическими лицами, выдает доверенности, издает приказы;</w:t>
      </w:r>
    </w:p>
    <w:p w:rsidR="002267AD" w:rsidRPr="00C83626" w:rsidRDefault="002267AD" w:rsidP="00B86CBE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действует от имени Учреждения, представляет его интересы без доверенности в судебных, иных органах, в организациях, учреждениях, предприятиях независимо от их организационно-правовой формы и формы собственности;</w:t>
      </w:r>
    </w:p>
    <w:p w:rsidR="002267AD" w:rsidRPr="00C83626" w:rsidRDefault="002267AD" w:rsidP="00B86CBE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lastRenderedPageBreak/>
        <w:t>осуществляет иные полномочия в соответствии с действующим законодательством;</w:t>
      </w:r>
    </w:p>
    <w:p w:rsidR="002267AD" w:rsidRPr="00C83626" w:rsidRDefault="002267AD" w:rsidP="00B86CBE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 xml:space="preserve">несет персональную ответственность </w:t>
      </w:r>
      <w:proofErr w:type="gramStart"/>
      <w:r w:rsidRPr="00C83626">
        <w:rPr>
          <w:rFonts w:ascii="Liberation Serif" w:hAnsi="Liberation Serif"/>
          <w:sz w:val="26"/>
          <w:szCs w:val="26"/>
        </w:rPr>
        <w:t>за</w:t>
      </w:r>
      <w:proofErr w:type="gramEnd"/>
      <w:r w:rsidRPr="00C83626">
        <w:rPr>
          <w:rFonts w:ascii="Liberation Serif" w:hAnsi="Liberation Serif"/>
          <w:sz w:val="26"/>
          <w:szCs w:val="26"/>
        </w:rPr>
        <w:t>:</w:t>
      </w:r>
    </w:p>
    <w:p w:rsidR="002267AD" w:rsidRPr="00C83626" w:rsidRDefault="002267AD" w:rsidP="00B86CBE">
      <w:pPr>
        <w:pStyle w:val="20"/>
        <w:numPr>
          <w:ilvl w:val="0"/>
          <w:numId w:val="6"/>
        </w:numPr>
        <w:shd w:val="clear" w:color="auto" w:fill="auto"/>
        <w:tabs>
          <w:tab w:val="left" w:pos="942"/>
          <w:tab w:val="left" w:pos="1134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ненадлежащее выполнение возложенных на него обязанностей;</w:t>
      </w:r>
    </w:p>
    <w:p w:rsidR="002267AD" w:rsidRPr="00C83626" w:rsidRDefault="002267AD" w:rsidP="00B86CBE">
      <w:pPr>
        <w:pStyle w:val="20"/>
        <w:numPr>
          <w:ilvl w:val="0"/>
          <w:numId w:val="6"/>
        </w:numPr>
        <w:shd w:val="clear" w:color="auto" w:fill="auto"/>
        <w:tabs>
          <w:tab w:val="left" w:pos="927"/>
          <w:tab w:val="left" w:pos="1134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 xml:space="preserve">непредставление и (или) представление недостоверных и (или) неполных сведений об имуществе, являющемся собственностью </w:t>
      </w:r>
      <w:r w:rsidR="00F06C85" w:rsidRPr="00C83626">
        <w:rPr>
          <w:rFonts w:ascii="Liberation Serif" w:hAnsi="Liberation Serif"/>
          <w:sz w:val="26"/>
          <w:szCs w:val="26"/>
        </w:rPr>
        <w:t xml:space="preserve">Куртамышского муниципального округа </w:t>
      </w:r>
      <w:r w:rsidRPr="00C83626">
        <w:rPr>
          <w:rFonts w:ascii="Liberation Serif" w:hAnsi="Liberation Serif"/>
          <w:sz w:val="26"/>
          <w:szCs w:val="26"/>
        </w:rPr>
        <w:t xml:space="preserve">Курганской области и находящемся в оперативном управлении Учреждения, </w:t>
      </w:r>
      <w:r w:rsidR="00C83626" w:rsidRPr="00C83626">
        <w:rPr>
          <w:rFonts w:ascii="Liberation Serif" w:hAnsi="Liberation Serif"/>
          <w:sz w:val="26"/>
          <w:szCs w:val="26"/>
        </w:rPr>
        <w:t>в Отдел</w:t>
      </w:r>
      <w:r w:rsidR="00F06C85" w:rsidRPr="00C83626">
        <w:rPr>
          <w:rFonts w:ascii="Liberation Serif" w:hAnsi="Liberation Serif"/>
          <w:sz w:val="26"/>
          <w:szCs w:val="26"/>
        </w:rPr>
        <w:t xml:space="preserve"> экономики Администрации Куртамышского муниципального округа</w:t>
      </w:r>
      <w:r w:rsidRPr="00C83626">
        <w:rPr>
          <w:rFonts w:ascii="Liberation Serif" w:hAnsi="Liberation Serif"/>
          <w:sz w:val="26"/>
          <w:szCs w:val="26"/>
        </w:rPr>
        <w:t xml:space="preserve"> Курганской области.</w:t>
      </w:r>
    </w:p>
    <w:p w:rsidR="002267AD" w:rsidRPr="00C83626" w:rsidRDefault="002267AD" w:rsidP="00B86CBE">
      <w:pPr>
        <w:pStyle w:val="20"/>
        <w:shd w:val="clear" w:color="auto" w:fill="auto"/>
        <w:tabs>
          <w:tab w:val="left" w:pos="1134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Несет полную материальную ответственность за прямой действительный ущерб, причиненный Учреждению.</w:t>
      </w:r>
    </w:p>
    <w:p w:rsidR="002267AD" w:rsidRPr="00C83626" w:rsidRDefault="002267AD" w:rsidP="00B86CBE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170"/>
        </w:tabs>
        <w:spacing w:after="267"/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 xml:space="preserve">Во время отсутствия </w:t>
      </w:r>
      <w:r w:rsidR="00F06C85" w:rsidRPr="00C83626">
        <w:rPr>
          <w:rFonts w:ascii="Liberation Serif" w:hAnsi="Liberation Serif"/>
          <w:sz w:val="26"/>
          <w:szCs w:val="26"/>
        </w:rPr>
        <w:t xml:space="preserve">руководителя </w:t>
      </w:r>
      <w:r w:rsidRPr="00C83626">
        <w:rPr>
          <w:rFonts w:ascii="Liberation Serif" w:hAnsi="Liberation Serif"/>
          <w:sz w:val="26"/>
          <w:szCs w:val="26"/>
        </w:rPr>
        <w:t>Учреждения руководство деятельностью Учреждения осуществляется заместител</w:t>
      </w:r>
      <w:r w:rsidR="00E47475" w:rsidRPr="00C83626">
        <w:rPr>
          <w:rFonts w:ascii="Liberation Serif" w:hAnsi="Liberation Serif"/>
          <w:sz w:val="26"/>
          <w:szCs w:val="26"/>
        </w:rPr>
        <w:t>е</w:t>
      </w:r>
      <w:r w:rsidRPr="00C83626">
        <w:rPr>
          <w:rFonts w:ascii="Liberation Serif" w:hAnsi="Liberation Serif"/>
          <w:sz w:val="26"/>
          <w:szCs w:val="26"/>
        </w:rPr>
        <w:t>м</w:t>
      </w:r>
      <w:r w:rsidR="00E47475" w:rsidRPr="00C83626">
        <w:rPr>
          <w:rFonts w:ascii="Liberation Serif" w:hAnsi="Liberation Serif"/>
          <w:sz w:val="26"/>
          <w:szCs w:val="26"/>
        </w:rPr>
        <w:t xml:space="preserve"> </w:t>
      </w:r>
      <w:r w:rsidR="00F06C85" w:rsidRPr="00C83626">
        <w:rPr>
          <w:rFonts w:ascii="Liberation Serif" w:hAnsi="Liberation Serif"/>
          <w:sz w:val="26"/>
          <w:szCs w:val="26"/>
        </w:rPr>
        <w:t xml:space="preserve">руководителя </w:t>
      </w:r>
      <w:r w:rsidRPr="00C83626">
        <w:rPr>
          <w:rFonts w:ascii="Liberation Serif" w:hAnsi="Liberation Serif"/>
          <w:sz w:val="26"/>
          <w:szCs w:val="26"/>
        </w:rPr>
        <w:t>Учреждения</w:t>
      </w:r>
      <w:r w:rsidR="00B91B5E">
        <w:rPr>
          <w:rFonts w:ascii="Liberation Serif" w:hAnsi="Liberation Serif"/>
          <w:sz w:val="26"/>
          <w:szCs w:val="26"/>
        </w:rPr>
        <w:t xml:space="preserve"> в соответствии с курируемой им</w:t>
      </w:r>
      <w:r w:rsidRPr="00C83626">
        <w:rPr>
          <w:rFonts w:ascii="Liberation Serif" w:hAnsi="Liberation Serif"/>
          <w:sz w:val="26"/>
          <w:szCs w:val="26"/>
        </w:rPr>
        <w:t xml:space="preserve"> сферой деятельности Учреждения.</w:t>
      </w:r>
    </w:p>
    <w:p w:rsidR="002267AD" w:rsidRPr="00C83626" w:rsidRDefault="00C83626" w:rsidP="00C83626">
      <w:pPr>
        <w:pStyle w:val="20"/>
        <w:shd w:val="clear" w:color="auto" w:fill="auto"/>
        <w:tabs>
          <w:tab w:val="left" w:pos="1134"/>
          <w:tab w:val="left" w:pos="2446"/>
          <w:tab w:val="left" w:pos="2835"/>
        </w:tabs>
        <w:spacing w:after="202" w:line="240" w:lineRule="exac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</w:t>
      </w:r>
      <w:r>
        <w:rPr>
          <w:rFonts w:ascii="Liberation Serif" w:hAnsi="Liberation Serif"/>
          <w:sz w:val="26"/>
          <w:szCs w:val="26"/>
          <w:lang w:val="en-US"/>
        </w:rPr>
        <w:t>IV</w:t>
      </w:r>
      <w:r>
        <w:rPr>
          <w:rFonts w:ascii="Liberation Serif" w:hAnsi="Liberation Serif"/>
          <w:sz w:val="26"/>
          <w:szCs w:val="26"/>
        </w:rPr>
        <w:t>.</w:t>
      </w:r>
      <w:r w:rsidR="002267AD" w:rsidRPr="00C83626">
        <w:rPr>
          <w:rFonts w:ascii="Liberation Serif" w:hAnsi="Liberation Serif"/>
          <w:sz w:val="26"/>
          <w:szCs w:val="26"/>
        </w:rPr>
        <w:t>Имущест</w:t>
      </w:r>
      <w:r>
        <w:rPr>
          <w:rFonts w:ascii="Liberation Serif" w:hAnsi="Liberation Serif"/>
          <w:sz w:val="26"/>
          <w:szCs w:val="26"/>
        </w:rPr>
        <w:t xml:space="preserve">венное и финансовое обеспечение </w:t>
      </w:r>
      <w:r w:rsidR="002267AD" w:rsidRPr="00C83626">
        <w:rPr>
          <w:rFonts w:ascii="Liberation Serif" w:hAnsi="Liberation Serif"/>
          <w:sz w:val="26"/>
          <w:szCs w:val="26"/>
        </w:rPr>
        <w:t>Учреждения</w:t>
      </w:r>
    </w:p>
    <w:p w:rsidR="002267AD" w:rsidRPr="00C83626" w:rsidRDefault="002267AD" w:rsidP="00B86CBE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170"/>
        </w:tabs>
        <w:spacing w:line="278" w:lineRule="exact"/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 xml:space="preserve">За Учреждением в целях обеспечения его деятельности в соответствии с настоящим Уставом закрепляются помещение, оборудование, а также иное имущество, являющееся собственностью </w:t>
      </w:r>
      <w:r w:rsidR="00F06C85" w:rsidRPr="00C83626">
        <w:rPr>
          <w:rFonts w:ascii="Liberation Serif" w:hAnsi="Liberation Serif"/>
          <w:sz w:val="26"/>
          <w:szCs w:val="26"/>
        </w:rPr>
        <w:t xml:space="preserve">Куртамышского муниципального округа </w:t>
      </w:r>
      <w:r w:rsidRPr="00C83626">
        <w:rPr>
          <w:rFonts w:ascii="Liberation Serif" w:hAnsi="Liberation Serif"/>
          <w:sz w:val="26"/>
          <w:szCs w:val="26"/>
        </w:rPr>
        <w:t>Курганской области и находящееся в оперативном управлении Учреждения.</w:t>
      </w:r>
    </w:p>
    <w:p w:rsidR="002267AD" w:rsidRPr="00C83626" w:rsidRDefault="002267AD" w:rsidP="00B86CBE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170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Учреждение в установленном порядке обязано представлять сведения об имущест</w:t>
      </w:r>
      <w:r w:rsidR="00F06C85" w:rsidRPr="00C83626">
        <w:rPr>
          <w:rFonts w:ascii="Liberation Serif" w:hAnsi="Liberation Serif"/>
          <w:sz w:val="26"/>
          <w:szCs w:val="26"/>
        </w:rPr>
        <w:t xml:space="preserve">ве, подлежащем учету в реестре </w:t>
      </w:r>
      <w:r w:rsidR="00D27235" w:rsidRPr="00C83626">
        <w:rPr>
          <w:rFonts w:ascii="Liberation Serif" w:hAnsi="Liberation Serif"/>
          <w:sz w:val="26"/>
          <w:szCs w:val="26"/>
        </w:rPr>
        <w:t>муниципального</w:t>
      </w:r>
      <w:r w:rsidR="00F06C85" w:rsidRPr="00C83626">
        <w:rPr>
          <w:rFonts w:ascii="Liberation Serif" w:hAnsi="Liberation Serif"/>
          <w:sz w:val="26"/>
          <w:szCs w:val="26"/>
        </w:rPr>
        <w:t xml:space="preserve"> </w:t>
      </w:r>
      <w:r w:rsidRPr="00C83626">
        <w:rPr>
          <w:rFonts w:ascii="Liberation Serif" w:hAnsi="Liberation Serif"/>
          <w:sz w:val="26"/>
          <w:szCs w:val="26"/>
        </w:rPr>
        <w:t xml:space="preserve">имущества </w:t>
      </w:r>
      <w:r w:rsidR="00F06C85" w:rsidRPr="00C83626">
        <w:rPr>
          <w:rFonts w:ascii="Liberation Serif" w:hAnsi="Liberation Serif"/>
          <w:sz w:val="26"/>
          <w:szCs w:val="26"/>
        </w:rPr>
        <w:t xml:space="preserve">Куртамышского муниципального округа </w:t>
      </w:r>
      <w:r w:rsidRPr="00C83626">
        <w:rPr>
          <w:rFonts w:ascii="Liberation Serif" w:hAnsi="Liberation Serif"/>
          <w:sz w:val="26"/>
          <w:szCs w:val="26"/>
        </w:rPr>
        <w:t xml:space="preserve">Курганской области, в </w:t>
      </w:r>
      <w:r w:rsidR="00F06C85" w:rsidRPr="00C83626">
        <w:rPr>
          <w:rFonts w:ascii="Liberation Serif" w:hAnsi="Liberation Serif"/>
          <w:sz w:val="26"/>
          <w:szCs w:val="26"/>
        </w:rPr>
        <w:t xml:space="preserve">Отдел экономики </w:t>
      </w:r>
      <w:r w:rsidR="00C83626" w:rsidRPr="00C83626">
        <w:rPr>
          <w:rFonts w:ascii="Liberation Serif" w:hAnsi="Liberation Serif"/>
          <w:sz w:val="26"/>
          <w:szCs w:val="26"/>
        </w:rPr>
        <w:t>Администрации Куртамышского</w:t>
      </w:r>
      <w:r w:rsidR="00F06C85" w:rsidRPr="00C83626">
        <w:rPr>
          <w:rFonts w:ascii="Liberation Serif" w:hAnsi="Liberation Serif"/>
          <w:sz w:val="26"/>
          <w:szCs w:val="26"/>
        </w:rPr>
        <w:t xml:space="preserve"> муниципального округа</w:t>
      </w:r>
      <w:r w:rsidRPr="00C83626">
        <w:rPr>
          <w:rFonts w:ascii="Liberation Serif" w:hAnsi="Liberation Serif"/>
          <w:sz w:val="26"/>
          <w:szCs w:val="26"/>
        </w:rPr>
        <w:t xml:space="preserve"> Курганской области.</w:t>
      </w:r>
    </w:p>
    <w:p w:rsidR="002267AD" w:rsidRPr="00C83626" w:rsidRDefault="002267AD" w:rsidP="00B86CBE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170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Учреждение владеет, пользуется и распоряжается закрепленным за ним имуществом в соответствии с его назначением, уставными целями своей деятельности в рамках действующего законодательства Российской Федерации.</w:t>
      </w:r>
    </w:p>
    <w:p w:rsidR="002267AD" w:rsidRPr="00C83626" w:rsidRDefault="002267AD" w:rsidP="00B86CBE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170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 xml:space="preserve">Финансовое обеспечение деятельности Учреждения осуществляется за счет средств бюджета </w:t>
      </w:r>
      <w:r w:rsidR="00F06C85" w:rsidRPr="00C83626">
        <w:rPr>
          <w:rFonts w:ascii="Liberation Serif" w:hAnsi="Liberation Serif"/>
          <w:sz w:val="26"/>
          <w:szCs w:val="26"/>
        </w:rPr>
        <w:t xml:space="preserve">Куртамышского муниципального округа </w:t>
      </w:r>
      <w:r w:rsidRPr="00C83626">
        <w:rPr>
          <w:rFonts w:ascii="Liberation Serif" w:hAnsi="Liberation Serif"/>
          <w:sz w:val="26"/>
          <w:szCs w:val="26"/>
        </w:rPr>
        <w:t>Курганской области на основании бюджетной сметы.</w:t>
      </w:r>
    </w:p>
    <w:p w:rsidR="002267AD" w:rsidRPr="00C83626" w:rsidRDefault="002267AD" w:rsidP="00B86CBE">
      <w:pPr>
        <w:pStyle w:val="20"/>
        <w:shd w:val="clear" w:color="auto" w:fill="auto"/>
        <w:tabs>
          <w:tab w:val="left" w:pos="1134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Расходование денежных сре</w:t>
      </w:r>
      <w:proofErr w:type="gramStart"/>
      <w:r w:rsidRPr="00C83626">
        <w:rPr>
          <w:rFonts w:ascii="Liberation Serif" w:hAnsi="Liberation Serif"/>
          <w:sz w:val="26"/>
          <w:szCs w:val="26"/>
        </w:rPr>
        <w:t>дств пр</w:t>
      </w:r>
      <w:proofErr w:type="gramEnd"/>
      <w:r w:rsidRPr="00C83626">
        <w:rPr>
          <w:rFonts w:ascii="Liberation Serif" w:hAnsi="Liberation Serif"/>
          <w:sz w:val="26"/>
          <w:szCs w:val="26"/>
        </w:rPr>
        <w:t>оизводится Учреждением в порядке, установленном законодательством Российской Федерации, регулирующим бюджетные правоотношения.</w:t>
      </w:r>
    </w:p>
    <w:p w:rsidR="002267AD" w:rsidRPr="00C83626" w:rsidRDefault="002267AD" w:rsidP="00B86CBE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354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Крупная сделка может быть совершена Учреждением только с предварительного согласия представителя Учредителя.</w:t>
      </w:r>
    </w:p>
    <w:p w:rsidR="002267AD" w:rsidRPr="00C83626" w:rsidRDefault="002267AD" w:rsidP="00B86CBE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170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 xml:space="preserve">Учреждению запрещается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</w:t>
      </w:r>
      <w:r w:rsidR="00F06C85" w:rsidRPr="00C83626">
        <w:rPr>
          <w:rFonts w:ascii="Liberation Serif" w:hAnsi="Liberation Serif"/>
          <w:sz w:val="26"/>
          <w:szCs w:val="26"/>
        </w:rPr>
        <w:t xml:space="preserve">из </w:t>
      </w:r>
      <w:r w:rsidRPr="00C83626">
        <w:rPr>
          <w:rFonts w:ascii="Liberation Serif" w:hAnsi="Liberation Serif"/>
          <w:sz w:val="26"/>
          <w:szCs w:val="26"/>
        </w:rPr>
        <w:t xml:space="preserve">бюджета </w:t>
      </w:r>
      <w:r w:rsidR="00F06C85" w:rsidRPr="00C83626">
        <w:rPr>
          <w:rFonts w:ascii="Liberation Serif" w:hAnsi="Liberation Serif"/>
          <w:sz w:val="26"/>
          <w:szCs w:val="26"/>
        </w:rPr>
        <w:t>Куртамышского муниципального округа</w:t>
      </w:r>
      <w:r w:rsidR="00610226" w:rsidRPr="00C83626">
        <w:rPr>
          <w:rFonts w:ascii="Liberation Serif" w:hAnsi="Liberation Serif"/>
          <w:sz w:val="26"/>
          <w:szCs w:val="26"/>
        </w:rPr>
        <w:t xml:space="preserve"> Курганской области</w:t>
      </w:r>
      <w:r w:rsidRPr="00C83626">
        <w:rPr>
          <w:rFonts w:ascii="Liberation Serif" w:hAnsi="Liberation Serif"/>
          <w:sz w:val="26"/>
          <w:szCs w:val="26"/>
        </w:rPr>
        <w:t>, если иное не установлено законодательством Российской Федерации.</w:t>
      </w:r>
    </w:p>
    <w:p w:rsidR="002267AD" w:rsidRPr="00C83626" w:rsidRDefault="002267AD" w:rsidP="00B86CBE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170"/>
        </w:tabs>
        <w:ind w:firstLine="74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83626">
        <w:rPr>
          <w:rFonts w:ascii="Liberation Serif" w:hAnsi="Liberation Serif"/>
          <w:sz w:val="26"/>
          <w:szCs w:val="26"/>
        </w:rPr>
        <w:t>Учре</w:t>
      </w:r>
      <w:r w:rsidR="00F06C85" w:rsidRPr="00C83626">
        <w:rPr>
          <w:rFonts w:ascii="Liberation Serif" w:hAnsi="Liberation Serif"/>
          <w:sz w:val="26"/>
          <w:szCs w:val="26"/>
        </w:rPr>
        <w:t xml:space="preserve">ждение </w:t>
      </w:r>
      <w:r w:rsidRPr="00C83626">
        <w:rPr>
          <w:rFonts w:ascii="Liberation Serif" w:hAnsi="Liberation Serif"/>
          <w:sz w:val="26"/>
          <w:szCs w:val="26"/>
        </w:rPr>
        <w:t>осуществляет операции с поступающими ему в соответствии с законодательством Российской Федерации средствами через лицевые счета, закрываемые в территориальном органе Федерального казначейства в порядке, установленном действующим законодательством.</w:t>
      </w:r>
      <w:proofErr w:type="gramEnd"/>
    </w:p>
    <w:p w:rsidR="002267AD" w:rsidRPr="00C83626" w:rsidRDefault="002267AD" w:rsidP="00B86CBE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170"/>
        </w:tabs>
        <w:ind w:firstLine="740"/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>Учреждение осуществляет бюджетный (бухгалтерский) учет в порядке, предусмотренном действующим законодательством.</w:t>
      </w:r>
    </w:p>
    <w:p w:rsidR="002267AD" w:rsidRPr="00C83626" w:rsidRDefault="00A347A9" w:rsidP="00B86CBE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170"/>
        </w:tabs>
        <w:spacing w:after="240"/>
        <w:ind w:firstLine="7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Учредитель</w:t>
      </w:r>
      <w:r w:rsidR="002267AD" w:rsidRPr="00C83626">
        <w:rPr>
          <w:rFonts w:ascii="Liberation Serif" w:hAnsi="Liberation Serif"/>
          <w:sz w:val="26"/>
          <w:szCs w:val="26"/>
        </w:rPr>
        <w:t xml:space="preserve"> несет субсидиарную ответственность по обязательствам Учреждения в лице Финансового </w:t>
      </w:r>
      <w:r w:rsidR="00F06C85" w:rsidRPr="00C83626">
        <w:rPr>
          <w:rFonts w:ascii="Liberation Serif" w:hAnsi="Liberation Serif"/>
          <w:sz w:val="26"/>
          <w:szCs w:val="26"/>
        </w:rPr>
        <w:t xml:space="preserve">отдела Администрации Куртамышского муниципального округа </w:t>
      </w:r>
      <w:r w:rsidR="002267AD" w:rsidRPr="00C83626">
        <w:rPr>
          <w:rFonts w:ascii="Liberation Serif" w:hAnsi="Liberation Serif"/>
          <w:sz w:val="26"/>
          <w:szCs w:val="26"/>
        </w:rPr>
        <w:t>Курганской области.</w:t>
      </w:r>
    </w:p>
    <w:p w:rsidR="00E27044" w:rsidRDefault="00C83626" w:rsidP="00C83626">
      <w:pPr>
        <w:pStyle w:val="20"/>
        <w:shd w:val="clear" w:color="auto" w:fill="auto"/>
        <w:tabs>
          <w:tab w:val="left" w:pos="1134"/>
          <w:tab w:val="left" w:pos="1170"/>
          <w:tab w:val="left" w:pos="2410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</w:t>
      </w:r>
    </w:p>
    <w:p w:rsidR="00DB16F5" w:rsidRPr="00C83626" w:rsidRDefault="00E27044" w:rsidP="00C83626">
      <w:pPr>
        <w:pStyle w:val="20"/>
        <w:shd w:val="clear" w:color="auto" w:fill="auto"/>
        <w:tabs>
          <w:tab w:val="left" w:pos="1134"/>
          <w:tab w:val="left" w:pos="1170"/>
          <w:tab w:val="left" w:pos="2410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</w:t>
      </w:r>
      <w:r w:rsidR="00C83626">
        <w:rPr>
          <w:rFonts w:ascii="Liberation Serif" w:hAnsi="Liberation Serif"/>
          <w:sz w:val="26"/>
          <w:szCs w:val="26"/>
          <w:lang w:val="en-US"/>
        </w:rPr>
        <w:t>V</w:t>
      </w:r>
      <w:r w:rsidR="00C83626">
        <w:rPr>
          <w:rFonts w:ascii="Liberation Serif" w:hAnsi="Liberation Serif"/>
          <w:sz w:val="26"/>
          <w:szCs w:val="26"/>
        </w:rPr>
        <w:t>.</w:t>
      </w:r>
      <w:r w:rsidR="00DB16F5" w:rsidRPr="00C83626">
        <w:rPr>
          <w:rFonts w:ascii="Liberation Serif" w:hAnsi="Liberation Serif"/>
          <w:sz w:val="26"/>
          <w:szCs w:val="26"/>
        </w:rPr>
        <w:t>Порядок внесения изменений в настоящий Устав, реорганизация,</w:t>
      </w:r>
    </w:p>
    <w:p w:rsidR="00DB16F5" w:rsidRPr="00C83626" w:rsidRDefault="00C83626" w:rsidP="00C83626">
      <w:pPr>
        <w:pStyle w:val="20"/>
        <w:shd w:val="clear" w:color="auto" w:fill="auto"/>
        <w:tabs>
          <w:tab w:val="left" w:pos="1134"/>
          <w:tab w:val="left" w:pos="1170"/>
        </w:tabs>
        <w:ind w:left="1418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                       </w:t>
      </w:r>
      <w:r w:rsidR="00DB16F5" w:rsidRPr="00C83626">
        <w:rPr>
          <w:rFonts w:ascii="Liberation Serif" w:hAnsi="Liberation Serif"/>
          <w:sz w:val="26"/>
          <w:szCs w:val="26"/>
        </w:rPr>
        <w:t>ликвидация Учреждения</w:t>
      </w:r>
    </w:p>
    <w:p w:rsidR="008026B6" w:rsidRPr="00C83626" w:rsidRDefault="008026B6" w:rsidP="00F52C18">
      <w:pPr>
        <w:pStyle w:val="20"/>
        <w:shd w:val="clear" w:color="auto" w:fill="auto"/>
        <w:tabs>
          <w:tab w:val="left" w:pos="1134"/>
          <w:tab w:val="left" w:pos="1170"/>
        </w:tabs>
        <w:ind w:left="1418"/>
        <w:jc w:val="center"/>
        <w:rPr>
          <w:rFonts w:ascii="Liberation Serif" w:hAnsi="Liberation Serif"/>
          <w:sz w:val="26"/>
          <w:szCs w:val="26"/>
        </w:rPr>
      </w:pPr>
    </w:p>
    <w:p w:rsidR="00DB16F5" w:rsidRPr="00C83626" w:rsidRDefault="00853D99" w:rsidP="008026B6">
      <w:pPr>
        <w:pStyle w:val="20"/>
        <w:shd w:val="clear" w:color="auto" w:fill="auto"/>
        <w:tabs>
          <w:tab w:val="left" w:pos="1134"/>
          <w:tab w:val="left" w:pos="1170"/>
        </w:tabs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 xml:space="preserve">             2</w:t>
      </w:r>
      <w:r w:rsidR="00174E8F" w:rsidRPr="00C83626">
        <w:rPr>
          <w:rFonts w:ascii="Liberation Serif" w:hAnsi="Liberation Serif"/>
          <w:sz w:val="26"/>
          <w:szCs w:val="26"/>
        </w:rPr>
        <w:t>5</w:t>
      </w:r>
      <w:r w:rsidR="008026B6" w:rsidRPr="00C83626">
        <w:rPr>
          <w:rFonts w:ascii="Liberation Serif" w:hAnsi="Liberation Serif"/>
          <w:sz w:val="26"/>
          <w:szCs w:val="26"/>
        </w:rPr>
        <w:t xml:space="preserve">. </w:t>
      </w:r>
      <w:r w:rsidRPr="00C83626">
        <w:rPr>
          <w:rFonts w:ascii="Liberation Serif" w:hAnsi="Liberation Serif"/>
          <w:sz w:val="26"/>
          <w:szCs w:val="26"/>
        </w:rPr>
        <w:t>Изменения в настоящий Устав вносятся Учредител</w:t>
      </w:r>
      <w:r w:rsidR="00B91B5E">
        <w:rPr>
          <w:rFonts w:ascii="Liberation Serif" w:hAnsi="Liberation Serif"/>
          <w:sz w:val="26"/>
          <w:szCs w:val="26"/>
        </w:rPr>
        <w:t>ем</w:t>
      </w:r>
      <w:r w:rsidRPr="00C83626">
        <w:rPr>
          <w:rFonts w:ascii="Liberation Serif" w:hAnsi="Liberation Serif"/>
          <w:sz w:val="26"/>
          <w:szCs w:val="26"/>
        </w:rPr>
        <w:t xml:space="preserve"> в порядке, установленном законодательством Российской </w:t>
      </w:r>
      <w:r w:rsidR="00B91B5E">
        <w:rPr>
          <w:rFonts w:ascii="Liberation Serif" w:hAnsi="Liberation Serif"/>
          <w:sz w:val="26"/>
          <w:szCs w:val="26"/>
        </w:rPr>
        <w:t>Федерации,</w:t>
      </w:r>
      <w:r w:rsidRPr="00C83626">
        <w:rPr>
          <w:rFonts w:ascii="Liberation Serif" w:hAnsi="Liberation Serif"/>
          <w:sz w:val="26"/>
          <w:szCs w:val="26"/>
        </w:rPr>
        <w:t xml:space="preserve"> Курганской области</w:t>
      </w:r>
      <w:r w:rsidR="00B91B5E">
        <w:rPr>
          <w:rFonts w:ascii="Liberation Serif" w:hAnsi="Liberation Serif"/>
          <w:sz w:val="26"/>
          <w:szCs w:val="26"/>
        </w:rPr>
        <w:t xml:space="preserve"> и Куртамышского муниципального округа Курганской области</w:t>
      </w:r>
      <w:r w:rsidRPr="00C83626">
        <w:rPr>
          <w:rFonts w:ascii="Liberation Serif" w:hAnsi="Liberation Serif"/>
          <w:sz w:val="26"/>
          <w:szCs w:val="26"/>
        </w:rPr>
        <w:t>.</w:t>
      </w:r>
    </w:p>
    <w:p w:rsidR="00853D99" w:rsidRPr="00C83626" w:rsidRDefault="00853D99" w:rsidP="008026B6">
      <w:pPr>
        <w:pStyle w:val="20"/>
        <w:shd w:val="clear" w:color="auto" w:fill="auto"/>
        <w:tabs>
          <w:tab w:val="left" w:pos="1087"/>
          <w:tab w:val="left" w:pos="1134"/>
        </w:tabs>
        <w:jc w:val="both"/>
        <w:rPr>
          <w:rFonts w:ascii="Liberation Serif" w:hAnsi="Liberation Serif"/>
          <w:sz w:val="26"/>
          <w:szCs w:val="26"/>
        </w:rPr>
      </w:pPr>
      <w:r w:rsidRPr="00C83626">
        <w:rPr>
          <w:rFonts w:ascii="Liberation Serif" w:hAnsi="Liberation Serif"/>
          <w:sz w:val="26"/>
          <w:szCs w:val="26"/>
        </w:rPr>
        <w:t xml:space="preserve">             2</w:t>
      </w:r>
      <w:r w:rsidR="00174E8F" w:rsidRPr="00C83626">
        <w:rPr>
          <w:rFonts w:ascii="Liberation Serif" w:hAnsi="Liberation Serif"/>
          <w:sz w:val="26"/>
          <w:szCs w:val="26"/>
        </w:rPr>
        <w:t>6</w:t>
      </w:r>
      <w:r w:rsidRPr="00C83626">
        <w:rPr>
          <w:rFonts w:ascii="Liberation Serif" w:hAnsi="Liberation Serif"/>
          <w:sz w:val="26"/>
          <w:szCs w:val="26"/>
        </w:rPr>
        <w:t>. Учреждение может быть реорганизовано, ликвидировано в порядке, установленном законодательством Российской Федерации.</w:t>
      </w:r>
    </w:p>
    <w:p w:rsidR="00263094" w:rsidRDefault="00263094" w:rsidP="00B86CBE">
      <w:pPr>
        <w:pStyle w:val="20"/>
        <w:shd w:val="clear" w:color="auto" w:fill="auto"/>
        <w:tabs>
          <w:tab w:val="left" w:pos="1087"/>
          <w:tab w:val="left" w:pos="1134"/>
        </w:tabs>
        <w:jc w:val="both"/>
        <w:rPr>
          <w:rFonts w:ascii="Liberation Serif" w:hAnsi="Liberation Serif"/>
          <w:sz w:val="26"/>
          <w:szCs w:val="26"/>
        </w:rPr>
      </w:pPr>
    </w:p>
    <w:p w:rsidR="00CC1178" w:rsidRDefault="00CC1178" w:rsidP="00B86CBE">
      <w:pPr>
        <w:pStyle w:val="20"/>
        <w:shd w:val="clear" w:color="auto" w:fill="auto"/>
        <w:tabs>
          <w:tab w:val="left" w:pos="1087"/>
          <w:tab w:val="left" w:pos="1134"/>
        </w:tabs>
        <w:jc w:val="both"/>
        <w:rPr>
          <w:rFonts w:ascii="Liberation Serif" w:hAnsi="Liberation Serif"/>
          <w:sz w:val="26"/>
          <w:szCs w:val="26"/>
        </w:rPr>
      </w:pPr>
    </w:p>
    <w:p w:rsidR="00CC1178" w:rsidRDefault="00CC1178" w:rsidP="00B86CBE">
      <w:pPr>
        <w:pStyle w:val="20"/>
        <w:shd w:val="clear" w:color="auto" w:fill="auto"/>
        <w:tabs>
          <w:tab w:val="left" w:pos="1087"/>
          <w:tab w:val="left" w:pos="1134"/>
        </w:tabs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-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0"/>
        <w:gridCol w:w="1139"/>
        <w:gridCol w:w="2516"/>
      </w:tblGrid>
      <w:tr w:rsidR="00CC1178" w:rsidRPr="00A11254" w:rsidTr="00947509">
        <w:tc>
          <w:tcPr>
            <w:tcW w:w="5690" w:type="dxa"/>
          </w:tcPr>
          <w:p w:rsidR="00CC1178" w:rsidRPr="00A11254" w:rsidRDefault="00CC1178" w:rsidP="00947509">
            <w:pPr>
              <w:rPr>
                <w:rFonts w:ascii="Liberation Serif" w:hAnsi="Liberation Serif" w:cs="Liberation Sans"/>
                <w:sz w:val="26"/>
                <w:szCs w:val="26"/>
              </w:rPr>
            </w:pPr>
            <w:r w:rsidRPr="00A11254">
              <w:rPr>
                <w:rFonts w:ascii="Liberation Serif" w:hAnsi="Liberation Serif" w:cs="Liberation Sans"/>
                <w:sz w:val="26"/>
                <w:szCs w:val="26"/>
              </w:rPr>
              <w:t xml:space="preserve">Управляющий делами – руководитель аппарата </w:t>
            </w:r>
            <w:r w:rsidRPr="00A11254">
              <w:rPr>
                <w:rFonts w:ascii="Liberation Serif" w:hAnsi="Liberation Serif" w:cs="Liberation Sans"/>
                <w:bCs/>
                <w:sz w:val="26"/>
                <w:szCs w:val="26"/>
              </w:rPr>
              <w:t xml:space="preserve">Администрации </w:t>
            </w:r>
            <w:r w:rsidRPr="00A11254">
              <w:rPr>
                <w:rFonts w:ascii="Liberation Serif" w:hAnsi="Liberation Serif" w:cs="Liberation Sans"/>
                <w:sz w:val="26"/>
                <w:szCs w:val="26"/>
              </w:rPr>
              <w:t>Куртамышского муниципального округа Курганской области</w:t>
            </w:r>
          </w:p>
        </w:tc>
        <w:tc>
          <w:tcPr>
            <w:tcW w:w="1139" w:type="dxa"/>
          </w:tcPr>
          <w:p w:rsidR="00CC1178" w:rsidRPr="00A11254" w:rsidRDefault="00CC1178" w:rsidP="00947509">
            <w:pPr>
              <w:rPr>
                <w:rFonts w:ascii="Liberation Serif" w:hAnsi="Liberation Serif" w:cs="Liberation Sans"/>
                <w:sz w:val="26"/>
                <w:szCs w:val="26"/>
              </w:rPr>
            </w:pPr>
          </w:p>
        </w:tc>
        <w:tc>
          <w:tcPr>
            <w:tcW w:w="2516" w:type="dxa"/>
          </w:tcPr>
          <w:p w:rsidR="00CC1178" w:rsidRPr="00A11254" w:rsidRDefault="00CC1178" w:rsidP="00947509">
            <w:pPr>
              <w:rPr>
                <w:rFonts w:ascii="Liberation Serif" w:hAnsi="Liberation Serif" w:cs="Liberation Sans"/>
                <w:sz w:val="26"/>
                <w:szCs w:val="26"/>
              </w:rPr>
            </w:pPr>
          </w:p>
          <w:p w:rsidR="00CC1178" w:rsidRPr="00A11254" w:rsidRDefault="00CC1178" w:rsidP="00947509">
            <w:pPr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 xml:space="preserve">           </w:t>
            </w:r>
            <w:r w:rsidRPr="00A11254">
              <w:rPr>
                <w:rFonts w:ascii="Liberation Serif" w:hAnsi="Liberation Serif" w:cs="Liberation Sans"/>
                <w:sz w:val="26"/>
                <w:szCs w:val="26"/>
              </w:rPr>
              <w:t>Г.В. Булатова</w:t>
            </w:r>
          </w:p>
        </w:tc>
      </w:tr>
    </w:tbl>
    <w:p w:rsidR="00CC1178" w:rsidRPr="00C83626" w:rsidRDefault="00CC1178" w:rsidP="00B86CBE">
      <w:pPr>
        <w:pStyle w:val="20"/>
        <w:shd w:val="clear" w:color="auto" w:fill="auto"/>
        <w:tabs>
          <w:tab w:val="left" w:pos="1087"/>
          <w:tab w:val="left" w:pos="1134"/>
        </w:tabs>
        <w:jc w:val="both"/>
        <w:rPr>
          <w:rFonts w:ascii="Liberation Serif" w:hAnsi="Liberation Serif"/>
          <w:sz w:val="26"/>
          <w:szCs w:val="26"/>
        </w:rPr>
      </w:pPr>
    </w:p>
    <w:sectPr w:rsidR="00CC1178" w:rsidRPr="00C83626" w:rsidSect="00BD2D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6E" w:rsidRDefault="0037316E" w:rsidP="005A421B">
      <w:pPr>
        <w:spacing w:after="0" w:line="240" w:lineRule="auto"/>
      </w:pPr>
      <w:r>
        <w:separator/>
      </w:r>
    </w:p>
  </w:endnote>
  <w:endnote w:type="continuationSeparator" w:id="0">
    <w:p w:rsidR="0037316E" w:rsidRDefault="0037316E" w:rsidP="005A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6E" w:rsidRDefault="0037316E" w:rsidP="005A421B">
      <w:pPr>
        <w:spacing w:after="0" w:line="240" w:lineRule="auto"/>
      </w:pPr>
      <w:r>
        <w:separator/>
      </w:r>
    </w:p>
  </w:footnote>
  <w:footnote w:type="continuationSeparator" w:id="0">
    <w:p w:rsidR="0037316E" w:rsidRDefault="0037316E" w:rsidP="005A4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5D"/>
    <w:multiLevelType w:val="hybridMultilevel"/>
    <w:tmpl w:val="4A1479B8"/>
    <w:lvl w:ilvl="0" w:tplc="ED7406B6">
      <w:start w:val="3"/>
      <w:numFmt w:val="upperRoman"/>
      <w:lvlText w:val="%1."/>
      <w:lvlJc w:val="left"/>
      <w:pPr>
        <w:ind w:left="355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ACA6F0D"/>
    <w:multiLevelType w:val="hybridMultilevel"/>
    <w:tmpl w:val="FEFCD5A0"/>
    <w:lvl w:ilvl="0" w:tplc="DF6E1886">
      <w:start w:val="27"/>
      <w:numFmt w:val="decimal"/>
      <w:lvlText w:val="%1."/>
      <w:lvlJc w:val="left"/>
      <w:pPr>
        <w:ind w:left="9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6DB21E2"/>
    <w:multiLevelType w:val="multilevel"/>
    <w:tmpl w:val="E7125B50"/>
    <w:lvl w:ilvl="0">
      <w:start w:val="1"/>
      <w:numFmt w:val="decimal"/>
      <w:lvlText w:val="%1."/>
      <w:lvlJc w:val="left"/>
      <w:rPr>
        <w:rFonts w:ascii="Liberation Serif" w:eastAsia="Arial Unicode MS" w:hAnsi="Liberation Serif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2C7AA2"/>
    <w:multiLevelType w:val="multilevel"/>
    <w:tmpl w:val="383842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C317B"/>
    <w:multiLevelType w:val="multilevel"/>
    <w:tmpl w:val="D97E6D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A10FE7"/>
    <w:multiLevelType w:val="multilevel"/>
    <w:tmpl w:val="8362B1CE"/>
    <w:lvl w:ilvl="0">
      <w:start w:val="1"/>
      <w:numFmt w:val="decimal"/>
      <w:lvlText w:val="%1)"/>
      <w:lvlJc w:val="left"/>
      <w:rPr>
        <w:rFonts w:ascii="Liberation Serif" w:eastAsia="Arial Unicode MS" w:hAnsi="Liberation Serif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B94ED6"/>
    <w:multiLevelType w:val="multilevel"/>
    <w:tmpl w:val="A48E64F0"/>
    <w:lvl w:ilvl="0">
      <w:start w:val="1"/>
      <w:numFmt w:val="decimal"/>
      <w:lvlText w:val="%1)"/>
      <w:lvlJc w:val="left"/>
      <w:rPr>
        <w:rFonts w:ascii="Liberation Serif" w:eastAsia="Arial Unicode MS" w:hAnsi="Liberation Serif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880E80"/>
    <w:multiLevelType w:val="multilevel"/>
    <w:tmpl w:val="F2B807F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527F93"/>
    <w:multiLevelType w:val="multilevel"/>
    <w:tmpl w:val="0FCA0BF6"/>
    <w:lvl w:ilvl="0">
      <w:start w:val="1"/>
      <w:numFmt w:val="upperRoman"/>
      <w:lvlText w:val="%1."/>
      <w:lvlJc w:val="left"/>
      <w:rPr>
        <w:rFonts w:ascii="Liberation Serif" w:eastAsia="Arial Unicode MS" w:hAnsi="Liberation Serif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C01AD2"/>
    <w:multiLevelType w:val="multilevel"/>
    <w:tmpl w:val="0FCA0BF6"/>
    <w:lvl w:ilvl="0">
      <w:start w:val="1"/>
      <w:numFmt w:val="upperRoman"/>
      <w:lvlText w:val="%1."/>
      <w:lvlJc w:val="left"/>
      <w:rPr>
        <w:rFonts w:ascii="Liberation Serif" w:eastAsia="Arial Unicode MS" w:hAnsi="Liberation Serif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AA"/>
    <w:rsid w:val="000112DC"/>
    <w:rsid w:val="00045957"/>
    <w:rsid w:val="00070AEB"/>
    <w:rsid w:val="00095224"/>
    <w:rsid w:val="000D2E69"/>
    <w:rsid w:val="000D6C9C"/>
    <w:rsid w:val="000E0782"/>
    <w:rsid w:val="001174EF"/>
    <w:rsid w:val="00174E8F"/>
    <w:rsid w:val="001E6D03"/>
    <w:rsid w:val="001F6901"/>
    <w:rsid w:val="00213313"/>
    <w:rsid w:val="002267AD"/>
    <w:rsid w:val="00262B52"/>
    <w:rsid w:val="00263094"/>
    <w:rsid w:val="00296B6E"/>
    <w:rsid w:val="002E506D"/>
    <w:rsid w:val="00326B4D"/>
    <w:rsid w:val="0037316E"/>
    <w:rsid w:val="00376E1D"/>
    <w:rsid w:val="003D0E39"/>
    <w:rsid w:val="0045658A"/>
    <w:rsid w:val="004A4D0E"/>
    <w:rsid w:val="004B54E8"/>
    <w:rsid w:val="00505E92"/>
    <w:rsid w:val="00596A9E"/>
    <w:rsid w:val="005A421B"/>
    <w:rsid w:val="00610226"/>
    <w:rsid w:val="00660FAE"/>
    <w:rsid w:val="00735EA8"/>
    <w:rsid w:val="00796119"/>
    <w:rsid w:val="007B739C"/>
    <w:rsid w:val="008026B6"/>
    <w:rsid w:val="0080546C"/>
    <w:rsid w:val="008265BF"/>
    <w:rsid w:val="00853D99"/>
    <w:rsid w:val="00892364"/>
    <w:rsid w:val="0090504E"/>
    <w:rsid w:val="00937103"/>
    <w:rsid w:val="00A04805"/>
    <w:rsid w:val="00A11254"/>
    <w:rsid w:val="00A347A9"/>
    <w:rsid w:val="00A707AA"/>
    <w:rsid w:val="00A876E7"/>
    <w:rsid w:val="00AB6F1D"/>
    <w:rsid w:val="00B2698C"/>
    <w:rsid w:val="00B63066"/>
    <w:rsid w:val="00B81E15"/>
    <w:rsid w:val="00B86CBE"/>
    <w:rsid w:val="00B91B5E"/>
    <w:rsid w:val="00BD2644"/>
    <w:rsid w:val="00BD2D91"/>
    <w:rsid w:val="00C128E5"/>
    <w:rsid w:val="00C12DEB"/>
    <w:rsid w:val="00C671E4"/>
    <w:rsid w:val="00C83626"/>
    <w:rsid w:val="00CA3F03"/>
    <w:rsid w:val="00CC1178"/>
    <w:rsid w:val="00D001EC"/>
    <w:rsid w:val="00D22549"/>
    <w:rsid w:val="00D27235"/>
    <w:rsid w:val="00DB16F5"/>
    <w:rsid w:val="00E00DF7"/>
    <w:rsid w:val="00E27044"/>
    <w:rsid w:val="00E47475"/>
    <w:rsid w:val="00E8159B"/>
    <w:rsid w:val="00E8252A"/>
    <w:rsid w:val="00EB1AD9"/>
    <w:rsid w:val="00F06C85"/>
    <w:rsid w:val="00F235D6"/>
    <w:rsid w:val="00F52C18"/>
    <w:rsid w:val="00F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21B"/>
  </w:style>
  <w:style w:type="paragraph" w:styleId="a5">
    <w:name w:val="footer"/>
    <w:basedOn w:val="a"/>
    <w:link w:val="a6"/>
    <w:uiPriority w:val="99"/>
    <w:unhideWhenUsed/>
    <w:rsid w:val="005A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21B"/>
  </w:style>
  <w:style w:type="character" w:customStyle="1" w:styleId="2">
    <w:name w:val="Основной текст (2)_"/>
    <w:basedOn w:val="a0"/>
    <w:link w:val="20"/>
    <w:rsid w:val="005A421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421B"/>
    <w:pPr>
      <w:widowControl w:val="0"/>
      <w:shd w:val="clear" w:color="auto" w:fill="FFFFFF"/>
      <w:spacing w:after="0" w:line="274" w:lineRule="exact"/>
    </w:pPr>
  </w:style>
  <w:style w:type="character" w:customStyle="1" w:styleId="3">
    <w:name w:val="Основной текст (3)_"/>
    <w:basedOn w:val="a0"/>
    <w:link w:val="30"/>
    <w:rsid w:val="002267A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2267A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267AD"/>
    <w:pPr>
      <w:widowControl w:val="0"/>
      <w:shd w:val="clear" w:color="auto" w:fill="FFFFFF"/>
      <w:spacing w:before="960" w:after="0" w:line="274" w:lineRule="exact"/>
      <w:jc w:val="center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5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3D9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8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21B"/>
  </w:style>
  <w:style w:type="paragraph" w:styleId="a5">
    <w:name w:val="footer"/>
    <w:basedOn w:val="a"/>
    <w:link w:val="a6"/>
    <w:uiPriority w:val="99"/>
    <w:unhideWhenUsed/>
    <w:rsid w:val="005A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21B"/>
  </w:style>
  <w:style w:type="character" w:customStyle="1" w:styleId="2">
    <w:name w:val="Основной текст (2)_"/>
    <w:basedOn w:val="a0"/>
    <w:link w:val="20"/>
    <w:rsid w:val="005A421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421B"/>
    <w:pPr>
      <w:widowControl w:val="0"/>
      <w:shd w:val="clear" w:color="auto" w:fill="FFFFFF"/>
      <w:spacing w:after="0" w:line="274" w:lineRule="exact"/>
    </w:pPr>
  </w:style>
  <w:style w:type="character" w:customStyle="1" w:styleId="3">
    <w:name w:val="Основной текст (3)_"/>
    <w:basedOn w:val="a0"/>
    <w:link w:val="30"/>
    <w:rsid w:val="002267A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2267A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267AD"/>
    <w:pPr>
      <w:widowControl w:val="0"/>
      <w:shd w:val="clear" w:color="auto" w:fill="FFFFFF"/>
      <w:spacing w:before="960" w:after="0" w:line="274" w:lineRule="exact"/>
      <w:jc w:val="center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5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3D9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8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Солодкова</dc:creator>
  <cp:keywords/>
  <dc:description/>
  <cp:lastModifiedBy>Пользователь Windows</cp:lastModifiedBy>
  <cp:revision>45</cp:revision>
  <cp:lastPrinted>2022-03-15T08:12:00Z</cp:lastPrinted>
  <dcterms:created xsi:type="dcterms:W3CDTF">2022-02-07T03:43:00Z</dcterms:created>
  <dcterms:modified xsi:type="dcterms:W3CDTF">2022-03-15T08:19:00Z</dcterms:modified>
</cp:coreProperties>
</file>