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C3" w:rsidRPr="008163C3" w:rsidRDefault="008163C3" w:rsidP="008163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63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КУРГАНСКАЯ ОБЛАСТЬ</w:t>
      </w:r>
    </w:p>
    <w:p w:rsidR="008163C3" w:rsidRPr="008163C3" w:rsidRDefault="008163C3" w:rsidP="008163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63C3" w:rsidRPr="008163C3" w:rsidRDefault="008163C3" w:rsidP="008163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63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КУРТАМЫШСКИЙ РАЙОН</w:t>
      </w:r>
    </w:p>
    <w:p w:rsidR="008163C3" w:rsidRPr="008163C3" w:rsidRDefault="008163C3" w:rsidP="008163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63C3" w:rsidRPr="008163C3" w:rsidRDefault="008163C3" w:rsidP="008163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63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КУРТАМЫШСКОГО  РАЙОНА</w:t>
      </w:r>
    </w:p>
    <w:p w:rsidR="00B66D6F" w:rsidRPr="00206276" w:rsidRDefault="00B66D6F" w:rsidP="003B77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66D6F" w:rsidRPr="00206276" w:rsidRDefault="00B66D6F" w:rsidP="003B77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B66D6F" w:rsidRPr="00206276" w:rsidRDefault="00B66D6F" w:rsidP="003B778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44"/>
          <w:szCs w:val="44"/>
          <w:lang w:eastAsia="ru-RU"/>
        </w:rPr>
      </w:pPr>
      <w:r w:rsidRPr="00206276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B66D6F" w:rsidRPr="00206276" w:rsidRDefault="00B66D6F" w:rsidP="003B778A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44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9"/>
        <w:gridCol w:w="4885"/>
      </w:tblGrid>
      <w:tr w:rsidR="00B66D6F" w:rsidRPr="002A6028" w:rsidTr="00F121A3">
        <w:tc>
          <w:tcPr>
            <w:tcW w:w="5211" w:type="dxa"/>
          </w:tcPr>
          <w:p w:rsidR="00B66D6F" w:rsidRPr="00206276" w:rsidRDefault="00B66D6F" w:rsidP="003B77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6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D306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26.06.2017 </w:t>
            </w:r>
            <w:r w:rsidRPr="00206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 № </w:t>
            </w:r>
            <w:r w:rsidR="00D3067B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  <w:bookmarkStart w:id="0" w:name="_GoBack"/>
            <w:bookmarkEnd w:id="0"/>
          </w:p>
          <w:p w:rsidR="00B66D6F" w:rsidRPr="00206276" w:rsidRDefault="00B66D6F" w:rsidP="003B77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62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г. Куртамыш</w:t>
            </w:r>
          </w:p>
        </w:tc>
        <w:tc>
          <w:tcPr>
            <w:tcW w:w="5211" w:type="dxa"/>
          </w:tcPr>
          <w:p w:rsidR="00B66D6F" w:rsidRPr="00206276" w:rsidRDefault="00B66D6F" w:rsidP="003B77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66D6F" w:rsidRPr="00206276" w:rsidRDefault="00B66D6F" w:rsidP="003B77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6D6F" w:rsidRPr="00206276" w:rsidRDefault="00B66D6F" w:rsidP="003B778A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66D6F" w:rsidRPr="00206276" w:rsidRDefault="00B66D6F" w:rsidP="003B77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062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Куртамышского района от </w:t>
      </w:r>
      <w:r w:rsidRPr="00206276">
        <w:rPr>
          <w:rFonts w:ascii="Times New Roman" w:hAnsi="Times New Roman"/>
          <w:b/>
          <w:sz w:val="28"/>
          <w:szCs w:val="28"/>
          <w:lang w:eastAsia="ru-RU"/>
        </w:rPr>
        <w:t>09.12.2015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06276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20627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№ 140  «Об утверждении административного регламента предоставления Администрацией Куртамышского района муниципальной услуги по подготовке, утверждению и выдаче градостроительного плана земельного участка» </w:t>
      </w:r>
    </w:p>
    <w:p w:rsidR="00B66D6F" w:rsidRPr="00206276" w:rsidRDefault="00B66D6F" w:rsidP="003B7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D6F" w:rsidRPr="00206276" w:rsidRDefault="00B66D6F" w:rsidP="003231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06276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03.07.2016 г.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статьей 38.1 Устава Куртамышского района,  постановлением  Админис</w:t>
      </w:r>
      <w:r>
        <w:rPr>
          <w:rFonts w:ascii="Times New Roman" w:hAnsi="Times New Roman"/>
          <w:sz w:val="28"/>
          <w:szCs w:val="28"/>
          <w:lang w:eastAsia="ru-RU"/>
        </w:rPr>
        <w:t>трации   Куртамышского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6276">
        <w:rPr>
          <w:rFonts w:ascii="Times New Roman" w:hAnsi="Times New Roman"/>
          <w:sz w:val="28"/>
          <w:szCs w:val="28"/>
          <w:lang w:eastAsia="ru-RU"/>
        </w:rPr>
        <w:t>от 30.05.2013 г. № 35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Администрацией Куртамышского района  и муниципальными учреждениями Куртамышского района», в целях приведения нормативного 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равового акта в соответствие с </w:t>
      </w:r>
      <w:r w:rsidRPr="00206276">
        <w:rPr>
          <w:rFonts w:ascii="Times New Roman" w:hAnsi="Times New Roman"/>
          <w:sz w:val="28"/>
          <w:szCs w:val="28"/>
          <w:lang w:eastAsia="ru-RU"/>
        </w:rPr>
        <w:t>требованиями законодательства Российской Федерации,  Администрация Куртамышского района</w:t>
      </w:r>
    </w:p>
    <w:p w:rsidR="00B66D6F" w:rsidRPr="00206276" w:rsidRDefault="00B66D6F" w:rsidP="003B7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B66D6F" w:rsidRPr="00206276" w:rsidRDefault="00B66D6F" w:rsidP="001125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1. Внести в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206276">
        <w:rPr>
          <w:rFonts w:ascii="Times New Roman" w:hAnsi="Times New Roman"/>
          <w:sz w:val="28"/>
          <w:szCs w:val="28"/>
          <w:lang w:eastAsia="ru-RU"/>
        </w:rPr>
        <w:t>риложение к постановлению Администрации Куртамышского района от 09.12.</w:t>
      </w:r>
      <w:smartTag w:uri="urn:schemas-microsoft-com:office:smarttags" w:element="metricconverter">
        <w:smartTagPr>
          <w:attr w:name="ProductID" w:val="2015 г"/>
        </w:smartTagPr>
        <w:r w:rsidRPr="00206276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20627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06276">
        <w:rPr>
          <w:rFonts w:ascii="Times New Roman" w:hAnsi="Times New Roman"/>
          <w:bCs/>
          <w:sz w:val="28"/>
          <w:szCs w:val="28"/>
          <w:lang w:eastAsia="ru-RU"/>
        </w:rPr>
        <w:t>№ 140  «Об утверждении административного регламента предоставления Администрацией Куртамышского района муниципальной услуги по подготовке, утверждению и выдаче градостроительного плана земельного участка»</w:t>
      </w:r>
      <w:r w:rsidRPr="00206276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66D6F" w:rsidRPr="00206276" w:rsidRDefault="00B66D6F" w:rsidP="00730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276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bCs/>
          <w:sz w:val="28"/>
          <w:szCs w:val="28"/>
          <w:lang w:eastAsia="ru-RU"/>
        </w:rPr>
        <w:t>пункт</w:t>
      </w:r>
      <w:r w:rsidRPr="00206276">
        <w:rPr>
          <w:rFonts w:ascii="Times New Roman" w:hAnsi="Times New Roman"/>
          <w:bCs/>
          <w:sz w:val="28"/>
          <w:szCs w:val="28"/>
          <w:lang w:eastAsia="ru-RU"/>
        </w:rPr>
        <w:t xml:space="preserve"> 11 главы 3 раздела </w:t>
      </w:r>
      <w:r w:rsidRPr="00206276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206276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 редакции:</w:t>
      </w:r>
    </w:p>
    <w:p w:rsidR="00B66D6F" w:rsidRPr="00206276" w:rsidRDefault="00B66D6F" w:rsidP="007300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Pr="00206276">
        <w:rPr>
          <w:rFonts w:ascii="Times New Roman" w:hAnsi="Times New Roman"/>
          <w:sz w:val="28"/>
          <w:szCs w:val="28"/>
          <w:lang w:eastAsia="ru-RU"/>
        </w:rPr>
        <w:t>11. Информация о месте нахождения и графике работы организаций, участвующих в предоставлении муниципальной услуги: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1) Управление Федеральной службы государственной регистрации кадастра и картографии по Курганской области (далее - Управление Росреестра по Курганской области) 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 xml:space="preserve">Адрес: 641430, пр. Ленина, 16, город Куртамыш, Куртамышского района, Курганской области. 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График работы: ежедневно с 8 до 17 часов (кроме выходных и праздничных дней), в предпраздничные дни – с 8 до 16 часов, перерыв с 12 до 13 часов.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Телефон: (35249) 21450;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2) Организации, осуществляющие эксплуатацию сетей инженерно-технического обеспечения:</w:t>
      </w:r>
    </w:p>
    <w:p w:rsidR="00B66D6F" w:rsidRPr="00206276" w:rsidRDefault="00B66D6F" w:rsidP="007300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ОАО «Курганэнерго» филиал «Западные электрические сети», Куртамышский РЭС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 xml:space="preserve">Адрес: 641430, пр. Ленина, 109, город Куртамыш, Куртамышского района, Курганской области. 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График работы: ежедневно с 8 до 17 часов (кроме выходных и праздничных дней), в предпраздничные дни – с 8 до 16 часов, перерыв с 12 до 13 часов.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left="1429" w:hanging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Телефон: (35249) 21579</w:t>
      </w:r>
    </w:p>
    <w:p w:rsidR="00B66D6F" w:rsidRPr="00206276" w:rsidRDefault="00B66D6F" w:rsidP="007300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 xml:space="preserve">ОАО «Современные коммунальные системы», Куртамышский </w:t>
      </w:r>
      <w:proofErr w:type="spellStart"/>
      <w:r w:rsidRPr="00206276">
        <w:rPr>
          <w:rFonts w:ascii="Times New Roman" w:hAnsi="Times New Roman"/>
          <w:sz w:val="28"/>
          <w:szCs w:val="28"/>
          <w:lang w:eastAsia="ru-RU"/>
        </w:rPr>
        <w:t>энергорайон</w:t>
      </w:r>
      <w:proofErr w:type="spellEnd"/>
      <w:r w:rsidRPr="00206276">
        <w:rPr>
          <w:rFonts w:ascii="Times New Roman" w:hAnsi="Times New Roman"/>
          <w:sz w:val="28"/>
          <w:szCs w:val="28"/>
          <w:lang w:eastAsia="ru-RU"/>
        </w:rPr>
        <w:t xml:space="preserve"> ОАО «СКС»;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 xml:space="preserve">Адрес: 641430, ул. Энергетиков, 1 А, город Куртамыш, Куртамышского района, Курганской области. 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График работы: ежедневно с 8 до 17 часов (кроме выходных и праздничных дней), в предпраздничные дни – с 8 до 16 часов, перерыв с 12 до 13 часов.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Телефон: (35249) 20983;</w:t>
      </w:r>
    </w:p>
    <w:p w:rsidR="00B66D6F" w:rsidRPr="00206276" w:rsidRDefault="00B66D6F" w:rsidP="007300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ОАО «Водный союз»</w:t>
      </w:r>
      <w:r w:rsidR="008163C3">
        <w:rPr>
          <w:rFonts w:ascii="Times New Roman" w:hAnsi="Times New Roman"/>
          <w:sz w:val="28"/>
          <w:szCs w:val="28"/>
          <w:lang w:eastAsia="ru-RU"/>
        </w:rPr>
        <w:t xml:space="preserve">, ОСП «Куртамышский» </w:t>
      </w:r>
      <w:r w:rsidR="008163C3" w:rsidRPr="008163C3">
        <w:rPr>
          <w:rFonts w:ascii="Times New Roman" w:hAnsi="Times New Roman"/>
          <w:sz w:val="28"/>
          <w:szCs w:val="28"/>
          <w:lang w:eastAsia="ru-RU"/>
        </w:rPr>
        <w:t>ОАО «Водный союз»</w:t>
      </w:r>
      <w:r w:rsidRPr="00206276">
        <w:rPr>
          <w:rFonts w:ascii="Times New Roman" w:hAnsi="Times New Roman"/>
          <w:sz w:val="28"/>
          <w:szCs w:val="28"/>
          <w:lang w:eastAsia="ru-RU"/>
        </w:rPr>
        <w:t>.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 xml:space="preserve"> Адрес: 641430, ул. Энергетиков, 1 А, город Куртамыш, Куртамышского района, Курганской области. 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График работы: ежедневно с 8 до 17 часов (кроме выходных и праздничных дней), в предпраздничные дни – с 8 до 16 часов, перерыв с 12 до 13 часов.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Телефон: (35249) 24541.</w:t>
      </w:r>
      <w:r w:rsidRPr="00206276">
        <w:rPr>
          <w:rFonts w:ascii="Times New Roman" w:hAnsi="Times New Roman"/>
          <w:bCs/>
          <w:sz w:val="28"/>
          <w:szCs w:val="28"/>
          <w:lang w:eastAsia="ru-RU"/>
        </w:rPr>
        <w:t xml:space="preserve">»; </w:t>
      </w:r>
    </w:p>
    <w:p w:rsidR="00B66D6F" w:rsidRPr="00206276" w:rsidRDefault="00B66D6F" w:rsidP="007300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6276">
        <w:rPr>
          <w:rFonts w:ascii="Times New Roman" w:hAnsi="Times New Roman"/>
          <w:bCs/>
          <w:sz w:val="28"/>
          <w:szCs w:val="28"/>
          <w:lang w:eastAsia="ru-RU"/>
        </w:rPr>
        <w:t xml:space="preserve">2) пункт 14 главы 5 раздела </w:t>
      </w:r>
      <w:r w:rsidRPr="00206276">
        <w:rPr>
          <w:rFonts w:ascii="Times New Roman" w:hAnsi="Times New Roman"/>
          <w:bCs/>
          <w:sz w:val="28"/>
          <w:szCs w:val="28"/>
          <w:lang w:val="en-US" w:eastAsia="ru-RU"/>
        </w:rPr>
        <w:t>II</w:t>
      </w:r>
      <w:r w:rsidRPr="00206276">
        <w:rPr>
          <w:rFonts w:ascii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66D6F" w:rsidRPr="00206276" w:rsidRDefault="00B66D6F" w:rsidP="008163C3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276">
        <w:rPr>
          <w:rFonts w:ascii="Times New Roman" w:hAnsi="Times New Roman"/>
          <w:sz w:val="28"/>
          <w:szCs w:val="28"/>
        </w:rPr>
        <w:t>«14. В предоставлении муниципальной услуги также участвуют:</w:t>
      </w:r>
    </w:p>
    <w:p w:rsidR="00B66D6F" w:rsidRPr="00206276" w:rsidRDefault="00B66D6F" w:rsidP="008163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276">
        <w:rPr>
          <w:rFonts w:ascii="Times New Roman" w:hAnsi="Times New Roman"/>
          <w:sz w:val="28"/>
          <w:szCs w:val="28"/>
        </w:rPr>
        <w:t>1) Управление Росреестра по Курганской области;</w:t>
      </w:r>
    </w:p>
    <w:p w:rsidR="00B66D6F" w:rsidRPr="00206276" w:rsidRDefault="00B66D6F" w:rsidP="008163C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06276">
        <w:rPr>
          <w:rFonts w:ascii="Times New Roman" w:hAnsi="Times New Roman"/>
          <w:sz w:val="28"/>
          <w:szCs w:val="28"/>
        </w:rPr>
        <w:t>2) организации, осуществляющие эксплуатацию сетей инженерно-технического обеспечения:</w:t>
      </w:r>
    </w:p>
    <w:p w:rsidR="00B66D6F" w:rsidRPr="00206276" w:rsidRDefault="00B66D6F" w:rsidP="007300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276">
        <w:rPr>
          <w:rFonts w:ascii="Times New Roman" w:hAnsi="Times New Roman"/>
          <w:sz w:val="28"/>
          <w:szCs w:val="28"/>
        </w:rPr>
        <w:t>ОАО «Курганэнерго» филиал «Западные электрические сети» (электроснабжение);</w:t>
      </w:r>
    </w:p>
    <w:p w:rsidR="00B66D6F" w:rsidRPr="00206276" w:rsidRDefault="00B66D6F" w:rsidP="007300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276">
        <w:rPr>
          <w:rFonts w:ascii="Times New Roman" w:hAnsi="Times New Roman"/>
          <w:sz w:val="28"/>
          <w:szCs w:val="28"/>
        </w:rPr>
        <w:t>ОАО «Современные коммунальные системы» (теплоснабжение);</w:t>
      </w:r>
    </w:p>
    <w:p w:rsidR="00B66D6F" w:rsidRPr="00206276" w:rsidRDefault="00B66D6F" w:rsidP="00CF092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276">
        <w:rPr>
          <w:rFonts w:ascii="Times New Roman" w:hAnsi="Times New Roman"/>
          <w:sz w:val="28"/>
          <w:szCs w:val="28"/>
        </w:rPr>
        <w:lastRenderedPageBreak/>
        <w:t>ОАО «Водный союз» (водоснабжение, водоотведение).</w:t>
      </w:r>
      <w:r w:rsidRPr="00206276">
        <w:rPr>
          <w:sz w:val="28"/>
          <w:szCs w:val="28"/>
        </w:rPr>
        <w:t>»;</w:t>
      </w:r>
    </w:p>
    <w:p w:rsidR="00B66D6F" w:rsidRPr="00206276" w:rsidRDefault="00B66D6F" w:rsidP="0073009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sz w:val="28"/>
          <w:szCs w:val="28"/>
        </w:rPr>
        <w:t xml:space="preserve">3) в </w:t>
      </w:r>
      <w:r w:rsidRPr="00206276">
        <w:rPr>
          <w:bCs/>
          <w:sz w:val="28"/>
          <w:szCs w:val="28"/>
        </w:rPr>
        <w:t xml:space="preserve">пункте 17 главы 7 раздела </w:t>
      </w:r>
      <w:r w:rsidRPr="00206276">
        <w:rPr>
          <w:bCs/>
          <w:sz w:val="28"/>
          <w:szCs w:val="28"/>
          <w:lang w:val="en-US"/>
        </w:rPr>
        <w:t>II</w:t>
      </w:r>
      <w:r w:rsidRPr="00206276">
        <w:rPr>
          <w:bCs/>
          <w:sz w:val="28"/>
          <w:szCs w:val="28"/>
        </w:rPr>
        <w:t xml:space="preserve"> слова «30 дней» заменить словами «20 рабочих дней»;</w:t>
      </w:r>
    </w:p>
    <w:p w:rsidR="00B66D6F" w:rsidRPr="00206276" w:rsidRDefault="00B66D6F" w:rsidP="0073009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 xml:space="preserve">4) абзац второй пункта 22 главы 10 раздела II дополнить: </w:t>
      </w:r>
    </w:p>
    <w:p w:rsidR="00B66D6F" w:rsidRPr="00206276" w:rsidRDefault="00B66D6F" w:rsidP="0073009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>«</w:t>
      </w:r>
      <w:r w:rsidRPr="00206276">
        <w:rPr>
          <w:bCs/>
          <w:sz w:val="28"/>
          <w:szCs w:val="28"/>
        </w:rPr>
        <w:sym w:font="Symbol" w:char="F02D"/>
      </w:r>
      <w:r w:rsidRPr="00206276">
        <w:rPr>
          <w:bCs/>
          <w:sz w:val="28"/>
          <w:szCs w:val="28"/>
        </w:rPr>
        <w:t xml:space="preserve"> 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обеспечения.»;</w:t>
      </w:r>
    </w:p>
    <w:p w:rsidR="00B66D6F" w:rsidRPr="00206276" w:rsidRDefault="00B66D6F" w:rsidP="0073009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 xml:space="preserve">5)  в пункте 54 главы 22 раздела </w:t>
      </w:r>
      <w:r w:rsidRPr="00206276">
        <w:rPr>
          <w:bCs/>
          <w:sz w:val="28"/>
          <w:szCs w:val="28"/>
          <w:lang w:val="en-US"/>
        </w:rPr>
        <w:t>III</w:t>
      </w:r>
      <w:r w:rsidRPr="00206276">
        <w:rPr>
          <w:bCs/>
          <w:sz w:val="28"/>
          <w:szCs w:val="28"/>
        </w:rPr>
        <w:t xml:space="preserve"> слова «1 рабочий день» заменить словами «15 минут»;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 xml:space="preserve">6)  в пункте 55 главы 22 раздела </w:t>
      </w:r>
      <w:r w:rsidRPr="00206276">
        <w:rPr>
          <w:bCs/>
          <w:sz w:val="28"/>
          <w:szCs w:val="28"/>
          <w:lang w:val="en-US"/>
        </w:rPr>
        <w:t>III</w:t>
      </w:r>
      <w:r w:rsidRPr="00206276">
        <w:rPr>
          <w:bCs/>
          <w:sz w:val="28"/>
          <w:szCs w:val="28"/>
        </w:rPr>
        <w:t xml:space="preserve"> слова «1 рабочий день» заменить словами «15 минут»;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 xml:space="preserve">7)  в пункте 57 главы 22 раздела </w:t>
      </w:r>
      <w:r w:rsidRPr="00206276">
        <w:rPr>
          <w:bCs/>
          <w:sz w:val="28"/>
          <w:szCs w:val="28"/>
          <w:lang w:val="en-US"/>
        </w:rPr>
        <w:t>III</w:t>
      </w:r>
      <w:r w:rsidRPr="00206276">
        <w:rPr>
          <w:bCs/>
          <w:sz w:val="28"/>
          <w:szCs w:val="28"/>
        </w:rPr>
        <w:t xml:space="preserve"> слова «1 рабочий день» заменить словами «30 минут»;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 xml:space="preserve">8)  абзац первый пункта 58 главы 22 раздела </w:t>
      </w:r>
      <w:r w:rsidRPr="00206276">
        <w:rPr>
          <w:bCs/>
          <w:sz w:val="28"/>
          <w:szCs w:val="28"/>
          <w:lang w:val="en-US"/>
        </w:rPr>
        <w:t>III</w:t>
      </w:r>
      <w:r w:rsidRPr="00206276">
        <w:rPr>
          <w:bCs/>
          <w:sz w:val="28"/>
          <w:szCs w:val="28"/>
        </w:rPr>
        <w:t xml:space="preserve"> после слов: «предоставлении муниципальной услуги» дополнить: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276">
        <w:rPr>
          <w:bCs/>
          <w:sz w:val="28"/>
          <w:szCs w:val="28"/>
        </w:rPr>
        <w:t>«Максимальный срок выполнения административной процедуры  – 1 рабочий день.»;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>9) пункт 60 главы 23 раздела III изложить в следующей редакции: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>«60. В зависимости от представленных документов специалист Администрации Куртамышского района подготавливает и направляет запрос по системе межведомственного взаимодействия в организации, участвующие в предоставлении муниципальной услуги указанные пункте 14 настоящего регламента.»;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>10)  абзац второй пункта 64 главы 23 раздела III изложить в следующей редакции: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>«Результатом административной процедуры является направление Администрацией Куртамышского района  запросов для получения документов указанных в пункте 22 настоящего регламента.»;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276">
        <w:rPr>
          <w:bCs/>
          <w:sz w:val="28"/>
          <w:szCs w:val="28"/>
        </w:rPr>
        <w:t>11)</w:t>
      </w:r>
      <w:r>
        <w:rPr>
          <w:bCs/>
          <w:sz w:val="28"/>
          <w:szCs w:val="28"/>
        </w:rPr>
        <w:t xml:space="preserve"> </w:t>
      </w:r>
      <w:r w:rsidRPr="00206276">
        <w:rPr>
          <w:bCs/>
          <w:sz w:val="28"/>
          <w:szCs w:val="28"/>
        </w:rPr>
        <w:t>в пункте 65 главы 23 раздела III слова «5 рабочих дней» заменить словами «7 рабочих дней»;</w:t>
      </w:r>
    </w:p>
    <w:p w:rsidR="00B66D6F" w:rsidRPr="00206276" w:rsidRDefault="00B66D6F" w:rsidP="004B2E6D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6276">
        <w:rPr>
          <w:bCs/>
          <w:sz w:val="28"/>
          <w:szCs w:val="28"/>
        </w:rPr>
        <w:t>12) главу 24</w:t>
      </w:r>
      <w:r>
        <w:rPr>
          <w:bCs/>
          <w:sz w:val="28"/>
          <w:szCs w:val="28"/>
        </w:rPr>
        <w:t xml:space="preserve"> </w:t>
      </w:r>
      <w:r w:rsidRPr="00206276">
        <w:rPr>
          <w:bCs/>
          <w:sz w:val="28"/>
          <w:szCs w:val="28"/>
        </w:rPr>
        <w:t>раздела III изложить в следующей редакции:</w:t>
      </w:r>
    </w:p>
    <w:p w:rsidR="00B66D6F" w:rsidRPr="00206276" w:rsidRDefault="00B66D6F" w:rsidP="008163C3">
      <w:pPr>
        <w:tabs>
          <w:tab w:val="left" w:pos="8610"/>
        </w:tabs>
        <w:suppressAutoHyphens/>
        <w:spacing w:before="120" w:after="120"/>
        <w:ind w:firstLine="709"/>
        <w:jc w:val="center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206276">
        <w:rPr>
          <w:rFonts w:ascii="Times New Roman" w:hAnsi="Times New Roman"/>
          <w:bCs/>
          <w:sz w:val="28"/>
          <w:szCs w:val="28"/>
        </w:rPr>
        <w:t>«</w:t>
      </w:r>
      <w:r w:rsidRPr="00206276">
        <w:rPr>
          <w:rFonts w:ascii="Times New Roman" w:hAnsi="Times New Roman"/>
          <w:sz w:val="28"/>
          <w:szCs w:val="28"/>
          <w:lang w:eastAsia="ru-RU"/>
        </w:rPr>
        <w:t>Глава 24. Подготовка</w:t>
      </w:r>
      <w:r w:rsidR="008163C3">
        <w:rPr>
          <w:rFonts w:ascii="Times New Roman" w:hAnsi="Times New Roman"/>
          <w:sz w:val="28"/>
          <w:szCs w:val="28"/>
          <w:lang w:eastAsia="ru-RU"/>
        </w:rPr>
        <w:t>, согласование</w:t>
      </w:r>
      <w:r w:rsidRPr="00206276">
        <w:rPr>
          <w:rFonts w:ascii="Times New Roman" w:hAnsi="Times New Roman"/>
          <w:sz w:val="28"/>
          <w:szCs w:val="28"/>
          <w:lang w:eastAsia="ru-RU"/>
        </w:rPr>
        <w:t xml:space="preserve"> и регистрация градостроительного плана земельного участка 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 xml:space="preserve">66. Основанием для начала административного действия по подготовке проекта градостроительного плана земельного участка является заявление и документы, указанные в пункте 22 настоящего регламента. </w:t>
      </w:r>
    </w:p>
    <w:p w:rsidR="00B66D6F" w:rsidRPr="00206276" w:rsidRDefault="00B66D6F" w:rsidP="00F41F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0627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Должностным лицом, ответственным за выполнение административного действия по подготовке проекта </w:t>
      </w:r>
      <w:r w:rsidRPr="00206276">
        <w:rPr>
          <w:rFonts w:ascii="Times New Roman" w:hAnsi="Times New Roman"/>
          <w:sz w:val="28"/>
          <w:szCs w:val="28"/>
          <w:lang w:eastAsia="ru-RU"/>
        </w:rPr>
        <w:t xml:space="preserve">градостроительного плана земельного участка, является </w:t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</w:r>
      <w:r w:rsidRPr="00206276">
        <w:rPr>
          <w:rFonts w:ascii="Times New Roman" w:hAnsi="Times New Roman"/>
          <w:sz w:val="28"/>
          <w:szCs w:val="28"/>
          <w:lang w:eastAsia="ru-RU"/>
        </w:rPr>
        <w:softHyphen/>
        <w:t xml:space="preserve"> специалист отдела строительства, жилищно-коммунального хозяйства, транспорта и связи Администрации Куртамышского района. 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67. Результатом административного действия является подготовленный проект  градостроительного плана земельного участка.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Максимальный срок выполнения административного действия по подготовке проекта градостроительного плана земельного участка – 10 рабочих дней. 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68. Основанием для начала административного действия по согласованию проекта градостроительного плана земельного участка является разработанный проект градостроительного плана.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административного действия по согласованию проекта градостроительного плана земельного участка является специалист отдела строительства, жилищно-коммунального хозяйства, транспорта и связи Администрации Куртамышского района.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69. Подготовленный проект градостроительного плана земельного участка с градостроительным планом направляется руководителю отдела строительства, жилищно-коммунального хозяйства, транспорта и связи Администрации Куртамышского района  для согласования вместе с заявлением о предоставлении муниципальной услуги и документами полученными Администрацией Куртамышского района по системе межведомственного взаимодействия или представленными заявителем самостоятельно.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70. Результатом административного действия является согласованный проект градостроительного плана земельного участка.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административного действия – 1 рабочий день.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71. Основанием для начала административного действия по регистрации  градостроительного плана земельного участка является согласованный проект градостроительного плана.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Должностным лицом, ответственным за выполнение административного действия по регистрации градостроительного плана земельного участка является специалист отдела строительства, жилищно-коммунального хозяйства, транспорта и связи Администрации Куртамышского района.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 xml:space="preserve">72. Результатом административного действия является запись в журнале регистрация  градостроительных планов земельных участков Администрации Куртамышского района. 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73.  Максимальный срок выполнения административного действия – 15 минут.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74. Результатом административной процедуры по подготовке и регистрации градостроительного плана земельного участка является подписанный  градостроительный план земельного участка.</w:t>
      </w:r>
    </w:p>
    <w:p w:rsidR="00B66D6F" w:rsidRPr="00206276" w:rsidRDefault="00B66D6F" w:rsidP="00F41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75. Максимальный срок выполнения административной процедуры – 11 рабочих дней.</w:t>
      </w:r>
      <w:r w:rsidRPr="00206276">
        <w:rPr>
          <w:rFonts w:ascii="Times New Roman" w:hAnsi="Times New Roman"/>
          <w:bCs/>
          <w:sz w:val="28"/>
          <w:szCs w:val="28"/>
        </w:rPr>
        <w:t>»;</w:t>
      </w:r>
    </w:p>
    <w:p w:rsidR="00B66D6F" w:rsidRPr="00206276" w:rsidRDefault="00B66D6F" w:rsidP="00255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bCs/>
          <w:sz w:val="28"/>
          <w:szCs w:val="28"/>
        </w:rPr>
        <w:t>13) в приложении 1 слова «Подготовка проекта распоряжения Администрации Куртамышского района об утверждении градостроительного плана земельного участка» заменить словами «Подготовка</w:t>
      </w:r>
      <w:r w:rsidR="008163C3">
        <w:rPr>
          <w:rFonts w:ascii="Times New Roman" w:hAnsi="Times New Roman"/>
          <w:bCs/>
          <w:sz w:val="28"/>
          <w:szCs w:val="28"/>
        </w:rPr>
        <w:t>, согласование</w:t>
      </w:r>
      <w:r w:rsidRPr="00206276">
        <w:rPr>
          <w:rFonts w:ascii="Times New Roman" w:hAnsi="Times New Roman"/>
          <w:bCs/>
          <w:sz w:val="28"/>
          <w:szCs w:val="28"/>
        </w:rPr>
        <w:t xml:space="preserve"> и </w:t>
      </w:r>
      <w:r w:rsidR="008163C3">
        <w:rPr>
          <w:rFonts w:ascii="Times New Roman" w:hAnsi="Times New Roman"/>
          <w:bCs/>
          <w:sz w:val="28"/>
          <w:szCs w:val="28"/>
        </w:rPr>
        <w:t>регистрация</w:t>
      </w:r>
      <w:r w:rsidRPr="00206276">
        <w:rPr>
          <w:rFonts w:ascii="Times New Roman" w:hAnsi="Times New Roman"/>
          <w:bCs/>
          <w:sz w:val="28"/>
          <w:szCs w:val="28"/>
        </w:rPr>
        <w:t xml:space="preserve"> градостроительного плана земельного участка».</w:t>
      </w:r>
    </w:p>
    <w:p w:rsidR="00B66D6F" w:rsidRPr="00206276" w:rsidRDefault="00B66D6F" w:rsidP="00C07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2.Опубликовать настоящее постановление в информационном бюллетене «Куртамышский район: официально» и разместить на официальном сайте Администрации Куртамышского района.</w:t>
      </w:r>
    </w:p>
    <w:p w:rsidR="00B66D6F" w:rsidRPr="00206276" w:rsidRDefault="00B66D6F" w:rsidP="00C07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lastRenderedPageBreak/>
        <w:t>3. Настоящее постановление вступает в силу с 1 июля 2017 года.</w:t>
      </w:r>
    </w:p>
    <w:p w:rsidR="00B66D6F" w:rsidRPr="00206276" w:rsidRDefault="00B66D6F" w:rsidP="00C07E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76">
        <w:rPr>
          <w:rFonts w:ascii="Times New Roman" w:hAnsi="Times New Roman"/>
          <w:sz w:val="28"/>
          <w:szCs w:val="28"/>
          <w:lang w:eastAsia="ru-RU"/>
        </w:rPr>
        <w:t>4.Контроль за выполнением настоящего постановления  возложить на  первого заместителя Главы Куртамышского района Максунова А.В.</w:t>
      </w:r>
    </w:p>
    <w:p w:rsidR="00B66D6F" w:rsidRPr="00206276" w:rsidRDefault="00B66D6F" w:rsidP="003B7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D6F" w:rsidRDefault="00B66D6F" w:rsidP="003B7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D6F" w:rsidRPr="00206276" w:rsidRDefault="00B66D6F" w:rsidP="003B7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6D6F" w:rsidRPr="00206276" w:rsidRDefault="00EA06C9" w:rsidP="003B77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B66D6F" w:rsidRPr="00206276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B66D6F" w:rsidRPr="00206276">
        <w:rPr>
          <w:rFonts w:ascii="Times New Roman" w:hAnsi="Times New Roman"/>
          <w:sz w:val="28"/>
          <w:szCs w:val="28"/>
          <w:lang w:eastAsia="ru-RU"/>
        </w:rPr>
        <w:t xml:space="preserve"> Куртамышского района                                        </w:t>
      </w:r>
      <w:r w:rsidR="00B66D6F" w:rsidRPr="0020627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EA06C9">
        <w:rPr>
          <w:rFonts w:ascii="Times New Roman" w:hAnsi="Times New Roman"/>
          <w:sz w:val="28"/>
          <w:szCs w:val="28"/>
          <w:lang w:eastAsia="ru-RU"/>
        </w:rPr>
        <w:t>А.В. Максунов</w:t>
      </w: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06C9" w:rsidRDefault="00EA06C9" w:rsidP="003B778A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06276">
        <w:rPr>
          <w:rFonts w:ascii="Times New Roman" w:hAnsi="Times New Roman"/>
          <w:sz w:val="18"/>
          <w:szCs w:val="18"/>
          <w:lang w:eastAsia="ru-RU"/>
        </w:rPr>
        <w:t>Ярославцев А.М.</w:t>
      </w:r>
    </w:p>
    <w:p w:rsidR="00B66D6F" w:rsidRPr="00206276" w:rsidRDefault="00B66D6F" w:rsidP="003B778A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06276">
        <w:rPr>
          <w:rFonts w:ascii="Times New Roman" w:hAnsi="Times New Roman"/>
          <w:sz w:val="18"/>
          <w:szCs w:val="18"/>
          <w:lang w:eastAsia="ru-RU"/>
        </w:rPr>
        <w:t>21192</w:t>
      </w:r>
    </w:p>
    <w:p w:rsidR="00B66D6F" w:rsidRPr="00206276" w:rsidRDefault="00B66D6F" w:rsidP="002062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06276">
        <w:rPr>
          <w:rFonts w:ascii="Times New Roman" w:hAnsi="Times New Roman"/>
          <w:sz w:val="20"/>
          <w:szCs w:val="20"/>
          <w:lang w:eastAsia="ru-RU"/>
        </w:rPr>
        <w:t>Разослано по списку (см. на обороте)</w:t>
      </w:r>
    </w:p>
    <w:p w:rsidR="00B66D6F" w:rsidRPr="00206276" w:rsidRDefault="00B66D6F" w:rsidP="003B778A">
      <w:pPr>
        <w:tabs>
          <w:tab w:val="left" w:pos="480"/>
          <w:tab w:val="left" w:pos="8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627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УКАЗАТЕЛЬ РАССЫЛКИ </w:t>
      </w:r>
    </w:p>
    <w:p w:rsidR="00B66D6F" w:rsidRPr="00206276" w:rsidRDefault="00B66D6F" w:rsidP="003B778A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постановления  Администрации  Куртамышского района «О внесении изменений в постановление Администрации Куртамышского района </w:t>
      </w:r>
      <w:r w:rsidRPr="00206276">
        <w:rPr>
          <w:rFonts w:ascii="Times New Roman" w:hAnsi="Times New Roman"/>
          <w:bCs/>
          <w:sz w:val="27"/>
          <w:szCs w:val="27"/>
          <w:lang w:eastAsia="ru-RU"/>
        </w:rPr>
        <w:t>от 09.12. 2015 г. № 140  «Об утверждении административного регламента предоставления Администрацией Куртамышского района муниципальной услуги по подготовке, утверждению и выдаче градостроительного плана земельного участка»</w:t>
      </w:r>
    </w:p>
    <w:p w:rsidR="00B66D6F" w:rsidRPr="00206276" w:rsidRDefault="00B66D6F" w:rsidP="00206276">
      <w:pPr>
        <w:spacing w:before="12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1. Служба организационной работы 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и делопроизводства Администрации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Куртамышского района                            </w:t>
      </w:r>
      <w:r w:rsidRPr="00206276">
        <w:rPr>
          <w:rFonts w:ascii="Times New Roman" w:hAnsi="Times New Roman"/>
          <w:sz w:val="27"/>
          <w:szCs w:val="27"/>
          <w:lang w:eastAsia="ru-RU"/>
        </w:rPr>
        <w:tab/>
      </w:r>
      <w:r w:rsidRPr="00206276">
        <w:rPr>
          <w:rFonts w:ascii="Times New Roman" w:hAnsi="Times New Roman"/>
          <w:sz w:val="27"/>
          <w:szCs w:val="27"/>
          <w:lang w:eastAsia="ru-RU"/>
        </w:rPr>
        <w:tab/>
        <w:t xml:space="preserve">       </w:t>
      </w:r>
      <w:r w:rsidR="00EA06C9">
        <w:rPr>
          <w:rFonts w:ascii="Times New Roman" w:hAnsi="Times New Roman"/>
          <w:sz w:val="27"/>
          <w:szCs w:val="27"/>
          <w:lang w:eastAsia="ru-RU"/>
        </w:rPr>
        <w:t xml:space="preserve">                                    </w:t>
      </w:r>
      <w:r w:rsidRPr="00206276">
        <w:rPr>
          <w:rFonts w:ascii="Times New Roman" w:hAnsi="Times New Roman"/>
          <w:sz w:val="27"/>
          <w:szCs w:val="27"/>
          <w:lang w:eastAsia="ru-RU"/>
        </w:rPr>
        <w:t xml:space="preserve">    - 1</w:t>
      </w:r>
    </w:p>
    <w:p w:rsidR="00B66D6F" w:rsidRPr="00206276" w:rsidRDefault="00B66D6F" w:rsidP="00206276">
      <w:pPr>
        <w:spacing w:before="12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2. Служба информационных технологий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Администрации Куртамышского района   </w:t>
      </w:r>
      <w:r w:rsidRPr="00206276">
        <w:rPr>
          <w:rFonts w:ascii="Times New Roman" w:hAnsi="Times New Roman"/>
          <w:sz w:val="27"/>
          <w:szCs w:val="27"/>
          <w:lang w:eastAsia="ru-RU"/>
        </w:rPr>
        <w:tab/>
        <w:t xml:space="preserve">     </w:t>
      </w:r>
      <w:r w:rsidR="00EA06C9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</w:t>
      </w:r>
      <w:r w:rsidRPr="00206276">
        <w:rPr>
          <w:rFonts w:ascii="Times New Roman" w:hAnsi="Times New Roman"/>
          <w:sz w:val="27"/>
          <w:szCs w:val="27"/>
          <w:lang w:eastAsia="ru-RU"/>
        </w:rPr>
        <w:t xml:space="preserve">    - 1</w:t>
      </w:r>
    </w:p>
    <w:p w:rsidR="00B66D6F" w:rsidRPr="00206276" w:rsidRDefault="00B66D6F" w:rsidP="00206276">
      <w:pPr>
        <w:spacing w:before="12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3. Отдел строительства, жилищно-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коммунального хозяйства, транспорта и связи</w:t>
      </w:r>
    </w:p>
    <w:p w:rsidR="00B66D6F" w:rsidRPr="00206276" w:rsidRDefault="00B66D6F" w:rsidP="00206276">
      <w:pPr>
        <w:spacing w:after="12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Администрации Куртамышского района                  </w:t>
      </w:r>
      <w:r w:rsidR="00EA06C9">
        <w:rPr>
          <w:rFonts w:ascii="Times New Roman" w:hAnsi="Times New Roman"/>
          <w:sz w:val="27"/>
          <w:szCs w:val="27"/>
          <w:lang w:eastAsia="ru-RU"/>
        </w:rPr>
        <w:t xml:space="preserve">                                 </w:t>
      </w:r>
      <w:r w:rsidRPr="00206276">
        <w:rPr>
          <w:rFonts w:ascii="Times New Roman" w:hAnsi="Times New Roman"/>
          <w:sz w:val="27"/>
          <w:szCs w:val="27"/>
          <w:lang w:eastAsia="ru-RU"/>
        </w:rPr>
        <w:t xml:space="preserve">       </w:t>
      </w:r>
      <w:r w:rsidRPr="00206276">
        <w:rPr>
          <w:rFonts w:ascii="Times New Roman" w:hAnsi="Times New Roman"/>
          <w:sz w:val="27"/>
          <w:szCs w:val="27"/>
          <w:lang w:eastAsia="ru-RU"/>
        </w:rPr>
        <w:tab/>
        <w:t>- 1</w:t>
      </w:r>
    </w:p>
    <w:p w:rsidR="00B66D6F" w:rsidRPr="00206276" w:rsidRDefault="00B66D6F" w:rsidP="00206276">
      <w:pPr>
        <w:spacing w:after="12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ab/>
      </w:r>
      <w:r w:rsidRPr="00206276">
        <w:rPr>
          <w:rFonts w:ascii="Times New Roman" w:hAnsi="Times New Roman"/>
          <w:sz w:val="27"/>
          <w:szCs w:val="27"/>
          <w:lang w:eastAsia="ru-RU"/>
        </w:rPr>
        <w:tab/>
      </w:r>
      <w:r w:rsidRPr="00206276">
        <w:rPr>
          <w:rFonts w:ascii="Times New Roman" w:hAnsi="Times New Roman"/>
          <w:sz w:val="27"/>
          <w:szCs w:val="27"/>
          <w:lang w:eastAsia="ru-RU"/>
        </w:rPr>
        <w:tab/>
      </w:r>
      <w:r w:rsidRPr="00206276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Итого:</w:t>
      </w:r>
      <w:r w:rsidRPr="00206276">
        <w:rPr>
          <w:rFonts w:ascii="Times New Roman" w:hAnsi="Times New Roman"/>
          <w:sz w:val="27"/>
          <w:szCs w:val="27"/>
          <w:lang w:eastAsia="ru-RU"/>
        </w:rPr>
        <w:tab/>
      </w:r>
      <w:r w:rsidRPr="00206276">
        <w:rPr>
          <w:rFonts w:ascii="Times New Roman" w:hAnsi="Times New Roman"/>
          <w:sz w:val="27"/>
          <w:szCs w:val="27"/>
          <w:lang w:eastAsia="ru-RU"/>
        </w:rPr>
        <w:tab/>
      </w:r>
      <w:r w:rsidR="00EA06C9"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</w:t>
      </w:r>
      <w:r w:rsidRPr="00206276">
        <w:rPr>
          <w:rFonts w:ascii="Times New Roman" w:hAnsi="Times New Roman"/>
          <w:sz w:val="27"/>
          <w:szCs w:val="27"/>
          <w:lang w:eastAsia="ru-RU"/>
        </w:rPr>
        <w:tab/>
        <w:t>- 3</w:t>
      </w:r>
    </w:p>
    <w:p w:rsidR="00B66D6F" w:rsidRPr="00206276" w:rsidRDefault="00B66D6F" w:rsidP="002A1EDA">
      <w:pPr>
        <w:spacing w:after="0" w:line="240" w:lineRule="auto"/>
        <w:ind w:left="480"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Ярославцев А.М.</w:t>
      </w:r>
    </w:p>
    <w:p w:rsidR="00B66D6F" w:rsidRPr="00206276" w:rsidRDefault="00B66D6F" w:rsidP="002A1EDA">
      <w:pPr>
        <w:spacing w:after="0" w:line="240" w:lineRule="auto"/>
        <w:ind w:left="480"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2-11-92</w:t>
      </w:r>
    </w:p>
    <w:p w:rsidR="00B66D6F" w:rsidRPr="00206276" w:rsidRDefault="00B66D6F" w:rsidP="002A1EDA">
      <w:pPr>
        <w:spacing w:after="0" w:line="240" w:lineRule="auto"/>
        <w:ind w:left="480" w:right="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66D6F" w:rsidRPr="00206276" w:rsidRDefault="00B66D6F" w:rsidP="002A1EDA">
      <w:pPr>
        <w:spacing w:after="0" w:line="240" w:lineRule="auto"/>
        <w:ind w:left="480" w:right="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ПРОЕКТ ПОДГОТОВЛЕН И ВНЕСЕН:</w:t>
      </w:r>
    </w:p>
    <w:p w:rsidR="00B66D6F" w:rsidRPr="00206276" w:rsidRDefault="00B66D6F" w:rsidP="00EA06C9">
      <w:pPr>
        <w:spacing w:before="24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Главный специалист отдела строительства,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жилищно-коммунального хозяйства, транспорта </w:t>
      </w:r>
    </w:p>
    <w:p w:rsidR="00B66D6F" w:rsidRPr="00206276" w:rsidRDefault="00B66D6F" w:rsidP="00206276">
      <w:pPr>
        <w:tabs>
          <w:tab w:val="left" w:pos="7560"/>
        </w:tabs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и связи Администрации Куртамышского района                        А.М. Ярославцев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ПРОЕКТ СОГЛАСОВАН:</w:t>
      </w:r>
    </w:p>
    <w:p w:rsidR="00B66D6F" w:rsidRPr="00206276" w:rsidRDefault="00B66D6F" w:rsidP="00E556F7">
      <w:pPr>
        <w:spacing w:before="24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Руководитель отдела строительства,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жилищно-коммунального хозяйства, транспорта 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и связи Администрации Куртамышского района                        В.А. Маковецких</w:t>
      </w:r>
    </w:p>
    <w:p w:rsidR="00B66D6F" w:rsidRPr="00206276" w:rsidRDefault="00EA06C9" w:rsidP="00E556F7">
      <w:pPr>
        <w:spacing w:before="24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EA06C9">
        <w:rPr>
          <w:rFonts w:ascii="Times New Roman" w:hAnsi="Times New Roman"/>
          <w:sz w:val="27"/>
          <w:szCs w:val="27"/>
          <w:lang w:eastAsia="ru-RU"/>
        </w:rPr>
        <w:t>Главный специалист</w:t>
      </w:r>
      <w:r w:rsidR="00B66D6F" w:rsidRPr="00206276">
        <w:rPr>
          <w:rFonts w:ascii="Times New Roman" w:hAnsi="Times New Roman"/>
          <w:sz w:val="27"/>
          <w:szCs w:val="27"/>
          <w:lang w:eastAsia="ru-RU"/>
        </w:rPr>
        <w:t xml:space="preserve"> сектора правовой работы,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>муниципальной службы и противодействия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коррупции Администрации Куртамышского района   </w:t>
      </w:r>
      <w:r>
        <w:rPr>
          <w:rFonts w:ascii="Times New Roman" w:hAnsi="Times New Roman"/>
          <w:sz w:val="27"/>
          <w:szCs w:val="27"/>
          <w:lang w:eastAsia="ru-RU"/>
        </w:rPr>
        <w:tab/>
      </w:r>
      <w:r w:rsidRPr="00206276">
        <w:rPr>
          <w:rFonts w:ascii="Times New Roman" w:hAnsi="Times New Roman"/>
          <w:sz w:val="27"/>
          <w:szCs w:val="27"/>
          <w:lang w:eastAsia="ru-RU"/>
        </w:rPr>
        <w:tab/>
      </w:r>
      <w:r w:rsidR="00EA06C9">
        <w:rPr>
          <w:rFonts w:ascii="Times New Roman" w:hAnsi="Times New Roman"/>
          <w:sz w:val="27"/>
          <w:szCs w:val="27"/>
          <w:lang w:eastAsia="ru-RU"/>
        </w:rPr>
        <w:t xml:space="preserve">            С.В. Килязов</w:t>
      </w:r>
    </w:p>
    <w:p w:rsidR="00B66D6F" w:rsidRPr="00206276" w:rsidRDefault="00B66D6F" w:rsidP="00E556F7">
      <w:pPr>
        <w:spacing w:before="24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Ведущий специалист службы 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организационной работы и делопроизводства </w:t>
      </w:r>
    </w:p>
    <w:p w:rsidR="00B66D6F" w:rsidRPr="00206276" w:rsidRDefault="00B66D6F" w:rsidP="00206276">
      <w:pPr>
        <w:spacing w:after="0" w:line="240" w:lineRule="auto"/>
        <w:ind w:right="5"/>
        <w:jc w:val="both"/>
        <w:rPr>
          <w:rFonts w:ascii="Times New Roman" w:hAnsi="Times New Roman"/>
          <w:sz w:val="27"/>
          <w:szCs w:val="27"/>
          <w:lang w:eastAsia="ru-RU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Администрации Куртамышского района                                       М.А. Колупаева      </w:t>
      </w:r>
    </w:p>
    <w:p w:rsidR="00B66D6F" w:rsidRPr="00206276" w:rsidRDefault="00EA06C9" w:rsidP="00E556F7">
      <w:pPr>
        <w:spacing w:before="240" w:after="0" w:line="240" w:lineRule="auto"/>
        <w:ind w:right="6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И.о. </w:t>
      </w:r>
      <w:r w:rsidR="00B66D6F" w:rsidRPr="00206276">
        <w:rPr>
          <w:rFonts w:ascii="Times New Roman" w:hAnsi="Times New Roman"/>
          <w:sz w:val="27"/>
          <w:szCs w:val="27"/>
          <w:lang w:eastAsia="ru-RU"/>
        </w:rPr>
        <w:t>Управляющ</w:t>
      </w:r>
      <w:r>
        <w:rPr>
          <w:rFonts w:ascii="Times New Roman" w:hAnsi="Times New Roman"/>
          <w:sz w:val="27"/>
          <w:szCs w:val="27"/>
          <w:lang w:eastAsia="ru-RU"/>
        </w:rPr>
        <w:t>его</w:t>
      </w:r>
      <w:r w:rsidR="00B66D6F" w:rsidRPr="00206276">
        <w:rPr>
          <w:rFonts w:ascii="Times New Roman" w:hAnsi="Times New Roman"/>
          <w:sz w:val="27"/>
          <w:szCs w:val="27"/>
          <w:lang w:eastAsia="ru-RU"/>
        </w:rPr>
        <w:t xml:space="preserve"> делами - руководител</w:t>
      </w:r>
      <w:r>
        <w:rPr>
          <w:rFonts w:ascii="Times New Roman" w:hAnsi="Times New Roman"/>
          <w:sz w:val="27"/>
          <w:szCs w:val="27"/>
          <w:lang w:eastAsia="ru-RU"/>
        </w:rPr>
        <w:t>я</w:t>
      </w:r>
      <w:r w:rsidR="00B66D6F" w:rsidRPr="00206276">
        <w:rPr>
          <w:rFonts w:ascii="Times New Roman" w:hAnsi="Times New Roman"/>
          <w:sz w:val="27"/>
          <w:szCs w:val="27"/>
          <w:lang w:eastAsia="ru-RU"/>
        </w:rPr>
        <w:t xml:space="preserve"> аппарата</w:t>
      </w:r>
    </w:p>
    <w:p w:rsidR="00B66D6F" w:rsidRPr="00206276" w:rsidRDefault="00B66D6F" w:rsidP="00E556F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06276">
        <w:rPr>
          <w:rFonts w:ascii="Times New Roman" w:hAnsi="Times New Roman"/>
          <w:sz w:val="27"/>
          <w:szCs w:val="27"/>
          <w:lang w:eastAsia="ru-RU"/>
        </w:rPr>
        <w:t xml:space="preserve">Администрации Куртамышского района                                        </w:t>
      </w:r>
      <w:r w:rsidR="00EA06C9">
        <w:rPr>
          <w:rFonts w:ascii="Times New Roman" w:hAnsi="Times New Roman"/>
          <w:sz w:val="27"/>
          <w:szCs w:val="27"/>
          <w:lang w:eastAsia="ru-RU"/>
        </w:rPr>
        <w:t xml:space="preserve">       </w:t>
      </w:r>
      <w:r w:rsidRPr="0020627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EA06C9" w:rsidRPr="00EA06C9">
        <w:rPr>
          <w:rFonts w:ascii="Times New Roman" w:hAnsi="Times New Roman"/>
          <w:sz w:val="27"/>
          <w:szCs w:val="27"/>
          <w:lang w:eastAsia="ru-RU"/>
        </w:rPr>
        <w:t>Г.В. Булатова</w:t>
      </w:r>
    </w:p>
    <w:sectPr w:rsidR="00B66D6F" w:rsidRPr="00206276" w:rsidSect="002213DD">
      <w:headerReference w:type="even" r:id="rId8"/>
      <w:pgSz w:w="11906" w:h="16838" w:code="9"/>
      <w:pgMar w:top="1258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65D" w:rsidRDefault="00C3565D">
      <w:pPr>
        <w:spacing w:after="0" w:line="240" w:lineRule="auto"/>
      </w:pPr>
      <w:r>
        <w:separator/>
      </w:r>
    </w:p>
  </w:endnote>
  <w:endnote w:type="continuationSeparator" w:id="0">
    <w:p w:rsidR="00C3565D" w:rsidRDefault="00C3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65D" w:rsidRDefault="00C3565D">
      <w:pPr>
        <w:spacing w:after="0" w:line="240" w:lineRule="auto"/>
      </w:pPr>
      <w:r>
        <w:separator/>
      </w:r>
    </w:p>
  </w:footnote>
  <w:footnote w:type="continuationSeparator" w:id="0">
    <w:p w:rsidR="00C3565D" w:rsidRDefault="00C3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6F" w:rsidRDefault="00B66D6F" w:rsidP="009B4B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6D6F" w:rsidRDefault="00B66D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69D"/>
    <w:multiLevelType w:val="hybridMultilevel"/>
    <w:tmpl w:val="013E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1E4488">
      <w:start w:val="1"/>
      <w:numFmt w:val="decimal"/>
      <w:lvlText w:val="%4)"/>
      <w:lvlJc w:val="left"/>
      <w:pPr>
        <w:ind w:left="2895" w:hanging="375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67A54"/>
    <w:multiLevelType w:val="hybridMultilevel"/>
    <w:tmpl w:val="5582D258"/>
    <w:lvl w:ilvl="0" w:tplc="04190011">
      <w:start w:val="1"/>
      <w:numFmt w:val="decimal"/>
      <w:lvlText w:val="%1)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340083F"/>
    <w:multiLevelType w:val="hybridMultilevel"/>
    <w:tmpl w:val="BAD89A94"/>
    <w:lvl w:ilvl="0" w:tplc="8D8CC19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7F016FA"/>
    <w:multiLevelType w:val="hybridMultilevel"/>
    <w:tmpl w:val="42A88E46"/>
    <w:lvl w:ilvl="0" w:tplc="46465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CA29AC"/>
    <w:multiLevelType w:val="hybridMultilevel"/>
    <w:tmpl w:val="A6A817B4"/>
    <w:lvl w:ilvl="0" w:tplc="D0CA66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F23615"/>
    <w:multiLevelType w:val="hybridMultilevel"/>
    <w:tmpl w:val="22C09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7F071444"/>
    <w:multiLevelType w:val="hybridMultilevel"/>
    <w:tmpl w:val="08F269E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78A"/>
    <w:rsid w:val="00021A27"/>
    <w:rsid w:val="000409A1"/>
    <w:rsid w:val="00042A11"/>
    <w:rsid w:val="0008036F"/>
    <w:rsid w:val="000A2CD7"/>
    <w:rsid w:val="000A410D"/>
    <w:rsid w:val="000A7CEA"/>
    <w:rsid w:val="000B4F81"/>
    <w:rsid w:val="000C7250"/>
    <w:rsid w:val="000D6F91"/>
    <w:rsid w:val="00112546"/>
    <w:rsid w:val="00122E33"/>
    <w:rsid w:val="00133EEA"/>
    <w:rsid w:val="001A2BB5"/>
    <w:rsid w:val="00206276"/>
    <w:rsid w:val="002213DD"/>
    <w:rsid w:val="00255C56"/>
    <w:rsid w:val="00264B0A"/>
    <w:rsid w:val="0028300D"/>
    <w:rsid w:val="002A1EDA"/>
    <w:rsid w:val="002A6028"/>
    <w:rsid w:val="003231F7"/>
    <w:rsid w:val="0035304C"/>
    <w:rsid w:val="003B778A"/>
    <w:rsid w:val="00406811"/>
    <w:rsid w:val="00412B6E"/>
    <w:rsid w:val="00490319"/>
    <w:rsid w:val="00495DD6"/>
    <w:rsid w:val="004A2FD4"/>
    <w:rsid w:val="004B2E6D"/>
    <w:rsid w:val="004C1DBF"/>
    <w:rsid w:val="004E62FF"/>
    <w:rsid w:val="006017A7"/>
    <w:rsid w:val="00654F62"/>
    <w:rsid w:val="006D33D0"/>
    <w:rsid w:val="00730090"/>
    <w:rsid w:val="00732D44"/>
    <w:rsid w:val="007D6B24"/>
    <w:rsid w:val="008163C3"/>
    <w:rsid w:val="008210E3"/>
    <w:rsid w:val="00823A13"/>
    <w:rsid w:val="008400EF"/>
    <w:rsid w:val="0092659A"/>
    <w:rsid w:val="009407DB"/>
    <w:rsid w:val="00960C0C"/>
    <w:rsid w:val="00961D42"/>
    <w:rsid w:val="00995F2C"/>
    <w:rsid w:val="009B4B3F"/>
    <w:rsid w:val="009E72A9"/>
    <w:rsid w:val="009F7E9A"/>
    <w:rsid w:val="00A434CB"/>
    <w:rsid w:val="00A71DB9"/>
    <w:rsid w:val="00A8638C"/>
    <w:rsid w:val="00A94758"/>
    <w:rsid w:val="00AA5032"/>
    <w:rsid w:val="00AB3DFE"/>
    <w:rsid w:val="00AE51BD"/>
    <w:rsid w:val="00AE52FD"/>
    <w:rsid w:val="00B63B45"/>
    <w:rsid w:val="00B66D6F"/>
    <w:rsid w:val="00B73070"/>
    <w:rsid w:val="00B91648"/>
    <w:rsid w:val="00BA2263"/>
    <w:rsid w:val="00BB013C"/>
    <w:rsid w:val="00C02B73"/>
    <w:rsid w:val="00C07ED3"/>
    <w:rsid w:val="00C10E41"/>
    <w:rsid w:val="00C20645"/>
    <w:rsid w:val="00C33669"/>
    <w:rsid w:val="00C337D1"/>
    <w:rsid w:val="00C3565D"/>
    <w:rsid w:val="00C46B87"/>
    <w:rsid w:val="00CA67AF"/>
    <w:rsid w:val="00CE7627"/>
    <w:rsid w:val="00CF0929"/>
    <w:rsid w:val="00D3067B"/>
    <w:rsid w:val="00D9110F"/>
    <w:rsid w:val="00D93BD3"/>
    <w:rsid w:val="00D97E03"/>
    <w:rsid w:val="00DE3267"/>
    <w:rsid w:val="00E556F7"/>
    <w:rsid w:val="00EA06C9"/>
    <w:rsid w:val="00EF2429"/>
    <w:rsid w:val="00EF73D1"/>
    <w:rsid w:val="00F121A3"/>
    <w:rsid w:val="00F41FB3"/>
    <w:rsid w:val="00F91362"/>
    <w:rsid w:val="00FF1C4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7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3B778A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B778A"/>
    <w:rPr>
      <w:rFonts w:cs="Times New Roman"/>
    </w:rPr>
  </w:style>
  <w:style w:type="paragraph" w:styleId="a6">
    <w:name w:val="List Paragraph"/>
    <w:basedOn w:val="a"/>
    <w:uiPriority w:val="99"/>
    <w:qFormat/>
    <w:rsid w:val="003B77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28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8300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2A1ED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Normal (Web)"/>
    <w:basedOn w:val="a"/>
    <w:uiPriority w:val="99"/>
    <w:rsid w:val="00730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ARH.KURTADM</dc:creator>
  <cp:keywords/>
  <dc:description/>
  <cp:lastModifiedBy>ARH.KURTADM</cp:lastModifiedBy>
  <cp:revision>2</cp:revision>
  <cp:lastPrinted>2017-06-27T04:28:00Z</cp:lastPrinted>
  <dcterms:created xsi:type="dcterms:W3CDTF">2017-06-27T05:24:00Z</dcterms:created>
  <dcterms:modified xsi:type="dcterms:W3CDTF">2017-06-27T05:24:00Z</dcterms:modified>
</cp:coreProperties>
</file>