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9E8" w:rsidRDefault="003539E8" w:rsidP="003573C4">
      <w:pPr>
        <w:jc w:val="right"/>
        <w:rPr>
          <w:b/>
          <w:bCs/>
        </w:rPr>
      </w:pPr>
      <w:r>
        <w:rPr>
          <w:b/>
          <w:bCs/>
        </w:rPr>
        <w:t xml:space="preserve">                                                                                                                  </w:t>
      </w:r>
    </w:p>
    <w:p w:rsidR="00B37A8B" w:rsidRDefault="00B37A8B" w:rsidP="00B37A8B">
      <w:pPr>
        <w:jc w:val="center"/>
        <w:rPr>
          <w:b/>
          <w:bCs/>
        </w:rPr>
      </w:pPr>
      <w:r>
        <w:rPr>
          <w:b/>
          <w:bCs/>
        </w:rPr>
        <w:t>КУРГАНСКАЯ ОБЛАСТЬ</w:t>
      </w:r>
    </w:p>
    <w:p w:rsidR="00B37A8B" w:rsidRDefault="00B37A8B" w:rsidP="00B37A8B">
      <w:pPr>
        <w:jc w:val="center"/>
        <w:rPr>
          <w:b/>
          <w:bCs/>
        </w:rPr>
      </w:pPr>
    </w:p>
    <w:p w:rsidR="00B37A8B" w:rsidRDefault="00B37A8B" w:rsidP="00B37A8B">
      <w:pPr>
        <w:jc w:val="center"/>
        <w:rPr>
          <w:b/>
          <w:bCs/>
        </w:rPr>
      </w:pPr>
      <w:r>
        <w:rPr>
          <w:b/>
          <w:bCs/>
        </w:rPr>
        <w:t>КУРТАМЫШСКИЙ РАЙОН</w:t>
      </w:r>
    </w:p>
    <w:p w:rsidR="00B37A8B" w:rsidRDefault="00B37A8B" w:rsidP="00B37A8B">
      <w:pPr>
        <w:jc w:val="center"/>
        <w:rPr>
          <w:b/>
          <w:bCs/>
        </w:rPr>
      </w:pPr>
    </w:p>
    <w:p w:rsidR="00B37A8B" w:rsidRDefault="00B37A8B" w:rsidP="00B37A8B">
      <w:pPr>
        <w:pStyle w:val="8"/>
        <w:rPr>
          <w:szCs w:val="24"/>
        </w:rPr>
      </w:pPr>
      <w:r>
        <w:rPr>
          <w:szCs w:val="24"/>
        </w:rPr>
        <w:t>АДМИНИСТРАЦИЯ КУРТАМЫШСКОГО  РАЙОНА</w:t>
      </w:r>
    </w:p>
    <w:p w:rsidR="00B37A8B" w:rsidRDefault="00B37A8B" w:rsidP="00B37A8B">
      <w:pPr>
        <w:jc w:val="center"/>
        <w:rPr>
          <w:b/>
          <w:bCs/>
        </w:rPr>
      </w:pPr>
    </w:p>
    <w:p w:rsidR="00B37A8B" w:rsidRDefault="00B37A8B" w:rsidP="00B37A8B">
      <w:pPr>
        <w:pStyle w:val="5"/>
        <w:rPr>
          <w:szCs w:val="44"/>
        </w:rPr>
      </w:pPr>
      <w:r>
        <w:rPr>
          <w:szCs w:val="44"/>
        </w:rPr>
        <w:t>ПОСТАНОВЛЕНИЕ</w:t>
      </w:r>
    </w:p>
    <w:p w:rsidR="00B37A8B" w:rsidRPr="00DA4C89" w:rsidRDefault="00B37A8B" w:rsidP="00B37A8B">
      <w:pPr>
        <w:rPr>
          <w:b/>
          <w:sz w:val="28"/>
          <w:szCs w:val="28"/>
        </w:rPr>
      </w:pPr>
    </w:p>
    <w:p w:rsidR="00B37A8B" w:rsidRPr="00DA4C89" w:rsidRDefault="00B37A8B" w:rsidP="00B37A8B">
      <w:pPr>
        <w:rPr>
          <w:b/>
          <w:bCs/>
          <w:sz w:val="28"/>
          <w:szCs w:val="28"/>
        </w:rPr>
      </w:pPr>
    </w:p>
    <w:tbl>
      <w:tblPr>
        <w:tblW w:w="0" w:type="auto"/>
        <w:tblLook w:val="0000" w:firstRow="0" w:lastRow="0" w:firstColumn="0" w:lastColumn="0" w:noHBand="0" w:noVBand="0"/>
      </w:tblPr>
      <w:tblGrid>
        <w:gridCol w:w="4846"/>
        <w:gridCol w:w="4725"/>
      </w:tblGrid>
      <w:tr w:rsidR="00B37A8B" w:rsidRPr="007C7E77" w:rsidTr="00A6555C">
        <w:tc>
          <w:tcPr>
            <w:tcW w:w="5211" w:type="dxa"/>
          </w:tcPr>
          <w:p w:rsidR="00B37A8B" w:rsidRPr="007C7E77" w:rsidRDefault="0056215A" w:rsidP="0050465E">
            <w:pPr>
              <w:ind w:left="709" w:hanging="709"/>
              <w:rPr>
                <w:sz w:val="27"/>
                <w:szCs w:val="27"/>
                <w:u w:val="single"/>
              </w:rPr>
            </w:pPr>
            <w:r w:rsidRPr="007C7E77">
              <w:rPr>
                <w:sz w:val="27"/>
                <w:szCs w:val="27"/>
              </w:rPr>
              <w:t>от</w:t>
            </w:r>
            <w:r w:rsidR="00474C00">
              <w:rPr>
                <w:sz w:val="27"/>
                <w:szCs w:val="27"/>
              </w:rPr>
              <w:t xml:space="preserve"> </w:t>
            </w:r>
            <w:r w:rsidR="0050465E">
              <w:rPr>
                <w:sz w:val="27"/>
                <w:szCs w:val="27"/>
              </w:rPr>
              <w:t>10.10.2018 г.</w:t>
            </w:r>
            <w:r w:rsidR="00474C00">
              <w:rPr>
                <w:sz w:val="27"/>
                <w:szCs w:val="27"/>
              </w:rPr>
              <w:t xml:space="preserve"> </w:t>
            </w:r>
            <w:r w:rsidRPr="007C7E77">
              <w:rPr>
                <w:sz w:val="27"/>
                <w:szCs w:val="27"/>
              </w:rPr>
              <w:t>№</w:t>
            </w:r>
            <w:r w:rsidR="00B37A8B" w:rsidRPr="007C7E77">
              <w:rPr>
                <w:sz w:val="27"/>
                <w:szCs w:val="27"/>
              </w:rPr>
              <w:t xml:space="preserve"> </w:t>
            </w:r>
            <w:r w:rsidR="0050465E">
              <w:rPr>
                <w:sz w:val="27"/>
                <w:szCs w:val="27"/>
              </w:rPr>
              <w:t>94</w:t>
            </w:r>
            <w:bookmarkStart w:id="0" w:name="_GoBack"/>
            <w:bookmarkEnd w:id="0"/>
            <w:r w:rsidRPr="007C7E77">
              <w:rPr>
                <w:sz w:val="27"/>
                <w:szCs w:val="27"/>
              </w:rPr>
              <w:t xml:space="preserve">              </w:t>
            </w:r>
            <w:r w:rsidR="00B37A8B" w:rsidRPr="007C7E77">
              <w:rPr>
                <w:sz w:val="27"/>
                <w:szCs w:val="27"/>
              </w:rPr>
              <w:t xml:space="preserve">                                                   </w:t>
            </w:r>
            <w:r w:rsidR="00247D2E">
              <w:rPr>
                <w:sz w:val="27"/>
                <w:szCs w:val="27"/>
              </w:rPr>
              <w:t xml:space="preserve">                                       </w:t>
            </w:r>
            <w:r w:rsidR="00B37A8B" w:rsidRPr="007C7E77">
              <w:rPr>
                <w:sz w:val="27"/>
                <w:szCs w:val="27"/>
              </w:rPr>
              <w:t>г. Куртамыш</w:t>
            </w:r>
          </w:p>
        </w:tc>
        <w:tc>
          <w:tcPr>
            <w:tcW w:w="5211" w:type="dxa"/>
          </w:tcPr>
          <w:p w:rsidR="00B37A8B" w:rsidRPr="007C7E77" w:rsidRDefault="00B37A8B" w:rsidP="00A6555C">
            <w:pPr>
              <w:rPr>
                <w:b/>
                <w:bCs/>
                <w:sz w:val="27"/>
                <w:szCs w:val="27"/>
                <w:u w:val="single"/>
              </w:rPr>
            </w:pPr>
          </w:p>
        </w:tc>
      </w:tr>
    </w:tbl>
    <w:p w:rsidR="0056215A" w:rsidRPr="007C7E77" w:rsidRDefault="0056215A" w:rsidP="00B37A8B">
      <w:pPr>
        <w:rPr>
          <w:b/>
          <w:bCs/>
          <w:sz w:val="27"/>
          <w:szCs w:val="27"/>
        </w:rPr>
      </w:pPr>
    </w:p>
    <w:p w:rsidR="00D3767F" w:rsidRDefault="0056215A" w:rsidP="00D3767F">
      <w:pPr>
        <w:jc w:val="center"/>
        <w:rPr>
          <w:b/>
          <w:bCs/>
          <w:sz w:val="27"/>
          <w:szCs w:val="27"/>
        </w:rPr>
      </w:pPr>
      <w:r w:rsidRPr="007C7E77">
        <w:rPr>
          <w:b/>
          <w:bCs/>
          <w:sz w:val="27"/>
          <w:szCs w:val="27"/>
        </w:rPr>
        <w:t>О внесении изменени</w:t>
      </w:r>
      <w:r w:rsidR="00474C00">
        <w:rPr>
          <w:b/>
          <w:bCs/>
          <w:sz w:val="27"/>
          <w:szCs w:val="27"/>
        </w:rPr>
        <w:t>й</w:t>
      </w:r>
      <w:r w:rsidRPr="007C7E77">
        <w:rPr>
          <w:b/>
          <w:bCs/>
          <w:sz w:val="27"/>
          <w:szCs w:val="27"/>
        </w:rPr>
        <w:t xml:space="preserve"> в постановление Администраци</w:t>
      </w:r>
      <w:r w:rsidR="001E74D7" w:rsidRPr="007C7E77">
        <w:rPr>
          <w:b/>
          <w:bCs/>
          <w:sz w:val="27"/>
          <w:szCs w:val="27"/>
        </w:rPr>
        <w:t xml:space="preserve">и Куртамышского района от </w:t>
      </w:r>
      <w:r w:rsidR="00D3767F">
        <w:rPr>
          <w:b/>
          <w:bCs/>
          <w:sz w:val="27"/>
          <w:szCs w:val="27"/>
        </w:rPr>
        <w:t>1</w:t>
      </w:r>
      <w:r w:rsidR="002C651F" w:rsidRPr="007C7E77">
        <w:rPr>
          <w:b/>
          <w:bCs/>
          <w:sz w:val="27"/>
          <w:szCs w:val="27"/>
        </w:rPr>
        <w:t xml:space="preserve"> </w:t>
      </w:r>
      <w:r w:rsidR="00D3767F">
        <w:rPr>
          <w:b/>
          <w:bCs/>
          <w:sz w:val="27"/>
          <w:szCs w:val="27"/>
        </w:rPr>
        <w:t>августа</w:t>
      </w:r>
      <w:r w:rsidR="001E74D7" w:rsidRPr="007C7E77">
        <w:rPr>
          <w:b/>
          <w:bCs/>
          <w:sz w:val="27"/>
          <w:szCs w:val="27"/>
        </w:rPr>
        <w:t xml:space="preserve"> 201</w:t>
      </w:r>
      <w:r w:rsidR="00D3767F">
        <w:rPr>
          <w:b/>
          <w:bCs/>
          <w:sz w:val="27"/>
          <w:szCs w:val="27"/>
        </w:rPr>
        <w:t>8</w:t>
      </w:r>
      <w:r w:rsidR="001E74D7" w:rsidRPr="007C7E77">
        <w:rPr>
          <w:b/>
          <w:bCs/>
          <w:sz w:val="27"/>
          <w:szCs w:val="27"/>
        </w:rPr>
        <w:t xml:space="preserve"> года</w:t>
      </w:r>
      <w:r w:rsidRPr="007C7E77">
        <w:rPr>
          <w:b/>
          <w:bCs/>
          <w:sz w:val="27"/>
          <w:szCs w:val="27"/>
        </w:rPr>
        <w:t xml:space="preserve"> № </w:t>
      </w:r>
      <w:r w:rsidR="009838E1" w:rsidRPr="009838E1">
        <w:rPr>
          <w:b/>
          <w:bCs/>
          <w:sz w:val="27"/>
          <w:szCs w:val="27"/>
        </w:rPr>
        <w:t>69</w:t>
      </w:r>
      <w:r w:rsidRPr="007C7E77">
        <w:rPr>
          <w:b/>
          <w:bCs/>
          <w:sz w:val="27"/>
          <w:szCs w:val="27"/>
        </w:rPr>
        <w:t xml:space="preserve"> </w:t>
      </w:r>
      <w:r w:rsidR="00D3767F">
        <w:rPr>
          <w:b/>
          <w:bCs/>
          <w:sz w:val="27"/>
          <w:szCs w:val="27"/>
        </w:rPr>
        <w:t>«</w:t>
      </w:r>
      <w:r w:rsidR="009838E1" w:rsidRPr="009838E1">
        <w:rPr>
          <w:b/>
          <w:bCs/>
          <w:sz w:val="27"/>
          <w:szCs w:val="27"/>
        </w:rPr>
        <w:t>Об утверждении административного регламента по предоставлению Администрацией Куртамышского района муниципальной услуги «Предоставление разрешения на условно разрешенный вид использования земельного участка и объекта капитального строительства»</w:t>
      </w:r>
    </w:p>
    <w:p w:rsidR="0056215A" w:rsidRPr="007C7E77" w:rsidRDefault="00D3767F" w:rsidP="00D3767F">
      <w:pPr>
        <w:jc w:val="center"/>
        <w:rPr>
          <w:color w:val="052635"/>
          <w:sz w:val="27"/>
          <w:szCs w:val="27"/>
        </w:rPr>
      </w:pPr>
      <w:r w:rsidRPr="00D3767F">
        <w:rPr>
          <w:b/>
          <w:bCs/>
          <w:sz w:val="27"/>
          <w:szCs w:val="27"/>
        </w:rPr>
        <w:t xml:space="preserve"> </w:t>
      </w:r>
      <w:r w:rsidR="0056215A" w:rsidRPr="007C7E77">
        <w:rPr>
          <w:color w:val="052635"/>
          <w:sz w:val="27"/>
          <w:szCs w:val="27"/>
        </w:rPr>
        <w:t xml:space="preserve"> </w:t>
      </w:r>
    </w:p>
    <w:p w:rsidR="009838E1" w:rsidRDefault="009838E1" w:rsidP="009838E1">
      <w:pPr>
        <w:shd w:val="clear" w:color="auto" w:fill="FFFFFF"/>
        <w:ind w:firstLine="708"/>
        <w:jc w:val="both"/>
        <w:rPr>
          <w:color w:val="052635"/>
          <w:sz w:val="27"/>
          <w:szCs w:val="27"/>
        </w:rPr>
      </w:pPr>
      <w:proofErr w:type="gramStart"/>
      <w:r w:rsidRPr="009838E1">
        <w:rPr>
          <w:color w:val="052635"/>
          <w:sz w:val="27"/>
          <w:szCs w:val="27"/>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 – ФЗ «Об организации предоставления государственных и муниципальных услуг», Федеральным законом от 29 декабря 2017 года № 479 – ФЗ «О внесении изменений в Федеральный закон «Об организации предоставления государственных и муниципальных услуг» в части</w:t>
      </w:r>
      <w:proofErr w:type="gramEnd"/>
      <w:r w:rsidRPr="009838E1">
        <w:rPr>
          <w:color w:val="052635"/>
          <w:sz w:val="27"/>
          <w:szCs w:val="27"/>
        </w:rPr>
        <w:t xml:space="preserve">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статьей 38.1. Устава Куртамышского района Курганской области Администрация Куртамышского района</w:t>
      </w:r>
    </w:p>
    <w:p w:rsidR="0056215A" w:rsidRPr="007C7E77" w:rsidRDefault="0056215A" w:rsidP="0056215A">
      <w:pPr>
        <w:shd w:val="clear" w:color="auto" w:fill="FFFFFF"/>
        <w:jc w:val="both"/>
        <w:rPr>
          <w:color w:val="052635"/>
          <w:sz w:val="27"/>
          <w:szCs w:val="27"/>
        </w:rPr>
      </w:pPr>
      <w:r w:rsidRPr="007C7E77">
        <w:rPr>
          <w:color w:val="052635"/>
          <w:sz w:val="27"/>
          <w:szCs w:val="27"/>
        </w:rPr>
        <w:t>ПОСТАНОВЛЯЕТ:</w:t>
      </w:r>
    </w:p>
    <w:p w:rsidR="0056215A" w:rsidRPr="007C7E77" w:rsidRDefault="00380C31" w:rsidP="00474C00">
      <w:pPr>
        <w:shd w:val="clear" w:color="auto" w:fill="FFFFFF"/>
        <w:ind w:firstLine="709"/>
        <w:jc w:val="both"/>
        <w:rPr>
          <w:color w:val="052635"/>
          <w:sz w:val="27"/>
          <w:szCs w:val="27"/>
        </w:rPr>
      </w:pPr>
      <w:r w:rsidRPr="007C7E77">
        <w:rPr>
          <w:color w:val="052635"/>
          <w:sz w:val="27"/>
          <w:szCs w:val="27"/>
        </w:rPr>
        <w:t xml:space="preserve">1. </w:t>
      </w:r>
      <w:r w:rsidR="0056215A" w:rsidRPr="007C7E77">
        <w:rPr>
          <w:color w:val="052635"/>
          <w:sz w:val="27"/>
          <w:szCs w:val="27"/>
        </w:rPr>
        <w:t xml:space="preserve">Внести </w:t>
      </w:r>
      <w:r w:rsidR="008761B7" w:rsidRPr="007C7E77">
        <w:rPr>
          <w:color w:val="052635"/>
          <w:sz w:val="27"/>
          <w:szCs w:val="27"/>
        </w:rPr>
        <w:t>в приложение к постановлен</w:t>
      </w:r>
      <w:r w:rsidR="00DC6476" w:rsidRPr="007C7E77">
        <w:rPr>
          <w:color w:val="052635"/>
          <w:sz w:val="27"/>
          <w:szCs w:val="27"/>
        </w:rPr>
        <w:t xml:space="preserve">ию </w:t>
      </w:r>
      <w:r w:rsidR="00D3767F" w:rsidRPr="00D3767F">
        <w:rPr>
          <w:color w:val="052635"/>
          <w:sz w:val="27"/>
          <w:szCs w:val="27"/>
        </w:rPr>
        <w:t xml:space="preserve">от 1 августа 2018 года № </w:t>
      </w:r>
      <w:r w:rsidR="009838E1" w:rsidRPr="009838E1">
        <w:rPr>
          <w:color w:val="052635"/>
          <w:sz w:val="27"/>
          <w:szCs w:val="27"/>
        </w:rPr>
        <w:t xml:space="preserve"> 69 «Об утверждении административного регламента по предоставлению Администрацией Куртамышского района муниципальной услуги «Предоставление разрешения на условно разрешенный вид использования земельного участка и объекта капитального строительства»</w:t>
      </w:r>
      <w:r w:rsidR="00D3767F">
        <w:rPr>
          <w:color w:val="052635"/>
          <w:sz w:val="27"/>
          <w:szCs w:val="27"/>
        </w:rPr>
        <w:t xml:space="preserve"> </w:t>
      </w:r>
      <w:r w:rsidR="008761B7" w:rsidRPr="007C7E77">
        <w:rPr>
          <w:color w:val="052635"/>
          <w:sz w:val="27"/>
          <w:szCs w:val="27"/>
        </w:rPr>
        <w:t>следующ</w:t>
      </w:r>
      <w:r w:rsidR="00474C00">
        <w:rPr>
          <w:color w:val="052635"/>
          <w:sz w:val="27"/>
          <w:szCs w:val="27"/>
        </w:rPr>
        <w:t>и</w:t>
      </w:r>
      <w:r w:rsidR="008761B7" w:rsidRPr="007C7E77">
        <w:rPr>
          <w:color w:val="052635"/>
          <w:sz w:val="27"/>
          <w:szCs w:val="27"/>
        </w:rPr>
        <w:t>е изменени</w:t>
      </w:r>
      <w:r w:rsidR="00474C00">
        <w:rPr>
          <w:color w:val="052635"/>
          <w:sz w:val="27"/>
          <w:szCs w:val="27"/>
        </w:rPr>
        <w:t>я</w:t>
      </w:r>
      <w:r w:rsidR="008761B7" w:rsidRPr="007C7E77">
        <w:rPr>
          <w:color w:val="052635"/>
          <w:sz w:val="27"/>
          <w:szCs w:val="27"/>
        </w:rPr>
        <w:t>:</w:t>
      </w:r>
    </w:p>
    <w:p w:rsidR="009838E1" w:rsidRDefault="00C667BD" w:rsidP="009838E1">
      <w:pPr>
        <w:numPr>
          <w:ilvl w:val="0"/>
          <w:numId w:val="4"/>
        </w:numPr>
        <w:shd w:val="clear" w:color="auto" w:fill="FFFFFF"/>
        <w:tabs>
          <w:tab w:val="left" w:pos="993"/>
        </w:tabs>
        <w:ind w:left="0" w:firstLine="709"/>
        <w:jc w:val="both"/>
        <w:rPr>
          <w:color w:val="052635"/>
          <w:sz w:val="27"/>
          <w:szCs w:val="27"/>
        </w:rPr>
      </w:pPr>
      <w:r>
        <w:rPr>
          <w:color w:val="052635"/>
          <w:sz w:val="27"/>
          <w:szCs w:val="27"/>
        </w:rPr>
        <w:t>пункт 16 подраздела 9 раздела</w:t>
      </w:r>
      <w:r w:rsidRPr="00C667BD">
        <w:t xml:space="preserve"> </w:t>
      </w:r>
      <w:r w:rsidRPr="00C667BD">
        <w:rPr>
          <w:color w:val="052635"/>
          <w:sz w:val="27"/>
          <w:szCs w:val="27"/>
        </w:rPr>
        <w:t>II</w:t>
      </w:r>
      <w:r>
        <w:rPr>
          <w:color w:val="052635"/>
          <w:sz w:val="27"/>
          <w:szCs w:val="27"/>
        </w:rPr>
        <w:t xml:space="preserve"> </w:t>
      </w:r>
      <w:r w:rsidR="009838E1" w:rsidRPr="00C667BD">
        <w:rPr>
          <w:color w:val="052635"/>
          <w:sz w:val="27"/>
          <w:szCs w:val="27"/>
        </w:rPr>
        <w:t>изложить в следующей редакции</w:t>
      </w:r>
      <w:r w:rsidR="009838E1">
        <w:rPr>
          <w:color w:val="052635"/>
          <w:sz w:val="27"/>
          <w:szCs w:val="27"/>
        </w:rPr>
        <w:t>:</w:t>
      </w:r>
    </w:p>
    <w:p w:rsidR="009838E1" w:rsidRPr="009838E1" w:rsidRDefault="009838E1" w:rsidP="009838E1">
      <w:pPr>
        <w:shd w:val="clear" w:color="auto" w:fill="FFFFFF"/>
        <w:tabs>
          <w:tab w:val="left" w:pos="1134"/>
        </w:tabs>
        <w:ind w:firstLine="709"/>
        <w:jc w:val="both"/>
        <w:rPr>
          <w:color w:val="052635"/>
          <w:sz w:val="27"/>
          <w:szCs w:val="27"/>
        </w:rPr>
      </w:pPr>
      <w:r>
        <w:rPr>
          <w:color w:val="052635"/>
          <w:sz w:val="27"/>
          <w:szCs w:val="27"/>
        </w:rPr>
        <w:t xml:space="preserve">«16. </w:t>
      </w:r>
      <w:r w:rsidRPr="009838E1">
        <w:rPr>
          <w:color w:val="052635"/>
          <w:sz w:val="27"/>
          <w:szCs w:val="27"/>
        </w:rPr>
        <w:t>Для предоставления муниципальной услуги необходимы следующие документы:</w:t>
      </w:r>
    </w:p>
    <w:p w:rsidR="009838E1" w:rsidRPr="009838E1" w:rsidRDefault="009838E1" w:rsidP="009838E1">
      <w:pPr>
        <w:shd w:val="clear" w:color="auto" w:fill="FFFFFF"/>
        <w:tabs>
          <w:tab w:val="left" w:pos="993"/>
        </w:tabs>
        <w:ind w:firstLine="709"/>
        <w:jc w:val="both"/>
        <w:rPr>
          <w:color w:val="052635"/>
          <w:sz w:val="27"/>
          <w:szCs w:val="27"/>
        </w:rPr>
      </w:pPr>
      <w:r w:rsidRPr="009838E1">
        <w:rPr>
          <w:color w:val="052635"/>
          <w:sz w:val="27"/>
          <w:szCs w:val="27"/>
        </w:rPr>
        <w:t>1)</w:t>
      </w:r>
      <w:r w:rsidRPr="009838E1">
        <w:rPr>
          <w:color w:val="052635"/>
          <w:sz w:val="27"/>
          <w:szCs w:val="27"/>
        </w:rPr>
        <w:tab/>
        <w:t xml:space="preserve"> заявление о предоставлении разрешения на условно разрешенный вид использования по форме согласно приложению 1 к настоящему Регламенту (далее - заявление);</w:t>
      </w:r>
    </w:p>
    <w:p w:rsidR="009838E1" w:rsidRDefault="009838E1" w:rsidP="009838E1">
      <w:pPr>
        <w:shd w:val="clear" w:color="auto" w:fill="FFFFFF"/>
        <w:tabs>
          <w:tab w:val="left" w:pos="993"/>
        </w:tabs>
        <w:ind w:firstLine="709"/>
        <w:jc w:val="both"/>
        <w:rPr>
          <w:color w:val="052635"/>
          <w:sz w:val="27"/>
          <w:szCs w:val="27"/>
        </w:rPr>
      </w:pPr>
      <w:r w:rsidRPr="009838E1">
        <w:rPr>
          <w:color w:val="052635"/>
          <w:sz w:val="27"/>
          <w:szCs w:val="27"/>
        </w:rPr>
        <w:lastRenderedPageBreak/>
        <w:t>2)</w:t>
      </w:r>
      <w:r w:rsidRPr="009838E1">
        <w:rPr>
          <w:color w:val="052635"/>
          <w:sz w:val="27"/>
          <w:szCs w:val="27"/>
        </w:rPr>
        <w:tab/>
        <w:t>документ, подтверждающий полномочия представителя физического или юридического лица (в случае если с заявлением обра</w:t>
      </w:r>
      <w:r>
        <w:rPr>
          <w:color w:val="052635"/>
          <w:sz w:val="27"/>
          <w:szCs w:val="27"/>
        </w:rPr>
        <w:t>щается представитель заявителя)</w:t>
      </w:r>
      <w:proofErr w:type="gramStart"/>
      <w:r>
        <w:rPr>
          <w:color w:val="052635"/>
          <w:sz w:val="27"/>
          <w:szCs w:val="27"/>
        </w:rPr>
        <w:t>.»</w:t>
      </w:r>
      <w:proofErr w:type="gramEnd"/>
      <w:r>
        <w:rPr>
          <w:color w:val="052635"/>
          <w:sz w:val="27"/>
          <w:szCs w:val="27"/>
        </w:rPr>
        <w:t>;</w:t>
      </w:r>
    </w:p>
    <w:p w:rsidR="009838E1" w:rsidRDefault="009838E1" w:rsidP="009A569D">
      <w:pPr>
        <w:numPr>
          <w:ilvl w:val="0"/>
          <w:numId w:val="4"/>
        </w:numPr>
        <w:shd w:val="clear" w:color="auto" w:fill="FFFFFF"/>
        <w:tabs>
          <w:tab w:val="left" w:pos="993"/>
        </w:tabs>
        <w:ind w:left="0" w:firstLine="709"/>
        <w:jc w:val="both"/>
        <w:rPr>
          <w:color w:val="052635"/>
          <w:sz w:val="27"/>
          <w:szCs w:val="27"/>
        </w:rPr>
      </w:pPr>
      <w:r>
        <w:rPr>
          <w:color w:val="052635"/>
          <w:sz w:val="27"/>
          <w:szCs w:val="27"/>
        </w:rPr>
        <w:t xml:space="preserve">в </w:t>
      </w:r>
      <w:r w:rsidRPr="009838E1">
        <w:rPr>
          <w:color w:val="052635"/>
          <w:sz w:val="27"/>
          <w:szCs w:val="27"/>
        </w:rPr>
        <w:t>пункт</w:t>
      </w:r>
      <w:r w:rsidR="009A569D">
        <w:rPr>
          <w:color w:val="052635"/>
          <w:sz w:val="27"/>
          <w:szCs w:val="27"/>
        </w:rPr>
        <w:t>е</w:t>
      </w:r>
      <w:r w:rsidRPr="009838E1">
        <w:rPr>
          <w:color w:val="052635"/>
          <w:sz w:val="27"/>
          <w:szCs w:val="27"/>
        </w:rPr>
        <w:t xml:space="preserve"> 1</w:t>
      </w:r>
      <w:r w:rsidR="009A569D">
        <w:rPr>
          <w:color w:val="052635"/>
          <w:sz w:val="27"/>
          <w:szCs w:val="27"/>
        </w:rPr>
        <w:t>7</w:t>
      </w:r>
      <w:r w:rsidRPr="009838E1">
        <w:rPr>
          <w:color w:val="052635"/>
          <w:sz w:val="27"/>
          <w:szCs w:val="27"/>
        </w:rPr>
        <w:t xml:space="preserve"> подраздела 9 раздела II</w:t>
      </w:r>
      <w:r w:rsidR="009A569D">
        <w:rPr>
          <w:color w:val="052635"/>
          <w:sz w:val="27"/>
          <w:szCs w:val="27"/>
        </w:rPr>
        <w:t xml:space="preserve"> слова «с прилагаемыми документами» исключить</w:t>
      </w:r>
      <w:r w:rsidR="00AE69BC">
        <w:rPr>
          <w:color w:val="052635"/>
          <w:sz w:val="27"/>
          <w:szCs w:val="27"/>
        </w:rPr>
        <w:t>;</w:t>
      </w:r>
    </w:p>
    <w:p w:rsidR="00C667BD" w:rsidRDefault="00C667BD" w:rsidP="00C667BD">
      <w:pPr>
        <w:numPr>
          <w:ilvl w:val="0"/>
          <w:numId w:val="4"/>
        </w:numPr>
        <w:shd w:val="clear" w:color="auto" w:fill="FFFFFF"/>
        <w:tabs>
          <w:tab w:val="left" w:pos="993"/>
        </w:tabs>
        <w:jc w:val="both"/>
        <w:rPr>
          <w:color w:val="052635"/>
          <w:sz w:val="27"/>
          <w:szCs w:val="27"/>
        </w:rPr>
      </w:pPr>
      <w:r>
        <w:rPr>
          <w:color w:val="052635"/>
          <w:sz w:val="27"/>
          <w:szCs w:val="27"/>
        </w:rPr>
        <w:t xml:space="preserve">пункт </w:t>
      </w:r>
      <w:r w:rsidR="009A569D">
        <w:rPr>
          <w:color w:val="052635"/>
          <w:sz w:val="27"/>
          <w:szCs w:val="27"/>
        </w:rPr>
        <w:t>20</w:t>
      </w:r>
      <w:r>
        <w:rPr>
          <w:color w:val="052635"/>
          <w:sz w:val="27"/>
          <w:szCs w:val="27"/>
        </w:rPr>
        <w:t xml:space="preserve"> </w:t>
      </w:r>
      <w:r w:rsidR="00C25210">
        <w:rPr>
          <w:color w:val="052635"/>
          <w:sz w:val="27"/>
          <w:szCs w:val="27"/>
        </w:rPr>
        <w:t>подраздела</w:t>
      </w:r>
      <w:r w:rsidR="00C25210" w:rsidRPr="00C667BD">
        <w:rPr>
          <w:color w:val="052635"/>
          <w:sz w:val="27"/>
          <w:szCs w:val="27"/>
        </w:rPr>
        <w:t xml:space="preserve"> </w:t>
      </w:r>
      <w:r w:rsidR="00E54019">
        <w:rPr>
          <w:color w:val="052635"/>
          <w:sz w:val="27"/>
          <w:szCs w:val="27"/>
        </w:rPr>
        <w:t>11</w:t>
      </w:r>
      <w:r w:rsidRPr="00C667BD">
        <w:rPr>
          <w:color w:val="052635"/>
          <w:sz w:val="27"/>
          <w:szCs w:val="27"/>
        </w:rPr>
        <w:t xml:space="preserve"> раздела II</w:t>
      </w:r>
      <w:r>
        <w:rPr>
          <w:color w:val="052635"/>
          <w:sz w:val="27"/>
          <w:szCs w:val="27"/>
        </w:rPr>
        <w:t xml:space="preserve"> </w:t>
      </w:r>
      <w:r w:rsidRPr="00C667BD">
        <w:rPr>
          <w:color w:val="052635"/>
          <w:sz w:val="27"/>
          <w:szCs w:val="27"/>
        </w:rPr>
        <w:t>изложить в следующей редакции:</w:t>
      </w:r>
    </w:p>
    <w:p w:rsidR="00C25210" w:rsidRDefault="00C25210" w:rsidP="00C25210">
      <w:pPr>
        <w:shd w:val="clear" w:color="auto" w:fill="FFFFFF"/>
        <w:ind w:firstLine="709"/>
        <w:jc w:val="both"/>
        <w:rPr>
          <w:color w:val="052635"/>
          <w:sz w:val="27"/>
          <w:szCs w:val="27"/>
        </w:rPr>
      </w:pPr>
      <w:r>
        <w:rPr>
          <w:color w:val="052635"/>
          <w:sz w:val="27"/>
          <w:szCs w:val="27"/>
        </w:rPr>
        <w:t>«</w:t>
      </w:r>
      <w:r w:rsidR="009A569D">
        <w:rPr>
          <w:color w:val="052635"/>
          <w:sz w:val="27"/>
          <w:szCs w:val="27"/>
        </w:rPr>
        <w:t>20</w:t>
      </w:r>
      <w:r w:rsidRPr="00C85AAD">
        <w:rPr>
          <w:color w:val="052635"/>
          <w:sz w:val="27"/>
          <w:szCs w:val="27"/>
        </w:rPr>
        <w:t>.</w:t>
      </w:r>
      <w:r w:rsidRPr="00C85AAD">
        <w:rPr>
          <w:color w:val="052635"/>
          <w:sz w:val="27"/>
          <w:szCs w:val="27"/>
        </w:rPr>
        <w:tab/>
        <w:t>Основания для отказа в приеме документов, необходимых для  предоставления муниципальной  услуги не установлены</w:t>
      </w:r>
      <w:proofErr w:type="gramStart"/>
      <w:r w:rsidRPr="00C85AAD">
        <w:rPr>
          <w:color w:val="052635"/>
          <w:sz w:val="27"/>
          <w:szCs w:val="27"/>
        </w:rPr>
        <w:t>.</w:t>
      </w:r>
      <w:r>
        <w:rPr>
          <w:color w:val="052635"/>
          <w:sz w:val="27"/>
          <w:szCs w:val="27"/>
        </w:rPr>
        <w:t>»;</w:t>
      </w:r>
      <w:proofErr w:type="gramEnd"/>
    </w:p>
    <w:p w:rsidR="00C25210" w:rsidRDefault="00E54019" w:rsidP="00C667BD">
      <w:pPr>
        <w:numPr>
          <w:ilvl w:val="0"/>
          <w:numId w:val="4"/>
        </w:numPr>
        <w:shd w:val="clear" w:color="auto" w:fill="FFFFFF"/>
        <w:tabs>
          <w:tab w:val="left" w:pos="993"/>
        </w:tabs>
        <w:jc w:val="both"/>
        <w:rPr>
          <w:color w:val="052635"/>
          <w:sz w:val="27"/>
          <w:szCs w:val="27"/>
        </w:rPr>
      </w:pPr>
      <w:r>
        <w:rPr>
          <w:color w:val="052635"/>
          <w:sz w:val="27"/>
          <w:szCs w:val="27"/>
        </w:rPr>
        <w:t>пункт 21 подраздела</w:t>
      </w:r>
      <w:r w:rsidRPr="00C667BD">
        <w:rPr>
          <w:color w:val="052635"/>
          <w:sz w:val="27"/>
          <w:szCs w:val="27"/>
        </w:rPr>
        <w:t xml:space="preserve"> </w:t>
      </w:r>
      <w:r>
        <w:rPr>
          <w:color w:val="052635"/>
          <w:sz w:val="27"/>
          <w:szCs w:val="27"/>
        </w:rPr>
        <w:t>12</w:t>
      </w:r>
      <w:r w:rsidRPr="00C667BD">
        <w:rPr>
          <w:color w:val="052635"/>
          <w:sz w:val="27"/>
          <w:szCs w:val="27"/>
        </w:rPr>
        <w:t xml:space="preserve"> раздела II</w:t>
      </w:r>
      <w:r>
        <w:rPr>
          <w:color w:val="052635"/>
          <w:sz w:val="27"/>
          <w:szCs w:val="27"/>
        </w:rPr>
        <w:t xml:space="preserve"> </w:t>
      </w:r>
      <w:r w:rsidRPr="00C667BD">
        <w:rPr>
          <w:color w:val="052635"/>
          <w:sz w:val="27"/>
          <w:szCs w:val="27"/>
        </w:rPr>
        <w:t>изложить в следующей редакции</w:t>
      </w:r>
      <w:r>
        <w:rPr>
          <w:color w:val="052635"/>
          <w:sz w:val="27"/>
          <w:szCs w:val="27"/>
        </w:rPr>
        <w:t>:</w:t>
      </w:r>
    </w:p>
    <w:p w:rsidR="00E54019" w:rsidRDefault="00E54019" w:rsidP="00E54019">
      <w:pPr>
        <w:shd w:val="clear" w:color="auto" w:fill="FFFFFF"/>
        <w:tabs>
          <w:tab w:val="left" w:pos="1276"/>
        </w:tabs>
        <w:ind w:firstLine="709"/>
        <w:jc w:val="both"/>
        <w:rPr>
          <w:color w:val="052635"/>
          <w:sz w:val="27"/>
          <w:szCs w:val="27"/>
        </w:rPr>
      </w:pPr>
      <w:r>
        <w:rPr>
          <w:color w:val="052635"/>
          <w:sz w:val="27"/>
          <w:szCs w:val="27"/>
        </w:rPr>
        <w:t>«</w:t>
      </w:r>
      <w:r w:rsidRPr="00E54019">
        <w:rPr>
          <w:color w:val="052635"/>
          <w:sz w:val="27"/>
          <w:szCs w:val="27"/>
        </w:rPr>
        <w:t>21.</w:t>
      </w:r>
      <w:r w:rsidRPr="00E54019">
        <w:rPr>
          <w:color w:val="052635"/>
          <w:sz w:val="27"/>
          <w:szCs w:val="27"/>
        </w:rPr>
        <w:tab/>
        <w:t xml:space="preserve"> Основания для отказа в предоставлении муниципальной услуги:</w:t>
      </w:r>
    </w:p>
    <w:p w:rsidR="00E54019" w:rsidRDefault="00E54019" w:rsidP="00E54019">
      <w:pPr>
        <w:numPr>
          <w:ilvl w:val="0"/>
          <w:numId w:val="11"/>
        </w:numPr>
        <w:shd w:val="clear" w:color="auto" w:fill="FFFFFF"/>
        <w:tabs>
          <w:tab w:val="left" w:pos="993"/>
        </w:tabs>
        <w:ind w:left="0" w:firstLine="709"/>
        <w:jc w:val="both"/>
        <w:rPr>
          <w:color w:val="052635"/>
          <w:sz w:val="27"/>
          <w:szCs w:val="27"/>
        </w:rPr>
      </w:pPr>
      <w:proofErr w:type="gramStart"/>
      <w:r>
        <w:rPr>
          <w:color w:val="052635"/>
          <w:sz w:val="27"/>
          <w:szCs w:val="27"/>
        </w:rPr>
        <w:t>со дня поступления в орган местного</w:t>
      </w:r>
      <w:r w:rsidRPr="00E54019">
        <w:t xml:space="preserve"> </w:t>
      </w:r>
      <w:r w:rsidRPr="00E54019">
        <w:rPr>
          <w:color w:val="052635"/>
          <w:sz w:val="27"/>
          <w:szCs w:val="27"/>
        </w:rPr>
        <w:t xml:space="preserve">самоуправления </w:t>
      </w:r>
      <w:r w:rsidR="001B11CA">
        <w:rPr>
          <w:color w:val="052635"/>
          <w:sz w:val="27"/>
          <w:szCs w:val="27"/>
        </w:rPr>
        <w:t xml:space="preserve">Куртамышского района </w:t>
      </w:r>
      <w:r w:rsidRPr="00E54019">
        <w:rPr>
          <w:color w:val="052635"/>
          <w:sz w:val="27"/>
          <w:szCs w:val="27"/>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DD09F5">
        <w:rPr>
          <w:color w:val="052635"/>
          <w:sz w:val="27"/>
          <w:szCs w:val="27"/>
        </w:rPr>
        <w:t>Градостроительного кодекса Российской Федерации</w:t>
      </w:r>
      <w:r w:rsidR="007C6C27">
        <w:rPr>
          <w:color w:val="052635"/>
          <w:sz w:val="27"/>
          <w:szCs w:val="27"/>
        </w:rPr>
        <w:t xml:space="preserve"> (далее – ГрК РФ)</w:t>
      </w:r>
      <w:r w:rsidRPr="00E54019">
        <w:rPr>
          <w:color w:val="052635"/>
          <w:sz w:val="27"/>
          <w:szCs w:val="27"/>
        </w:rPr>
        <w:t xml:space="preserve">, не допускается предоставление разрешения на </w:t>
      </w:r>
      <w:r w:rsidR="00B41247">
        <w:rPr>
          <w:color w:val="052635"/>
          <w:sz w:val="27"/>
          <w:szCs w:val="27"/>
        </w:rPr>
        <w:t xml:space="preserve">условно разрешенный вид использования </w:t>
      </w:r>
      <w:r w:rsidRPr="00E54019">
        <w:rPr>
          <w:color w:val="052635"/>
          <w:sz w:val="27"/>
          <w:szCs w:val="27"/>
        </w:rPr>
        <w:t xml:space="preserve">в отношении земельного участка, на котором расположена такая постройка, </w:t>
      </w:r>
      <w:r w:rsidR="00B41247">
        <w:rPr>
          <w:color w:val="052635"/>
          <w:sz w:val="27"/>
          <w:szCs w:val="27"/>
        </w:rPr>
        <w:t>или в</w:t>
      </w:r>
      <w:proofErr w:type="gramEnd"/>
      <w:r w:rsidR="00B41247">
        <w:rPr>
          <w:color w:val="052635"/>
          <w:sz w:val="27"/>
          <w:szCs w:val="27"/>
        </w:rPr>
        <w:t xml:space="preserve"> </w:t>
      </w:r>
      <w:proofErr w:type="gramStart"/>
      <w:r w:rsidR="00B41247">
        <w:rPr>
          <w:color w:val="052635"/>
          <w:sz w:val="27"/>
          <w:szCs w:val="27"/>
        </w:rPr>
        <w:t xml:space="preserve">отношении такой постройки </w:t>
      </w:r>
      <w:r w:rsidRPr="00E54019">
        <w:rPr>
          <w:color w:val="052635"/>
          <w:sz w:val="27"/>
          <w:szCs w:val="27"/>
        </w:rPr>
        <w:t xml:space="preserve">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w:t>
      </w:r>
      <w:r w:rsidR="001B11CA">
        <w:rPr>
          <w:color w:val="052635"/>
          <w:sz w:val="27"/>
          <w:szCs w:val="27"/>
        </w:rPr>
        <w:t xml:space="preserve">Куртамышского района </w:t>
      </w:r>
      <w:r w:rsidRPr="00E54019">
        <w:rPr>
          <w:color w:val="052635"/>
          <w:sz w:val="27"/>
          <w:szCs w:val="27"/>
        </w:rPr>
        <w:t xml:space="preserve">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007C6C27" w:rsidRPr="007C6C27">
        <w:rPr>
          <w:color w:val="052635"/>
          <w:sz w:val="27"/>
          <w:szCs w:val="27"/>
        </w:rPr>
        <w:t xml:space="preserve">ГрК РФ </w:t>
      </w:r>
      <w:r w:rsidRPr="00E54019">
        <w:rPr>
          <w:color w:val="052635"/>
          <w:sz w:val="27"/>
          <w:szCs w:val="27"/>
        </w:rPr>
        <w:t>и от которых поступило данное уведомление, направлено уведомление о том</w:t>
      </w:r>
      <w:proofErr w:type="gramEnd"/>
      <w:r w:rsidRPr="00E54019">
        <w:rPr>
          <w:color w:val="052635"/>
          <w:sz w:val="27"/>
          <w:szCs w:val="27"/>
        </w:rPr>
        <w:t>,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Pr="00E54019">
        <w:rPr>
          <w:color w:val="052635"/>
          <w:sz w:val="27"/>
          <w:szCs w:val="27"/>
        </w:rPr>
        <w:t>.</w:t>
      </w:r>
      <w:r w:rsidR="001B11CA">
        <w:rPr>
          <w:color w:val="052635"/>
          <w:sz w:val="27"/>
          <w:szCs w:val="27"/>
        </w:rPr>
        <w:t>»;</w:t>
      </w:r>
      <w:proofErr w:type="gramEnd"/>
    </w:p>
    <w:p w:rsidR="00E54019" w:rsidRDefault="00F5559E" w:rsidP="00E54019">
      <w:pPr>
        <w:numPr>
          <w:ilvl w:val="0"/>
          <w:numId w:val="4"/>
        </w:numPr>
        <w:shd w:val="clear" w:color="auto" w:fill="FFFFFF"/>
        <w:tabs>
          <w:tab w:val="left" w:pos="993"/>
        </w:tabs>
        <w:jc w:val="both"/>
        <w:rPr>
          <w:color w:val="052635"/>
          <w:sz w:val="27"/>
          <w:szCs w:val="27"/>
        </w:rPr>
      </w:pPr>
      <w:r>
        <w:rPr>
          <w:color w:val="052635"/>
          <w:sz w:val="27"/>
          <w:szCs w:val="27"/>
        </w:rPr>
        <w:t>пункт</w:t>
      </w:r>
      <w:r w:rsidR="001E14C3">
        <w:rPr>
          <w:color w:val="052635"/>
          <w:sz w:val="27"/>
          <w:szCs w:val="27"/>
        </w:rPr>
        <w:t>ы</w:t>
      </w:r>
      <w:r>
        <w:rPr>
          <w:color w:val="052635"/>
          <w:sz w:val="27"/>
          <w:szCs w:val="27"/>
        </w:rPr>
        <w:t xml:space="preserve"> 4</w:t>
      </w:r>
      <w:r w:rsidR="001E14C3">
        <w:rPr>
          <w:color w:val="052635"/>
          <w:sz w:val="27"/>
          <w:szCs w:val="27"/>
        </w:rPr>
        <w:t>3-44</w:t>
      </w:r>
      <w:r>
        <w:rPr>
          <w:color w:val="052635"/>
          <w:sz w:val="27"/>
          <w:szCs w:val="27"/>
        </w:rPr>
        <w:t xml:space="preserve"> подраздела</w:t>
      </w:r>
      <w:r w:rsidRPr="00C667BD">
        <w:rPr>
          <w:color w:val="052635"/>
          <w:sz w:val="27"/>
          <w:szCs w:val="27"/>
        </w:rPr>
        <w:t xml:space="preserve"> </w:t>
      </w:r>
      <w:r>
        <w:rPr>
          <w:color w:val="052635"/>
          <w:sz w:val="27"/>
          <w:szCs w:val="27"/>
        </w:rPr>
        <w:t>19</w:t>
      </w:r>
      <w:r w:rsidRPr="00C667BD">
        <w:rPr>
          <w:color w:val="052635"/>
          <w:sz w:val="27"/>
          <w:szCs w:val="27"/>
        </w:rPr>
        <w:t xml:space="preserve"> раздела II</w:t>
      </w:r>
      <w:r>
        <w:rPr>
          <w:color w:val="052635"/>
          <w:sz w:val="27"/>
          <w:szCs w:val="27"/>
        </w:rPr>
        <w:t xml:space="preserve"> </w:t>
      </w:r>
      <w:r w:rsidRPr="00C667BD">
        <w:rPr>
          <w:color w:val="052635"/>
          <w:sz w:val="27"/>
          <w:szCs w:val="27"/>
        </w:rPr>
        <w:t>изложить в следующей редакции</w:t>
      </w:r>
      <w:r>
        <w:rPr>
          <w:color w:val="052635"/>
          <w:sz w:val="27"/>
          <w:szCs w:val="27"/>
        </w:rPr>
        <w:t>:</w:t>
      </w:r>
    </w:p>
    <w:p w:rsidR="00F5559E" w:rsidRPr="00F5559E" w:rsidRDefault="00F5559E" w:rsidP="00F5559E">
      <w:pPr>
        <w:shd w:val="clear" w:color="auto" w:fill="FFFFFF"/>
        <w:tabs>
          <w:tab w:val="left" w:pos="1134"/>
        </w:tabs>
        <w:ind w:firstLine="709"/>
        <w:jc w:val="both"/>
        <w:rPr>
          <w:color w:val="052635"/>
          <w:sz w:val="27"/>
          <w:szCs w:val="27"/>
        </w:rPr>
      </w:pPr>
      <w:r>
        <w:rPr>
          <w:color w:val="052635"/>
          <w:sz w:val="27"/>
          <w:szCs w:val="27"/>
        </w:rPr>
        <w:t>«</w:t>
      </w:r>
      <w:r w:rsidRPr="00F5559E">
        <w:rPr>
          <w:color w:val="052635"/>
          <w:sz w:val="27"/>
          <w:szCs w:val="27"/>
        </w:rPr>
        <w:t>4</w:t>
      </w:r>
      <w:r w:rsidR="00AE69BC">
        <w:rPr>
          <w:color w:val="052635"/>
          <w:sz w:val="27"/>
          <w:szCs w:val="27"/>
        </w:rPr>
        <w:t>3</w:t>
      </w:r>
      <w:r w:rsidRPr="00F5559E">
        <w:rPr>
          <w:color w:val="052635"/>
          <w:sz w:val="27"/>
          <w:szCs w:val="27"/>
        </w:rPr>
        <w:t>.</w:t>
      </w:r>
      <w:r w:rsidRPr="00F5559E">
        <w:rPr>
          <w:color w:val="052635"/>
          <w:sz w:val="27"/>
          <w:szCs w:val="27"/>
        </w:rPr>
        <w:tab/>
        <w:t>Заявление о предоставлении муниципальной услуги может быть подано заявителем в электронной форме посредством Портала.</w:t>
      </w:r>
    </w:p>
    <w:p w:rsidR="00F5559E" w:rsidRDefault="00F5559E" w:rsidP="00F5559E">
      <w:pPr>
        <w:shd w:val="clear" w:color="auto" w:fill="FFFFFF"/>
        <w:tabs>
          <w:tab w:val="left" w:pos="993"/>
        </w:tabs>
        <w:ind w:firstLine="709"/>
        <w:jc w:val="both"/>
        <w:rPr>
          <w:color w:val="052635"/>
          <w:sz w:val="27"/>
          <w:szCs w:val="27"/>
        </w:rPr>
      </w:pPr>
      <w:r w:rsidRPr="00F5559E">
        <w:rPr>
          <w:color w:val="052635"/>
          <w:sz w:val="27"/>
          <w:szCs w:val="27"/>
        </w:rPr>
        <w:t>Доступ к форме заявления в электронной форме осуществляется после регистрации заявителя на Портале.</w:t>
      </w:r>
    </w:p>
    <w:p w:rsidR="00F5559E" w:rsidRDefault="001E14C3" w:rsidP="00491D19">
      <w:pPr>
        <w:shd w:val="clear" w:color="auto" w:fill="FFFFFF"/>
        <w:tabs>
          <w:tab w:val="left" w:pos="1276"/>
        </w:tabs>
        <w:ind w:firstLine="709"/>
        <w:jc w:val="both"/>
        <w:rPr>
          <w:color w:val="052635"/>
          <w:sz w:val="27"/>
          <w:szCs w:val="27"/>
        </w:rPr>
      </w:pPr>
      <w:r>
        <w:rPr>
          <w:color w:val="052635"/>
          <w:sz w:val="27"/>
          <w:szCs w:val="27"/>
        </w:rPr>
        <w:t xml:space="preserve"> 4</w:t>
      </w:r>
      <w:r w:rsidR="00AE69BC">
        <w:rPr>
          <w:color w:val="052635"/>
          <w:sz w:val="27"/>
          <w:szCs w:val="27"/>
        </w:rPr>
        <w:t>4</w:t>
      </w:r>
      <w:r>
        <w:rPr>
          <w:color w:val="052635"/>
          <w:sz w:val="27"/>
          <w:szCs w:val="27"/>
        </w:rPr>
        <w:t xml:space="preserve">. </w:t>
      </w:r>
      <w:r w:rsidR="00F5559E" w:rsidRPr="00F5559E">
        <w:rPr>
          <w:color w:val="052635"/>
          <w:sz w:val="27"/>
          <w:szCs w:val="27"/>
        </w:rPr>
        <w:t>Предоставление муниципальной услуги в многофункциональных центрах предоставления государственных и муниципальных услуг (далее – МФЦ) осуществляется в соответствии с соглашением, заключенным между МФЦ и Администрацией Куртамышского района, с момента вступления в силу соответствующего соглашения о взаимодействии</w:t>
      </w:r>
      <w:proofErr w:type="gramStart"/>
      <w:r w:rsidR="00F5559E" w:rsidRPr="00F5559E">
        <w:rPr>
          <w:color w:val="052635"/>
          <w:sz w:val="27"/>
          <w:szCs w:val="27"/>
        </w:rPr>
        <w:t>.</w:t>
      </w:r>
      <w:r w:rsidR="00491D19">
        <w:rPr>
          <w:color w:val="052635"/>
          <w:sz w:val="27"/>
          <w:szCs w:val="27"/>
        </w:rPr>
        <w:t>»;</w:t>
      </w:r>
      <w:proofErr w:type="gramEnd"/>
    </w:p>
    <w:p w:rsidR="00DC6476" w:rsidRPr="007C7E77" w:rsidRDefault="00DC6476" w:rsidP="00474C00">
      <w:pPr>
        <w:numPr>
          <w:ilvl w:val="0"/>
          <w:numId w:val="4"/>
        </w:numPr>
        <w:shd w:val="clear" w:color="auto" w:fill="FFFFFF"/>
        <w:tabs>
          <w:tab w:val="left" w:pos="993"/>
        </w:tabs>
        <w:ind w:left="0" w:firstLine="709"/>
        <w:jc w:val="both"/>
        <w:rPr>
          <w:color w:val="052635"/>
          <w:sz w:val="27"/>
          <w:szCs w:val="27"/>
        </w:rPr>
      </w:pPr>
      <w:r w:rsidRPr="007C7E77">
        <w:rPr>
          <w:color w:val="052635"/>
          <w:sz w:val="27"/>
          <w:szCs w:val="27"/>
        </w:rPr>
        <w:t xml:space="preserve">раздел </w:t>
      </w:r>
      <w:r w:rsidRPr="007C7E77">
        <w:rPr>
          <w:color w:val="052635"/>
          <w:sz w:val="27"/>
          <w:szCs w:val="27"/>
          <w:lang w:val="en-US"/>
        </w:rPr>
        <w:t>V</w:t>
      </w:r>
      <w:r w:rsidRPr="007C7E77">
        <w:rPr>
          <w:color w:val="052635"/>
          <w:sz w:val="27"/>
          <w:szCs w:val="27"/>
        </w:rPr>
        <w:t xml:space="preserve"> изложить в следующей редакции:</w:t>
      </w:r>
    </w:p>
    <w:p w:rsidR="00DC6476" w:rsidRPr="007C7E77" w:rsidRDefault="00DC6476" w:rsidP="00474C00">
      <w:pPr>
        <w:shd w:val="clear" w:color="auto" w:fill="FFFFFF"/>
        <w:ind w:firstLine="709"/>
        <w:jc w:val="center"/>
        <w:rPr>
          <w:color w:val="052635"/>
          <w:sz w:val="27"/>
          <w:szCs w:val="27"/>
        </w:rPr>
      </w:pPr>
      <w:r w:rsidRPr="007C7E77">
        <w:rPr>
          <w:color w:val="052635"/>
          <w:sz w:val="27"/>
          <w:szCs w:val="27"/>
        </w:rPr>
        <w:t xml:space="preserve">«Раздел </w:t>
      </w:r>
      <w:r w:rsidRPr="007C7E77">
        <w:rPr>
          <w:color w:val="052635"/>
          <w:sz w:val="27"/>
          <w:szCs w:val="27"/>
          <w:lang w:val="en-US"/>
        </w:rPr>
        <w:t>V</w:t>
      </w:r>
      <w:r w:rsidRPr="007C7E77">
        <w:rPr>
          <w:color w:val="052635"/>
          <w:sz w:val="27"/>
          <w:szCs w:val="27"/>
        </w:rPr>
        <w:t xml:space="preserve">. Досудебное (внесудебное) </w:t>
      </w:r>
      <w:r w:rsidR="0094025F" w:rsidRPr="007C7E77">
        <w:rPr>
          <w:color w:val="052635"/>
          <w:sz w:val="27"/>
          <w:szCs w:val="27"/>
        </w:rPr>
        <w:t>обжалование заявителем решений и действий (бездействия)</w:t>
      </w:r>
      <w:r w:rsidR="00866D82" w:rsidRPr="007C7E77">
        <w:rPr>
          <w:color w:val="052635"/>
          <w:sz w:val="27"/>
          <w:szCs w:val="27"/>
        </w:rPr>
        <w:t xml:space="preserve"> Администрации Куртамышского района</w:t>
      </w:r>
      <w:r w:rsidR="0094025F" w:rsidRPr="007C7E77">
        <w:rPr>
          <w:color w:val="052635"/>
          <w:sz w:val="27"/>
          <w:szCs w:val="27"/>
        </w:rPr>
        <w:t xml:space="preserve">, должностного лица </w:t>
      </w:r>
      <w:r w:rsidR="00866D82" w:rsidRPr="007C7E77">
        <w:rPr>
          <w:color w:val="052635"/>
          <w:sz w:val="27"/>
          <w:szCs w:val="27"/>
        </w:rPr>
        <w:t>Администрации Куртамышского района</w:t>
      </w:r>
      <w:r w:rsidR="007D510F" w:rsidRPr="007C7E77">
        <w:rPr>
          <w:color w:val="052635"/>
          <w:sz w:val="27"/>
          <w:szCs w:val="27"/>
        </w:rPr>
        <w:t xml:space="preserve"> либо муниципального служащего</w:t>
      </w:r>
      <w:r w:rsidR="00731233" w:rsidRPr="007C7E77">
        <w:rPr>
          <w:color w:val="052635"/>
          <w:sz w:val="27"/>
          <w:szCs w:val="27"/>
        </w:rPr>
        <w:t xml:space="preserve"> Администрации Куртамышского района</w:t>
      </w:r>
    </w:p>
    <w:p w:rsidR="001E74D7" w:rsidRPr="007C7E77" w:rsidRDefault="001E74D7" w:rsidP="00474C00">
      <w:pPr>
        <w:shd w:val="clear" w:color="auto" w:fill="FFFFFF"/>
        <w:ind w:firstLine="709"/>
        <w:jc w:val="both"/>
        <w:rPr>
          <w:color w:val="052635"/>
          <w:sz w:val="27"/>
          <w:szCs w:val="27"/>
        </w:rPr>
      </w:pPr>
    </w:p>
    <w:p w:rsidR="001E74D7" w:rsidRPr="007C7E77" w:rsidRDefault="001E74D7" w:rsidP="001E14C3">
      <w:pPr>
        <w:numPr>
          <w:ilvl w:val="0"/>
          <w:numId w:val="12"/>
        </w:numPr>
        <w:shd w:val="clear" w:color="auto" w:fill="FFFFFF"/>
        <w:tabs>
          <w:tab w:val="left" w:pos="1134"/>
        </w:tabs>
        <w:ind w:left="0" w:firstLine="709"/>
        <w:jc w:val="both"/>
        <w:rPr>
          <w:color w:val="052635"/>
          <w:sz w:val="27"/>
          <w:szCs w:val="27"/>
        </w:rPr>
      </w:pPr>
      <w:r w:rsidRPr="007C7E77">
        <w:rPr>
          <w:color w:val="052635"/>
          <w:sz w:val="27"/>
          <w:szCs w:val="27"/>
        </w:rPr>
        <w:lastRenderedPageBreak/>
        <w:t xml:space="preserve">Заявители имеют право на обжалование решений и действий (бездействия) </w:t>
      </w:r>
      <w:r w:rsidR="00866D82" w:rsidRPr="007C7E77">
        <w:rPr>
          <w:color w:val="052635"/>
          <w:sz w:val="27"/>
          <w:szCs w:val="27"/>
        </w:rPr>
        <w:t>Администрации Куртамышского района</w:t>
      </w:r>
      <w:r w:rsidRPr="007C7E77">
        <w:rPr>
          <w:color w:val="052635"/>
          <w:sz w:val="27"/>
          <w:szCs w:val="27"/>
        </w:rPr>
        <w:t>, должностного лица</w:t>
      </w:r>
      <w:r w:rsidR="00866D82" w:rsidRPr="007C7E77">
        <w:rPr>
          <w:color w:val="052635"/>
          <w:sz w:val="27"/>
          <w:szCs w:val="27"/>
        </w:rPr>
        <w:t xml:space="preserve"> Администрации Куртамышского </w:t>
      </w:r>
      <w:r w:rsidRPr="007C7E77">
        <w:rPr>
          <w:color w:val="052635"/>
          <w:sz w:val="27"/>
          <w:szCs w:val="27"/>
        </w:rPr>
        <w:t>в досудебном порядке.</w:t>
      </w:r>
    </w:p>
    <w:p w:rsidR="001E74D7" w:rsidRPr="007C7E77" w:rsidRDefault="001E74D7" w:rsidP="001E14C3">
      <w:pPr>
        <w:numPr>
          <w:ilvl w:val="0"/>
          <w:numId w:val="12"/>
        </w:numPr>
        <w:tabs>
          <w:tab w:val="left" w:pos="1134"/>
        </w:tabs>
        <w:autoSpaceDE w:val="0"/>
        <w:autoSpaceDN w:val="0"/>
        <w:adjustRightInd w:val="0"/>
        <w:ind w:left="0" w:firstLine="709"/>
        <w:jc w:val="both"/>
        <w:rPr>
          <w:sz w:val="27"/>
          <w:szCs w:val="27"/>
        </w:rPr>
      </w:pPr>
      <w:r w:rsidRPr="007C7E77">
        <w:rPr>
          <w:sz w:val="27"/>
          <w:szCs w:val="27"/>
        </w:rPr>
        <w:t xml:space="preserve">Заявитель может обратиться с </w:t>
      </w:r>
      <w:r w:rsidR="007C7E77" w:rsidRPr="007C7E77">
        <w:rPr>
          <w:sz w:val="27"/>
          <w:szCs w:val="27"/>
        </w:rPr>
        <w:t>жалобой,</w:t>
      </w:r>
      <w:r w:rsidRPr="007C7E77">
        <w:rPr>
          <w:sz w:val="27"/>
          <w:szCs w:val="27"/>
        </w:rPr>
        <w:t xml:space="preserve"> в том числе в следующих случаях:</w:t>
      </w:r>
    </w:p>
    <w:p w:rsidR="00C26541" w:rsidRPr="007C7E77" w:rsidRDefault="001E74D7" w:rsidP="00474C00">
      <w:pPr>
        <w:numPr>
          <w:ilvl w:val="0"/>
          <w:numId w:val="5"/>
        </w:numPr>
        <w:tabs>
          <w:tab w:val="left" w:pos="993"/>
        </w:tabs>
        <w:autoSpaceDE w:val="0"/>
        <w:autoSpaceDN w:val="0"/>
        <w:adjustRightInd w:val="0"/>
        <w:ind w:left="0" w:firstLine="709"/>
        <w:jc w:val="both"/>
        <w:rPr>
          <w:sz w:val="27"/>
          <w:szCs w:val="27"/>
        </w:rPr>
      </w:pPr>
      <w:r w:rsidRPr="007C7E77">
        <w:rPr>
          <w:sz w:val="27"/>
          <w:szCs w:val="27"/>
        </w:rPr>
        <w:t>нарушение срока регистрации запроса о предоставлении муниципальной услуги</w:t>
      </w:r>
      <w:r w:rsidR="00C26541" w:rsidRPr="007C7E77">
        <w:rPr>
          <w:sz w:val="27"/>
          <w:szCs w:val="27"/>
        </w:rPr>
        <w:t>;</w:t>
      </w:r>
    </w:p>
    <w:p w:rsidR="00731233" w:rsidRPr="007C7E77" w:rsidRDefault="00A43225" w:rsidP="002E6147">
      <w:pPr>
        <w:numPr>
          <w:ilvl w:val="0"/>
          <w:numId w:val="5"/>
        </w:numPr>
        <w:tabs>
          <w:tab w:val="left" w:pos="993"/>
        </w:tabs>
        <w:autoSpaceDE w:val="0"/>
        <w:autoSpaceDN w:val="0"/>
        <w:adjustRightInd w:val="0"/>
        <w:ind w:left="0" w:firstLine="709"/>
        <w:jc w:val="both"/>
        <w:rPr>
          <w:sz w:val="27"/>
          <w:szCs w:val="27"/>
        </w:rPr>
      </w:pPr>
      <w:r w:rsidRPr="007C7E77">
        <w:rPr>
          <w:sz w:val="27"/>
          <w:szCs w:val="27"/>
        </w:rPr>
        <w:t>нарушение срока предоставления муниципальной услуги</w:t>
      </w:r>
      <w:r w:rsidR="00731233" w:rsidRPr="007C7E77">
        <w:rPr>
          <w:sz w:val="27"/>
          <w:szCs w:val="27"/>
        </w:rPr>
        <w:t>;</w:t>
      </w:r>
    </w:p>
    <w:p w:rsidR="00AF132C" w:rsidRPr="007C7E77" w:rsidRDefault="00A43225" w:rsidP="002E6147">
      <w:pPr>
        <w:numPr>
          <w:ilvl w:val="0"/>
          <w:numId w:val="5"/>
        </w:numPr>
        <w:tabs>
          <w:tab w:val="left" w:pos="993"/>
        </w:tabs>
        <w:autoSpaceDE w:val="0"/>
        <w:autoSpaceDN w:val="0"/>
        <w:adjustRightInd w:val="0"/>
        <w:ind w:left="0" w:firstLine="709"/>
        <w:jc w:val="both"/>
        <w:rPr>
          <w:sz w:val="27"/>
          <w:szCs w:val="27"/>
        </w:rPr>
      </w:pPr>
      <w:r w:rsidRPr="007C7E77">
        <w:rPr>
          <w:sz w:val="27"/>
          <w:szCs w:val="27"/>
        </w:rPr>
        <w:t>тре</w:t>
      </w:r>
      <w:r w:rsidR="00AF132C" w:rsidRPr="007C7E77">
        <w:rPr>
          <w:sz w:val="27"/>
          <w:szCs w:val="27"/>
        </w:rPr>
        <w:t>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Курганской области, муниципальными правовыми актами Куртамышского района для предоставления муниципальной услуги;</w:t>
      </w:r>
    </w:p>
    <w:p w:rsidR="00A43225" w:rsidRPr="007C7E77" w:rsidRDefault="001E74D7" w:rsidP="002E6147">
      <w:pPr>
        <w:numPr>
          <w:ilvl w:val="0"/>
          <w:numId w:val="5"/>
        </w:numPr>
        <w:tabs>
          <w:tab w:val="left" w:pos="993"/>
        </w:tabs>
        <w:autoSpaceDE w:val="0"/>
        <w:autoSpaceDN w:val="0"/>
        <w:adjustRightInd w:val="0"/>
        <w:ind w:left="0" w:firstLine="709"/>
        <w:jc w:val="both"/>
        <w:rPr>
          <w:sz w:val="27"/>
          <w:szCs w:val="27"/>
        </w:rPr>
      </w:pPr>
      <w:r w:rsidRPr="007C7E77">
        <w:rPr>
          <w:sz w:val="27"/>
          <w:szCs w:val="27"/>
        </w:rPr>
        <w:t xml:space="preserve">отказ в приеме документов, предоставление которых предусмотрено </w:t>
      </w:r>
      <w:r w:rsidR="00AF132C" w:rsidRPr="007C7E77">
        <w:rPr>
          <w:sz w:val="27"/>
          <w:szCs w:val="27"/>
        </w:rPr>
        <w:t>нормативными правовыми актами Российской Федерации, нормативными правовыми актами Курганской области, муниципальными правовыми актами Куртамышского района для предоставления муниципальной услуги, у заявителя;</w:t>
      </w:r>
    </w:p>
    <w:p w:rsidR="00731233" w:rsidRPr="007C7E77" w:rsidRDefault="001E74D7" w:rsidP="002E6147">
      <w:pPr>
        <w:numPr>
          <w:ilvl w:val="0"/>
          <w:numId w:val="5"/>
        </w:numPr>
        <w:tabs>
          <w:tab w:val="left" w:pos="993"/>
        </w:tabs>
        <w:autoSpaceDE w:val="0"/>
        <w:autoSpaceDN w:val="0"/>
        <w:adjustRightInd w:val="0"/>
        <w:ind w:left="0" w:firstLine="709"/>
        <w:jc w:val="both"/>
        <w:rPr>
          <w:sz w:val="27"/>
          <w:szCs w:val="27"/>
        </w:rPr>
      </w:pPr>
      <w:proofErr w:type="gramStart"/>
      <w:r w:rsidRPr="007C7E77">
        <w:rPr>
          <w:sz w:val="27"/>
          <w:szCs w:val="27"/>
        </w:rPr>
        <w:t>отказ в предоставлении муниципальной услуги, если основания отказа не предусмотрены</w:t>
      </w:r>
      <w:r w:rsidR="00AF132C" w:rsidRPr="007C7E77">
        <w:rPr>
          <w:sz w:val="27"/>
          <w:szCs w:val="27"/>
        </w:rPr>
        <w:t xml:space="preserve"> </w:t>
      </w:r>
      <w:r w:rsidR="007C1B08" w:rsidRPr="007C7E77">
        <w:rPr>
          <w:sz w:val="27"/>
          <w:szCs w:val="27"/>
        </w:rPr>
        <w:t>федеральными законами и принятыми в соответствии с ними иными нормативными правовыми актами Российской Федерации, нормативными правовыми актами Курганской области, муниципальными правовыми актами Куртамышского района;</w:t>
      </w:r>
      <w:proofErr w:type="gramEnd"/>
    </w:p>
    <w:p w:rsidR="009A032D" w:rsidRPr="007C7E77" w:rsidRDefault="001E74D7" w:rsidP="002E6147">
      <w:pPr>
        <w:numPr>
          <w:ilvl w:val="0"/>
          <w:numId w:val="5"/>
        </w:numPr>
        <w:tabs>
          <w:tab w:val="left" w:pos="993"/>
        </w:tabs>
        <w:autoSpaceDE w:val="0"/>
        <w:autoSpaceDN w:val="0"/>
        <w:adjustRightInd w:val="0"/>
        <w:ind w:left="0" w:firstLine="709"/>
        <w:jc w:val="both"/>
        <w:rPr>
          <w:sz w:val="27"/>
          <w:szCs w:val="27"/>
        </w:rPr>
      </w:pPr>
      <w:r w:rsidRPr="007C7E77">
        <w:rPr>
          <w:sz w:val="27"/>
          <w:szCs w:val="27"/>
        </w:rPr>
        <w:t>затребование с заявителя при предоставлении муниципальной услуги платы, не предусмотренной</w:t>
      </w:r>
      <w:r w:rsidR="007C1B08" w:rsidRPr="007C7E77">
        <w:rPr>
          <w:sz w:val="27"/>
          <w:szCs w:val="27"/>
        </w:rPr>
        <w:t xml:space="preserve"> нормативными правовыми актами Российской Федерации, нормативными правовыми актами Курганской области, муниципальными правовыми актами Куртамышского района</w:t>
      </w:r>
      <w:r w:rsidRPr="007C7E77">
        <w:rPr>
          <w:sz w:val="27"/>
          <w:szCs w:val="27"/>
        </w:rPr>
        <w:t>;</w:t>
      </w:r>
    </w:p>
    <w:p w:rsidR="009A032D" w:rsidRPr="007C7E77" w:rsidRDefault="009A032D" w:rsidP="002E6147">
      <w:pPr>
        <w:numPr>
          <w:ilvl w:val="0"/>
          <w:numId w:val="5"/>
        </w:numPr>
        <w:shd w:val="clear" w:color="auto" w:fill="FFFFFF"/>
        <w:tabs>
          <w:tab w:val="left" w:pos="993"/>
        </w:tabs>
        <w:ind w:left="0" w:firstLine="709"/>
        <w:jc w:val="both"/>
        <w:rPr>
          <w:sz w:val="27"/>
          <w:szCs w:val="27"/>
        </w:rPr>
      </w:pPr>
      <w:proofErr w:type="gramStart"/>
      <w:r w:rsidRPr="007C7E77">
        <w:rPr>
          <w:sz w:val="27"/>
          <w:szCs w:val="27"/>
        </w:rPr>
        <w:t xml:space="preserve">отказ </w:t>
      </w:r>
      <w:r w:rsidR="001D2E23" w:rsidRPr="007C7E77">
        <w:rPr>
          <w:color w:val="052635"/>
          <w:sz w:val="27"/>
          <w:szCs w:val="27"/>
        </w:rPr>
        <w:t xml:space="preserve">Администрации Куртамышского района, должностного лица Администрации Куртамышского района, </w:t>
      </w:r>
      <w:r w:rsidR="001E74D7" w:rsidRPr="007C7E77">
        <w:rPr>
          <w:sz w:val="27"/>
          <w:szCs w:val="27"/>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1D2E23" w:rsidRPr="007C7E77">
        <w:rPr>
          <w:sz w:val="27"/>
          <w:szCs w:val="27"/>
        </w:rPr>
        <w:t>;</w:t>
      </w:r>
      <w:proofErr w:type="gramEnd"/>
    </w:p>
    <w:p w:rsidR="009A032D" w:rsidRPr="007C7E77" w:rsidRDefault="001E74D7" w:rsidP="002E6147">
      <w:pPr>
        <w:numPr>
          <w:ilvl w:val="0"/>
          <w:numId w:val="5"/>
        </w:numPr>
        <w:tabs>
          <w:tab w:val="left" w:pos="993"/>
        </w:tabs>
        <w:autoSpaceDE w:val="0"/>
        <w:autoSpaceDN w:val="0"/>
        <w:adjustRightInd w:val="0"/>
        <w:ind w:left="0" w:firstLine="709"/>
        <w:jc w:val="both"/>
        <w:rPr>
          <w:sz w:val="27"/>
          <w:szCs w:val="27"/>
        </w:rPr>
      </w:pPr>
      <w:r w:rsidRPr="007C7E77">
        <w:rPr>
          <w:sz w:val="27"/>
          <w:szCs w:val="27"/>
        </w:rPr>
        <w:t>нарушение срока или порядка выдачи документов по результатам предоставления муниципальной услуги;</w:t>
      </w:r>
    </w:p>
    <w:p w:rsidR="00123019" w:rsidRPr="007C7E77" w:rsidRDefault="009A032D" w:rsidP="002E6147">
      <w:pPr>
        <w:numPr>
          <w:ilvl w:val="0"/>
          <w:numId w:val="5"/>
        </w:numPr>
        <w:tabs>
          <w:tab w:val="left" w:pos="993"/>
        </w:tabs>
        <w:autoSpaceDE w:val="0"/>
        <w:autoSpaceDN w:val="0"/>
        <w:adjustRightInd w:val="0"/>
        <w:ind w:left="0" w:firstLine="709"/>
        <w:jc w:val="both"/>
        <w:rPr>
          <w:sz w:val="27"/>
          <w:szCs w:val="27"/>
        </w:rPr>
      </w:pPr>
      <w:proofErr w:type="gramStart"/>
      <w:r w:rsidRPr="007C7E77">
        <w:rPr>
          <w:sz w:val="27"/>
          <w:szCs w:val="27"/>
        </w:rPr>
        <w:t xml:space="preserve">приостановление предоставления </w:t>
      </w:r>
      <w:r w:rsidR="001E74D7" w:rsidRPr="007C7E77">
        <w:rPr>
          <w:sz w:val="27"/>
          <w:szCs w:val="27"/>
        </w:rPr>
        <w:t>муниципальной услуги, если основания приостановления не</w:t>
      </w:r>
      <w:r w:rsidR="007C1B08" w:rsidRPr="007C7E77">
        <w:rPr>
          <w:sz w:val="27"/>
          <w:szCs w:val="27"/>
        </w:rPr>
        <w:t xml:space="preserve">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Курганской области, муниципальными правовыми актами Куртамышского района;</w:t>
      </w:r>
      <w:proofErr w:type="gramEnd"/>
    </w:p>
    <w:p w:rsidR="00123019" w:rsidRPr="007C7E77" w:rsidRDefault="007C1B08" w:rsidP="002E6147">
      <w:pPr>
        <w:numPr>
          <w:ilvl w:val="0"/>
          <w:numId w:val="5"/>
        </w:numPr>
        <w:tabs>
          <w:tab w:val="left" w:pos="1134"/>
        </w:tabs>
        <w:autoSpaceDE w:val="0"/>
        <w:autoSpaceDN w:val="0"/>
        <w:adjustRightInd w:val="0"/>
        <w:ind w:left="0" w:firstLine="709"/>
        <w:jc w:val="both"/>
        <w:rPr>
          <w:sz w:val="27"/>
          <w:szCs w:val="27"/>
        </w:rPr>
      </w:pPr>
      <w:r w:rsidRPr="007C7E77">
        <w:rPr>
          <w:sz w:val="27"/>
          <w:szCs w:val="27"/>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123019" w:rsidRPr="007C7E77">
        <w:rPr>
          <w:sz w:val="27"/>
          <w:szCs w:val="27"/>
        </w:rPr>
        <w:t xml:space="preserve">: </w:t>
      </w:r>
    </w:p>
    <w:p w:rsidR="00123019" w:rsidRPr="007C7E77" w:rsidRDefault="00123019" w:rsidP="002E6147">
      <w:pPr>
        <w:numPr>
          <w:ilvl w:val="0"/>
          <w:numId w:val="10"/>
        </w:numPr>
        <w:tabs>
          <w:tab w:val="left" w:pos="993"/>
        </w:tabs>
        <w:autoSpaceDE w:val="0"/>
        <w:autoSpaceDN w:val="0"/>
        <w:adjustRightInd w:val="0"/>
        <w:ind w:left="0" w:firstLine="709"/>
        <w:jc w:val="both"/>
        <w:rPr>
          <w:sz w:val="27"/>
          <w:szCs w:val="27"/>
        </w:rPr>
      </w:pPr>
      <w:r w:rsidRPr="007C7E77">
        <w:rPr>
          <w:sz w:val="27"/>
          <w:szCs w:val="27"/>
        </w:rPr>
        <w:lastRenderedPageBreak/>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23019" w:rsidRPr="007C7E77" w:rsidRDefault="00123019" w:rsidP="002E6147">
      <w:pPr>
        <w:numPr>
          <w:ilvl w:val="0"/>
          <w:numId w:val="10"/>
        </w:numPr>
        <w:tabs>
          <w:tab w:val="left" w:pos="993"/>
        </w:tabs>
        <w:autoSpaceDE w:val="0"/>
        <w:autoSpaceDN w:val="0"/>
        <w:adjustRightInd w:val="0"/>
        <w:ind w:left="0" w:firstLine="709"/>
        <w:jc w:val="both"/>
        <w:rPr>
          <w:sz w:val="27"/>
          <w:szCs w:val="27"/>
        </w:rPr>
      </w:pPr>
      <w:r w:rsidRPr="007C7E77">
        <w:rPr>
          <w:sz w:val="27"/>
          <w:szCs w:val="27"/>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23019" w:rsidRPr="007C7E77" w:rsidRDefault="00123019" w:rsidP="002E6147">
      <w:pPr>
        <w:numPr>
          <w:ilvl w:val="0"/>
          <w:numId w:val="10"/>
        </w:numPr>
        <w:tabs>
          <w:tab w:val="left" w:pos="993"/>
        </w:tabs>
        <w:autoSpaceDE w:val="0"/>
        <w:autoSpaceDN w:val="0"/>
        <w:adjustRightInd w:val="0"/>
        <w:ind w:left="0" w:firstLine="709"/>
        <w:jc w:val="both"/>
        <w:rPr>
          <w:sz w:val="27"/>
          <w:szCs w:val="27"/>
        </w:rPr>
      </w:pPr>
      <w:r w:rsidRPr="007C7E77">
        <w:rPr>
          <w:sz w:val="27"/>
          <w:szCs w:val="27"/>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C1B08" w:rsidRPr="007C7E77" w:rsidRDefault="00123019" w:rsidP="002E6147">
      <w:pPr>
        <w:numPr>
          <w:ilvl w:val="0"/>
          <w:numId w:val="10"/>
        </w:numPr>
        <w:tabs>
          <w:tab w:val="left" w:pos="993"/>
        </w:tabs>
        <w:autoSpaceDE w:val="0"/>
        <w:autoSpaceDN w:val="0"/>
        <w:adjustRightInd w:val="0"/>
        <w:ind w:left="0" w:firstLine="709"/>
        <w:jc w:val="both"/>
        <w:rPr>
          <w:sz w:val="27"/>
          <w:szCs w:val="27"/>
        </w:rPr>
      </w:pPr>
      <w:proofErr w:type="gramStart"/>
      <w:r w:rsidRPr="007C7E77">
        <w:rPr>
          <w:sz w:val="27"/>
          <w:szCs w:val="27"/>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4E6B37" w:rsidRPr="007C7E77">
        <w:rPr>
          <w:sz w:val="27"/>
          <w:szCs w:val="27"/>
        </w:rPr>
        <w:t xml:space="preserve">Администрации Куртамышского района, муниципального служащего Администрации Куртамышского района, </w:t>
      </w:r>
      <w:r w:rsidRPr="007C7E77">
        <w:rPr>
          <w:sz w:val="27"/>
          <w:szCs w:val="27"/>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1D2E23" w:rsidRPr="007C7E77" w:rsidRDefault="00384999" w:rsidP="001E14C3">
      <w:pPr>
        <w:numPr>
          <w:ilvl w:val="0"/>
          <w:numId w:val="12"/>
        </w:numPr>
        <w:tabs>
          <w:tab w:val="left" w:pos="1134"/>
        </w:tabs>
        <w:autoSpaceDE w:val="0"/>
        <w:autoSpaceDN w:val="0"/>
        <w:adjustRightInd w:val="0"/>
        <w:ind w:left="0" w:firstLine="709"/>
        <w:jc w:val="both"/>
        <w:rPr>
          <w:color w:val="052635"/>
          <w:sz w:val="27"/>
          <w:szCs w:val="27"/>
        </w:rPr>
      </w:pPr>
      <w:r w:rsidRPr="007C7E77">
        <w:rPr>
          <w:sz w:val="27"/>
          <w:szCs w:val="27"/>
        </w:rPr>
        <w:t>Жалоба подаётся в письменной форме на бумажном носителе, в электронной форме в Администрацию Куртамышского района</w:t>
      </w:r>
      <w:r w:rsidR="009F7929" w:rsidRPr="007C7E77">
        <w:rPr>
          <w:color w:val="052635"/>
          <w:sz w:val="27"/>
          <w:szCs w:val="27"/>
        </w:rPr>
        <w:t>.</w:t>
      </w:r>
    </w:p>
    <w:p w:rsidR="00997EFA" w:rsidRDefault="009F7929" w:rsidP="001E14C3">
      <w:pPr>
        <w:numPr>
          <w:ilvl w:val="0"/>
          <w:numId w:val="12"/>
        </w:numPr>
        <w:tabs>
          <w:tab w:val="left" w:pos="1134"/>
        </w:tabs>
        <w:autoSpaceDE w:val="0"/>
        <w:autoSpaceDN w:val="0"/>
        <w:adjustRightInd w:val="0"/>
        <w:ind w:left="0" w:firstLine="709"/>
        <w:jc w:val="both"/>
        <w:rPr>
          <w:color w:val="052635"/>
          <w:sz w:val="27"/>
          <w:szCs w:val="27"/>
        </w:rPr>
      </w:pPr>
      <w:r w:rsidRPr="00997EFA">
        <w:rPr>
          <w:color w:val="052635"/>
          <w:sz w:val="27"/>
          <w:szCs w:val="27"/>
        </w:rPr>
        <w:t>Жалобы</w:t>
      </w:r>
      <w:r w:rsidR="00C330D8" w:rsidRPr="00997EFA">
        <w:rPr>
          <w:color w:val="052635"/>
          <w:sz w:val="27"/>
          <w:szCs w:val="27"/>
        </w:rPr>
        <w:t xml:space="preserve"> на решения и действия (бездействие)  должностных лиц Администрации Куртамышского района рассматривается Гла</w:t>
      </w:r>
      <w:r w:rsidRPr="00997EFA">
        <w:rPr>
          <w:color w:val="052635"/>
          <w:sz w:val="27"/>
          <w:szCs w:val="27"/>
        </w:rPr>
        <w:t xml:space="preserve">вой Куртамышского района. </w:t>
      </w:r>
    </w:p>
    <w:p w:rsidR="006B5C72" w:rsidRPr="00997EFA" w:rsidRDefault="006B5C72" w:rsidP="001E14C3">
      <w:pPr>
        <w:numPr>
          <w:ilvl w:val="0"/>
          <w:numId w:val="12"/>
        </w:numPr>
        <w:tabs>
          <w:tab w:val="left" w:pos="1134"/>
        </w:tabs>
        <w:autoSpaceDE w:val="0"/>
        <w:autoSpaceDN w:val="0"/>
        <w:adjustRightInd w:val="0"/>
        <w:ind w:left="0" w:firstLine="709"/>
        <w:jc w:val="both"/>
        <w:rPr>
          <w:color w:val="052635"/>
          <w:sz w:val="27"/>
          <w:szCs w:val="27"/>
        </w:rPr>
      </w:pPr>
      <w:r w:rsidRPr="00997EFA">
        <w:rPr>
          <w:color w:val="052635"/>
          <w:sz w:val="27"/>
          <w:szCs w:val="27"/>
        </w:rPr>
        <w:t>Жалоба может быть направлена по почте, через многофункциональный центр, с использованием информационно – телекоммуникационной сети «Интернет», официального сайта Администрации Куртамышского района</w:t>
      </w:r>
      <w:r w:rsidR="007C7E77" w:rsidRPr="00997EFA">
        <w:rPr>
          <w:color w:val="052635"/>
          <w:sz w:val="27"/>
          <w:szCs w:val="27"/>
        </w:rPr>
        <w:t xml:space="preserve"> </w:t>
      </w:r>
      <w:hyperlink r:id="rId7" w:history="1">
        <w:r w:rsidRPr="00997EFA">
          <w:rPr>
            <w:rStyle w:val="aa"/>
            <w:sz w:val="27"/>
            <w:szCs w:val="27"/>
            <w:lang w:val="en-US"/>
          </w:rPr>
          <w:t>www</w:t>
        </w:r>
        <w:r w:rsidRPr="00997EFA">
          <w:rPr>
            <w:rStyle w:val="aa"/>
            <w:sz w:val="27"/>
            <w:szCs w:val="27"/>
          </w:rPr>
          <w:t>.</w:t>
        </w:r>
        <w:r w:rsidRPr="00997EFA">
          <w:rPr>
            <w:rStyle w:val="aa"/>
            <w:sz w:val="27"/>
            <w:szCs w:val="27"/>
            <w:lang w:val="en-US"/>
          </w:rPr>
          <w:t>region</w:t>
        </w:r>
        <w:r w:rsidRPr="00997EFA">
          <w:rPr>
            <w:rStyle w:val="aa"/>
            <w:sz w:val="27"/>
            <w:szCs w:val="27"/>
          </w:rPr>
          <w:t>-</w:t>
        </w:r>
        <w:proofErr w:type="spellStart"/>
        <w:r w:rsidRPr="00997EFA">
          <w:rPr>
            <w:rStyle w:val="aa"/>
            <w:sz w:val="27"/>
            <w:szCs w:val="27"/>
            <w:lang w:val="en-US"/>
          </w:rPr>
          <w:t>kurtamysh</w:t>
        </w:r>
        <w:proofErr w:type="spellEnd"/>
        <w:r w:rsidRPr="00997EFA">
          <w:rPr>
            <w:rStyle w:val="aa"/>
            <w:sz w:val="27"/>
            <w:szCs w:val="27"/>
          </w:rPr>
          <w:t>.</w:t>
        </w:r>
        <w:r w:rsidRPr="00997EFA">
          <w:rPr>
            <w:rStyle w:val="aa"/>
            <w:sz w:val="27"/>
            <w:szCs w:val="27"/>
            <w:lang w:val="en-US"/>
          </w:rPr>
          <w:t>com</w:t>
        </w:r>
      </w:hyperlink>
      <w:r w:rsidRPr="00997EFA">
        <w:rPr>
          <w:color w:val="052635"/>
          <w:sz w:val="27"/>
          <w:szCs w:val="27"/>
        </w:rPr>
        <w:t>, единого портала государственных и муниципальных услуг, а также может быть принята при личном приёме заявителя.</w:t>
      </w:r>
    </w:p>
    <w:p w:rsidR="008511CE" w:rsidRPr="007C7E77" w:rsidRDefault="00685CFB" w:rsidP="001E14C3">
      <w:pPr>
        <w:numPr>
          <w:ilvl w:val="0"/>
          <w:numId w:val="12"/>
        </w:numPr>
        <w:tabs>
          <w:tab w:val="left" w:pos="1134"/>
        </w:tabs>
        <w:autoSpaceDE w:val="0"/>
        <w:autoSpaceDN w:val="0"/>
        <w:adjustRightInd w:val="0"/>
        <w:ind w:left="0" w:firstLine="709"/>
        <w:jc w:val="both"/>
        <w:rPr>
          <w:color w:val="052635"/>
          <w:sz w:val="27"/>
          <w:szCs w:val="27"/>
        </w:rPr>
      </w:pPr>
      <w:r w:rsidRPr="007C7E77">
        <w:rPr>
          <w:color w:val="052635"/>
          <w:sz w:val="27"/>
          <w:szCs w:val="27"/>
        </w:rPr>
        <w:t>Жалоба должна содержать:</w:t>
      </w:r>
    </w:p>
    <w:p w:rsidR="00685CFB" w:rsidRPr="007C7E77" w:rsidRDefault="00685CFB" w:rsidP="00474C00">
      <w:pPr>
        <w:shd w:val="clear" w:color="auto" w:fill="FFFFFF"/>
        <w:ind w:firstLine="709"/>
        <w:jc w:val="both"/>
        <w:rPr>
          <w:color w:val="052635"/>
          <w:sz w:val="27"/>
          <w:szCs w:val="27"/>
        </w:rPr>
      </w:pPr>
      <w:r w:rsidRPr="007C7E77">
        <w:rPr>
          <w:color w:val="052635"/>
          <w:sz w:val="27"/>
          <w:szCs w:val="27"/>
        </w:rPr>
        <w:t>1) наим</w:t>
      </w:r>
      <w:r w:rsidR="003A1AA2" w:rsidRPr="007C7E77">
        <w:rPr>
          <w:color w:val="052635"/>
          <w:sz w:val="27"/>
          <w:szCs w:val="27"/>
        </w:rPr>
        <w:t>енование органа, предоставляющего</w:t>
      </w:r>
      <w:r w:rsidRPr="007C7E77">
        <w:rPr>
          <w:color w:val="052635"/>
          <w:sz w:val="27"/>
          <w:szCs w:val="27"/>
        </w:rPr>
        <w:t xml:space="preserve"> муниципальную услугу, должностного лица органа, предоставившего муниципальную услугу, либо муниципального служащего</w:t>
      </w:r>
      <w:r w:rsidR="003A1AA2" w:rsidRPr="007C7E77">
        <w:rPr>
          <w:color w:val="052635"/>
          <w:sz w:val="27"/>
          <w:szCs w:val="27"/>
        </w:rPr>
        <w:t>, решения и действия (бездействие) которых обжалуются</w:t>
      </w:r>
      <w:r w:rsidRPr="007C7E77">
        <w:rPr>
          <w:color w:val="052635"/>
          <w:sz w:val="27"/>
          <w:szCs w:val="27"/>
        </w:rPr>
        <w:t>;</w:t>
      </w:r>
    </w:p>
    <w:p w:rsidR="00314C65" w:rsidRPr="007C7E77" w:rsidRDefault="003A1AA2" w:rsidP="00474C00">
      <w:pPr>
        <w:shd w:val="clear" w:color="auto" w:fill="FFFFFF"/>
        <w:ind w:firstLine="709"/>
        <w:jc w:val="both"/>
        <w:rPr>
          <w:color w:val="052635"/>
          <w:sz w:val="27"/>
          <w:szCs w:val="27"/>
        </w:rPr>
      </w:pPr>
      <w:proofErr w:type="gramStart"/>
      <w:r w:rsidRPr="007C7E77">
        <w:rPr>
          <w:color w:val="052635"/>
          <w:sz w:val="27"/>
          <w:szCs w:val="27"/>
        </w:rPr>
        <w:t xml:space="preserve">2) фамилия, имя, отчество (при </w:t>
      </w:r>
      <w:r w:rsidR="00685CFB" w:rsidRPr="007C7E77">
        <w:rPr>
          <w:color w:val="052635"/>
          <w:sz w:val="27"/>
          <w:szCs w:val="27"/>
        </w:rPr>
        <w:t>его наличии), сведения о месте жительства заявителя – физического лица либо наименование, сведение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4C65" w:rsidRPr="007C7E77" w:rsidRDefault="00314C65" w:rsidP="00474C00">
      <w:pPr>
        <w:shd w:val="clear" w:color="auto" w:fill="FFFFFF"/>
        <w:ind w:firstLine="709"/>
        <w:jc w:val="both"/>
        <w:rPr>
          <w:color w:val="052635"/>
          <w:sz w:val="27"/>
          <w:szCs w:val="27"/>
        </w:rPr>
      </w:pPr>
      <w:r w:rsidRPr="007C7E77">
        <w:rPr>
          <w:color w:val="052635"/>
          <w:sz w:val="27"/>
          <w:szCs w:val="27"/>
        </w:rPr>
        <w:t>3) сведения об обжалуемых решениях и действиях (бездействии) Администрации Куртамышского района, должностного лица Администрации Куртамышского района либо муниципального служащего Администрации Куртамышского района;</w:t>
      </w:r>
    </w:p>
    <w:p w:rsidR="00314C65" w:rsidRPr="007C7E77" w:rsidRDefault="00314C65" w:rsidP="00474C00">
      <w:pPr>
        <w:shd w:val="clear" w:color="auto" w:fill="FFFFFF"/>
        <w:ind w:firstLine="709"/>
        <w:jc w:val="both"/>
        <w:rPr>
          <w:color w:val="052635"/>
          <w:sz w:val="27"/>
          <w:szCs w:val="27"/>
        </w:rPr>
      </w:pPr>
      <w:r w:rsidRPr="007C7E77">
        <w:rPr>
          <w:color w:val="052635"/>
          <w:sz w:val="27"/>
          <w:szCs w:val="27"/>
        </w:rPr>
        <w:lastRenderedPageBreak/>
        <w:t>4) доводы, на основании которых заявитель не согласен с решением и действием (бездействием) Администрации Куртамышского района, должностного лица Администрации Куртамышского района либо муниципального служащего Адм</w:t>
      </w:r>
      <w:r w:rsidR="00997EFA">
        <w:rPr>
          <w:color w:val="052635"/>
          <w:sz w:val="27"/>
          <w:szCs w:val="27"/>
        </w:rPr>
        <w:t>инистрации Куртамышского района</w:t>
      </w:r>
      <w:r w:rsidRPr="007C7E77">
        <w:rPr>
          <w:color w:val="052635"/>
          <w:sz w:val="27"/>
          <w:szCs w:val="27"/>
        </w:rPr>
        <w:t>. Заявителем могут быть представлены документы (при наличии), подтверждающие доводы заявителя, либо их копии.</w:t>
      </w:r>
    </w:p>
    <w:p w:rsidR="00314C65" w:rsidRPr="007C7E77" w:rsidRDefault="00BC2302" w:rsidP="001E14C3">
      <w:pPr>
        <w:numPr>
          <w:ilvl w:val="0"/>
          <w:numId w:val="12"/>
        </w:numPr>
        <w:shd w:val="clear" w:color="auto" w:fill="FFFFFF"/>
        <w:tabs>
          <w:tab w:val="left" w:pos="1134"/>
        </w:tabs>
        <w:ind w:left="0" w:firstLine="709"/>
        <w:jc w:val="both"/>
        <w:rPr>
          <w:color w:val="052635"/>
          <w:sz w:val="27"/>
          <w:szCs w:val="27"/>
        </w:rPr>
      </w:pPr>
      <w:r w:rsidRPr="007C7E77">
        <w:rPr>
          <w:color w:val="052635"/>
          <w:sz w:val="27"/>
          <w:szCs w:val="27"/>
        </w:rPr>
        <w:t>Жалоба поступившая в Администрацию Куртамышского района, подлежит рассмотрению в течени</w:t>
      </w:r>
      <w:proofErr w:type="gramStart"/>
      <w:r w:rsidRPr="007C7E77">
        <w:rPr>
          <w:color w:val="052635"/>
          <w:sz w:val="27"/>
          <w:szCs w:val="27"/>
        </w:rPr>
        <w:t>и</w:t>
      </w:r>
      <w:proofErr w:type="gramEnd"/>
      <w:r w:rsidRPr="007C7E77">
        <w:rPr>
          <w:color w:val="052635"/>
          <w:sz w:val="27"/>
          <w:szCs w:val="27"/>
        </w:rPr>
        <w:t xml:space="preserve"> пятнадцати рабочих дней со дня её регистрации, а в случае обжалования отказа Администрации Куртамышского район</w:t>
      </w:r>
      <w:r w:rsidR="009F0B54" w:rsidRPr="007C7E77">
        <w:rPr>
          <w:color w:val="052635"/>
          <w:sz w:val="27"/>
          <w:szCs w:val="27"/>
        </w:rPr>
        <w:t xml:space="preserve">а, </w:t>
      </w:r>
      <w:r w:rsidRPr="007C7E77">
        <w:rPr>
          <w:color w:val="052635"/>
          <w:sz w:val="27"/>
          <w:szCs w:val="27"/>
        </w:rPr>
        <w:t>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её регистрации.</w:t>
      </w:r>
    </w:p>
    <w:p w:rsidR="00BC2302" w:rsidRPr="007C7E77" w:rsidRDefault="00BC2302" w:rsidP="001E14C3">
      <w:pPr>
        <w:numPr>
          <w:ilvl w:val="0"/>
          <w:numId w:val="12"/>
        </w:numPr>
        <w:shd w:val="clear" w:color="auto" w:fill="FFFFFF"/>
        <w:tabs>
          <w:tab w:val="left" w:pos="1134"/>
        </w:tabs>
        <w:ind w:left="0" w:firstLine="709"/>
        <w:jc w:val="both"/>
        <w:rPr>
          <w:color w:val="052635"/>
          <w:sz w:val="27"/>
          <w:szCs w:val="27"/>
        </w:rPr>
      </w:pPr>
      <w:r w:rsidRPr="007C7E77">
        <w:rPr>
          <w:color w:val="052635"/>
          <w:sz w:val="27"/>
          <w:szCs w:val="27"/>
        </w:rPr>
        <w:t>По результатам рассмотрения жалобы принимается одно из следующих решений:</w:t>
      </w:r>
    </w:p>
    <w:p w:rsidR="00BC2302" w:rsidRPr="007C7E77" w:rsidRDefault="00BC2302" w:rsidP="00474C00">
      <w:pPr>
        <w:shd w:val="clear" w:color="auto" w:fill="FFFFFF"/>
        <w:ind w:firstLine="709"/>
        <w:jc w:val="both"/>
        <w:rPr>
          <w:color w:val="052635"/>
          <w:sz w:val="27"/>
          <w:szCs w:val="27"/>
        </w:rPr>
      </w:pPr>
      <w:r w:rsidRPr="007C7E77">
        <w:rPr>
          <w:color w:val="052635"/>
          <w:sz w:val="27"/>
          <w:szCs w:val="27"/>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w:t>
      </w:r>
      <w:r w:rsidR="00196177" w:rsidRPr="007C7E77">
        <w:rPr>
          <w:color w:val="052635"/>
          <w:sz w:val="27"/>
          <w:szCs w:val="27"/>
        </w:rPr>
        <w:t>ниципальной услуги документах, в</w:t>
      </w:r>
      <w:r w:rsidRPr="007C7E77">
        <w:rPr>
          <w:color w:val="052635"/>
          <w:sz w:val="27"/>
          <w:szCs w:val="27"/>
        </w:rPr>
        <w:t xml:space="preserve">озврата заявителю денежных средств, взимание которых </w:t>
      </w:r>
      <w:r w:rsidR="00196177" w:rsidRPr="007C7E77">
        <w:rPr>
          <w:color w:val="052635"/>
          <w:sz w:val="27"/>
          <w:szCs w:val="27"/>
        </w:rPr>
        <w:t>не предусмотрено</w:t>
      </w:r>
      <w:r w:rsidR="004E6B37" w:rsidRPr="007C7E77">
        <w:rPr>
          <w:color w:val="052635"/>
          <w:sz w:val="27"/>
          <w:szCs w:val="27"/>
        </w:rPr>
        <w:t xml:space="preserve"> нормативными правовыми актами Российской Федерации, нормативными – правовыми актами Курганской области, муниципальными правовыми актами Куртамышского района</w:t>
      </w:r>
      <w:r w:rsidR="00196177" w:rsidRPr="007C7E77">
        <w:rPr>
          <w:color w:val="052635"/>
          <w:sz w:val="27"/>
          <w:szCs w:val="27"/>
        </w:rPr>
        <w:t>;</w:t>
      </w:r>
    </w:p>
    <w:p w:rsidR="00196177" w:rsidRPr="007C7E77" w:rsidRDefault="00196177" w:rsidP="00474C00">
      <w:pPr>
        <w:shd w:val="clear" w:color="auto" w:fill="FFFFFF"/>
        <w:ind w:firstLine="709"/>
        <w:jc w:val="both"/>
        <w:rPr>
          <w:color w:val="052635"/>
          <w:sz w:val="27"/>
          <w:szCs w:val="27"/>
        </w:rPr>
      </w:pPr>
      <w:r w:rsidRPr="007C7E77">
        <w:rPr>
          <w:color w:val="052635"/>
          <w:sz w:val="27"/>
          <w:szCs w:val="27"/>
        </w:rPr>
        <w:t>2) в удовлетворении жалобы отказывается.</w:t>
      </w:r>
    </w:p>
    <w:p w:rsidR="00196177" w:rsidRPr="007C7E77" w:rsidRDefault="00196177" w:rsidP="001E14C3">
      <w:pPr>
        <w:numPr>
          <w:ilvl w:val="0"/>
          <w:numId w:val="12"/>
        </w:numPr>
        <w:shd w:val="clear" w:color="auto" w:fill="FFFFFF"/>
        <w:tabs>
          <w:tab w:val="left" w:pos="1134"/>
        </w:tabs>
        <w:ind w:left="0" w:firstLine="709"/>
        <w:jc w:val="both"/>
        <w:rPr>
          <w:color w:val="052635"/>
          <w:sz w:val="27"/>
          <w:szCs w:val="27"/>
        </w:rPr>
      </w:pPr>
      <w:r w:rsidRPr="007C7E77">
        <w:rPr>
          <w:color w:val="052635"/>
          <w:sz w:val="27"/>
          <w:szCs w:val="27"/>
        </w:rPr>
        <w:t xml:space="preserve">Не позднее дня, следующего за днём принятия решения, указанного в части </w:t>
      </w:r>
      <w:r w:rsidR="00D3767F">
        <w:rPr>
          <w:color w:val="052635"/>
          <w:sz w:val="27"/>
          <w:szCs w:val="27"/>
        </w:rPr>
        <w:t>10</w:t>
      </w:r>
      <w:r w:rsidR="001E14C3">
        <w:rPr>
          <w:color w:val="052635"/>
          <w:sz w:val="27"/>
          <w:szCs w:val="27"/>
        </w:rPr>
        <w:t>2</w:t>
      </w:r>
      <w:r w:rsidRPr="007C7E77">
        <w:rPr>
          <w:color w:val="052635"/>
          <w:sz w:val="27"/>
          <w:szCs w:val="27"/>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6B37" w:rsidRPr="007C7E77" w:rsidRDefault="004E6B37" w:rsidP="001E14C3">
      <w:pPr>
        <w:numPr>
          <w:ilvl w:val="0"/>
          <w:numId w:val="12"/>
        </w:numPr>
        <w:tabs>
          <w:tab w:val="left" w:pos="1134"/>
        </w:tabs>
        <w:autoSpaceDE w:val="0"/>
        <w:autoSpaceDN w:val="0"/>
        <w:adjustRightInd w:val="0"/>
        <w:ind w:left="0" w:firstLine="709"/>
        <w:jc w:val="both"/>
        <w:rPr>
          <w:sz w:val="27"/>
          <w:szCs w:val="27"/>
        </w:rPr>
      </w:pPr>
      <w:r w:rsidRPr="007C7E77">
        <w:rPr>
          <w:sz w:val="27"/>
          <w:szCs w:val="27"/>
        </w:rPr>
        <w:t xml:space="preserve">В случае признания жалобы подлежащей удовлетворению в ответе заявителю, указанном в части </w:t>
      </w:r>
      <w:r w:rsidR="00CD7104">
        <w:rPr>
          <w:sz w:val="27"/>
          <w:szCs w:val="27"/>
        </w:rPr>
        <w:t>10</w:t>
      </w:r>
      <w:r w:rsidR="001E14C3">
        <w:rPr>
          <w:sz w:val="27"/>
          <w:szCs w:val="27"/>
        </w:rPr>
        <w:t>3</w:t>
      </w:r>
      <w:r w:rsidR="009F0B54" w:rsidRPr="007C7E77">
        <w:rPr>
          <w:sz w:val="27"/>
          <w:szCs w:val="27"/>
        </w:rPr>
        <w:t xml:space="preserve"> раздела </w:t>
      </w:r>
      <w:r w:rsidR="009F0B54" w:rsidRPr="007C7E77">
        <w:rPr>
          <w:sz w:val="27"/>
          <w:szCs w:val="27"/>
          <w:lang w:val="en-US"/>
        </w:rPr>
        <w:t>V</w:t>
      </w:r>
      <w:r w:rsidRPr="007C7E77">
        <w:rPr>
          <w:sz w:val="27"/>
          <w:szCs w:val="27"/>
        </w:rPr>
        <w:t xml:space="preserve">, дается информация о действиях, осуществляемых Администрацией Куртамышского района,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C7E77">
        <w:rPr>
          <w:sz w:val="27"/>
          <w:szCs w:val="27"/>
        </w:rPr>
        <w:t>неудобства</w:t>
      </w:r>
      <w:proofErr w:type="gramEnd"/>
      <w:r w:rsidRPr="007C7E77">
        <w:rPr>
          <w:sz w:val="27"/>
          <w:szCs w:val="27"/>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26E20" w:rsidRPr="007C7E77" w:rsidRDefault="00626E20" w:rsidP="001E14C3">
      <w:pPr>
        <w:numPr>
          <w:ilvl w:val="0"/>
          <w:numId w:val="12"/>
        </w:numPr>
        <w:tabs>
          <w:tab w:val="left" w:pos="1134"/>
        </w:tabs>
        <w:autoSpaceDE w:val="0"/>
        <w:autoSpaceDN w:val="0"/>
        <w:adjustRightInd w:val="0"/>
        <w:ind w:left="0" w:firstLine="709"/>
        <w:jc w:val="both"/>
        <w:rPr>
          <w:sz w:val="27"/>
          <w:szCs w:val="27"/>
        </w:rPr>
      </w:pPr>
      <w:r w:rsidRPr="007C7E77">
        <w:rPr>
          <w:sz w:val="27"/>
          <w:szCs w:val="27"/>
        </w:rPr>
        <w:t xml:space="preserve">В случае признания </w:t>
      </w:r>
      <w:r w:rsidR="00641229" w:rsidRPr="007C7E77">
        <w:rPr>
          <w:sz w:val="27"/>
          <w:szCs w:val="27"/>
        </w:rPr>
        <w:t>жалобы,</w:t>
      </w:r>
      <w:r w:rsidRPr="007C7E77">
        <w:rPr>
          <w:sz w:val="27"/>
          <w:szCs w:val="27"/>
        </w:rPr>
        <w:t xml:space="preserve"> не подлежащей удовлетворению в ответе заявителю, указанном в части </w:t>
      </w:r>
      <w:r w:rsidR="00CD7104">
        <w:rPr>
          <w:sz w:val="27"/>
          <w:szCs w:val="27"/>
        </w:rPr>
        <w:t>10</w:t>
      </w:r>
      <w:r w:rsidR="001E14C3">
        <w:rPr>
          <w:sz w:val="27"/>
          <w:szCs w:val="27"/>
        </w:rPr>
        <w:t>3</w:t>
      </w:r>
      <w:r w:rsidR="009F0B54" w:rsidRPr="007C7E77">
        <w:rPr>
          <w:sz w:val="27"/>
          <w:szCs w:val="27"/>
        </w:rPr>
        <w:t xml:space="preserve"> раздела </w:t>
      </w:r>
      <w:r w:rsidR="009F0B54" w:rsidRPr="007C7E77">
        <w:rPr>
          <w:sz w:val="27"/>
          <w:szCs w:val="27"/>
          <w:lang w:val="en-US"/>
        </w:rPr>
        <w:t>V</w:t>
      </w:r>
      <w:r w:rsidR="00133FF2" w:rsidRPr="007C7E77">
        <w:rPr>
          <w:sz w:val="27"/>
          <w:szCs w:val="27"/>
        </w:rPr>
        <w:t>, даются аргументированные разъяснения о причинах принятого решения, а так же информация о порядке обжалования принятого решения.</w:t>
      </w:r>
    </w:p>
    <w:p w:rsidR="005E450F" w:rsidRPr="007C7E77" w:rsidRDefault="00196177" w:rsidP="001E14C3">
      <w:pPr>
        <w:numPr>
          <w:ilvl w:val="0"/>
          <w:numId w:val="12"/>
        </w:numPr>
        <w:shd w:val="clear" w:color="auto" w:fill="FFFFFF"/>
        <w:tabs>
          <w:tab w:val="left" w:pos="1134"/>
        </w:tabs>
        <w:ind w:left="0" w:firstLine="709"/>
        <w:jc w:val="both"/>
        <w:rPr>
          <w:color w:val="052635"/>
          <w:sz w:val="27"/>
          <w:szCs w:val="27"/>
        </w:rPr>
      </w:pPr>
      <w:r w:rsidRPr="007C7E77">
        <w:rPr>
          <w:color w:val="052635"/>
          <w:sz w:val="27"/>
          <w:szCs w:val="27"/>
        </w:rPr>
        <w:t xml:space="preserve">В случае установления в ходе или по результатам </w:t>
      </w:r>
      <w:proofErr w:type="gramStart"/>
      <w:r w:rsidRPr="007C7E77">
        <w:rPr>
          <w:color w:val="052635"/>
          <w:sz w:val="27"/>
          <w:szCs w:val="27"/>
        </w:rPr>
        <w:t>рассмотрения жалоб признаков состава административного правонарушения</w:t>
      </w:r>
      <w:proofErr w:type="gramEnd"/>
      <w:r w:rsidRPr="007C7E77">
        <w:rPr>
          <w:color w:val="052635"/>
          <w:sz w:val="27"/>
          <w:szCs w:val="27"/>
        </w:rPr>
        <w:t xml:space="preserve">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r w:rsidR="005E450F" w:rsidRPr="007C7E77">
        <w:rPr>
          <w:color w:val="052635"/>
          <w:sz w:val="27"/>
          <w:szCs w:val="27"/>
        </w:rPr>
        <w:t>».</w:t>
      </w:r>
    </w:p>
    <w:p w:rsidR="004E6B37" w:rsidRPr="007C7E77" w:rsidRDefault="004E6B37" w:rsidP="00474C00">
      <w:pPr>
        <w:shd w:val="clear" w:color="auto" w:fill="FFFFFF"/>
        <w:ind w:firstLine="709"/>
        <w:jc w:val="both"/>
        <w:rPr>
          <w:color w:val="052635"/>
          <w:sz w:val="27"/>
          <w:szCs w:val="27"/>
        </w:rPr>
      </w:pPr>
      <w:r w:rsidRPr="007C7E77">
        <w:rPr>
          <w:color w:val="052635"/>
          <w:sz w:val="27"/>
          <w:szCs w:val="27"/>
        </w:rPr>
        <w:t>2.</w:t>
      </w:r>
      <w:r w:rsidRPr="007C7E77">
        <w:rPr>
          <w:sz w:val="27"/>
          <w:szCs w:val="27"/>
        </w:rPr>
        <w:t xml:space="preserve"> Настоящее решение вступает в силу после официального обнародования</w:t>
      </w:r>
      <w:r w:rsidR="00626E20" w:rsidRPr="007C7E77">
        <w:rPr>
          <w:sz w:val="27"/>
          <w:szCs w:val="27"/>
        </w:rPr>
        <w:t xml:space="preserve">, за исключением </w:t>
      </w:r>
      <w:r w:rsidR="009B53D3" w:rsidRPr="007C7E77">
        <w:rPr>
          <w:sz w:val="27"/>
          <w:szCs w:val="27"/>
        </w:rPr>
        <w:t xml:space="preserve"> пунктов 3, 10 части</w:t>
      </w:r>
      <w:r w:rsidR="00626E20" w:rsidRPr="007C7E77">
        <w:rPr>
          <w:sz w:val="27"/>
          <w:szCs w:val="27"/>
        </w:rPr>
        <w:t xml:space="preserve"> </w:t>
      </w:r>
      <w:r w:rsidR="00252717">
        <w:rPr>
          <w:sz w:val="27"/>
          <w:szCs w:val="27"/>
        </w:rPr>
        <w:t>9</w:t>
      </w:r>
      <w:r w:rsidR="001E14C3">
        <w:rPr>
          <w:sz w:val="27"/>
          <w:szCs w:val="27"/>
        </w:rPr>
        <w:t>6</w:t>
      </w:r>
      <w:r w:rsidR="009F0B54" w:rsidRPr="007C7E77">
        <w:rPr>
          <w:sz w:val="27"/>
          <w:szCs w:val="27"/>
        </w:rPr>
        <w:t xml:space="preserve"> раздела </w:t>
      </w:r>
      <w:r w:rsidR="009F0B54" w:rsidRPr="007C7E77">
        <w:rPr>
          <w:sz w:val="27"/>
          <w:szCs w:val="27"/>
          <w:lang w:val="en-US"/>
        </w:rPr>
        <w:t>V</w:t>
      </w:r>
      <w:r w:rsidR="00106333" w:rsidRPr="007C7E77">
        <w:rPr>
          <w:sz w:val="27"/>
          <w:szCs w:val="27"/>
        </w:rPr>
        <w:t xml:space="preserve">, </w:t>
      </w:r>
      <w:r w:rsidR="009B53D3" w:rsidRPr="007C7E77">
        <w:rPr>
          <w:sz w:val="27"/>
          <w:szCs w:val="27"/>
        </w:rPr>
        <w:t xml:space="preserve">частей </w:t>
      </w:r>
      <w:r w:rsidR="00252717">
        <w:rPr>
          <w:sz w:val="27"/>
          <w:szCs w:val="27"/>
        </w:rPr>
        <w:t>10</w:t>
      </w:r>
      <w:r w:rsidR="001E14C3">
        <w:rPr>
          <w:sz w:val="27"/>
          <w:szCs w:val="27"/>
        </w:rPr>
        <w:t>4</w:t>
      </w:r>
      <w:r w:rsidR="009B53D3" w:rsidRPr="007C7E77">
        <w:rPr>
          <w:sz w:val="27"/>
          <w:szCs w:val="27"/>
        </w:rPr>
        <w:t xml:space="preserve"> </w:t>
      </w:r>
      <w:r w:rsidR="00C6010F" w:rsidRPr="007C7E77">
        <w:rPr>
          <w:sz w:val="27"/>
          <w:szCs w:val="27"/>
        </w:rPr>
        <w:t>–</w:t>
      </w:r>
      <w:r w:rsidR="009B53D3" w:rsidRPr="007C7E77">
        <w:rPr>
          <w:sz w:val="27"/>
          <w:szCs w:val="27"/>
        </w:rPr>
        <w:t xml:space="preserve"> </w:t>
      </w:r>
      <w:r w:rsidR="00CD7104">
        <w:rPr>
          <w:sz w:val="27"/>
          <w:szCs w:val="27"/>
        </w:rPr>
        <w:t>10</w:t>
      </w:r>
      <w:r w:rsidR="001E14C3">
        <w:rPr>
          <w:sz w:val="27"/>
          <w:szCs w:val="27"/>
        </w:rPr>
        <w:t>5</w:t>
      </w:r>
      <w:r w:rsidR="00C6010F" w:rsidRPr="007C7E77">
        <w:rPr>
          <w:sz w:val="27"/>
          <w:szCs w:val="27"/>
        </w:rPr>
        <w:t xml:space="preserve"> раздела </w:t>
      </w:r>
      <w:r w:rsidR="00C6010F" w:rsidRPr="007C7E77">
        <w:rPr>
          <w:sz w:val="27"/>
          <w:szCs w:val="27"/>
          <w:lang w:val="en-US"/>
        </w:rPr>
        <w:t>V</w:t>
      </w:r>
      <w:r w:rsidR="00C6010F" w:rsidRPr="007C7E77">
        <w:rPr>
          <w:sz w:val="27"/>
          <w:szCs w:val="27"/>
        </w:rPr>
        <w:t xml:space="preserve"> </w:t>
      </w:r>
      <w:r w:rsidR="00626E20" w:rsidRPr="007C7E77">
        <w:rPr>
          <w:sz w:val="27"/>
          <w:szCs w:val="27"/>
        </w:rPr>
        <w:t xml:space="preserve"> </w:t>
      </w:r>
      <w:r w:rsidR="00106333" w:rsidRPr="007C7E77">
        <w:rPr>
          <w:sz w:val="27"/>
          <w:szCs w:val="27"/>
        </w:rPr>
        <w:t xml:space="preserve">которые вступают в силу с 18 октября 2018 года. </w:t>
      </w:r>
    </w:p>
    <w:p w:rsidR="005E450F" w:rsidRPr="007C7E77" w:rsidRDefault="004E6B37" w:rsidP="00474C00">
      <w:pPr>
        <w:shd w:val="clear" w:color="auto" w:fill="FFFFFF"/>
        <w:ind w:firstLine="709"/>
        <w:jc w:val="both"/>
        <w:rPr>
          <w:color w:val="052635"/>
          <w:sz w:val="27"/>
          <w:szCs w:val="27"/>
        </w:rPr>
      </w:pPr>
      <w:r w:rsidRPr="007C7E77">
        <w:rPr>
          <w:color w:val="052635"/>
          <w:sz w:val="27"/>
          <w:szCs w:val="27"/>
        </w:rPr>
        <w:lastRenderedPageBreak/>
        <w:t>3</w:t>
      </w:r>
      <w:r w:rsidR="005E450F" w:rsidRPr="007C7E77">
        <w:rPr>
          <w:color w:val="052635"/>
          <w:sz w:val="27"/>
          <w:szCs w:val="27"/>
        </w:rPr>
        <w:t>. Опубликовать настоящее постановление в информационном бюллетене «Куртамышский район: официально» и разместить на официальном сайте Администрации Куртамышского района.</w:t>
      </w:r>
    </w:p>
    <w:p w:rsidR="004E6B37" w:rsidRPr="007C7E77" w:rsidRDefault="004E6B37" w:rsidP="00474C00">
      <w:pPr>
        <w:shd w:val="clear" w:color="auto" w:fill="FFFFFF"/>
        <w:ind w:firstLine="709"/>
        <w:jc w:val="both"/>
        <w:rPr>
          <w:color w:val="052635"/>
          <w:sz w:val="27"/>
          <w:szCs w:val="27"/>
        </w:rPr>
      </w:pPr>
      <w:r w:rsidRPr="007C7E77">
        <w:rPr>
          <w:color w:val="052635"/>
          <w:sz w:val="27"/>
          <w:szCs w:val="27"/>
        </w:rPr>
        <w:t>4</w:t>
      </w:r>
      <w:r w:rsidR="005E450F" w:rsidRPr="007C7E77">
        <w:rPr>
          <w:color w:val="052635"/>
          <w:sz w:val="27"/>
          <w:szCs w:val="27"/>
        </w:rPr>
        <w:t xml:space="preserve">. </w:t>
      </w:r>
      <w:proofErr w:type="gramStart"/>
      <w:r w:rsidR="005E450F" w:rsidRPr="007C7E77">
        <w:rPr>
          <w:color w:val="052635"/>
          <w:sz w:val="27"/>
          <w:szCs w:val="27"/>
        </w:rPr>
        <w:t>Контроль за</w:t>
      </w:r>
      <w:proofErr w:type="gramEnd"/>
      <w:r w:rsidR="005E450F" w:rsidRPr="007C7E77">
        <w:rPr>
          <w:color w:val="052635"/>
          <w:sz w:val="27"/>
          <w:szCs w:val="27"/>
        </w:rPr>
        <w:t xml:space="preserve"> выполнением настоящего постановления возложить на первого заместителя Главы Кур</w:t>
      </w:r>
      <w:r w:rsidRPr="007C7E77">
        <w:rPr>
          <w:color w:val="052635"/>
          <w:sz w:val="27"/>
          <w:szCs w:val="27"/>
        </w:rPr>
        <w:t>тамышского района Максунова А.В.</w:t>
      </w:r>
    </w:p>
    <w:p w:rsidR="00C6010F" w:rsidRPr="007C7E77" w:rsidRDefault="00C6010F" w:rsidP="00474C00">
      <w:pPr>
        <w:shd w:val="clear" w:color="auto" w:fill="FFFFFF"/>
        <w:ind w:firstLine="709"/>
        <w:jc w:val="both"/>
        <w:rPr>
          <w:color w:val="052635"/>
          <w:sz w:val="27"/>
          <w:szCs w:val="27"/>
        </w:rPr>
      </w:pPr>
    </w:p>
    <w:p w:rsidR="001D2E23" w:rsidRDefault="00F74DDF" w:rsidP="00474C00">
      <w:pPr>
        <w:shd w:val="clear" w:color="auto" w:fill="FFFFFF"/>
        <w:ind w:firstLine="709"/>
        <w:jc w:val="both"/>
        <w:rPr>
          <w:color w:val="052635"/>
          <w:sz w:val="27"/>
          <w:szCs w:val="27"/>
        </w:rPr>
      </w:pPr>
      <w:r>
        <w:rPr>
          <w:color w:val="052635"/>
          <w:sz w:val="27"/>
          <w:szCs w:val="27"/>
        </w:rPr>
        <w:t xml:space="preserve">И.о </w:t>
      </w:r>
      <w:r w:rsidR="005E450F" w:rsidRPr="007C7E77">
        <w:rPr>
          <w:color w:val="052635"/>
          <w:sz w:val="27"/>
          <w:szCs w:val="27"/>
        </w:rPr>
        <w:t>Глав</w:t>
      </w:r>
      <w:r>
        <w:rPr>
          <w:color w:val="052635"/>
          <w:sz w:val="27"/>
          <w:szCs w:val="27"/>
        </w:rPr>
        <w:t>ы</w:t>
      </w:r>
      <w:r w:rsidR="005E450F" w:rsidRPr="007C7E77">
        <w:rPr>
          <w:color w:val="052635"/>
          <w:sz w:val="27"/>
          <w:szCs w:val="27"/>
        </w:rPr>
        <w:t xml:space="preserve"> Куртамышского района                  </w:t>
      </w:r>
      <w:r w:rsidR="007E63C7">
        <w:rPr>
          <w:color w:val="052635"/>
          <w:sz w:val="27"/>
          <w:szCs w:val="27"/>
        </w:rPr>
        <w:t xml:space="preserve">   </w:t>
      </w:r>
      <w:r w:rsidR="005E450F" w:rsidRPr="007C7E77">
        <w:rPr>
          <w:color w:val="052635"/>
          <w:sz w:val="27"/>
          <w:szCs w:val="27"/>
        </w:rPr>
        <w:t xml:space="preserve">    </w:t>
      </w:r>
      <w:r w:rsidR="004E6B37" w:rsidRPr="007C7E77">
        <w:rPr>
          <w:color w:val="052635"/>
          <w:sz w:val="27"/>
          <w:szCs w:val="27"/>
        </w:rPr>
        <w:t xml:space="preserve">            </w:t>
      </w:r>
      <w:r>
        <w:rPr>
          <w:color w:val="052635"/>
          <w:sz w:val="27"/>
          <w:szCs w:val="27"/>
        </w:rPr>
        <w:t>А.В. Максунов</w:t>
      </w:r>
      <w:r w:rsidR="00106333" w:rsidRPr="007C7E77">
        <w:rPr>
          <w:color w:val="052635"/>
          <w:sz w:val="27"/>
          <w:szCs w:val="27"/>
        </w:rPr>
        <w:t xml:space="preserve"> </w:t>
      </w:r>
    </w:p>
    <w:p w:rsidR="001F1438" w:rsidRDefault="001F1438" w:rsidP="00474C00">
      <w:pPr>
        <w:shd w:val="clear" w:color="auto" w:fill="FFFFFF"/>
        <w:ind w:firstLine="709"/>
        <w:jc w:val="both"/>
        <w:rPr>
          <w:color w:val="052635"/>
          <w:sz w:val="27"/>
          <w:szCs w:val="27"/>
        </w:rPr>
      </w:pPr>
    </w:p>
    <w:p w:rsidR="001F1438" w:rsidRDefault="001F1438" w:rsidP="00474C00">
      <w:pPr>
        <w:ind w:firstLine="709"/>
        <w:rPr>
          <w:sz w:val="20"/>
          <w:szCs w:val="20"/>
        </w:rPr>
      </w:pPr>
    </w:p>
    <w:p w:rsidR="001F1438" w:rsidRDefault="001F1438" w:rsidP="00474C00">
      <w:pPr>
        <w:ind w:firstLine="709"/>
        <w:rPr>
          <w:sz w:val="20"/>
          <w:szCs w:val="20"/>
        </w:rPr>
      </w:pPr>
    </w:p>
    <w:p w:rsidR="001F1438" w:rsidRDefault="001F1438" w:rsidP="00474C00">
      <w:pPr>
        <w:ind w:firstLine="709"/>
        <w:rPr>
          <w:sz w:val="20"/>
          <w:szCs w:val="20"/>
        </w:rPr>
      </w:pPr>
    </w:p>
    <w:p w:rsidR="001F1438" w:rsidRDefault="001F1438" w:rsidP="00474C00">
      <w:pPr>
        <w:ind w:firstLine="709"/>
        <w:rPr>
          <w:sz w:val="20"/>
          <w:szCs w:val="20"/>
        </w:rPr>
      </w:pPr>
    </w:p>
    <w:p w:rsidR="001F1438" w:rsidRDefault="001F1438" w:rsidP="00474C00">
      <w:pPr>
        <w:ind w:firstLine="709"/>
        <w:rPr>
          <w:sz w:val="20"/>
          <w:szCs w:val="20"/>
        </w:rPr>
      </w:pPr>
    </w:p>
    <w:p w:rsidR="001F1438" w:rsidRDefault="001F1438" w:rsidP="00474C00">
      <w:pPr>
        <w:ind w:firstLine="709"/>
        <w:rPr>
          <w:sz w:val="20"/>
          <w:szCs w:val="20"/>
        </w:rPr>
      </w:pPr>
    </w:p>
    <w:p w:rsidR="001F1438" w:rsidRDefault="001F1438" w:rsidP="00474C00">
      <w:pPr>
        <w:ind w:firstLine="709"/>
        <w:rPr>
          <w:sz w:val="20"/>
          <w:szCs w:val="20"/>
        </w:rPr>
      </w:pPr>
    </w:p>
    <w:p w:rsidR="001F1438" w:rsidRDefault="001F1438" w:rsidP="00474C00">
      <w:pPr>
        <w:ind w:firstLine="709"/>
        <w:rPr>
          <w:sz w:val="20"/>
          <w:szCs w:val="20"/>
        </w:rPr>
      </w:pPr>
    </w:p>
    <w:p w:rsidR="001F1438" w:rsidRDefault="001F1438" w:rsidP="00474C00">
      <w:pPr>
        <w:ind w:firstLine="709"/>
        <w:rPr>
          <w:sz w:val="20"/>
          <w:szCs w:val="20"/>
        </w:rPr>
      </w:pPr>
    </w:p>
    <w:p w:rsidR="00491D19" w:rsidRDefault="00491D19" w:rsidP="00474C00">
      <w:pPr>
        <w:ind w:firstLine="709"/>
        <w:rPr>
          <w:sz w:val="20"/>
          <w:szCs w:val="20"/>
        </w:rPr>
      </w:pPr>
    </w:p>
    <w:p w:rsidR="00491D19" w:rsidRDefault="00491D19" w:rsidP="00474C00">
      <w:pPr>
        <w:ind w:firstLine="709"/>
        <w:rPr>
          <w:sz w:val="20"/>
          <w:szCs w:val="20"/>
        </w:rPr>
      </w:pPr>
    </w:p>
    <w:p w:rsidR="001E14C3" w:rsidRDefault="001E14C3" w:rsidP="00474C00">
      <w:pPr>
        <w:ind w:firstLine="709"/>
        <w:rPr>
          <w:sz w:val="20"/>
          <w:szCs w:val="20"/>
        </w:rPr>
      </w:pPr>
    </w:p>
    <w:p w:rsidR="001E14C3" w:rsidRDefault="001E14C3" w:rsidP="00474C00">
      <w:pPr>
        <w:ind w:firstLine="709"/>
        <w:rPr>
          <w:sz w:val="20"/>
          <w:szCs w:val="20"/>
        </w:rPr>
      </w:pPr>
    </w:p>
    <w:p w:rsidR="001E14C3" w:rsidRDefault="001E14C3" w:rsidP="00474C00">
      <w:pPr>
        <w:ind w:firstLine="709"/>
        <w:rPr>
          <w:sz w:val="20"/>
          <w:szCs w:val="20"/>
        </w:rPr>
      </w:pPr>
    </w:p>
    <w:p w:rsidR="001E14C3" w:rsidRDefault="001E14C3" w:rsidP="00474C00">
      <w:pPr>
        <w:ind w:firstLine="709"/>
        <w:rPr>
          <w:sz w:val="20"/>
          <w:szCs w:val="20"/>
        </w:rPr>
      </w:pPr>
    </w:p>
    <w:p w:rsidR="001E14C3" w:rsidRDefault="001E14C3" w:rsidP="00474C00">
      <w:pPr>
        <w:ind w:firstLine="709"/>
        <w:rPr>
          <w:sz w:val="20"/>
          <w:szCs w:val="20"/>
        </w:rPr>
      </w:pPr>
    </w:p>
    <w:p w:rsidR="001E14C3" w:rsidRDefault="001E14C3" w:rsidP="00474C00">
      <w:pPr>
        <w:ind w:firstLine="709"/>
        <w:rPr>
          <w:sz w:val="20"/>
          <w:szCs w:val="20"/>
        </w:rPr>
      </w:pPr>
    </w:p>
    <w:p w:rsidR="001E14C3" w:rsidRDefault="001E14C3" w:rsidP="00474C00">
      <w:pPr>
        <w:ind w:firstLine="709"/>
        <w:rPr>
          <w:sz w:val="20"/>
          <w:szCs w:val="20"/>
        </w:rPr>
      </w:pPr>
    </w:p>
    <w:p w:rsidR="001E14C3" w:rsidRDefault="001E14C3" w:rsidP="00474C00">
      <w:pPr>
        <w:ind w:firstLine="709"/>
        <w:rPr>
          <w:sz w:val="20"/>
          <w:szCs w:val="20"/>
        </w:rPr>
      </w:pPr>
    </w:p>
    <w:p w:rsidR="001E14C3" w:rsidRDefault="001E14C3" w:rsidP="00474C00">
      <w:pPr>
        <w:ind w:firstLine="709"/>
        <w:rPr>
          <w:sz w:val="20"/>
          <w:szCs w:val="20"/>
        </w:rPr>
      </w:pPr>
    </w:p>
    <w:p w:rsidR="001E14C3" w:rsidRDefault="001E14C3" w:rsidP="00474C00">
      <w:pPr>
        <w:ind w:firstLine="709"/>
        <w:rPr>
          <w:sz w:val="20"/>
          <w:szCs w:val="20"/>
        </w:rPr>
      </w:pPr>
    </w:p>
    <w:p w:rsidR="001E14C3" w:rsidRDefault="001E14C3" w:rsidP="00474C00">
      <w:pPr>
        <w:ind w:firstLine="709"/>
        <w:rPr>
          <w:sz w:val="20"/>
          <w:szCs w:val="20"/>
        </w:rPr>
      </w:pPr>
    </w:p>
    <w:p w:rsidR="001E14C3" w:rsidRDefault="001E14C3" w:rsidP="00474C00">
      <w:pPr>
        <w:ind w:firstLine="709"/>
        <w:rPr>
          <w:sz w:val="20"/>
          <w:szCs w:val="20"/>
        </w:rPr>
      </w:pPr>
    </w:p>
    <w:p w:rsidR="001E14C3" w:rsidRDefault="001E14C3" w:rsidP="00474C00">
      <w:pPr>
        <w:ind w:firstLine="709"/>
        <w:rPr>
          <w:sz w:val="20"/>
          <w:szCs w:val="20"/>
        </w:rPr>
      </w:pPr>
    </w:p>
    <w:p w:rsidR="001E14C3" w:rsidRDefault="001E14C3" w:rsidP="00474C00">
      <w:pPr>
        <w:ind w:firstLine="709"/>
        <w:rPr>
          <w:sz w:val="20"/>
          <w:szCs w:val="20"/>
        </w:rPr>
      </w:pPr>
    </w:p>
    <w:p w:rsidR="001E14C3" w:rsidRDefault="001E14C3" w:rsidP="00474C00">
      <w:pPr>
        <w:ind w:firstLine="709"/>
        <w:rPr>
          <w:sz w:val="20"/>
          <w:szCs w:val="20"/>
        </w:rPr>
      </w:pPr>
    </w:p>
    <w:p w:rsidR="001E14C3" w:rsidRDefault="001E14C3" w:rsidP="00474C00">
      <w:pPr>
        <w:ind w:firstLine="709"/>
        <w:rPr>
          <w:sz w:val="20"/>
          <w:szCs w:val="20"/>
        </w:rPr>
      </w:pPr>
    </w:p>
    <w:p w:rsidR="001E14C3" w:rsidRDefault="001E14C3" w:rsidP="00474C00">
      <w:pPr>
        <w:ind w:firstLine="709"/>
        <w:rPr>
          <w:sz w:val="20"/>
          <w:szCs w:val="20"/>
        </w:rPr>
      </w:pPr>
    </w:p>
    <w:p w:rsidR="001E14C3" w:rsidRDefault="001E14C3" w:rsidP="00474C00">
      <w:pPr>
        <w:ind w:firstLine="709"/>
        <w:rPr>
          <w:sz w:val="20"/>
          <w:szCs w:val="20"/>
        </w:rPr>
      </w:pPr>
    </w:p>
    <w:p w:rsidR="001E14C3" w:rsidRDefault="001E14C3" w:rsidP="00474C00">
      <w:pPr>
        <w:ind w:firstLine="709"/>
        <w:rPr>
          <w:sz w:val="20"/>
          <w:szCs w:val="20"/>
        </w:rPr>
      </w:pPr>
    </w:p>
    <w:p w:rsidR="001E14C3" w:rsidRDefault="001E14C3" w:rsidP="00474C00">
      <w:pPr>
        <w:ind w:firstLine="709"/>
        <w:rPr>
          <w:sz w:val="20"/>
          <w:szCs w:val="20"/>
        </w:rPr>
      </w:pPr>
    </w:p>
    <w:p w:rsidR="001E14C3" w:rsidRDefault="001E14C3" w:rsidP="00474C00">
      <w:pPr>
        <w:ind w:firstLine="709"/>
        <w:rPr>
          <w:sz w:val="20"/>
          <w:szCs w:val="20"/>
        </w:rPr>
      </w:pPr>
    </w:p>
    <w:p w:rsidR="001E14C3" w:rsidRDefault="001E14C3" w:rsidP="00474C00">
      <w:pPr>
        <w:ind w:firstLine="709"/>
        <w:rPr>
          <w:sz w:val="20"/>
          <w:szCs w:val="20"/>
        </w:rPr>
      </w:pPr>
    </w:p>
    <w:p w:rsidR="001E14C3" w:rsidRDefault="001E14C3" w:rsidP="00474C00">
      <w:pPr>
        <w:ind w:firstLine="709"/>
        <w:rPr>
          <w:sz w:val="20"/>
          <w:szCs w:val="20"/>
        </w:rPr>
      </w:pPr>
    </w:p>
    <w:p w:rsidR="001E14C3" w:rsidRDefault="001E14C3" w:rsidP="00474C00">
      <w:pPr>
        <w:ind w:firstLine="709"/>
        <w:rPr>
          <w:sz w:val="20"/>
          <w:szCs w:val="20"/>
        </w:rPr>
      </w:pPr>
    </w:p>
    <w:p w:rsidR="001E14C3" w:rsidRDefault="001E14C3" w:rsidP="00474C00">
      <w:pPr>
        <w:ind w:firstLine="709"/>
        <w:rPr>
          <w:sz w:val="20"/>
          <w:szCs w:val="20"/>
        </w:rPr>
      </w:pPr>
    </w:p>
    <w:p w:rsidR="001E14C3" w:rsidRDefault="001E14C3" w:rsidP="00474C00">
      <w:pPr>
        <w:ind w:firstLine="709"/>
        <w:rPr>
          <w:sz w:val="20"/>
          <w:szCs w:val="20"/>
        </w:rPr>
      </w:pPr>
    </w:p>
    <w:p w:rsidR="001E14C3" w:rsidRDefault="001E14C3" w:rsidP="00474C00">
      <w:pPr>
        <w:ind w:firstLine="709"/>
        <w:rPr>
          <w:sz w:val="20"/>
          <w:szCs w:val="20"/>
        </w:rPr>
      </w:pPr>
    </w:p>
    <w:p w:rsidR="001E14C3" w:rsidRDefault="001E14C3" w:rsidP="00474C00">
      <w:pPr>
        <w:ind w:firstLine="709"/>
        <w:rPr>
          <w:sz w:val="20"/>
          <w:szCs w:val="20"/>
        </w:rPr>
      </w:pPr>
    </w:p>
    <w:p w:rsidR="001E14C3" w:rsidRDefault="001E14C3" w:rsidP="00474C00">
      <w:pPr>
        <w:ind w:firstLine="709"/>
        <w:rPr>
          <w:sz w:val="20"/>
          <w:szCs w:val="20"/>
        </w:rPr>
      </w:pPr>
    </w:p>
    <w:p w:rsidR="001E14C3" w:rsidRDefault="001E14C3" w:rsidP="00474C00">
      <w:pPr>
        <w:ind w:firstLine="709"/>
        <w:rPr>
          <w:sz w:val="20"/>
          <w:szCs w:val="20"/>
        </w:rPr>
      </w:pPr>
    </w:p>
    <w:p w:rsidR="001E14C3" w:rsidRDefault="001E14C3" w:rsidP="00474C00">
      <w:pPr>
        <w:ind w:firstLine="709"/>
        <w:rPr>
          <w:sz w:val="20"/>
          <w:szCs w:val="20"/>
        </w:rPr>
      </w:pPr>
    </w:p>
    <w:p w:rsidR="001E14C3" w:rsidRDefault="001E14C3" w:rsidP="00474C00">
      <w:pPr>
        <w:ind w:firstLine="709"/>
        <w:rPr>
          <w:sz w:val="20"/>
          <w:szCs w:val="20"/>
        </w:rPr>
      </w:pPr>
    </w:p>
    <w:p w:rsidR="001E14C3" w:rsidRDefault="001E14C3" w:rsidP="00474C00">
      <w:pPr>
        <w:ind w:firstLine="709"/>
        <w:rPr>
          <w:sz w:val="20"/>
          <w:szCs w:val="20"/>
        </w:rPr>
      </w:pPr>
    </w:p>
    <w:p w:rsidR="001E14C3" w:rsidRDefault="001E14C3" w:rsidP="00474C00">
      <w:pPr>
        <w:ind w:firstLine="709"/>
        <w:rPr>
          <w:sz w:val="20"/>
          <w:szCs w:val="20"/>
        </w:rPr>
      </w:pPr>
    </w:p>
    <w:p w:rsidR="001E14C3" w:rsidRDefault="001E14C3" w:rsidP="00474C00">
      <w:pPr>
        <w:ind w:firstLine="709"/>
        <w:rPr>
          <w:sz w:val="20"/>
          <w:szCs w:val="20"/>
        </w:rPr>
      </w:pPr>
    </w:p>
    <w:p w:rsidR="00491D19" w:rsidRDefault="00491D19" w:rsidP="00474C00">
      <w:pPr>
        <w:ind w:firstLine="709"/>
        <w:rPr>
          <w:sz w:val="20"/>
          <w:szCs w:val="20"/>
        </w:rPr>
      </w:pPr>
    </w:p>
    <w:p w:rsidR="00491D19" w:rsidRDefault="00491D19" w:rsidP="00474C00">
      <w:pPr>
        <w:ind w:firstLine="709"/>
        <w:rPr>
          <w:sz w:val="20"/>
          <w:szCs w:val="20"/>
        </w:rPr>
      </w:pPr>
    </w:p>
    <w:p w:rsidR="001F1438" w:rsidRDefault="001F1438" w:rsidP="00474C00">
      <w:pPr>
        <w:ind w:firstLine="709"/>
        <w:rPr>
          <w:sz w:val="20"/>
          <w:szCs w:val="20"/>
        </w:rPr>
      </w:pPr>
    </w:p>
    <w:p w:rsidR="001F1438" w:rsidRPr="001F1438" w:rsidRDefault="001F1438" w:rsidP="00474C00">
      <w:pPr>
        <w:ind w:firstLine="709"/>
        <w:rPr>
          <w:sz w:val="20"/>
          <w:szCs w:val="20"/>
        </w:rPr>
      </w:pPr>
      <w:r w:rsidRPr="001F1438">
        <w:rPr>
          <w:sz w:val="20"/>
          <w:szCs w:val="20"/>
        </w:rPr>
        <w:t>Ярославцев А.М.</w:t>
      </w:r>
    </w:p>
    <w:p w:rsidR="001F1438" w:rsidRPr="001F1438" w:rsidRDefault="001F1438" w:rsidP="00474C00">
      <w:pPr>
        <w:ind w:firstLine="709"/>
        <w:rPr>
          <w:sz w:val="20"/>
          <w:szCs w:val="20"/>
        </w:rPr>
      </w:pPr>
      <w:r w:rsidRPr="001F1438">
        <w:rPr>
          <w:sz w:val="20"/>
          <w:szCs w:val="20"/>
        </w:rPr>
        <w:t>21192</w:t>
      </w:r>
    </w:p>
    <w:p w:rsidR="001F1438" w:rsidRPr="007C7E77" w:rsidRDefault="001F1438" w:rsidP="00474C00">
      <w:pPr>
        <w:ind w:firstLine="709"/>
        <w:rPr>
          <w:color w:val="052635"/>
          <w:sz w:val="27"/>
          <w:szCs w:val="27"/>
        </w:rPr>
      </w:pPr>
      <w:r w:rsidRPr="001F1438">
        <w:rPr>
          <w:sz w:val="20"/>
          <w:szCs w:val="20"/>
        </w:rPr>
        <w:t>Разослано по списку (см. на обороте)</w:t>
      </w:r>
    </w:p>
    <w:sectPr w:rsidR="001F1438" w:rsidRPr="007C7E77" w:rsidSect="009A03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947BF"/>
    <w:multiLevelType w:val="multilevel"/>
    <w:tmpl w:val="D6AADF2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D3401FB"/>
    <w:multiLevelType w:val="hybridMultilevel"/>
    <w:tmpl w:val="4C40A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F508E4"/>
    <w:multiLevelType w:val="hybridMultilevel"/>
    <w:tmpl w:val="5FBAE9BA"/>
    <w:lvl w:ilvl="0" w:tplc="7BACDF3A">
      <w:start w:val="9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984162"/>
    <w:multiLevelType w:val="hybridMultilevel"/>
    <w:tmpl w:val="F3746AB8"/>
    <w:lvl w:ilvl="0" w:tplc="C7BE535A">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1E013F"/>
    <w:multiLevelType w:val="hybridMultilevel"/>
    <w:tmpl w:val="F0C08A64"/>
    <w:lvl w:ilvl="0" w:tplc="464659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FEA2859"/>
    <w:multiLevelType w:val="hybridMultilevel"/>
    <w:tmpl w:val="224E603E"/>
    <w:lvl w:ilvl="0" w:tplc="B2980364">
      <w:start w:val="95"/>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9308BF"/>
    <w:multiLevelType w:val="hybridMultilevel"/>
    <w:tmpl w:val="0AE65EF0"/>
    <w:lvl w:ilvl="0" w:tplc="710A17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E064C06"/>
    <w:multiLevelType w:val="hybridMultilevel"/>
    <w:tmpl w:val="72882DBE"/>
    <w:lvl w:ilvl="0" w:tplc="7BACDF3A">
      <w:start w:val="93"/>
      <w:numFmt w:val="decimal"/>
      <w:lvlText w:val="%1."/>
      <w:lvlJc w:val="left"/>
      <w:pPr>
        <w:ind w:left="1609"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62A77BE0"/>
    <w:multiLevelType w:val="hybridMultilevel"/>
    <w:tmpl w:val="4AE4A5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A27C2E"/>
    <w:multiLevelType w:val="hybridMultilevel"/>
    <w:tmpl w:val="69CAF9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F95729"/>
    <w:multiLevelType w:val="hybridMultilevel"/>
    <w:tmpl w:val="AE7C71DE"/>
    <w:lvl w:ilvl="0" w:tplc="E68640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43140DE"/>
    <w:multiLevelType w:val="hybridMultilevel"/>
    <w:tmpl w:val="93467456"/>
    <w:lvl w:ilvl="0" w:tplc="464659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9"/>
  </w:num>
  <w:num w:numId="4">
    <w:abstractNumId w:val="10"/>
  </w:num>
  <w:num w:numId="5">
    <w:abstractNumId w:val="8"/>
  </w:num>
  <w:num w:numId="6">
    <w:abstractNumId w:val="3"/>
  </w:num>
  <w:num w:numId="7">
    <w:abstractNumId w:val="1"/>
  </w:num>
  <w:num w:numId="8">
    <w:abstractNumId w:val="2"/>
  </w:num>
  <w:num w:numId="9">
    <w:abstractNumId w:val="7"/>
  </w:num>
  <w:num w:numId="10">
    <w:abstractNumId w:val="1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7AF4"/>
    <w:rsid w:val="000319A5"/>
    <w:rsid w:val="00035EDA"/>
    <w:rsid w:val="0004284E"/>
    <w:rsid w:val="00045ABA"/>
    <w:rsid w:val="00046CD3"/>
    <w:rsid w:val="000534D1"/>
    <w:rsid w:val="00063B83"/>
    <w:rsid w:val="00066956"/>
    <w:rsid w:val="000764AF"/>
    <w:rsid w:val="00081107"/>
    <w:rsid w:val="00083EF1"/>
    <w:rsid w:val="00087908"/>
    <w:rsid w:val="000C0AE2"/>
    <w:rsid w:val="000C4EEB"/>
    <w:rsid w:val="000E1CEC"/>
    <w:rsid w:val="00103588"/>
    <w:rsid w:val="0010359B"/>
    <w:rsid w:val="00106333"/>
    <w:rsid w:val="0012229C"/>
    <w:rsid w:val="00122595"/>
    <w:rsid w:val="00123019"/>
    <w:rsid w:val="0013168D"/>
    <w:rsid w:val="00133FF2"/>
    <w:rsid w:val="00155513"/>
    <w:rsid w:val="001638F2"/>
    <w:rsid w:val="001862FC"/>
    <w:rsid w:val="00196177"/>
    <w:rsid w:val="001A1793"/>
    <w:rsid w:val="001A2F72"/>
    <w:rsid w:val="001A7D55"/>
    <w:rsid w:val="001A7F18"/>
    <w:rsid w:val="001B11CA"/>
    <w:rsid w:val="001B7E15"/>
    <w:rsid w:val="001D2E23"/>
    <w:rsid w:val="001E14C3"/>
    <w:rsid w:val="001E74D7"/>
    <w:rsid w:val="001F1438"/>
    <w:rsid w:val="001F38D1"/>
    <w:rsid w:val="00201889"/>
    <w:rsid w:val="00237277"/>
    <w:rsid w:val="00247D2E"/>
    <w:rsid w:val="00252717"/>
    <w:rsid w:val="002543A7"/>
    <w:rsid w:val="0025592D"/>
    <w:rsid w:val="00263B51"/>
    <w:rsid w:val="00263CE3"/>
    <w:rsid w:val="00284572"/>
    <w:rsid w:val="00293943"/>
    <w:rsid w:val="002A2A01"/>
    <w:rsid w:val="002A2DCD"/>
    <w:rsid w:val="002C20E7"/>
    <w:rsid w:val="002C651F"/>
    <w:rsid w:val="002D2387"/>
    <w:rsid w:val="002D6E31"/>
    <w:rsid w:val="002E0491"/>
    <w:rsid w:val="002E2E8F"/>
    <w:rsid w:val="002E6147"/>
    <w:rsid w:val="002F0629"/>
    <w:rsid w:val="002F2CF5"/>
    <w:rsid w:val="00301E68"/>
    <w:rsid w:val="00314C65"/>
    <w:rsid w:val="0034250D"/>
    <w:rsid w:val="0034490E"/>
    <w:rsid w:val="00346302"/>
    <w:rsid w:val="00346878"/>
    <w:rsid w:val="003539E8"/>
    <w:rsid w:val="00355E6E"/>
    <w:rsid w:val="003573C4"/>
    <w:rsid w:val="003603F4"/>
    <w:rsid w:val="00361A90"/>
    <w:rsid w:val="00364367"/>
    <w:rsid w:val="0036599F"/>
    <w:rsid w:val="00380C31"/>
    <w:rsid w:val="00384999"/>
    <w:rsid w:val="003860CB"/>
    <w:rsid w:val="00392585"/>
    <w:rsid w:val="003A1AA2"/>
    <w:rsid w:val="003C7AF6"/>
    <w:rsid w:val="003F0A24"/>
    <w:rsid w:val="00412452"/>
    <w:rsid w:val="00442814"/>
    <w:rsid w:val="00447EA9"/>
    <w:rsid w:val="004569AA"/>
    <w:rsid w:val="00467805"/>
    <w:rsid w:val="00474C00"/>
    <w:rsid w:val="004757EE"/>
    <w:rsid w:val="00486D21"/>
    <w:rsid w:val="00491D19"/>
    <w:rsid w:val="004967D9"/>
    <w:rsid w:val="004B78A2"/>
    <w:rsid w:val="004C63FC"/>
    <w:rsid w:val="004D4EFA"/>
    <w:rsid w:val="004E6B37"/>
    <w:rsid w:val="004F03F3"/>
    <w:rsid w:val="004F6B91"/>
    <w:rsid w:val="0050465E"/>
    <w:rsid w:val="005106B3"/>
    <w:rsid w:val="0051541A"/>
    <w:rsid w:val="00544B24"/>
    <w:rsid w:val="005504F2"/>
    <w:rsid w:val="00555E64"/>
    <w:rsid w:val="0056215A"/>
    <w:rsid w:val="0057299F"/>
    <w:rsid w:val="00582F9B"/>
    <w:rsid w:val="0059757D"/>
    <w:rsid w:val="005A23BC"/>
    <w:rsid w:val="005A799A"/>
    <w:rsid w:val="005C2139"/>
    <w:rsid w:val="005C36DE"/>
    <w:rsid w:val="005C47A9"/>
    <w:rsid w:val="005E0F76"/>
    <w:rsid w:val="005E450F"/>
    <w:rsid w:val="005F1250"/>
    <w:rsid w:val="005F1CD2"/>
    <w:rsid w:val="005F4003"/>
    <w:rsid w:val="00600A17"/>
    <w:rsid w:val="00610D3F"/>
    <w:rsid w:val="00613367"/>
    <w:rsid w:val="0061489F"/>
    <w:rsid w:val="00626E20"/>
    <w:rsid w:val="00630108"/>
    <w:rsid w:val="00632478"/>
    <w:rsid w:val="00635958"/>
    <w:rsid w:val="00641229"/>
    <w:rsid w:val="006416E5"/>
    <w:rsid w:val="00651F95"/>
    <w:rsid w:val="00653FED"/>
    <w:rsid w:val="006645F9"/>
    <w:rsid w:val="00675533"/>
    <w:rsid w:val="00685CFB"/>
    <w:rsid w:val="0069177D"/>
    <w:rsid w:val="006945FF"/>
    <w:rsid w:val="006B324F"/>
    <w:rsid w:val="006B5C72"/>
    <w:rsid w:val="006C3714"/>
    <w:rsid w:val="006D47DF"/>
    <w:rsid w:val="006D6167"/>
    <w:rsid w:val="006E0A13"/>
    <w:rsid w:val="007051DE"/>
    <w:rsid w:val="00711655"/>
    <w:rsid w:val="007241B9"/>
    <w:rsid w:val="00731233"/>
    <w:rsid w:val="00732C51"/>
    <w:rsid w:val="007738C5"/>
    <w:rsid w:val="00791998"/>
    <w:rsid w:val="007978C3"/>
    <w:rsid w:val="007B6616"/>
    <w:rsid w:val="007C1B08"/>
    <w:rsid w:val="007C4160"/>
    <w:rsid w:val="007C6C27"/>
    <w:rsid w:val="007C7E77"/>
    <w:rsid w:val="007D0721"/>
    <w:rsid w:val="007D510F"/>
    <w:rsid w:val="007E0F93"/>
    <w:rsid w:val="007E63C7"/>
    <w:rsid w:val="007F0DA4"/>
    <w:rsid w:val="007F703F"/>
    <w:rsid w:val="008077D2"/>
    <w:rsid w:val="008163E7"/>
    <w:rsid w:val="0083457F"/>
    <w:rsid w:val="008409A8"/>
    <w:rsid w:val="008511CE"/>
    <w:rsid w:val="008609BE"/>
    <w:rsid w:val="00863F07"/>
    <w:rsid w:val="00866D82"/>
    <w:rsid w:val="008761B7"/>
    <w:rsid w:val="008B2835"/>
    <w:rsid w:val="008E4495"/>
    <w:rsid w:val="008F7E08"/>
    <w:rsid w:val="00901435"/>
    <w:rsid w:val="00907FE3"/>
    <w:rsid w:val="0094025F"/>
    <w:rsid w:val="0094296F"/>
    <w:rsid w:val="0094555A"/>
    <w:rsid w:val="0095439B"/>
    <w:rsid w:val="00955AD3"/>
    <w:rsid w:val="00976D16"/>
    <w:rsid w:val="009838E1"/>
    <w:rsid w:val="00997EFA"/>
    <w:rsid w:val="009A032D"/>
    <w:rsid w:val="009A569D"/>
    <w:rsid w:val="009A5894"/>
    <w:rsid w:val="009B53D3"/>
    <w:rsid w:val="009C0A2A"/>
    <w:rsid w:val="009C7800"/>
    <w:rsid w:val="009E2044"/>
    <w:rsid w:val="009E5A82"/>
    <w:rsid w:val="009E5DE9"/>
    <w:rsid w:val="009F0B54"/>
    <w:rsid w:val="009F245C"/>
    <w:rsid w:val="009F6313"/>
    <w:rsid w:val="009F6AB1"/>
    <w:rsid w:val="009F7929"/>
    <w:rsid w:val="00A12ECD"/>
    <w:rsid w:val="00A410F3"/>
    <w:rsid w:val="00A430F3"/>
    <w:rsid w:val="00A43225"/>
    <w:rsid w:val="00A4487D"/>
    <w:rsid w:val="00A6555C"/>
    <w:rsid w:val="00A65A11"/>
    <w:rsid w:val="00A75865"/>
    <w:rsid w:val="00A9001B"/>
    <w:rsid w:val="00A91EF1"/>
    <w:rsid w:val="00A9575F"/>
    <w:rsid w:val="00AA0B79"/>
    <w:rsid w:val="00AC1815"/>
    <w:rsid w:val="00AC67D3"/>
    <w:rsid w:val="00AD4939"/>
    <w:rsid w:val="00AE69BC"/>
    <w:rsid w:val="00AF132C"/>
    <w:rsid w:val="00AF391C"/>
    <w:rsid w:val="00AF6E5D"/>
    <w:rsid w:val="00B0252B"/>
    <w:rsid w:val="00B06AC7"/>
    <w:rsid w:val="00B144D5"/>
    <w:rsid w:val="00B26C07"/>
    <w:rsid w:val="00B279E8"/>
    <w:rsid w:val="00B3395F"/>
    <w:rsid w:val="00B37A8B"/>
    <w:rsid w:val="00B41247"/>
    <w:rsid w:val="00B550F5"/>
    <w:rsid w:val="00B659B9"/>
    <w:rsid w:val="00B7766A"/>
    <w:rsid w:val="00B843C1"/>
    <w:rsid w:val="00BA177B"/>
    <w:rsid w:val="00BB2A0A"/>
    <w:rsid w:val="00BC2302"/>
    <w:rsid w:val="00BD1663"/>
    <w:rsid w:val="00BD6B08"/>
    <w:rsid w:val="00BE1E01"/>
    <w:rsid w:val="00BE3511"/>
    <w:rsid w:val="00BE4FAA"/>
    <w:rsid w:val="00BE5EA2"/>
    <w:rsid w:val="00C105B8"/>
    <w:rsid w:val="00C15FBE"/>
    <w:rsid w:val="00C201A1"/>
    <w:rsid w:val="00C20BD2"/>
    <w:rsid w:val="00C25210"/>
    <w:rsid w:val="00C26541"/>
    <w:rsid w:val="00C330D8"/>
    <w:rsid w:val="00C419AE"/>
    <w:rsid w:val="00C542EC"/>
    <w:rsid w:val="00C54CA2"/>
    <w:rsid w:val="00C6010F"/>
    <w:rsid w:val="00C667BD"/>
    <w:rsid w:val="00C85AAD"/>
    <w:rsid w:val="00C94B93"/>
    <w:rsid w:val="00CA2BD5"/>
    <w:rsid w:val="00CC39EA"/>
    <w:rsid w:val="00CC4712"/>
    <w:rsid w:val="00CC6211"/>
    <w:rsid w:val="00CD7104"/>
    <w:rsid w:val="00CF02B4"/>
    <w:rsid w:val="00D00539"/>
    <w:rsid w:val="00D0683C"/>
    <w:rsid w:val="00D33C54"/>
    <w:rsid w:val="00D3767F"/>
    <w:rsid w:val="00D97193"/>
    <w:rsid w:val="00DA4C89"/>
    <w:rsid w:val="00DC6476"/>
    <w:rsid w:val="00DD09F5"/>
    <w:rsid w:val="00DD32DD"/>
    <w:rsid w:val="00DE1C3F"/>
    <w:rsid w:val="00E01779"/>
    <w:rsid w:val="00E075FF"/>
    <w:rsid w:val="00E12FA0"/>
    <w:rsid w:val="00E23856"/>
    <w:rsid w:val="00E27AF4"/>
    <w:rsid w:val="00E33BAE"/>
    <w:rsid w:val="00E37001"/>
    <w:rsid w:val="00E44E13"/>
    <w:rsid w:val="00E50891"/>
    <w:rsid w:val="00E54019"/>
    <w:rsid w:val="00E56D9F"/>
    <w:rsid w:val="00E62510"/>
    <w:rsid w:val="00E83CAF"/>
    <w:rsid w:val="00E95AFC"/>
    <w:rsid w:val="00E96117"/>
    <w:rsid w:val="00EA4D5E"/>
    <w:rsid w:val="00EB4BAD"/>
    <w:rsid w:val="00EC328C"/>
    <w:rsid w:val="00ED5F39"/>
    <w:rsid w:val="00EF2245"/>
    <w:rsid w:val="00F01B61"/>
    <w:rsid w:val="00F26195"/>
    <w:rsid w:val="00F42AF3"/>
    <w:rsid w:val="00F5559E"/>
    <w:rsid w:val="00F64552"/>
    <w:rsid w:val="00F662FF"/>
    <w:rsid w:val="00F72016"/>
    <w:rsid w:val="00F74DDF"/>
    <w:rsid w:val="00FA4A59"/>
    <w:rsid w:val="00FB1162"/>
    <w:rsid w:val="00FC7964"/>
    <w:rsid w:val="00FD58A2"/>
    <w:rsid w:val="00FE4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AF3"/>
    <w:rPr>
      <w:sz w:val="24"/>
      <w:szCs w:val="24"/>
    </w:rPr>
  </w:style>
  <w:style w:type="paragraph" w:styleId="5">
    <w:name w:val="heading 5"/>
    <w:basedOn w:val="a"/>
    <w:next w:val="a"/>
    <w:qFormat/>
    <w:rsid w:val="00E27AF4"/>
    <w:pPr>
      <w:keepNext/>
      <w:jc w:val="center"/>
      <w:outlineLvl w:val="4"/>
    </w:pPr>
    <w:rPr>
      <w:b/>
      <w:bCs/>
      <w:sz w:val="44"/>
      <w:szCs w:val="20"/>
    </w:rPr>
  </w:style>
  <w:style w:type="paragraph" w:styleId="8">
    <w:name w:val="heading 8"/>
    <w:basedOn w:val="a"/>
    <w:next w:val="a"/>
    <w:qFormat/>
    <w:rsid w:val="00E27AF4"/>
    <w:pPr>
      <w:keepNext/>
      <w:jc w:val="center"/>
      <w:outlineLvl w:val="7"/>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27AF4"/>
    <w:pPr>
      <w:spacing w:before="192" w:after="192"/>
    </w:pPr>
  </w:style>
  <w:style w:type="paragraph" w:customStyle="1" w:styleId="ConsPlusTitle">
    <w:name w:val="ConsPlusTitle"/>
    <w:rsid w:val="00AA0B79"/>
    <w:pPr>
      <w:autoSpaceDE w:val="0"/>
      <w:autoSpaceDN w:val="0"/>
      <w:adjustRightInd w:val="0"/>
    </w:pPr>
    <w:rPr>
      <w:b/>
      <w:bCs/>
      <w:sz w:val="24"/>
      <w:szCs w:val="24"/>
    </w:rPr>
  </w:style>
  <w:style w:type="paragraph" w:customStyle="1" w:styleId="ConsPlusCell">
    <w:name w:val="ConsPlusCell"/>
    <w:rsid w:val="00AA0B79"/>
    <w:pPr>
      <w:autoSpaceDE w:val="0"/>
      <w:autoSpaceDN w:val="0"/>
      <w:adjustRightInd w:val="0"/>
    </w:pPr>
    <w:rPr>
      <w:rFonts w:ascii="Arial" w:hAnsi="Arial" w:cs="Arial"/>
    </w:rPr>
  </w:style>
  <w:style w:type="paragraph" w:styleId="a4">
    <w:name w:val="Body Text"/>
    <w:basedOn w:val="a"/>
    <w:rsid w:val="00AA0B79"/>
    <w:pPr>
      <w:spacing w:after="120"/>
    </w:pPr>
    <w:rPr>
      <w:sz w:val="20"/>
      <w:szCs w:val="20"/>
    </w:rPr>
  </w:style>
  <w:style w:type="paragraph" w:customStyle="1" w:styleId="ConsPlusNormal">
    <w:name w:val="ConsPlusNormal"/>
    <w:next w:val="a"/>
    <w:rsid w:val="00AA0B79"/>
    <w:pPr>
      <w:widowControl w:val="0"/>
      <w:suppressAutoHyphens/>
      <w:autoSpaceDE w:val="0"/>
      <w:ind w:firstLine="720"/>
    </w:pPr>
    <w:rPr>
      <w:rFonts w:ascii="Arial" w:eastAsia="Arial" w:hAnsi="Arial" w:cs="Arial"/>
      <w:kern w:val="1"/>
      <w:lang w:eastAsia="hi-IN" w:bidi="hi-IN"/>
    </w:rPr>
  </w:style>
  <w:style w:type="paragraph" w:customStyle="1" w:styleId="Default">
    <w:name w:val="Default"/>
    <w:rsid w:val="00AA0B79"/>
    <w:pPr>
      <w:suppressAutoHyphens/>
      <w:autoSpaceDE w:val="0"/>
    </w:pPr>
    <w:rPr>
      <w:rFonts w:eastAsia="Arial"/>
      <w:color w:val="000000"/>
      <w:kern w:val="1"/>
      <w:sz w:val="24"/>
      <w:szCs w:val="24"/>
      <w:lang w:eastAsia="ar-SA"/>
    </w:rPr>
  </w:style>
  <w:style w:type="paragraph" w:styleId="a5">
    <w:name w:val="Body Text Indent"/>
    <w:basedOn w:val="a"/>
    <w:link w:val="a6"/>
    <w:rsid w:val="005A799A"/>
    <w:pPr>
      <w:spacing w:after="120"/>
      <w:ind w:left="283"/>
    </w:pPr>
  </w:style>
  <w:style w:type="paragraph" w:styleId="a7">
    <w:name w:val="Balloon Text"/>
    <w:basedOn w:val="a"/>
    <w:link w:val="a8"/>
    <w:rsid w:val="00B550F5"/>
    <w:rPr>
      <w:rFonts w:ascii="Tahoma" w:hAnsi="Tahoma" w:cs="Tahoma"/>
      <w:sz w:val="16"/>
      <w:szCs w:val="16"/>
    </w:rPr>
  </w:style>
  <w:style w:type="character" w:customStyle="1" w:styleId="a8">
    <w:name w:val="Текст выноски Знак"/>
    <w:link w:val="a7"/>
    <w:rsid w:val="00B550F5"/>
    <w:rPr>
      <w:rFonts w:ascii="Tahoma" w:hAnsi="Tahoma" w:cs="Tahoma"/>
      <w:sz w:val="16"/>
      <w:szCs w:val="16"/>
    </w:rPr>
  </w:style>
  <w:style w:type="character" w:customStyle="1" w:styleId="a6">
    <w:name w:val="Основной текст с отступом Знак"/>
    <w:link w:val="a5"/>
    <w:rsid w:val="00901435"/>
    <w:rPr>
      <w:sz w:val="24"/>
      <w:szCs w:val="24"/>
    </w:rPr>
  </w:style>
  <w:style w:type="table" w:styleId="a9">
    <w:name w:val="Table Grid"/>
    <w:basedOn w:val="a1"/>
    <w:uiPriority w:val="59"/>
    <w:rsid w:val="00F2619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rsid w:val="006B5C72"/>
    <w:rPr>
      <w:color w:val="0000FF"/>
      <w:u w:val="single"/>
    </w:rPr>
  </w:style>
  <w:style w:type="paragraph" w:customStyle="1" w:styleId="CharChar">
    <w:name w:val="Char Char"/>
    <w:basedOn w:val="a"/>
    <w:rsid w:val="004E6B37"/>
    <w:pPr>
      <w:spacing w:after="160" w:line="240" w:lineRule="exact"/>
    </w:pPr>
    <w:rPr>
      <w:rFonts w:ascii="Verdana" w:hAnsi="Verdana"/>
      <w:sz w:val="20"/>
      <w:szCs w:val="20"/>
      <w:lang w:val="en-US" w:eastAsia="en-US"/>
    </w:rPr>
  </w:style>
  <w:style w:type="character" w:customStyle="1" w:styleId="apple-converted-space">
    <w:name w:val="apple-converted-space"/>
    <w:uiPriority w:val="99"/>
    <w:rsid w:val="007C6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518">
      <w:bodyDiv w:val="1"/>
      <w:marLeft w:val="0"/>
      <w:marRight w:val="0"/>
      <w:marTop w:val="0"/>
      <w:marBottom w:val="0"/>
      <w:divBdr>
        <w:top w:val="none" w:sz="0" w:space="0" w:color="auto"/>
        <w:left w:val="none" w:sz="0" w:space="0" w:color="auto"/>
        <w:bottom w:val="none" w:sz="0" w:space="0" w:color="auto"/>
        <w:right w:val="none" w:sz="0" w:space="0" w:color="auto"/>
      </w:divBdr>
    </w:div>
    <w:div w:id="361248596">
      <w:bodyDiv w:val="1"/>
      <w:marLeft w:val="0"/>
      <w:marRight w:val="0"/>
      <w:marTop w:val="0"/>
      <w:marBottom w:val="0"/>
      <w:divBdr>
        <w:top w:val="none" w:sz="0" w:space="0" w:color="auto"/>
        <w:left w:val="none" w:sz="0" w:space="0" w:color="auto"/>
        <w:bottom w:val="none" w:sz="0" w:space="0" w:color="auto"/>
        <w:right w:val="none" w:sz="0" w:space="0" w:color="auto"/>
      </w:divBdr>
    </w:div>
    <w:div w:id="362366638">
      <w:bodyDiv w:val="1"/>
      <w:marLeft w:val="0"/>
      <w:marRight w:val="0"/>
      <w:marTop w:val="0"/>
      <w:marBottom w:val="0"/>
      <w:divBdr>
        <w:top w:val="none" w:sz="0" w:space="0" w:color="auto"/>
        <w:left w:val="none" w:sz="0" w:space="0" w:color="auto"/>
        <w:bottom w:val="none" w:sz="0" w:space="0" w:color="auto"/>
        <w:right w:val="none" w:sz="0" w:space="0" w:color="auto"/>
      </w:divBdr>
    </w:div>
    <w:div w:id="1007439339">
      <w:bodyDiv w:val="1"/>
      <w:marLeft w:val="0"/>
      <w:marRight w:val="0"/>
      <w:marTop w:val="0"/>
      <w:marBottom w:val="0"/>
      <w:divBdr>
        <w:top w:val="none" w:sz="0" w:space="0" w:color="auto"/>
        <w:left w:val="none" w:sz="0" w:space="0" w:color="auto"/>
        <w:bottom w:val="none" w:sz="0" w:space="0" w:color="auto"/>
        <w:right w:val="none" w:sz="0" w:space="0" w:color="auto"/>
      </w:divBdr>
    </w:div>
    <w:div w:id="1053577771">
      <w:bodyDiv w:val="1"/>
      <w:marLeft w:val="0"/>
      <w:marRight w:val="0"/>
      <w:marTop w:val="0"/>
      <w:marBottom w:val="0"/>
      <w:divBdr>
        <w:top w:val="none" w:sz="0" w:space="0" w:color="auto"/>
        <w:left w:val="none" w:sz="0" w:space="0" w:color="auto"/>
        <w:bottom w:val="none" w:sz="0" w:space="0" w:color="auto"/>
        <w:right w:val="none" w:sz="0" w:space="0" w:color="auto"/>
      </w:divBdr>
    </w:div>
    <w:div w:id="1093893004">
      <w:bodyDiv w:val="1"/>
      <w:marLeft w:val="0"/>
      <w:marRight w:val="0"/>
      <w:marTop w:val="0"/>
      <w:marBottom w:val="0"/>
      <w:divBdr>
        <w:top w:val="none" w:sz="0" w:space="0" w:color="auto"/>
        <w:left w:val="none" w:sz="0" w:space="0" w:color="auto"/>
        <w:bottom w:val="none" w:sz="0" w:space="0" w:color="auto"/>
        <w:right w:val="none" w:sz="0" w:space="0" w:color="auto"/>
      </w:divBdr>
    </w:div>
    <w:div w:id="1201818092">
      <w:bodyDiv w:val="1"/>
      <w:marLeft w:val="0"/>
      <w:marRight w:val="0"/>
      <w:marTop w:val="0"/>
      <w:marBottom w:val="0"/>
      <w:divBdr>
        <w:top w:val="none" w:sz="0" w:space="0" w:color="auto"/>
        <w:left w:val="none" w:sz="0" w:space="0" w:color="auto"/>
        <w:bottom w:val="none" w:sz="0" w:space="0" w:color="auto"/>
        <w:right w:val="none" w:sz="0" w:space="0" w:color="auto"/>
      </w:divBdr>
    </w:div>
    <w:div w:id="1250701597">
      <w:bodyDiv w:val="1"/>
      <w:marLeft w:val="0"/>
      <w:marRight w:val="0"/>
      <w:marTop w:val="0"/>
      <w:marBottom w:val="0"/>
      <w:divBdr>
        <w:top w:val="none" w:sz="0" w:space="0" w:color="auto"/>
        <w:left w:val="none" w:sz="0" w:space="0" w:color="auto"/>
        <w:bottom w:val="none" w:sz="0" w:space="0" w:color="auto"/>
        <w:right w:val="none" w:sz="0" w:space="0" w:color="auto"/>
      </w:divBdr>
    </w:div>
    <w:div w:id="1630017916">
      <w:bodyDiv w:val="1"/>
      <w:marLeft w:val="0"/>
      <w:marRight w:val="0"/>
      <w:marTop w:val="0"/>
      <w:marBottom w:val="0"/>
      <w:divBdr>
        <w:top w:val="none" w:sz="0" w:space="0" w:color="auto"/>
        <w:left w:val="none" w:sz="0" w:space="0" w:color="auto"/>
        <w:bottom w:val="none" w:sz="0" w:space="0" w:color="auto"/>
        <w:right w:val="none" w:sz="0" w:space="0" w:color="auto"/>
      </w:divBdr>
    </w:div>
    <w:div w:id="1641376278">
      <w:bodyDiv w:val="1"/>
      <w:marLeft w:val="0"/>
      <w:marRight w:val="0"/>
      <w:marTop w:val="0"/>
      <w:marBottom w:val="0"/>
      <w:divBdr>
        <w:top w:val="none" w:sz="0" w:space="0" w:color="auto"/>
        <w:left w:val="none" w:sz="0" w:space="0" w:color="auto"/>
        <w:bottom w:val="none" w:sz="0" w:space="0" w:color="auto"/>
        <w:right w:val="none" w:sz="0" w:space="0" w:color="auto"/>
      </w:divBdr>
    </w:div>
    <w:div w:id="1705712586">
      <w:bodyDiv w:val="1"/>
      <w:marLeft w:val="0"/>
      <w:marRight w:val="0"/>
      <w:marTop w:val="0"/>
      <w:marBottom w:val="0"/>
      <w:divBdr>
        <w:top w:val="none" w:sz="0" w:space="0" w:color="auto"/>
        <w:left w:val="none" w:sz="0" w:space="0" w:color="auto"/>
        <w:bottom w:val="none" w:sz="0" w:space="0" w:color="auto"/>
        <w:right w:val="none" w:sz="0" w:space="0" w:color="auto"/>
      </w:divBdr>
    </w:div>
    <w:div w:id="1867913448">
      <w:bodyDiv w:val="1"/>
      <w:marLeft w:val="0"/>
      <w:marRight w:val="0"/>
      <w:marTop w:val="0"/>
      <w:marBottom w:val="0"/>
      <w:divBdr>
        <w:top w:val="none" w:sz="0" w:space="0" w:color="auto"/>
        <w:left w:val="none" w:sz="0" w:space="0" w:color="auto"/>
        <w:bottom w:val="none" w:sz="0" w:space="0" w:color="auto"/>
        <w:right w:val="none" w:sz="0" w:space="0" w:color="auto"/>
      </w:divBdr>
    </w:div>
    <w:div w:id="201791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egion-kurtamys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A3B14-7676-4EB7-AEF5-588FBDA0C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1968</Words>
  <Characters>11218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Administr</Company>
  <LinksUpToDate>false</LinksUpToDate>
  <CharactersWithSpaces>13160</CharactersWithSpaces>
  <SharedDoc>false</SharedDoc>
  <HLinks>
    <vt:vector size="6" baseType="variant">
      <vt:variant>
        <vt:i4>852053</vt:i4>
      </vt:variant>
      <vt:variant>
        <vt:i4>0</vt:i4>
      </vt:variant>
      <vt:variant>
        <vt:i4>0</vt:i4>
      </vt:variant>
      <vt:variant>
        <vt:i4>5</vt:i4>
      </vt:variant>
      <vt:variant>
        <vt:lpwstr>http://www.region-kurtamysh.com/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GKX</dc:creator>
  <cp:keywords/>
  <cp:lastModifiedBy>ARH.KURTADM</cp:lastModifiedBy>
  <cp:revision>2</cp:revision>
  <cp:lastPrinted>2018-10-09T12:11:00Z</cp:lastPrinted>
  <dcterms:created xsi:type="dcterms:W3CDTF">2018-10-16T11:25:00Z</dcterms:created>
  <dcterms:modified xsi:type="dcterms:W3CDTF">2018-10-16T11:25:00Z</dcterms:modified>
</cp:coreProperties>
</file>