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A0" w:rsidRPr="006322DB" w:rsidRDefault="00726DA0" w:rsidP="00726DA0">
      <w:pPr>
        <w:spacing w:line="480" w:lineRule="auto"/>
        <w:ind w:left="360"/>
        <w:jc w:val="center"/>
        <w:rPr>
          <w:rFonts w:cs="Times New Roman"/>
          <w:b/>
          <w:sz w:val="28"/>
          <w:szCs w:val="28"/>
        </w:rPr>
      </w:pPr>
      <w:r w:rsidRPr="006322DB">
        <w:rPr>
          <w:rFonts w:cs="Times New Roman"/>
          <w:b/>
          <w:sz w:val="28"/>
          <w:szCs w:val="28"/>
        </w:rPr>
        <w:t>КУРГАНСКАЯ ОБЛАСТЬ</w:t>
      </w:r>
    </w:p>
    <w:p w:rsidR="00726DA0" w:rsidRPr="006322DB" w:rsidRDefault="00726DA0" w:rsidP="00726DA0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6322DB">
        <w:rPr>
          <w:rFonts w:cs="Times New Roman"/>
          <w:b/>
          <w:sz w:val="28"/>
          <w:szCs w:val="28"/>
        </w:rPr>
        <w:t>КУРТАМЫШСКИЙ РАЙОН</w:t>
      </w:r>
    </w:p>
    <w:p w:rsidR="00726DA0" w:rsidRPr="00D42F1F" w:rsidRDefault="00726DA0" w:rsidP="00726DA0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6322DB">
        <w:rPr>
          <w:rFonts w:cs="Times New Roman"/>
          <w:b/>
          <w:sz w:val="28"/>
          <w:szCs w:val="28"/>
        </w:rPr>
        <w:t>АДМИНИСТРАЦИЯ КУРТАМЫШСКОГО РАЙОНА</w:t>
      </w:r>
    </w:p>
    <w:p w:rsidR="00726DA0" w:rsidRDefault="00726DA0" w:rsidP="00726DA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26DA0" w:rsidRPr="00D733EE" w:rsidRDefault="00726DA0" w:rsidP="00726DA0">
      <w:pPr>
        <w:ind w:left="-851"/>
        <w:rPr>
          <w:sz w:val="28"/>
          <w:szCs w:val="28"/>
        </w:rPr>
      </w:pPr>
      <w:r>
        <w:rPr>
          <w:sz w:val="28"/>
          <w:szCs w:val="28"/>
        </w:rPr>
        <w:t>о</w:t>
      </w:r>
      <w:r w:rsidRPr="00D733EE">
        <w:rPr>
          <w:sz w:val="28"/>
          <w:szCs w:val="28"/>
        </w:rPr>
        <w:t>т</w:t>
      </w:r>
      <w:r>
        <w:rPr>
          <w:sz w:val="28"/>
          <w:szCs w:val="28"/>
        </w:rPr>
        <w:t xml:space="preserve"> 15.08.2019 г. </w:t>
      </w:r>
      <w:r w:rsidRPr="00D733EE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:rsidR="00726DA0" w:rsidRPr="00D733EE" w:rsidRDefault="00726DA0" w:rsidP="00726DA0">
      <w:pPr>
        <w:ind w:left="-851"/>
        <w:rPr>
          <w:sz w:val="28"/>
          <w:szCs w:val="28"/>
        </w:rPr>
      </w:pPr>
      <w:r w:rsidRPr="00D733EE">
        <w:rPr>
          <w:sz w:val="28"/>
          <w:szCs w:val="28"/>
        </w:rPr>
        <w:t xml:space="preserve">         г. Куртамыш</w:t>
      </w:r>
    </w:p>
    <w:p w:rsidR="00726DA0" w:rsidRPr="00D733EE" w:rsidRDefault="00726DA0" w:rsidP="00726DA0">
      <w:pPr>
        <w:ind w:left="-851"/>
        <w:rPr>
          <w:sz w:val="28"/>
          <w:szCs w:val="28"/>
        </w:rPr>
      </w:pPr>
    </w:p>
    <w:p w:rsidR="00726DA0" w:rsidRDefault="00726DA0" w:rsidP="00726DA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D733EE">
        <w:rPr>
          <w:b/>
          <w:sz w:val="28"/>
          <w:szCs w:val="28"/>
        </w:rPr>
        <w:t xml:space="preserve"> в постановление Админис</w:t>
      </w:r>
      <w:r>
        <w:rPr>
          <w:b/>
          <w:sz w:val="28"/>
          <w:szCs w:val="28"/>
        </w:rPr>
        <w:t>трации Куртамышского района от 27 марта 2018 года № 17</w:t>
      </w:r>
      <w:r w:rsidRPr="00D733E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района</w:t>
      </w:r>
      <w:r w:rsidRPr="00D733EE">
        <w:rPr>
          <w:b/>
          <w:sz w:val="28"/>
          <w:szCs w:val="28"/>
        </w:rPr>
        <w:t xml:space="preserve">» </w:t>
      </w:r>
    </w:p>
    <w:p w:rsidR="00726DA0" w:rsidRDefault="00726DA0" w:rsidP="00726DA0">
      <w:pPr>
        <w:ind w:left="-851"/>
        <w:jc w:val="center"/>
        <w:rPr>
          <w:b/>
          <w:sz w:val="28"/>
          <w:szCs w:val="28"/>
        </w:rPr>
      </w:pPr>
    </w:p>
    <w:p w:rsidR="00726DA0" w:rsidRPr="00D733EE" w:rsidRDefault="00726DA0" w:rsidP="00726DA0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FB0938">
        <w:rPr>
          <w:sz w:val="28"/>
          <w:szCs w:val="28"/>
        </w:rPr>
        <w:t xml:space="preserve">В соответствии со статьями 49-50 Уголовного кодекса Российской Федерации, статьями 25, 39 Уголовно-исполнительного кодекса Российской Федерации,  предложением филиала по </w:t>
      </w:r>
      <w:proofErr w:type="spellStart"/>
      <w:r w:rsidRPr="00FB0938">
        <w:rPr>
          <w:sz w:val="28"/>
          <w:szCs w:val="28"/>
        </w:rPr>
        <w:t>Куртамышскому</w:t>
      </w:r>
      <w:proofErr w:type="spellEnd"/>
      <w:r w:rsidRPr="00FB0938">
        <w:rPr>
          <w:sz w:val="28"/>
          <w:szCs w:val="28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 отбывания  осужденными наказания в виде обязательных работ и  мест для отбывания осужденными наказания в виде исправительных работ   Администрация</w:t>
      </w:r>
      <w:proofErr w:type="gramEnd"/>
      <w:r w:rsidRPr="00FB0938">
        <w:rPr>
          <w:sz w:val="28"/>
          <w:szCs w:val="28"/>
        </w:rPr>
        <w:t xml:space="preserve"> Куртамышского района</w:t>
      </w:r>
    </w:p>
    <w:p w:rsidR="00726DA0" w:rsidRPr="00D733EE" w:rsidRDefault="00726DA0" w:rsidP="00726DA0">
      <w:pPr>
        <w:ind w:left="-851"/>
        <w:jc w:val="both"/>
        <w:rPr>
          <w:sz w:val="28"/>
          <w:szCs w:val="28"/>
        </w:rPr>
      </w:pPr>
      <w:r w:rsidRPr="00D733EE">
        <w:rPr>
          <w:sz w:val="28"/>
          <w:szCs w:val="28"/>
        </w:rPr>
        <w:t>ПОСТАНОВЛЯЕТ:</w:t>
      </w:r>
    </w:p>
    <w:p w:rsidR="00726DA0" w:rsidRPr="00D42F1F" w:rsidRDefault="00726DA0" w:rsidP="00726DA0">
      <w:pPr>
        <w:ind w:left="-851"/>
        <w:jc w:val="both"/>
        <w:rPr>
          <w:sz w:val="28"/>
          <w:szCs w:val="28"/>
        </w:rPr>
      </w:pPr>
      <w:r w:rsidRPr="00D42F1F">
        <w:rPr>
          <w:sz w:val="28"/>
          <w:szCs w:val="28"/>
        </w:rPr>
        <w:t xml:space="preserve">        1.</w:t>
      </w:r>
      <w:r w:rsidRPr="00D42F1F">
        <w:rPr>
          <w:rFonts w:cs="Times New Roman"/>
          <w:sz w:val="28"/>
          <w:szCs w:val="28"/>
        </w:rPr>
        <w:t xml:space="preserve">Внести в приложение 1 к постановлению Администрации Куртамышского района </w:t>
      </w:r>
      <w:r w:rsidRPr="00D42F1F">
        <w:rPr>
          <w:sz w:val="28"/>
          <w:szCs w:val="28"/>
        </w:rPr>
        <w:t xml:space="preserve">от 27 марта 2018 года № 17 «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района» </w:t>
      </w:r>
      <w:r w:rsidRPr="00D733EE">
        <w:rPr>
          <w:rFonts w:cs="Times New Roman"/>
          <w:sz w:val="28"/>
          <w:szCs w:val="28"/>
        </w:rPr>
        <w:t>следующее изменение:</w:t>
      </w:r>
    </w:p>
    <w:p w:rsidR="00726DA0" w:rsidRPr="00D733EE" w:rsidRDefault="00726DA0" w:rsidP="00726DA0">
      <w:pPr>
        <w:ind w:left="-851" w:firstLine="709"/>
        <w:jc w:val="both"/>
        <w:rPr>
          <w:rFonts w:cs="Times New Roman"/>
          <w:sz w:val="28"/>
          <w:szCs w:val="28"/>
        </w:rPr>
      </w:pPr>
      <w:r w:rsidRPr="00D733EE">
        <w:rPr>
          <w:rFonts w:cs="Times New Roman"/>
          <w:sz w:val="28"/>
          <w:szCs w:val="28"/>
        </w:rPr>
        <w:t>- строку 14 изложить в следующей редакции:</w:t>
      </w:r>
    </w:p>
    <w:p w:rsidR="00726DA0" w:rsidRPr="00D733EE" w:rsidRDefault="00726DA0" w:rsidP="00726DA0">
      <w:pPr>
        <w:ind w:left="-851"/>
        <w:jc w:val="both"/>
        <w:rPr>
          <w:rFonts w:cs="Times New Roman"/>
          <w:sz w:val="28"/>
          <w:szCs w:val="28"/>
        </w:rPr>
      </w:pPr>
      <w:r w:rsidRPr="00D733EE">
        <w:rPr>
          <w:rFonts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726DA0" w:rsidRPr="00D733EE" w:rsidTr="00E32E10">
        <w:tc>
          <w:tcPr>
            <w:tcW w:w="675" w:type="dxa"/>
            <w:shd w:val="clear" w:color="auto" w:fill="auto"/>
          </w:tcPr>
          <w:p w:rsidR="00726DA0" w:rsidRPr="00D733EE" w:rsidRDefault="00726DA0" w:rsidP="00E32E10">
            <w:pPr>
              <w:ind w:left="-851"/>
              <w:jc w:val="both"/>
              <w:rPr>
                <w:sz w:val="28"/>
                <w:szCs w:val="28"/>
              </w:rPr>
            </w:pPr>
            <w:r w:rsidRPr="00D733EE">
              <w:rPr>
                <w:sz w:val="28"/>
                <w:szCs w:val="28"/>
              </w:rPr>
              <w:t>14</w:t>
            </w:r>
          </w:p>
        </w:tc>
        <w:tc>
          <w:tcPr>
            <w:tcW w:w="8896" w:type="dxa"/>
            <w:shd w:val="clear" w:color="auto" w:fill="auto"/>
          </w:tcPr>
          <w:p w:rsidR="00726DA0" w:rsidRPr="00D733EE" w:rsidRDefault="00726DA0" w:rsidP="00E32E10">
            <w:pPr>
              <w:ind w:left="-851"/>
              <w:jc w:val="center"/>
              <w:rPr>
                <w:sz w:val="28"/>
                <w:szCs w:val="28"/>
              </w:rPr>
            </w:pPr>
            <w:r w:rsidRPr="00D733EE">
              <w:rPr>
                <w:sz w:val="28"/>
                <w:szCs w:val="28"/>
              </w:rPr>
              <w:t>Малярные работы</w:t>
            </w:r>
          </w:p>
        </w:tc>
      </w:tr>
    </w:tbl>
    <w:p w:rsidR="00726DA0" w:rsidRPr="00D733EE" w:rsidRDefault="00726DA0" w:rsidP="00726DA0">
      <w:pPr>
        <w:ind w:left="-851"/>
        <w:jc w:val="both"/>
        <w:rPr>
          <w:sz w:val="28"/>
          <w:szCs w:val="28"/>
        </w:rPr>
      </w:pPr>
      <w:r w:rsidRPr="00D733EE">
        <w:rPr>
          <w:sz w:val="28"/>
          <w:szCs w:val="28"/>
        </w:rPr>
        <w:t xml:space="preserve">                                                                                                                                           ».</w:t>
      </w:r>
    </w:p>
    <w:p w:rsidR="00726DA0" w:rsidRPr="00D733EE" w:rsidRDefault="00726DA0" w:rsidP="00726DA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33EE">
        <w:rPr>
          <w:sz w:val="28"/>
          <w:szCs w:val="28"/>
        </w:rPr>
        <w:t>2. Опубликовать настоящее постановление в информационном бюллетене «</w:t>
      </w:r>
      <w:proofErr w:type="spellStart"/>
      <w:r w:rsidRPr="00D733EE">
        <w:rPr>
          <w:sz w:val="28"/>
          <w:szCs w:val="28"/>
        </w:rPr>
        <w:t>Куртамышский</w:t>
      </w:r>
      <w:proofErr w:type="spellEnd"/>
      <w:r w:rsidRPr="00D733EE">
        <w:rPr>
          <w:sz w:val="28"/>
          <w:szCs w:val="28"/>
        </w:rPr>
        <w:t xml:space="preserve"> район: официально» и разместить на официальном сайте </w:t>
      </w:r>
      <w:r>
        <w:rPr>
          <w:sz w:val="28"/>
          <w:szCs w:val="28"/>
        </w:rPr>
        <w:t xml:space="preserve"> </w:t>
      </w:r>
      <w:r w:rsidRPr="00D733EE">
        <w:rPr>
          <w:sz w:val="28"/>
          <w:szCs w:val="28"/>
        </w:rPr>
        <w:t>Администрации Куртамышского района.</w:t>
      </w:r>
    </w:p>
    <w:p w:rsidR="00726DA0" w:rsidRDefault="00726DA0" w:rsidP="00726DA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33EE">
        <w:rPr>
          <w:sz w:val="28"/>
          <w:szCs w:val="28"/>
        </w:rPr>
        <w:t xml:space="preserve">3. </w:t>
      </w:r>
      <w:proofErr w:type="gramStart"/>
      <w:r w:rsidRPr="00D733EE">
        <w:rPr>
          <w:sz w:val="28"/>
          <w:szCs w:val="28"/>
        </w:rPr>
        <w:t>Контроль за</w:t>
      </w:r>
      <w:proofErr w:type="gramEnd"/>
      <w:r w:rsidRPr="00D733EE">
        <w:rPr>
          <w:sz w:val="28"/>
          <w:szCs w:val="28"/>
        </w:rPr>
        <w:t xml:space="preserve"> исполнением настоящего постановления  возложить на первого заместителя Главы Куртамышского района </w:t>
      </w:r>
      <w:proofErr w:type="spellStart"/>
      <w:r w:rsidRPr="00D733EE">
        <w:rPr>
          <w:sz w:val="28"/>
          <w:szCs w:val="28"/>
        </w:rPr>
        <w:t>Максунова</w:t>
      </w:r>
      <w:proofErr w:type="spellEnd"/>
      <w:r w:rsidRPr="00D733EE">
        <w:rPr>
          <w:sz w:val="28"/>
          <w:szCs w:val="28"/>
        </w:rPr>
        <w:t xml:space="preserve"> А.В.</w:t>
      </w:r>
    </w:p>
    <w:p w:rsidR="00726DA0" w:rsidRPr="00D733EE" w:rsidRDefault="00726DA0" w:rsidP="00726DA0">
      <w:pPr>
        <w:ind w:left="-851"/>
        <w:jc w:val="both"/>
        <w:rPr>
          <w:sz w:val="28"/>
          <w:szCs w:val="28"/>
        </w:rPr>
      </w:pPr>
    </w:p>
    <w:p w:rsidR="00726DA0" w:rsidRDefault="00726DA0" w:rsidP="00726DA0">
      <w:pPr>
        <w:ind w:left="-851"/>
        <w:jc w:val="both"/>
        <w:rPr>
          <w:sz w:val="28"/>
          <w:szCs w:val="28"/>
        </w:rPr>
      </w:pPr>
      <w:r w:rsidRPr="00D733EE">
        <w:rPr>
          <w:sz w:val="28"/>
          <w:szCs w:val="28"/>
        </w:rPr>
        <w:t xml:space="preserve">Глава Куртамышского района                                                   </w:t>
      </w:r>
      <w:r>
        <w:rPr>
          <w:sz w:val="28"/>
          <w:szCs w:val="28"/>
        </w:rPr>
        <w:t xml:space="preserve">            </w:t>
      </w:r>
      <w:r w:rsidRPr="00D733EE">
        <w:rPr>
          <w:sz w:val="28"/>
          <w:szCs w:val="28"/>
        </w:rPr>
        <w:t>С.Г. Куликовских</w:t>
      </w:r>
    </w:p>
    <w:p w:rsidR="00726DA0" w:rsidRPr="004668F0" w:rsidRDefault="00726DA0" w:rsidP="00726DA0">
      <w:pPr>
        <w:ind w:left="-851"/>
        <w:rPr>
          <w:sz w:val="20"/>
          <w:szCs w:val="20"/>
        </w:rPr>
      </w:pPr>
      <w:r w:rsidRPr="004668F0">
        <w:rPr>
          <w:sz w:val="20"/>
          <w:szCs w:val="20"/>
        </w:rPr>
        <w:t>Квашнина С.Ю.</w:t>
      </w:r>
    </w:p>
    <w:p w:rsidR="00726DA0" w:rsidRPr="004668F0" w:rsidRDefault="00726DA0" w:rsidP="00726DA0">
      <w:pPr>
        <w:ind w:left="-851"/>
        <w:rPr>
          <w:sz w:val="20"/>
          <w:szCs w:val="20"/>
        </w:rPr>
      </w:pPr>
      <w:r w:rsidRPr="004668F0">
        <w:rPr>
          <w:sz w:val="20"/>
          <w:szCs w:val="20"/>
        </w:rPr>
        <w:t>2-14-56</w:t>
      </w:r>
    </w:p>
    <w:p w:rsidR="00726DA0" w:rsidRDefault="00726DA0" w:rsidP="00726DA0">
      <w:pPr>
        <w:ind w:left="-851"/>
        <w:rPr>
          <w:sz w:val="20"/>
          <w:szCs w:val="20"/>
        </w:rPr>
      </w:pPr>
      <w:r w:rsidRPr="004668F0">
        <w:rPr>
          <w:sz w:val="20"/>
          <w:szCs w:val="20"/>
        </w:rPr>
        <w:t>Разо</w:t>
      </w:r>
      <w:r>
        <w:rPr>
          <w:sz w:val="20"/>
          <w:szCs w:val="20"/>
        </w:rPr>
        <w:t>слано по спискам (</w:t>
      </w:r>
      <w:proofErr w:type="spellStart"/>
      <w:r>
        <w:rPr>
          <w:sz w:val="20"/>
          <w:szCs w:val="20"/>
        </w:rPr>
        <w:t>см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обороте)</w:t>
      </w:r>
    </w:p>
    <w:p w:rsidR="00A47526" w:rsidRDefault="00A47526">
      <w:bookmarkStart w:id="0" w:name="_GoBack"/>
      <w:bookmarkEnd w:id="0"/>
    </w:p>
    <w:sectPr w:rsidR="00A4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95"/>
    <w:rsid w:val="00726DA0"/>
    <w:rsid w:val="00A47526"/>
    <w:rsid w:val="00B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A0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A0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Квашнина СЮ</cp:lastModifiedBy>
  <cp:revision>2</cp:revision>
  <dcterms:created xsi:type="dcterms:W3CDTF">2019-08-16T05:33:00Z</dcterms:created>
  <dcterms:modified xsi:type="dcterms:W3CDTF">2019-08-16T05:34:00Z</dcterms:modified>
</cp:coreProperties>
</file>