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98" w:rsidRPr="00670E50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670E50">
        <w:rPr>
          <w:rFonts w:ascii="Liberation Serif" w:hAnsi="Liberation Serif" w:cs="Liberation Serif"/>
          <w:noProof/>
        </w:rPr>
        <w:drawing>
          <wp:inline distT="0" distB="0" distL="0" distR="0" wp14:anchorId="2DF74AAE" wp14:editId="02F8BF18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E4" w:rsidRPr="00670E50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670E50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70E50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1174E4" w:rsidRPr="00670E50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670E50" w:rsidRDefault="009F31CC" w:rsidP="009F31CC">
      <w:pPr>
        <w:tabs>
          <w:tab w:val="center" w:pos="4677"/>
          <w:tab w:val="left" w:pos="8001"/>
        </w:tabs>
        <w:rPr>
          <w:rFonts w:ascii="Liberation Serif" w:hAnsi="Liberation Serif" w:cs="Liberation Serif"/>
          <w:b/>
          <w:sz w:val="44"/>
          <w:szCs w:val="44"/>
        </w:rPr>
      </w:pPr>
      <w:r w:rsidRPr="00670E50">
        <w:rPr>
          <w:rFonts w:ascii="Liberation Serif" w:hAnsi="Liberation Serif" w:cs="Liberation Serif"/>
          <w:b/>
          <w:sz w:val="44"/>
          <w:szCs w:val="44"/>
        </w:rPr>
        <w:tab/>
      </w:r>
      <w:r w:rsidR="00D262A5" w:rsidRPr="00670E50">
        <w:rPr>
          <w:rFonts w:ascii="Liberation Serif" w:hAnsi="Liberation Serif" w:cs="Liberation Serif"/>
          <w:b/>
          <w:sz w:val="44"/>
          <w:szCs w:val="44"/>
        </w:rPr>
        <w:t>ПОСТАНОВЛЕ</w:t>
      </w:r>
      <w:r w:rsidR="001174E4" w:rsidRPr="00670E50">
        <w:rPr>
          <w:rFonts w:ascii="Liberation Serif" w:hAnsi="Liberation Serif" w:cs="Liberation Serif"/>
          <w:b/>
          <w:sz w:val="44"/>
          <w:szCs w:val="44"/>
        </w:rPr>
        <w:t>НИЕ</w:t>
      </w:r>
      <w:r w:rsidRPr="00670E50">
        <w:rPr>
          <w:rFonts w:ascii="Liberation Serif" w:hAnsi="Liberation Serif" w:cs="Liberation Serif"/>
          <w:b/>
          <w:sz w:val="44"/>
          <w:szCs w:val="44"/>
        </w:rPr>
        <w:tab/>
      </w:r>
    </w:p>
    <w:p w:rsidR="001174E4" w:rsidRPr="00670E50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1174E4" w:rsidRPr="00670E50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91198" w:rsidRPr="00670E50" w:rsidRDefault="00891198" w:rsidP="00A2276A">
      <w:pPr>
        <w:tabs>
          <w:tab w:val="left" w:pos="2410"/>
        </w:tabs>
        <w:rPr>
          <w:rFonts w:ascii="Liberation Serif" w:hAnsi="Liberation Serif" w:cs="Liberation Serif"/>
          <w:sz w:val="26"/>
          <w:szCs w:val="26"/>
        </w:rPr>
      </w:pPr>
      <w:proofErr w:type="gramStart"/>
      <w:r w:rsidRPr="00670E50">
        <w:rPr>
          <w:rFonts w:ascii="Liberation Serif" w:hAnsi="Liberation Serif" w:cs="Liberation Serif"/>
          <w:sz w:val="26"/>
          <w:szCs w:val="26"/>
        </w:rPr>
        <w:t>от</w:t>
      </w:r>
      <w:proofErr w:type="gramEnd"/>
      <w:r w:rsidRPr="00670E50">
        <w:rPr>
          <w:rFonts w:ascii="Liberation Serif" w:hAnsi="Liberation Serif" w:cs="Liberation Serif"/>
          <w:sz w:val="26"/>
          <w:szCs w:val="26"/>
        </w:rPr>
        <w:t xml:space="preserve"> </w:t>
      </w:r>
      <w:r w:rsidR="009B6F9A">
        <w:rPr>
          <w:rFonts w:ascii="Liberation Serif" w:hAnsi="Liberation Serif" w:cs="Liberation Serif"/>
          <w:sz w:val="26"/>
          <w:szCs w:val="26"/>
        </w:rPr>
        <w:t>______________</w:t>
      </w:r>
      <w:r w:rsidRPr="00670E50">
        <w:rPr>
          <w:rFonts w:ascii="Liberation Serif" w:hAnsi="Liberation Serif" w:cs="Liberation Serif"/>
          <w:sz w:val="26"/>
          <w:szCs w:val="26"/>
        </w:rPr>
        <w:t xml:space="preserve">  № </w:t>
      </w:r>
      <w:r w:rsidR="009B6F9A">
        <w:rPr>
          <w:rFonts w:ascii="Liberation Serif" w:hAnsi="Liberation Serif" w:cs="Liberation Serif"/>
          <w:sz w:val="26"/>
          <w:szCs w:val="26"/>
        </w:rPr>
        <w:t>_____</w:t>
      </w:r>
    </w:p>
    <w:p w:rsidR="00891198" w:rsidRPr="00670E50" w:rsidRDefault="00891198" w:rsidP="00891198">
      <w:pPr>
        <w:rPr>
          <w:rFonts w:ascii="Liberation Serif" w:hAnsi="Liberation Serif" w:cs="Liberation Serif"/>
        </w:rPr>
      </w:pPr>
      <w:r w:rsidRPr="00670E50">
        <w:rPr>
          <w:rFonts w:ascii="Liberation Serif" w:hAnsi="Liberation Serif" w:cs="Liberation Serif"/>
        </w:rPr>
        <w:t xml:space="preserve">       </w:t>
      </w:r>
      <w:r w:rsidR="008C5411" w:rsidRPr="00670E50">
        <w:rPr>
          <w:rFonts w:ascii="Liberation Serif" w:hAnsi="Liberation Serif" w:cs="Liberation Serif"/>
        </w:rPr>
        <w:t xml:space="preserve">   </w:t>
      </w:r>
      <w:r w:rsidRPr="00670E50">
        <w:rPr>
          <w:rFonts w:ascii="Liberation Serif" w:hAnsi="Liberation Serif" w:cs="Liberation Serif"/>
        </w:rPr>
        <w:t xml:space="preserve">     г. Куртамыш</w:t>
      </w:r>
    </w:p>
    <w:p w:rsidR="00891198" w:rsidRPr="00670E50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9B6F9A" w:rsidRPr="00BC0575" w:rsidRDefault="001D7FF2" w:rsidP="009B6F9A">
      <w:pPr>
        <w:pStyle w:val="1"/>
        <w:jc w:val="center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hyperlink r:id="rId9" w:history="1">
        <w:r w:rsidR="009B6F9A" w:rsidRPr="00BC0575">
          <w:rPr>
            <w:rFonts w:ascii="Liberation Serif" w:hAnsi="Liberation Serif" w:cs="Liberation Serif"/>
            <w:b/>
            <w:color w:val="000000" w:themeColor="text1"/>
            <w:sz w:val="24"/>
            <w:szCs w:val="24"/>
          </w:rPr>
          <w:t>О</w:t>
        </w:r>
        <w:r w:rsidR="009B6F9A" w:rsidRPr="00BC0575">
          <w:rPr>
            <w:rStyle w:val="ad"/>
            <w:rFonts w:ascii="Liberation Serif" w:hAnsi="Liberation Serif" w:cs="Liberation Serif"/>
            <w:b/>
            <w:bCs/>
            <w:color w:val="000000" w:themeColor="text1"/>
            <w:sz w:val="24"/>
            <w:szCs w:val="24"/>
          </w:rPr>
          <w:t xml:space="preserve">б утверждении муниципальных нормативных актов, регулирующих вопросы осуществления капитальных вложений в объекты капитального строительства муниципальной собственности </w:t>
        </w:r>
        <w:proofErr w:type="spellStart"/>
        <w:r w:rsidR="009B6F9A" w:rsidRPr="00BC0575">
          <w:rPr>
            <w:rStyle w:val="ad"/>
            <w:rFonts w:ascii="Liberation Serif" w:hAnsi="Liberation Serif" w:cs="Liberation Serif"/>
            <w:b/>
            <w:bCs/>
            <w:color w:val="000000" w:themeColor="text1"/>
            <w:sz w:val="24"/>
            <w:szCs w:val="24"/>
          </w:rPr>
          <w:t>Куртамышского</w:t>
        </w:r>
        <w:proofErr w:type="spellEnd"/>
        <w:r w:rsidR="009B6F9A" w:rsidRPr="00BC0575">
          <w:rPr>
            <w:rStyle w:val="ad"/>
            <w:rFonts w:ascii="Liberation Serif" w:hAnsi="Liberation Serif" w:cs="Liberation Serif"/>
            <w:b/>
            <w:bCs/>
            <w:color w:val="000000" w:themeColor="text1"/>
            <w:sz w:val="24"/>
            <w:szCs w:val="24"/>
          </w:rPr>
          <w:t xml:space="preserve"> муниципального округа</w:t>
        </w:r>
        <w:r w:rsidR="00730C54" w:rsidRPr="00BC0575">
          <w:rPr>
            <w:rStyle w:val="ad"/>
            <w:rFonts w:ascii="Liberation Serif" w:hAnsi="Liberation Serif" w:cs="Liberation Serif"/>
            <w:b/>
            <w:bCs/>
            <w:color w:val="000000" w:themeColor="text1"/>
            <w:sz w:val="24"/>
            <w:szCs w:val="24"/>
          </w:rPr>
          <w:t xml:space="preserve"> Курганской области </w:t>
        </w:r>
        <w:r w:rsidR="009B6F9A" w:rsidRPr="00BC0575">
          <w:rPr>
            <w:rStyle w:val="ad"/>
            <w:rFonts w:ascii="Liberation Serif" w:hAnsi="Liberation Serif" w:cs="Liberation Serif"/>
            <w:b/>
            <w:bCs/>
            <w:color w:val="000000" w:themeColor="text1"/>
            <w:sz w:val="24"/>
            <w:szCs w:val="24"/>
          </w:rPr>
          <w:t xml:space="preserve">и приобретения объектов недвижимого имущества в муниципальную собственность </w:t>
        </w:r>
        <w:proofErr w:type="spellStart"/>
        <w:r w:rsidR="009B6F9A" w:rsidRPr="00BC0575">
          <w:rPr>
            <w:rStyle w:val="ad"/>
            <w:rFonts w:ascii="Liberation Serif" w:hAnsi="Liberation Serif" w:cs="Liberation Serif"/>
            <w:b/>
            <w:bCs/>
            <w:color w:val="000000" w:themeColor="text1"/>
            <w:sz w:val="24"/>
            <w:szCs w:val="24"/>
          </w:rPr>
          <w:t>Куртамышского</w:t>
        </w:r>
        <w:proofErr w:type="spellEnd"/>
        <w:r w:rsidR="009B6F9A" w:rsidRPr="00BC0575">
          <w:rPr>
            <w:rStyle w:val="ad"/>
            <w:rFonts w:ascii="Liberation Serif" w:hAnsi="Liberation Serif" w:cs="Liberation Serif"/>
            <w:b/>
            <w:bCs/>
            <w:color w:val="000000" w:themeColor="text1"/>
            <w:sz w:val="24"/>
            <w:szCs w:val="24"/>
          </w:rPr>
          <w:t xml:space="preserve"> </w:t>
        </w:r>
      </w:hyperlink>
      <w:r w:rsidR="009B6F9A" w:rsidRPr="00BC0575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муниципального округа</w:t>
      </w:r>
      <w:r w:rsidR="00730C54" w:rsidRPr="00BC0575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 Курганской области</w:t>
      </w:r>
    </w:p>
    <w:p w:rsidR="00670E50" w:rsidRPr="00BC0575" w:rsidRDefault="00670E50" w:rsidP="00670E50">
      <w:pPr>
        <w:pStyle w:val="a5"/>
        <w:jc w:val="center"/>
        <w:rPr>
          <w:rFonts w:ascii="Liberation Serif" w:hAnsi="Liberation Serif" w:cs="Liberation Serif"/>
          <w:b/>
          <w:szCs w:val="24"/>
          <w:lang w:val="ru-RU"/>
        </w:rPr>
      </w:pPr>
    </w:p>
    <w:p w:rsidR="00891198" w:rsidRPr="00BC0575" w:rsidRDefault="006C34D1" w:rsidP="00670E50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C0575">
        <w:rPr>
          <w:rFonts w:ascii="Liberation Serif" w:hAnsi="Liberation Serif" w:cs="Liberation Serif"/>
          <w:sz w:val="24"/>
          <w:szCs w:val="24"/>
        </w:rPr>
        <w:t xml:space="preserve">В соответствии с пунктом </w:t>
      </w:r>
      <w:r w:rsidR="009B6F9A" w:rsidRPr="00BC0575">
        <w:rPr>
          <w:rFonts w:ascii="Liberation Serif" w:hAnsi="Liberation Serif" w:cs="Liberation Serif"/>
          <w:sz w:val="24"/>
          <w:szCs w:val="24"/>
        </w:rPr>
        <w:t>2</w:t>
      </w:r>
      <w:r w:rsidRPr="00BC0575">
        <w:rPr>
          <w:rFonts w:ascii="Liberation Serif" w:hAnsi="Liberation Serif" w:cs="Liberation Serif"/>
          <w:sz w:val="24"/>
          <w:szCs w:val="24"/>
        </w:rPr>
        <w:t xml:space="preserve"> статьи </w:t>
      </w:r>
      <w:r w:rsidR="009B6F9A" w:rsidRPr="00BC0575">
        <w:rPr>
          <w:rFonts w:ascii="Liberation Serif" w:hAnsi="Liberation Serif" w:cs="Liberation Serif"/>
          <w:sz w:val="24"/>
          <w:szCs w:val="24"/>
        </w:rPr>
        <w:t xml:space="preserve">78.2, статьей 79 </w:t>
      </w:r>
      <w:r w:rsidRPr="00BC0575">
        <w:rPr>
          <w:rFonts w:ascii="Liberation Serif" w:hAnsi="Liberation Serif" w:cs="Liberation Serif"/>
          <w:sz w:val="24"/>
          <w:szCs w:val="24"/>
        </w:rPr>
        <w:t>Бюджетно</w:t>
      </w:r>
      <w:r w:rsidR="009B6F9A" w:rsidRPr="00BC0575">
        <w:rPr>
          <w:rFonts w:ascii="Liberation Serif" w:hAnsi="Liberation Serif" w:cs="Liberation Serif"/>
          <w:sz w:val="24"/>
          <w:szCs w:val="24"/>
        </w:rPr>
        <w:t>го кодекса Российской Федерации</w:t>
      </w:r>
      <w:r w:rsidR="00730C54" w:rsidRPr="00BC0575">
        <w:rPr>
          <w:rFonts w:ascii="Liberation Serif" w:hAnsi="Liberation Serif" w:cs="Liberation Serif"/>
          <w:sz w:val="24"/>
          <w:szCs w:val="24"/>
        </w:rPr>
        <w:t xml:space="preserve">, статьей 39 Устава </w:t>
      </w:r>
      <w:proofErr w:type="spellStart"/>
      <w:r w:rsidR="00730C54" w:rsidRPr="00BC0575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730C54" w:rsidRPr="00BC0575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="009B6F9A" w:rsidRPr="00BC0575">
        <w:rPr>
          <w:rFonts w:ascii="Liberation Serif" w:hAnsi="Liberation Serif" w:cs="Liberation Serif"/>
          <w:sz w:val="24"/>
          <w:szCs w:val="24"/>
        </w:rPr>
        <w:t xml:space="preserve"> </w:t>
      </w:r>
      <w:r w:rsidR="00891198" w:rsidRPr="00BC0575">
        <w:rPr>
          <w:rFonts w:ascii="Liberation Serif" w:hAnsi="Liberation Serif" w:cs="Liberation Serif"/>
          <w:sz w:val="24"/>
          <w:szCs w:val="24"/>
        </w:rPr>
        <w:t xml:space="preserve">Администрация </w:t>
      </w:r>
      <w:proofErr w:type="spellStart"/>
      <w:r w:rsidR="00891198" w:rsidRPr="00BC0575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891198" w:rsidRPr="00BC0575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</w:p>
    <w:p w:rsidR="00891198" w:rsidRPr="00BC0575" w:rsidRDefault="00D262A5" w:rsidP="00670E50">
      <w:pPr>
        <w:jc w:val="both"/>
        <w:rPr>
          <w:rFonts w:ascii="Liberation Serif" w:hAnsi="Liberation Serif" w:cs="Liberation Serif"/>
          <w:sz w:val="24"/>
          <w:szCs w:val="24"/>
        </w:rPr>
      </w:pPr>
      <w:r w:rsidRPr="00BC0575">
        <w:rPr>
          <w:rFonts w:ascii="Liberation Serif" w:hAnsi="Liberation Serif" w:cs="Liberation Serif"/>
          <w:sz w:val="24"/>
          <w:szCs w:val="24"/>
        </w:rPr>
        <w:t>ПОСТАНОВЛЯ</w:t>
      </w:r>
      <w:r w:rsidR="00891198" w:rsidRPr="00BC0575">
        <w:rPr>
          <w:rFonts w:ascii="Liberation Serif" w:hAnsi="Liberation Serif" w:cs="Liberation Serif"/>
          <w:sz w:val="24"/>
          <w:szCs w:val="24"/>
        </w:rPr>
        <w:t>ЕТ:</w:t>
      </w:r>
    </w:p>
    <w:p w:rsidR="009B6F9A" w:rsidRPr="00BC0575" w:rsidRDefault="001A1CBB" w:rsidP="009B6F9A">
      <w:pPr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C0575"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891198" w:rsidRPr="00BC0575">
        <w:rPr>
          <w:rFonts w:ascii="Liberation Serif" w:hAnsi="Liberation Serif" w:cs="Liberation Serif"/>
          <w:sz w:val="24"/>
          <w:szCs w:val="24"/>
        </w:rPr>
        <w:t>1</w:t>
      </w:r>
      <w:bookmarkStart w:id="0" w:name="sub_1"/>
      <w:r w:rsidR="009B6F9A" w:rsidRPr="00BC0575">
        <w:rPr>
          <w:rFonts w:ascii="Liberation Serif" w:hAnsi="Liberation Serif" w:cs="Liberation Serif"/>
          <w:sz w:val="24"/>
          <w:szCs w:val="24"/>
        </w:rPr>
        <w:t xml:space="preserve">. Утвердить Порядок принятия решения о предоставлении субсидии из бюджета </w:t>
      </w:r>
      <w:proofErr w:type="spellStart"/>
      <w:r w:rsidR="009B6F9A" w:rsidRPr="00BC0575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9B6F9A" w:rsidRPr="00BC0575">
        <w:rPr>
          <w:rFonts w:ascii="Liberation Serif" w:hAnsi="Liberation Serif" w:cs="Liberation Serif"/>
          <w:sz w:val="24"/>
          <w:szCs w:val="24"/>
        </w:rPr>
        <w:t xml:space="preserve"> муниципального округа</w:t>
      </w:r>
      <w:r w:rsidR="00730C54" w:rsidRPr="00BC0575">
        <w:rPr>
          <w:rFonts w:ascii="Liberation Serif" w:hAnsi="Liberation Serif" w:cs="Liberation Serif"/>
          <w:sz w:val="24"/>
          <w:szCs w:val="24"/>
        </w:rPr>
        <w:t xml:space="preserve"> Курганской области</w:t>
      </w:r>
      <w:r w:rsidR="009B6F9A" w:rsidRPr="00BC0575">
        <w:rPr>
          <w:rFonts w:ascii="Liberation Serif" w:hAnsi="Liberation Serif" w:cs="Liberation Serif"/>
          <w:sz w:val="24"/>
          <w:szCs w:val="24"/>
        </w:rPr>
        <w:t xml:space="preserve"> на осуществление капитальных вложений в объекты капитального строительства муниципальной собственности </w:t>
      </w:r>
      <w:proofErr w:type="spellStart"/>
      <w:r w:rsidR="009B6F9A" w:rsidRPr="00BC0575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9B6F9A" w:rsidRPr="00BC0575">
        <w:rPr>
          <w:rFonts w:ascii="Liberation Serif" w:hAnsi="Liberation Serif" w:cs="Liberation Serif"/>
          <w:sz w:val="24"/>
          <w:szCs w:val="24"/>
        </w:rPr>
        <w:t xml:space="preserve"> муниципального округа</w:t>
      </w:r>
      <w:r w:rsidR="00730C54" w:rsidRPr="00BC0575">
        <w:rPr>
          <w:rFonts w:ascii="Liberation Serif" w:hAnsi="Liberation Serif" w:cs="Liberation Serif"/>
          <w:sz w:val="24"/>
          <w:szCs w:val="24"/>
        </w:rPr>
        <w:t xml:space="preserve"> Курганской области</w:t>
      </w:r>
      <w:r w:rsidR="009B6F9A" w:rsidRPr="00BC0575">
        <w:rPr>
          <w:rFonts w:ascii="Liberation Serif" w:hAnsi="Liberation Serif" w:cs="Liberation Serif"/>
          <w:sz w:val="24"/>
          <w:szCs w:val="24"/>
        </w:rPr>
        <w:t xml:space="preserve"> и приобретение объектов недвижимого имущества в муниципальную собственность </w:t>
      </w:r>
      <w:proofErr w:type="spellStart"/>
      <w:r w:rsidR="009B6F9A" w:rsidRPr="00BC0575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9B6F9A" w:rsidRPr="00BC0575">
        <w:rPr>
          <w:rFonts w:ascii="Liberation Serif" w:hAnsi="Liberation Serif" w:cs="Liberation Serif"/>
          <w:sz w:val="24"/>
          <w:szCs w:val="24"/>
        </w:rPr>
        <w:t xml:space="preserve"> муниципального округа</w:t>
      </w:r>
      <w:r w:rsidR="00730C54" w:rsidRPr="00BC0575">
        <w:rPr>
          <w:rFonts w:ascii="Liberation Serif" w:hAnsi="Liberation Serif" w:cs="Liberation Serif"/>
          <w:sz w:val="24"/>
          <w:szCs w:val="24"/>
        </w:rPr>
        <w:t xml:space="preserve"> Курганской области</w:t>
      </w:r>
      <w:r w:rsidR="009B6F9A" w:rsidRPr="00BC0575">
        <w:rPr>
          <w:rFonts w:ascii="Liberation Serif" w:hAnsi="Liberation Serif" w:cs="Liberation Serif"/>
          <w:sz w:val="24"/>
          <w:szCs w:val="24"/>
        </w:rPr>
        <w:t xml:space="preserve"> согласно </w:t>
      </w:r>
      <w:hyperlink w:anchor="sub_100" w:history="1">
        <w:r w:rsidR="009B6F9A" w:rsidRPr="00BC0575">
          <w:rPr>
            <w:rStyle w:val="ad"/>
            <w:rFonts w:ascii="Liberation Serif" w:hAnsi="Liberation Serif" w:cs="Liberation Serif"/>
            <w:color w:val="000000" w:themeColor="text1"/>
            <w:sz w:val="24"/>
            <w:szCs w:val="24"/>
          </w:rPr>
          <w:t>приложению 1</w:t>
        </w:r>
      </w:hyperlink>
      <w:r w:rsidR="009B6F9A" w:rsidRPr="00BC057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к настоящему постановлению. </w:t>
      </w:r>
    </w:p>
    <w:p w:rsidR="009B6F9A" w:rsidRPr="00BC0575" w:rsidRDefault="00CE3366" w:rsidP="009B6F9A">
      <w:pPr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bookmarkStart w:id="1" w:name="sub_2"/>
      <w:bookmarkEnd w:id="0"/>
      <w:r w:rsidRPr="00BC057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         </w:t>
      </w:r>
      <w:r w:rsidR="009B6F9A" w:rsidRPr="00BC057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2. Утвердить Порядок предоставления муниципальным бюджетным учреждениям </w:t>
      </w:r>
      <w:proofErr w:type="spellStart"/>
      <w:r w:rsidR="001B416C" w:rsidRPr="00BC0575">
        <w:rPr>
          <w:rFonts w:ascii="Liberation Serif" w:hAnsi="Liberation Serif" w:cs="Liberation Serif"/>
          <w:color w:val="000000" w:themeColor="text1"/>
          <w:sz w:val="24"/>
          <w:szCs w:val="24"/>
        </w:rPr>
        <w:t>Куртамышского</w:t>
      </w:r>
      <w:proofErr w:type="spellEnd"/>
      <w:r w:rsidR="001B416C" w:rsidRPr="00BC057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муниципального округа</w:t>
      </w:r>
      <w:r w:rsidR="00730C54" w:rsidRPr="00BC057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Курганской области</w:t>
      </w:r>
      <w:r w:rsidR="001B416C" w:rsidRPr="00BC057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9B6F9A" w:rsidRPr="00BC057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субсидий </w:t>
      </w:r>
      <w:r w:rsidR="00E3216C" w:rsidRPr="00BC057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на </w:t>
      </w:r>
      <w:r w:rsidR="009B6F9A" w:rsidRPr="00BC0575">
        <w:rPr>
          <w:rFonts w:ascii="Liberation Serif" w:hAnsi="Liberation Serif" w:cs="Liberation Serif"/>
          <w:color w:val="000000" w:themeColor="text1"/>
          <w:sz w:val="24"/>
          <w:szCs w:val="24"/>
        </w:rPr>
        <w:t>осуществление капитальных вложений в объекты капитального строительства</w:t>
      </w:r>
      <w:r w:rsidR="0068128E" w:rsidRPr="00BC057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68128E" w:rsidRPr="00BC0575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</w:rPr>
        <w:t xml:space="preserve">(реконструкции, в том числе с элементами реставрации, технического перевооружения) </w:t>
      </w:r>
      <w:r w:rsidR="009B6F9A" w:rsidRPr="00BC057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муниципальной собственности </w:t>
      </w:r>
      <w:proofErr w:type="spellStart"/>
      <w:r w:rsidR="001B416C" w:rsidRPr="00BC0575">
        <w:rPr>
          <w:rFonts w:ascii="Liberation Serif" w:hAnsi="Liberation Serif" w:cs="Liberation Serif"/>
          <w:color w:val="000000" w:themeColor="text1"/>
          <w:sz w:val="24"/>
          <w:szCs w:val="24"/>
        </w:rPr>
        <w:t>Куртамышского</w:t>
      </w:r>
      <w:proofErr w:type="spellEnd"/>
      <w:r w:rsidR="001B416C" w:rsidRPr="00BC057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муниципального округа</w:t>
      </w:r>
      <w:r w:rsidR="00730C54" w:rsidRPr="00BC057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Курганской области</w:t>
      </w:r>
      <w:r w:rsidR="009B6F9A" w:rsidRPr="00BC057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и (или) приобретение объектов недвижимого имущества в муниципальную собственность за счет средств бюджета </w:t>
      </w:r>
      <w:proofErr w:type="spellStart"/>
      <w:r w:rsidR="001B416C" w:rsidRPr="00BC0575">
        <w:rPr>
          <w:rFonts w:ascii="Liberation Serif" w:hAnsi="Liberation Serif" w:cs="Liberation Serif"/>
          <w:color w:val="000000" w:themeColor="text1"/>
          <w:sz w:val="24"/>
          <w:szCs w:val="24"/>
        </w:rPr>
        <w:t>Куртамышского</w:t>
      </w:r>
      <w:proofErr w:type="spellEnd"/>
      <w:r w:rsidR="001B416C" w:rsidRPr="00BC057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муниципального округа</w:t>
      </w:r>
      <w:r w:rsidR="00730C54" w:rsidRPr="00BC057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Курганской области</w:t>
      </w:r>
      <w:r w:rsidR="001B416C" w:rsidRPr="00BC057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9B6F9A" w:rsidRPr="00BC057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согласно </w:t>
      </w:r>
      <w:hyperlink w:anchor="sub_1000" w:history="1">
        <w:r w:rsidR="009B6F9A" w:rsidRPr="00BC0575">
          <w:rPr>
            <w:rStyle w:val="ad"/>
            <w:rFonts w:ascii="Liberation Serif" w:hAnsi="Liberation Serif" w:cs="Liberation Serif"/>
            <w:color w:val="000000" w:themeColor="text1"/>
            <w:sz w:val="24"/>
            <w:szCs w:val="24"/>
          </w:rPr>
          <w:t>приложению 2</w:t>
        </w:r>
      </w:hyperlink>
      <w:r w:rsidR="009B6F9A" w:rsidRPr="00BC057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к настоящему постановлению.</w:t>
      </w:r>
    </w:p>
    <w:bookmarkEnd w:id="1"/>
    <w:p w:rsidR="00D26528" w:rsidRPr="00BC0575" w:rsidRDefault="00D26528" w:rsidP="00BC0575">
      <w:pPr>
        <w:pStyle w:val="af"/>
        <w:spacing w:before="0" w:after="0" w:line="240" w:lineRule="auto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C057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          </w:t>
      </w:r>
      <w:r w:rsidR="00891198" w:rsidRPr="00BC057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3. </w:t>
      </w:r>
      <w:r w:rsidRPr="00BC0575">
        <w:rPr>
          <w:rFonts w:ascii="Liberation Serif" w:hAnsi="Liberation Serif" w:cs="Liberation Serif"/>
          <w:color w:val="000000" w:themeColor="text1"/>
          <w:sz w:val="24"/>
          <w:szCs w:val="24"/>
        </w:rPr>
        <w:t>Опубликовать настоящее постановление в информационном бюллетене «</w:t>
      </w:r>
      <w:proofErr w:type="spellStart"/>
      <w:r w:rsidRPr="00BC0575">
        <w:rPr>
          <w:rFonts w:ascii="Liberation Serif" w:hAnsi="Liberation Serif" w:cs="Liberation Serif"/>
          <w:color w:val="000000" w:themeColor="text1"/>
          <w:sz w:val="24"/>
          <w:szCs w:val="24"/>
        </w:rPr>
        <w:t>Куртамышский</w:t>
      </w:r>
      <w:proofErr w:type="spellEnd"/>
      <w:r w:rsidRPr="00BC057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муниципальный округ: официально» и разместить на официальном сайте Администрации </w:t>
      </w:r>
      <w:proofErr w:type="spellStart"/>
      <w:r w:rsidRPr="00BC0575">
        <w:rPr>
          <w:rFonts w:ascii="Liberation Serif" w:hAnsi="Liberation Serif" w:cs="Liberation Serif"/>
          <w:color w:val="000000" w:themeColor="text1"/>
          <w:sz w:val="24"/>
          <w:szCs w:val="24"/>
        </w:rPr>
        <w:t>Куртамышского</w:t>
      </w:r>
      <w:proofErr w:type="spellEnd"/>
      <w:r w:rsidRPr="00BC057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муниципального округа Курганской области.</w:t>
      </w:r>
    </w:p>
    <w:p w:rsidR="00891198" w:rsidRPr="00BC0575" w:rsidRDefault="006C34D1" w:rsidP="00BC0575">
      <w:pPr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BC057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      </w:t>
      </w:r>
      <w:r w:rsidR="001A1CBB" w:rsidRPr="00BC057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BC057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  </w:t>
      </w:r>
      <w:r w:rsidR="00891198" w:rsidRPr="00BC057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4. Контроль за исполнением настоящего </w:t>
      </w:r>
      <w:r w:rsidR="00D262A5" w:rsidRPr="00BC0575">
        <w:rPr>
          <w:rFonts w:ascii="Liberation Serif" w:hAnsi="Liberation Serif" w:cs="Liberation Serif"/>
          <w:color w:val="000000" w:themeColor="text1"/>
          <w:sz w:val="24"/>
          <w:szCs w:val="24"/>
        </w:rPr>
        <w:t>постановления</w:t>
      </w:r>
      <w:r w:rsidR="00891198" w:rsidRPr="00BC057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возложить на </w:t>
      </w:r>
      <w:r w:rsidRPr="00BC057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заместителя Главы </w:t>
      </w:r>
      <w:proofErr w:type="spellStart"/>
      <w:r w:rsidRPr="00BC0575">
        <w:rPr>
          <w:rFonts w:ascii="Liberation Serif" w:hAnsi="Liberation Serif" w:cs="Liberation Serif"/>
          <w:color w:val="000000" w:themeColor="text1"/>
          <w:sz w:val="24"/>
          <w:szCs w:val="24"/>
        </w:rPr>
        <w:t>Куртамышского</w:t>
      </w:r>
      <w:proofErr w:type="spellEnd"/>
      <w:r w:rsidRPr="00BC057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муниципального округа </w:t>
      </w:r>
      <w:r w:rsidR="00891198" w:rsidRPr="00BC0575">
        <w:rPr>
          <w:rFonts w:ascii="Liberation Serif" w:hAnsi="Liberation Serif" w:cs="Liberation Serif"/>
          <w:color w:val="000000" w:themeColor="text1"/>
          <w:sz w:val="24"/>
          <w:szCs w:val="24"/>
        </w:rPr>
        <w:t>-</w:t>
      </w:r>
      <w:r w:rsidRPr="00BC057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891198" w:rsidRPr="00BC057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руководителя </w:t>
      </w:r>
      <w:r w:rsidRPr="00BC057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финансового отдела </w:t>
      </w:r>
      <w:r w:rsidR="00891198" w:rsidRPr="00BC057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891198" w:rsidRPr="00BC0575">
        <w:rPr>
          <w:rFonts w:ascii="Liberation Serif" w:hAnsi="Liberation Serif" w:cs="Liberation Serif"/>
          <w:color w:val="000000" w:themeColor="text1"/>
          <w:sz w:val="24"/>
          <w:szCs w:val="24"/>
        </w:rPr>
        <w:t>Куртамышского</w:t>
      </w:r>
      <w:proofErr w:type="spellEnd"/>
      <w:r w:rsidR="00891198" w:rsidRPr="00BC057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муниципального округа Курганской области.</w:t>
      </w:r>
    </w:p>
    <w:p w:rsidR="00891198" w:rsidRPr="00BC0575" w:rsidRDefault="00891198" w:rsidP="00891198">
      <w:pPr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D26528" w:rsidRPr="00BC0575" w:rsidRDefault="00D26528" w:rsidP="0089119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91198" w:rsidRPr="00BC0575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  <w:r w:rsidRPr="00BC0575">
        <w:rPr>
          <w:rFonts w:ascii="Liberation Serif" w:hAnsi="Liberation Serif" w:cs="Liberation Serif"/>
          <w:sz w:val="24"/>
          <w:szCs w:val="24"/>
        </w:rPr>
        <w:t xml:space="preserve">Глава </w:t>
      </w:r>
      <w:proofErr w:type="spellStart"/>
      <w:r w:rsidRPr="00BC0575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Pr="00BC0575">
        <w:rPr>
          <w:rFonts w:ascii="Liberation Serif" w:hAnsi="Liberation Serif" w:cs="Liberation Serif"/>
          <w:sz w:val="24"/>
          <w:szCs w:val="24"/>
        </w:rPr>
        <w:t xml:space="preserve"> муниципального округа</w:t>
      </w:r>
    </w:p>
    <w:p w:rsidR="00891198" w:rsidRPr="00BC0575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  <w:r w:rsidRPr="00BC0575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</w:t>
      </w:r>
      <w:r w:rsidR="00432126" w:rsidRPr="00BC0575">
        <w:rPr>
          <w:rFonts w:ascii="Liberation Serif" w:hAnsi="Liberation Serif" w:cs="Liberation Serif"/>
          <w:sz w:val="24"/>
          <w:szCs w:val="24"/>
        </w:rPr>
        <w:t xml:space="preserve">  </w:t>
      </w:r>
      <w:r w:rsidR="00F93720" w:rsidRPr="00BC0575">
        <w:rPr>
          <w:rFonts w:ascii="Liberation Serif" w:hAnsi="Liberation Serif" w:cs="Liberation Serif"/>
          <w:sz w:val="24"/>
          <w:szCs w:val="24"/>
        </w:rPr>
        <w:t xml:space="preserve">         </w:t>
      </w:r>
      <w:r w:rsidR="006504A4" w:rsidRPr="00BC0575">
        <w:rPr>
          <w:rFonts w:ascii="Liberation Serif" w:hAnsi="Liberation Serif" w:cs="Liberation Serif"/>
          <w:sz w:val="24"/>
          <w:szCs w:val="24"/>
        </w:rPr>
        <w:t xml:space="preserve">            </w:t>
      </w:r>
      <w:r w:rsidR="00F93720" w:rsidRPr="00BC0575">
        <w:rPr>
          <w:rFonts w:ascii="Liberation Serif" w:hAnsi="Liberation Serif" w:cs="Liberation Serif"/>
          <w:sz w:val="24"/>
          <w:szCs w:val="24"/>
        </w:rPr>
        <w:t xml:space="preserve">   </w:t>
      </w:r>
      <w:r w:rsidRPr="00BC0575">
        <w:rPr>
          <w:rFonts w:ascii="Liberation Serif" w:hAnsi="Liberation Serif" w:cs="Liberation Serif"/>
          <w:sz w:val="24"/>
          <w:szCs w:val="24"/>
        </w:rPr>
        <w:t xml:space="preserve">  </w:t>
      </w:r>
      <w:r w:rsidR="004E56B3" w:rsidRPr="00BC0575">
        <w:rPr>
          <w:rFonts w:ascii="Liberation Serif" w:hAnsi="Liberation Serif" w:cs="Liberation Serif"/>
          <w:sz w:val="24"/>
          <w:szCs w:val="24"/>
        </w:rPr>
        <w:t xml:space="preserve">    </w:t>
      </w:r>
      <w:r w:rsidRPr="00BC0575">
        <w:rPr>
          <w:rFonts w:ascii="Liberation Serif" w:hAnsi="Liberation Serif" w:cs="Liberation Serif"/>
          <w:sz w:val="24"/>
          <w:szCs w:val="24"/>
        </w:rPr>
        <w:t xml:space="preserve">  </w:t>
      </w:r>
      <w:r w:rsidR="00CE3366" w:rsidRPr="00BC0575">
        <w:rPr>
          <w:rFonts w:ascii="Liberation Serif" w:hAnsi="Liberation Serif" w:cs="Liberation Serif"/>
          <w:sz w:val="24"/>
          <w:szCs w:val="24"/>
        </w:rPr>
        <w:t xml:space="preserve">   </w:t>
      </w:r>
      <w:r w:rsidR="00D26528" w:rsidRPr="00BC0575">
        <w:rPr>
          <w:rFonts w:ascii="Liberation Serif" w:hAnsi="Liberation Serif" w:cs="Liberation Serif"/>
          <w:sz w:val="24"/>
          <w:szCs w:val="24"/>
        </w:rPr>
        <w:t xml:space="preserve">        </w:t>
      </w:r>
      <w:r w:rsidR="00CE3366" w:rsidRPr="00BC0575">
        <w:rPr>
          <w:rFonts w:ascii="Liberation Serif" w:hAnsi="Liberation Serif" w:cs="Liberation Serif"/>
          <w:sz w:val="24"/>
          <w:szCs w:val="24"/>
        </w:rPr>
        <w:t xml:space="preserve">    </w:t>
      </w:r>
      <w:r w:rsidRPr="00BC0575">
        <w:rPr>
          <w:rFonts w:ascii="Liberation Serif" w:hAnsi="Liberation Serif" w:cs="Liberation Serif"/>
          <w:sz w:val="24"/>
          <w:szCs w:val="24"/>
        </w:rPr>
        <w:t xml:space="preserve">      А.Н. Гвоздев</w:t>
      </w:r>
    </w:p>
    <w:p w:rsidR="00730C54" w:rsidRPr="00D26528" w:rsidRDefault="00730C54" w:rsidP="00891198">
      <w:pPr>
        <w:jc w:val="both"/>
        <w:rPr>
          <w:rFonts w:ascii="Liberation Serif" w:hAnsi="Liberation Serif" w:cs="Liberation Serif"/>
          <w:sz w:val="23"/>
          <w:szCs w:val="23"/>
        </w:rPr>
      </w:pPr>
    </w:p>
    <w:p w:rsidR="00891198" w:rsidRPr="00730C54" w:rsidRDefault="006C34D1" w:rsidP="00891198">
      <w:pPr>
        <w:jc w:val="both"/>
        <w:rPr>
          <w:rFonts w:ascii="Liberation Serif" w:hAnsi="Liberation Serif" w:cs="Liberation Serif"/>
          <w:sz w:val="16"/>
          <w:szCs w:val="16"/>
        </w:rPr>
      </w:pPr>
      <w:bookmarkStart w:id="2" w:name="_GoBack"/>
      <w:bookmarkEnd w:id="2"/>
      <w:r w:rsidRPr="00730C54">
        <w:rPr>
          <w:rFonts w:ascii="Liberation Serif" w:hAnsi="Liberation Serif" w:cs="Liberation Serif"/>
          <w:sz w:val="16"/>
          <w:szCs w:val="16"/>
        </w:rPr>
        <w:t>Солодкова О.А.</w:t>
      </w:r>
    </w:p>
    <w:p w:rsidR="00891198" w:rsidRPr="00730C54" w:rsidRDefault="006C34D1" w:rsidP="00891198">
      <w:pPr>
        <w:jc w:val="both"/>
        <w:rPr>
          <w:rFonts w:ascii="Liberation Serif" w:hAnsi="Liberation Serif" w:cs="Liberation Serif"/>
          <w:sz w:val="16"/>
          <w:szCs w:val="16"/>
        </w:rPr>
      </w:pPr>
      <w:r w:rsidRPr="00730C54">
        <w:rPr>
          <w:rFonts w:ascii="Liberation Serif" w:hAnsi="Liberation Serif" w:cs="Liberation Serif"/>
          <w:sz w:val="16"/>
          <w:szCs w:val="16"/>
        </w:rPr>
        <w:t>8(35249) 2-10-72</w:t>
      </w:r>
    </w:p>
    <w:tbl>
      <w:tblPr>
        <w:tblStyle w:val="ac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2"/>
        <w:gridCol w:w="3599"/>
        <w:gridCol w:w="4360"/>
      </w:tblGrid>
      <w:tr w:rsidR="00B83883" w:rsidRPr="00670E50" w:rsidTr="006504A4">
        <w:trPr>
          <w:trHeight w:val="1408"/>
        </w:trPr>
        <w:tc>
          <w:tcPr>
            <w:tcW w:w="1612" w:type="dxa"/>
          </w:tcPr>
          <w:p w:rsidR="00B83883" w:rsidRPr="00670E50" w:rsidRDefault="00B83883" w:rsidP="004E49EF">
            <w:pPr>
              <w:tabs>
                <w:tab w:val="left" w:pos="9270"/>
              </w:tabs>
              <w:spacing w:after="41" w:line="259" w:lineRule="auto"/>
              <w:rPr>
                <w:rFonts w:ascii="Liberation Serif" w:hAnsi="Liberation Serif" w:cs="Liberation Serif"/>
                <w:noProof/>
                <w:sz w:val="28"/>
                <w:szCs w:val="28"/>
              </w:rPr>
            </w:pPr>
          </w:p>
        </w:tc>
        <w:tc>
          <w:tcPr>
            <w:tcW w:w="3599" w:type="dxa"/>
          </w:tcPr>
          <w:p w:rsidR="00B83883" w:rsidRPr="00670E50" w:rsidRDefault="00B83883" w:rsidP="00B83883">
            <w:pPr>
              <w:tabs>
                <w:tab w:val="left" w:pos="9270"/>
              </w:tabs>
              <w:spacing w:after="41" w:line="259" w:lineRule="auto"/>
              <w:jc w:val="right"/>
              <w:rPr>
                <w:rFonts w:ascii="Liberation Serif" w:hAnsi="Liberation Serif" w:cs="Liberation Serif"/>
                <w:noProof/>
                <w:sz w:val="28"/>
                <w:szCs w:val="28"/>
              </w:rPr>
            </w:pPr>
          </w:p>
        </w:tc>
        <w:tc>
          <w:tcPr>
            <w:tcW w:w="4360" w:type="dxa"/>
          </w:tcPr>
          <w:p w:rsidR="006504A4" w:rsidRDefault="00B83883" w:rsidP="006504A4">
            <w:pPr>
              <w:pStyle w:val="1"/>
              <w:spacing w:before="0"/>
              <w:jc w:val="both"/>
              <w:outlineLvl w:val="0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proofErr w:type="gramStart"/>
            <w:r w:rsidRPr="00E3216C">
              <w:rPr>
                <w:rFonts w:ascii="Liberation Serif" w:hAnsi="Liberation Serif" w:cs="Liberation Serif"/>
                <w:noProof/>
                <w:color w:val="000000" w:themeColor="text1"/>
                <w:sz w:val="20"/>
                <w:szCs w:val="20"/>
              </w:rPr>
              <w:t>Приложение</w:t>
            </w:r>
            <w:r w:rsidRPr="00E3216C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 </w:t>
            </w:r>
            <w:r w:rsidR="00565A15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1</w:t>
            </w:r>
            <w:proofErr w:type="gramEnd"/>
            <w:r w:rsidRPr="00E3216C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                                                                     </w:t>
            </w:r>
          </w:p>
          <w:p w:rsidR="00B83883" w:rsidRPr="00E3216C" w:rsidRDefault="00B83883" w:rsidP="00A302B4">
            <w:pPr>
              <w:pStyle w:val="1"/>
              <w:spacing w:before="0"/>
              <w:jc w:val="both"/>
              <w:outlineLvl w:val="0"/>
              <w:rPr>
                <w:rFonts w:ascii="Liberation Serif" w:hAnsi="Liberation Serif" w:cs="Liberation Serif"/>
                <w:noProof/>
                <w:sz w:val="20"/>
                <w:szCs w:val="20"/>
              </w:rPr>
            </w:pPr>
            <w:r w:rsidRPr="00E3216C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к постановлению Администрации                                                                          </w:t>
            </w:r>
            <w:proofErr w:type="spellStart"/>
            <w:r w:rsidRPr="00E3216C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Куртамышского</w:t>
            </w:r>
            <w:proofErr w:type="spellEnd"/>
            <w:r w:rsidRPr="00E3216C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муниципал</w:t>
            </w:r>
            <w:r w:rsidR="00644893" w:rsidRPr="00E3216C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ьного округа Курганской области</w:t>
            </w:r>
            <w:r w:rsidR="000B014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от ______________ № ____</w:t>
            </w:r>
            <w:r w:rsidR="004E0F3E" w:rsidRPr="00E3216C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«</w:t>
            </w:r>
            <w:hyperlink r:id="rId10" w:history="1">
              <w:r w:rsidR="00FB1261" w:rsidRPr="00E3216C">
                <w:rPr>
                  <w:rFonts w:ascii="Liberation Serif" w:hAnsi="Liberation Serif" w:cs="Liberation Serif"/>
                  <w:color w:val="000000" w:themeColor="text1"/>
                  <w:sz w:val="20"/>
                  <w:szCs w:val="20"/>
                </w:rPr>
                <w:t>О</w:t>
              </w:r>
              <w:r w:rsidR="00FB1261" w:rsidRPr="00E3216C">
                <w:rPr>
                  <w:rStyle w:val="ad"/>
                  <w:rFonts w:ascii="Liberation Serif" w:hAnsi="Liberation Serif" w:cs="Liberation Serif"/>
                  <w:bCs/>
                  <w:color w:val="000000" w:themeColor="text1"/>
                  <w:sz w:val="20"/>
                  <w:szCs w:val="20"/>
                </w:rPr>
                <w:t xml:space="preserve">б утверждении муниципальных нормативных актов, регулирующих вопросы осуществления капитальных вложений в объекты капитального строительства муниципальной собственности </w:t>
              </w:r>
              <w:proofErr w:type="spellStart"/>
              <w:r w:rsidR="00FB1261" w:rsidRPr="00E3216C">
                <w:rPr>
                  <w:rStyle w:val="ad"/>
                  <w:rFonts w:ascii="Liberation Serif" w:hAnsi="Liberation Serif" w:cs="Liberation Serif"/>
                  <w:bCs/>
                  <w:color w:val="000000" w:themeColor="text1"/>
                  <w:sz w:val="20"/>
                  <w:szCs w:val="20"/>
                </w:rPr>
                <w:t>Куртамышского</w:t>
              </w:r>
              <w:proofErr w:type="spellEnd"/>
              <w:r w:rsidR="00FB1261" w:rsidRPr="00E3216C">
                <w:rPr>
                  <w:rStyle w:val="ad"/>
                  <w:rFonts w:ascii="Liberation Serif" w:hAnsi="Liberation Serif" w:cs="Liberation Serif"/>
                  <w:bCs/>
                  <w:color w:val="000000" w:themeColor="text1"/>
                  <w:sz w:val="20"/>
                  <w:szCs w:val="20"/>
                </w:rPr>
                <w:t xml:space="preserve"> муниципального округа</w:t>
              </w:r>
              <w:r w:rsidR="000B0142">
                <w:rPr>
                  <w:rStyle w:val="ad"/>
                  <w:rFonts w:ascii="Liberation Serif" w:hAnsi="Liberation Serif" w:cs="Liberation Serif"/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r w:rsidR="000B0142" w:rsidRPr="000B0142">
                <w:rPr>
                  <w:rStyle w:val="ad"/>
                  <w:rFonts w:ascii="Liberation Serif" w:hAnsi="Liberation Serif" w:cs="Liberation Serif"/>
                  <w:bCs/>
                  <w:color w:val="000000" w:themeColor="text1"/>
                  <w:sz w:val="20"/>
                  <w:szCs w:val="20"/>
                </w:rPr>
                <w:t>Курганской области</w:t>
              </w:r>
              <w:r w:rsidR="00FB1261" w:rsidRPr="00E3216C">
                <w:rPr>
                  <w:rStyle w:val="ad"/>
                  <w:rFonts w:ascii="Liberation Serif" w:hAnsi="Liberation Serif" w:cs="Liberation Serif"/>
                  <w:bCs/>
                  <w:color w:val="000000" w:themeColor="text1"/>
                  <w:sz w:val="20"/>
                  <w:szCs w:val="20"/>
                </w:rPr>
                <w:t xml:space="preserve"> и приобретения объектов недвижимого имущества в муниципальную собственность </w:t>
              </w:r>
              <w:proofErr w:type="spellStart"/>
              <w:r w:rsidR="00FB1261" w:rsidRPr="00E3216C">
                <w:rPr>
                  <w:rStyle w:val="ad"/>
                  <w:rFonts w:ascii="Liberation Serif" w:hAnsi="Liberation Serif" w:cs="Liberation Serif"/>
                  <w:bCs/>
                  <w:color w:val="000000" w:themeColor="text1"/>
                  <w:sz w:val="20"/>
                  <w:szCs w:val="20"/>
                </w:rPr>
                <w:t>Куртамышского</w:t>
              </w:r>
              <w:proofErr w:type="spellEnd"/>
              <w:r w:rsidR="00FB1261" w:rsidRPr="00E3216C">
                <w:rPr>
                  <w:rStyle w:val="ad"/>
                  <w:rFonts w:ascii="Liberation Serif" w:hAnsi="Liberation Serif" w:cs="Liberation Serif"/>
                  <w:bCs/>
                  <w:color w:val="000000" w:themeColor="text1"/>
                  <w:sz w:val="20"/>
                  <w:szCs w:val="20"/>
                </w:rPr>
                <w:t xml:space="preserve"> </w:t>
              </w:r>
            </w:hyperlink>
            <w:r w:rsidR="00FB1261" w:rsidRPr="00E3216C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муниципального округа</w:t>
            </w:r>
            <w:r w:rsidR="000B014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  <w:r w:rsidR="000B0142" w:rsidRPr="000B014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Курганской области</w:t>
            </w:r>
            <w:r w:rsidR="004E0F3E" w:rsidRPr="00E3216C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» </w:t>
            </w:r>
          </w:p>
        </w:tc>
      </w:tr>
    </w:tbl>
    <w:p w:rsidR="00B83883" w:rsidRPr="00670E50" w:rsidRDefault="00B83883" w:rsidP="004E49EF">
      <w:pPr>
        <w:tabs>
          <w:tab w:val="left" w:pos="9270"/>
        </w:tabs>
        <w:spacing w:after="41" w:line="259" w:lineRule="auto"/>
        <w:ind w:firstLine="487"/>
        <w:jc w:val="right"/>
        <w:rPr>
          <w:rFonts w:ascii="Liberation Serif" w:hAnsi="Liberation Serif" w:cs="Liberation Serif"/>
          <w:noProof/>
          <w:sz w:val="28"/>
          <w:szCs w:val="28"/>
        </w:rPr>
      </w:pPr>
      <w:r w:rsidRPr="00670E50">
        <w:rPr>
          <w:rFonts w:ascii="Liberation Serif" w:hAnsi="Liberation Serif" w:cs="Liberation Serif"/>
          <w:noProof/>
          <w:sz w:val="28"/>
          <w:szCs w:val="28"/>
        </w:rPr>
        <w:t xml:space="preserve">                                                                                        </w:t>
      </w:r>
    </w:p>
    <w:p w:rsidR="00CE3366" w:rsidRPr="00506F0A" w:rsidRDefault="00CE3366" w:rsidP="00FB1261">
      <w:pPr>
        <w:pStyle w:val="1"/>
        <w:jc w:val="center"/>
        <w:rPr>
          <w:rFonts w:ascii="Liberation Serif" w:eastAsiaTheme="minorEastAsia" w:hAnsi="Liberation Serif" w:cs="Liberation Serif"/>
          <w:b/>
          <w:color w:val="000000" w:themeColor="text1"/>
          <w:sz w:val="24"/>
          <w:szCs w:val="24"/>
        </w:rPr>
      </w:pPr>
      <w:r w:rsidRPr="00506F0A">
        <w:rPr>
          <w:rFonts w:ascii="Liberation Serif" w:eastAsiaTheme="minorEastAsia" w:hAnsi="Liberation Serif" w:cs="Liberation Serif"/>
          <w:b/>
          <w:color w:val="000000" w:themeColor="text1"/>
          <w:sz w:val="24"/>
          <w:szCs w:val="24"/>
        </w:rPr>
        <w:t>Порядок</w:t>
      </w:r>
      <w:r w:rsidRPr="00506F0A">
        <w:rPr>
          <w:rFonts w:ascii="Liberation Serif" w:eastAsiaTheme="minorEastAsia" w:hAnsi="Liberation Serif" w:cs="Liberation Serif"/>
          <w:b/>
          <w:color w:val="000000" w:themeColor="text1"/>
          <w:sz w:val="24"/>
          <w:szCs w:val="24"/>
        </w:rPr>
        <w:br/>
        <w:t xml:space="preserve">принятия решения о предоставлении субсидии из бюджета </w:t>
      </w:r>
      <w:proofErr w:type="spellStart"/>
      <w:r w:rsidR="00931F7D" w:rsidRPr="00506F0A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Куртамышского</w:t>
      </w:r>
      <w:proofErr w:type="spellEnd"/>
      <w:r w:rsidR="00931F7D" w:rsidRPr="00506F0A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 муниципального округа </w:t>
      </w:r>
      <w:r w:rsidR="00777234" w:rsidRPr="00777234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Курганской области </w:t>
      </w:r>
      <w:r w:rsidRPr="00506F0A">
        <w:rPr>
          <w:rFonts w:ascii="Liberation Serif" w:eastAsiaTheme="minorEastAsia" w:hAnsi="Liberation Serif" w:cs="Liberation Serif"/>
          <w:b/>
          <w:color w:val="000000" w:themeColor="text1"/>
          <w:sz w:val="24"/>
          <w:szCs w:val="24"/>
        </w:rPr>
        <w:t xml:space="preserve">на осуществление капитальных вложений в объекты капитального строительства муниципальной собственности </w:t>
      </w:r>
      <w:proofErr w:type="spellStart"/>
      <w:r w:rsidR="00931F7D" w:rsidRPr="00506F0A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Куртамышского</w:t>
      </w:r>
      <w:proofErr w:type="spellEnd"/>
      <w:r w:rsidR="00931F7D" w:rsidRPr="00506F0A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 муниципального округа </w:t>
      </w:r>
      <w:r w:rsidR="00777234" w:rsidRPr="00777234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Курганской области </w:t>
      </w:r>
      <w:r w:rsidRPr="00506F0A">
        <w:rPr>
          <w:rFonts w:ascii="Liberation Serif" w:eastAsiaTheme="minorEastAsia" w:hAnsi="Liberation Serif" w:cs="Liberation Serif"/>
          <w:b/>
          <w:color w:val="000000" w:themeColor="text1"/>
          <w:sz w:val="24"/>
          <w:szCs w:val="24"/>
        </w:rPr>
        <w:t>и приобретение объектов недвижимого имущества в муниципальную собственность</w:t>
      </w:r>
      <w:r w:rsidR="00931F7D" w:rsidRPr="00506F0A">
        <w:rPr>
          <w:rFonts w:ascii="Liberation Serif" w:eastAsiaTheme="minorEastAsia" w:hAnsi="Liberation Serif" w:cs="Liberation Serif"/>
          <w:b/>
          <w:color w:val="000000" w:themeColor="text1"/>
          <w:sz w:val="24"/>
          <w:szCs w:val="24"/>
        </w:rPr>
        <w:t xml:space="preserve"> </w:t>
      </w:r>
      <w:proofErr w:type="spellStart"/>
      <w:r w:rsidR="00931F7D" w:rsidRPr="00506F0A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Куртамышского</w:t>
      </w:r>
      <w:proofErr w:type="spellEnd"/>
      <w:r w:rsidR="00931F7D" w:rsidRPr="00506F0A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 муниципального округа</w:t>
      </w:r>
      <w:r w:rsidR="00777234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 </w:t>
      </w:r>
      <w:r w:rsidR="00777234" w:rsidRPr="00777234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Курганской области</w:t>
      </w:r>
    </w:p>
    <w:p w:rsidR="00CE3366" w:rsidRPr="00506F0A" w:rsidRDefault="00777234" w:rsidP="00931F7D">
      <w:pPr>
        <w:pStyle w:val="1"/>
        <w:jc w:val="center"/>
        <w:rPr>
          <w:rFonts w:ascii="Liberation Serif" w:eastAsiaTheme="minorEastAsia" w:hAnsi="Liberation Serif" w:cs="Liberation Serif"/>
          <w:b/>
          <w:color w:val="000000" w:themeColor="text1"/>
          <w:sz w:val="24"/>
          <w:szCs w:val="24"/>
        </w:rPr>
      </w:pPr>
      <w:bookmarkStart w:id="3" w:name="sub_101"/>
      <w:r>
        <w:rPr>
          <w:rFonts w:ascii="Liberation Serif" w:eastAsiaTheme="minorEastAsia" w:hAnsi="Liberation Serif" w:cs="Liberation Serif"/>
          <w:b/>
          <w:color w:val="000000" w:themeColor="text1"/>
          <w:sz w:val="24"/>
          <w:szCs w:val="24"/>
        </w:rPr>
        <w:t xml:space="preserve">Раздел </w:t>
      </w:r>
      <w:r w:rsidR="00CE3366" w:rsidRPr="00506F0A">
        <w:rPr>
          <w:rFonts w:ascii="Liberation Serif" w:eastAsiaTheme="minorEastAsia" w:hAnsi="Liberation Serif" w:cs="Liberation Serif"/>
          <w:b/>
          <w:color w:val="000000" w:themeColor="text1"/>
          <w:sz w:val="24"/>
          <w:szCs w:val="24"/>
        </w:rPr>
        <w:t>I. Основные положения</w:t>
      </w:r>
    </w:p>
    <w:p w:rsidR="00CE3366" w:rsidRPr="00931F7D" w:rsidRDefault="00777234" w:rsidP="00931F7D">
      <w:pPr>
        <w:jc w:val="both"/>
        <w:rPr>
          <w:sz w:val="24"/>
          <w:szCs w:val="24"/>
        </w:rPr>
      </w:pPr>
      <w:bookmarkStart w:id="4" w:name="sub_1011"/>
      <w:bookmarkEnd w:id="3"/>
      <w:r>
        <w:rPr>
          <w:sz w:val="24"/>
          <w:szCs w:val="24"/>
        </w:rPr>
        <w:t xml:space="preserve">      </w:t>
      </w:r>
      <w:r w:rsidR="00CE3366" w:rsidRPr="00931F7D">
        <w:rPr>
          <w:sz w:val="24"/>
          <w:szCs w:val="24"/>
        </w:rPr>
        <w:t xml:space="preserve">1. Настоящий Порядок </w:t>
      </w:r>
      <w:r w:rsidR="006504A4">
        <w:rPr>
          <w:sz w:val="24"/>
          <w:szCs w:val="24"/>
        </w:rPr>
        <w:t xml:space="preserve">определяет механизм </w:t>
      </w:r>
      <w:r w:rsidR="00CE3366" w:rsidRPr="00931F7D">
        <w:rPr>
          <w:sz w:val="24"/>
          <w:szCs w:val="24"/>
        </w:rPr>
        <w:t>принятия решений о предоставлении</w:t>
      </w:r>
      <w:r w:rsidR="006504A4">
        <w:rPr>
          <w:sz w:val="24"/>
          <w:szCs w:val="24"/>
        </w:rPr>
        <w:t xml:space="preserve"> субсидии </w:t>
      </w:r>
      <w:r w:rsidR="00CE3366" w:rsidRPr="00931F7D">
        <w:rPr>
          <w:sz w:val="24"/>
          <w:szCs w:val="24"/>
        </w:rPr>
        <w:t xml:space="preserve">из бюджета </w:t>
      </w:r>
      <w:proofErr w:type="spellStart"/>
      <w:r w:rsidR="00931F7D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>Куртамышского</w:t>
      </w:r>
      <w:proofErr w:type="spellEnd"/>
      <w:r w:rsidR="00931F7D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муниципального округа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777234">
        <w:rPr>
          <w:rFonts w:ascii="Liberation Serif" w:hAnsi="Liberation Serif" w:cs="Liberation Serif"/>
          <w:color w:val="000000" w:themeColor="text1"/>
          <w:sz w:val="24"/>
          <w:szCs w:val="24"/>
        </w:rPr>
        <w:t>Курганской области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(далее – бюджет </w:t>
      </w:r>
      <w:proofErr w:type="spellStart"/>
      <w:r>
        <w:rPr>
          <w:rFonts w:ascii="Liberation Serif" w:hAnsi="Liberation Serif" w:cs="Liberation Serif"/>
          <w:color w:val="000000" w:themeColor="text1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муниципального округа)</w:t>
      </w:r>
      <w:r w:rsidR="00931F7D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CE3366" w:rsidRPr="00931F7D">
        <w:rPr>
          <w:sz w:val="24"/>
          <w:szCs w:val="24"/>
        </w:rPr>
        <w:t>на осуществление капитальных вложений в объект</w:t>
      </w:r>
      <w:r w:rsidR="006504A4">
        <w:rPr>
          <w:sz w:val="24"/>
          <w:szCs w:val="24"/>
        </w:rPr>
        <w:t xml:space="preserve">ы </w:t>
      </w:r>
      <w:r w:rsidR="00CE3366" w:rsidRPr="00931F7D">
        <w:rPr>
          <w:sz w:val="24"/>
          <w:szCs w:val="24"/>
        </w:rPr>
        <w:t xml:space="preserve">капитального строительства муниципальной собственности </w:t>
      </w:r>
      <w:proofErr w:type="spellStart"/>
      <w:r w:rsidR="005B5472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>Куртамышского</w:t>
      </w:r>
      <w:proofErr w:type="spellEnd"/>
      <w:r w:rsidR="005B5472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муниципального округа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777234">
        <w:rPr>
          <w:rFonts w:ascii="Liberation Serif" w:hAnsi="Liberation Serif" w:cs="Liberation Serif"/>
          <w:color w:val="000000" w:themeColor="text1"/>
          <w:sz w:val="24"/>
          <w:szCs w:val="24"/>
        </w:rPr>
        <w:t>Курганской области</w:t>
      </w:r>
      <w:r w:rsidR="00A81B3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CE3366" w:rsidRPr="00931F7D">
        <w:rPr>
          <w:sz w:val="24"/>
          <w:szCs w:val="24"/>
        </w:rPr>
        <w:t>и приобретение объектов недвижимого имущества в муниципальную собственность (далее соответственно - решение, объекты капитального строительства, объекты недвижимого имущества, субсидия)</w:t>
      </w:r>
      <w:r w:rsidR="006504A4">
        <w:rPr>
          <w:sz w:val="24"/>
          <w:szCs w:val="24"/>
        </w:rPr>
        <w:t xml:space="preserve"> </w:t>
      </w:r>
      <w:proofErr w:type="spellStart"/>
      <w:r w:rsidR="006504A4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>Куртамышского</w:t>
      </w:r>
      <w:proofErr w:type="spellEnd"/>
      <w:r w:rsidR="006504A4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муниципального округа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777234">
        <w:rPr>
          <w:rFonts w:ascii="Liberation Serif" w:hAnsi="Liberation Serif" w:cs="Liberation Serif"/>
          <w:color w:val="000000" w:themeColor="text1"/>
          <w:sz w:val="24"/>
          <w:szCs w:val="24"/>
        </w:rPr>
        <w:t>Курганской области</w:t>
      </w:r>
      <w:r w:rsidR="0046279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(далее – </w:t>
      </w:r>
      <w:proofErr w:type="spellStart"/>
      <w:r w:rsidR="00462798">
        <w:rPr>
          <w:rFonts w:ascii="Liberation Serif" w:hAnsi="Liberation Serif" w:cs="Liberation Serif"/>
          <w:color w:val="000000" w:themeColor="text1"/>
          <w:sz w:val="24"/>
          <w:szCs w:val="24"/>
        </w:rPr>
        <w:t>Куртамышского</w:t>
      </w:r>
      <w:proofErr w:type="spellEnd"/>
      <w:r w:rsidR="0046279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муниципального округа)</w:t>
      </w:r>
      <w:r w:rsidR="00CE3366" w:rsidRPr="00931F7D">
        <w:rPr>
          <w:sz w:val="24"/>
          <w:szCs w:val="24"/>
        </w:rPr>
        <w:t>.</w:t>
      </w:r>
      <w:r w:rsidR="00B73355">
        <w:rPr>
          <w:sz w:val="24"/>
          <w:szCs w:val="24"/>
        </w:rPr>
        <w:t xml:space="preserve"> Субсидии в объекты капитального строительства предоставляются муниципальным бюджетным учреждениям </w:t>
      </w:r>
      <w:proofErr w:type="spellStart"/>
      <w:r w:rsidR="00B73355">
        <w:rPr>
          <w:sz w:val="24"/>
          <w:szCs w:val="24"/>
        </w:rPr>
        <w:t>Куртамышского</w:t>
      </w:r>
      <w:proofErr w:type="spellEnd"/>
      <w:r w:rsidR="00B73355">
        <w:rPr>
          <w:sz w:val="24"/>
          <w:szCs w:val="24"/>
        </w:rPr>
        <w:t xml:space="preserve"> муниципального округа </w:t>
      </w:r>
      <w:r w:rsidRPr="00777234">
        <w:rPr>
          <w:sz w:val="24"/>
          <w:szCs w:val="24"/>
        </w:rPr>
        <w:t xml:space="preserve">Курганской области </w:t>
      </w:r>
      <w:r w:rsidR="00B73355">
        <w:rPr>
          <w:sz w:val="24"/>
          <w:szCs w:val="24"/>
        </w:rPr>
        <w:t xml:space="preserve">(далее – учреждения), структурным подразделениям Администрации </w:t>
      </w:r>
      <w:proofErr w:type="spellStart"/>
      <w:r w:rsidR="00B73355">
        <w:rPr>
          <w:sz w:val="24"/>
          <w:szCs w:val="24"/>
        </w:rPr>
        <w:t>Куртамышского</w:t>
      </w:r>
      <w:proofErr w:type="spellEnd"/>
      <w:r w:rsidR="00B73355">
        <w:rPr>
          <w:sz w:val="24"/>
          <w:szCs w:val="24"/>
        </w:rPr>
        <w:t xml:space="preserve"> муниципального округа</w:t>
      </w:r>
      <w:r>
        <w:rPr>
          <w:sz w:val="24"/>
          <w:szCs w:val="24"/>
        </w:rPr>
        <w:t xml:space="preserve"> </w:t>
      </w:r>
      <w:r w:rsidRPr="00777234">
        <w:rPr>
          <w:sz w:val="24"/>
          <w:szCs w:val="24"/>
        </w:rPr>
        <w:t>Курганской области</w:t>
      </w:r>
      <w:r w:rsidR="00A81B39">
        <w:rPr>
          <w:sz w:val="24"/>
          <w:szCs w:val="24"/>
        </w:rPr>
        <w:t xml:space="preserve"> (далее – Администрации </w:t>
      </w:r>
      <w:proofErr w:type="spellStart"/>
      <w:r w:rsidR="00A81B39">
        <w:rPr>
          <w:sz w:val="24"/>
          <w:szCs w:val="24"/>
        </w:rPr>
        <w:t>Куртамышского</w:t>
      </w:r>
      <w:proofErr w:type="spellEnd"/>
      <w:r w:rsidR="00A81B39">
        <w:rPr>
          <w:sz w:val="24"/>
          <w:szCs w:val="24"/>
        </w:rPr>
        <w:t xml:space="preserve"> муниципального округа)</w:t>
      </w:r>
      <w:r w:rsidR="00B73355">
        <w:rPr>
          <w:sz w:val="24"/>
          <w:szCs w:val="24"/>
        </w:rPr>
        <w:t>, осуществляющими функции и полномочия учредителя муниципального учреждения.</w:t>
      </w:r>
    </w:p>
    <w:p w:rsidR="0075420D" w:rsidRDefault="00A81B39" w:rsidP="00931F7D">
      <w:pPr>
        <w:jc w:val="both"/>
        <w:rPr>
          <w:sz w:val="24"/>
          <w:szCs w:val="24"/>
        </w:rPr>
      </w:pPr>
      <w:bookmarkStart w:id="5" w:name="sub_1012"/>
      <w:bookmarkEnd w:id="4"/>
      <w:r>
        <w:rPr>
          <w:sz w:val="24"/>
          <w:szCs w:val="24"/>
        </w:rPr>
        <w:t xml:space="preserve">      </w:t>
      </w:r>
      <w:r w:rsidR="00CE3366" w:rsidRPr="00931F7D">
        <w:rPr>
          <w:sz w:val="24"/>
          <w:szCs w:val="24"/>
        </w:rPr>
        <w:t>2. Инициатором подготовки проекта решения может выступать главный распорядитель (получатель) средств бюджета</w:t>
      </w:r>
      <w:r w:rsidR="005B5472">
        <w:rPr>
          <w:sz w:val="24"/>
          <w:szCs w:val="24"/>
        </w:rPr>
        <w:t xml:space="preserve"> </w:t>
      </w:r>
      <w:proofErr w:type="spellStart"/>
      <w:r w:rsidR="005B5472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>Куртамышского</w:t>
      </w:r>
      <w:proofErr w:type="spellEnd"/>
      <w:r w:rsidR="005B5472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муниципального округа</w:t>
      </w:r>
      <w:r w:rsidR="00CE3366" w:rsidRPr="00931F7D">
        <w:rPr>
          <w:sz w:val="24"/>
          <w:szCs w:val="24"/>
        </w:rPr>
        <w:t>, ответственный за реализацию мероприятий муниципальных программ, в рамках которых планируется предоставление субсидии, либо в случае, если объект капитального строительства или объект недвижимого имущества не включен в муниципальную программу, - главный распорядитель средств бюджета</w:t>
      </w:r>
      <w:r w:rsidR="005B5472">
        <w:rPr>
          <w:sz w:val="24"/>
          <w:szCs w:val="24"/>
        </w:rPr>
        <w:t xml:space="preserve"> </w:t>
      </w:r>
      <w:proofErr w:type="spellStart"/>
      <w:r w:rsidR="005B5472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>Куртамышского</w:t>
      </w:r>
      <w:proofErr w:type="spellEnd"/>
      <w:r w:rsidR="005B5472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муниципального округа</w:t>
      </w:r>
      <w:r w:rsidR="00CE3366" w:rsidRPr="00931F7D">
        <w:rPr>
          <w:sz w:val="24"/>
          <w:szCs w:val="24"/>
        </w:rPr>
        <w:t xml:space="preserve">, наделенный в установленном порядке полномочиями в соответствующей сфере ведения (далее - главный распорядитель). </w:t>
      </w:r>
    </w:p>
    <w:p w:rsidR="00CE3366" w:rsidRPr="00931F7D" w:rsidRDefault="00A81B39" w:rsidP="00931F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5420D">
        <w:rPr>
          <w:sz w:val="24"/>
          <w:szCs w:val="24"/>
        </w:rPr>
        <w:t xml:space="preserve">3. </w:t>
      </w:r>
      <w:r w:rsidR="00CE3366" w:rsidRPr="00931F7D">
        <w:rPr>
          <w:sz w:val="24"/>
          <w:szCs w:val="24"/>
        </w:rPr>
        <w:t xml:space="preserve">Проект решения подготавливается в форме постановления </w:t>
      </w:r>
      <w:r w:rsidR="00985528">
        <w:rPr>
          <w:sz w:val="24"/>
          <w:szCs w:val="24"/>
        </w:rPr>
        <w:t>А</w:t>
      </w:r>
      <w:r w:rsidR="00CE3366" w:rsidRPr="00931F7D">
        <w:rPr>
          <w:sz w:val="24"/>
          <w:szCs w:val="24"/>
        </w:rPr>
        <w:t xml:space="preserve">дминистрации </w:t>
      </w:r>
      <w:proofErr w:type="spellStart"/>
      <w:r w:rsidR="005B5472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>Куртамышского</w:t>
      </w:r>
      <w:proofErr w:type="spellEnd"/>
      <w:r w:rsidR="005B5472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муниципального округа</w:t>
      </w:r>
      <w:r w:rsidR="00CE3366" w:rsidRPr="00931F7D">
        <w:rPr>
          <w:sz w:val="24"/>
          <w:szCs w:val="24"/>
        </w:rPr>
        <w:t>.</w:t>
      </w:r>
      <w:r w:rsidR="005B5472">
        <w:rPr>
          <w:sz w:val="24"/>
          <w:szCs w:val="24"/>
        </w:rPr>
        <w:t xml:space="preserve"> </w:t>
      </w:r>
    </w:p>
    <w:p w:rsidR="00CE3366" w:rsidRPr="00013363" w:rsidRDefault="00A81B39" w:rsidP="00931F7D">
      <w:pPr>
        <w:jc w:val="both"/>
        <w:rPr>
          <w:sz w:val="24"/>
          <w:szCs w:val="24"/>
        </w:rPr>
      </w:pPr>
      <w:bookmarkStart w:id="6" w:name="sub_1013"/>
      <w:bookmarkEnd w:id="5"/>
      <w:r>
        <w:rPr>
          <w:sz w:val="24"/>
          <w:szCs w:val="24"/>
        </w:rPr>
        <w:t xml:space="preserve">      </w:t>
      </w:r>
      <w:r w:rsidR="0075420D" w:rsidRPr="00013363">
        <w:rPr>
          <w:sz w:val="24"/>
          <w:szCs w:val="24"/>
        </w:rPr>
        <w:t>4</w:t>
      </w:r>
      <w:r w:rsidR="00CE3366" w:rsidRPr="00013363">
        <w:rPr>
          <w:sz w:val="24"/>
          <w:szCs w:val="24"/>
        </w:rPr>
        <w:t xml:space="preserve">. Не допускается при исполнении бюджета </w:t>
      </w:r>
      <w:proofErr w:type="spellStart"/>
      <w:r w:rsidR="005B5472" w:rsidRPr="00013363">
        <w:rPr>
          <w:rFonts w:ascii="Liberation Serif" w:hAnsi="Liberation Serif" w:cs="Liberation Serif"/>
          <w:color w:val="000000" w:themeColor="text1"/>
          <w:sz w:val="24"/>
          <w:szCs w:val="24"/>
        </w:rPr>
        <w:t>Куртамышского</w:t>
      </w:r>
      <w:proofErr w:type="spellEnd"/>
      <w:r w:rsidR="005B5472" w:rsidRPr="00013363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муниципального округа </w:t>
      </w:r>
      <w:r w:rsidR="00CE3366" w:rsidRPr="00013363">
        <w:rPr>
          <w:sz w:val="24"/>
          <w:szCs w:val="24"/>
        </w:rPr>
        <w:t xml:space="preserve">предоставление субсидии, если в отношении объекта капитального строительства или объекта недвижимого имущества принято решение о подготовке и реализации бюджетных инвестиций, за исключением случая, указанного в </w:t>
      </w:r>
      <w:hyperlink r:id="rId11" w:anchor="sub_10132" w:history="1">
        <w:r w:rsidR="00CE3366" w:rsidRPr="00013363">
          <w:rPr>
            <w:rStyle w:val="ad"/>
            <w:rFonts w:ascii="Times New Roman CYR" w:hAnsi="Times New Roman CYR" w:cs="Times New Roman CYR"/>
            <w:color w:val="000000"/>
            <w:sz w:val="24"/>
            <w:szCs w:val="24"/>
          </w:rPr>
          <w:t>абзаце втором</w:t>
        </w:r>
      </w:hyperlink>
      <w:r w:rsidR="00CE3366" w:rsidRPr="00013363">
        <w:rPr>
          <w:sz w:val="24"/>
          <w:szCs w:val="24"/>
        </w:rPr>
        <w:t xml:space="preserve"> настоящего пункта.</w:t>
      </w:r>
    </w:p>
    <w:p w:rsidR="00CE3366" w:rsidRDefault="006A0C49" w:rsidP="00931F7D">
      <w:pPr>
        <w:jc w:val="both"/>
        <w:rPr>
          <w:sz w:val="24"/>
          <w:szCs w:val="24"/>
        </w:rPr>
      </w:pPr>
      <w:bookmarkStart w:id="7" w:name="sub_10132"/>
      <w:bookmarkEnd w:id="6"/>
      <w:r w:rsidRPr="00013363">
        <w:rPr>
          <w:sz w:val="24"/>
          <w:szCs w:val="24"/>
        </w:rPr>
        <w:t xml:space="preserve">     </w:t>
      </w:r>
      <w:r w:rsidR="00CE3366" w:rsidRPr="00013363">
        <w:rPr>
          <w:sz w:val="24"/>
          <w:szCs w:val="24"/>
        </w:rPr>
        <w:t xml:space="preserve">При исполнении бюджета </w:t>
      </w:r>
      <w:proofErr w:type="spellStart"/>
      <w:r w:rsidR="005B5472" w:rsidRPr="00013363">
        <w:rPr>
          <w:rFonts w:ascii="Liberation Serif" w:hAnsi="Liberation Serif" w:cs="Liberation Serif"/>
          <w:color w:val="000000" w:themeColor="text1"/>
          <w:sz w:val="24"/>
          <w:szCs w:val="24"/>
        </w:rPr>
        <w:t>Куртамышского</w:t>
      </w:r>
      <w:proofErr w:type="spellEnd"/>
      <w:r w:rsidR="005B5472" w:rsidRPr="00013363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муниципального округа </w:t>
      </w:r>
      <w:r w:rsidR="00CE3366" w:rsidRPr="00013363">
        <w:rPr>
          <w:sz w:val="24"/>
          <w:szCs w:val="24"/>
        </w:rPr>
        <w:t xml:space="preserve">допускается предоставление субсидии в отношении объекта капитального строительства или объекта недвижимого имущества, по которым принято решение о подготовке и реализации бюджетных инвестиций, в случае изменения в установленном порядке типа </w:t>
      </w:r>
      <w:r w:rsidR="00CE3366" w:rsidRPr="00013363">
        <w:rPr>
          <w:sz w:val="24"/>
          <w:szCs w:val="24"/>
        </w:rPr>
        <w:lastRenderedPageBreak/>
        <w:t>муниципального казенного учреждения, являющегося муниципальным заказчиком при осуществлении бюджетных инвестиций, на учреждение после внесения соответствующих изменений в указанное решение о подготовке и реализации бюджетных инвестиций с внесением изменений в ранее заключенные казенным учреждением муниципальные контракты в части замены стороны договора - муниципального казенного учреждения на учреждение, и вида договора - муниципального контракта на гражданско-правовой договор учреждения.</w:t>
      </w:r>
    </w:p>
    <w:p w:rsidR="00CE3366" w:rsidRPr="00506F0A" w:rsidRDefault="00E85522" w:rsidP="005B5472">
      <w:pPr>
        <w:pStyle w:val="1"/>
        <w:jc w:val="center"/>
        <w:rPr>
          <w:rFonts w:ascii="Liberation Serif" w:eastAsiaTheme="minorEastAsia" w:hAnsi="Liberation Serif" w:cs="Liberation Serif"/>
          <w:b/>
          <w:color w:val="000000" w:themeColor="text1"/>
          <w:sz w:val="24"/>
          <w:szCs w:val="24"/>
        </w:rPr>
      </w:pPr>
      <w:bookmarkStart w:id="8" w:name="sub_102"/>
      <w:bookmarkEnd w:id="7"/>
      <w:r>
        <w:rPr>
          <w:rFonts w:ascii="Liberation Serif" w:eastAsiaTheme="minorEastAsia" w:hAnsi="Liberation Serif" w:cs="Liberation Serif"/>
          <w:b/>
          <w:color w:val="000000" w:themeColor="text1"/>
          <w:sz w:val="24"/>
          <w:szCs w:val="24"/>
        </w:rPr>
        <w:t xml:space="preserve">Раздел </w:t>
      </w:r>
      <w:r w:rsidR="00CE3366" w:rsidRPr="00506F0A">
        <w:rPr>
          <w:rFonts w:ascii="Liberation Serif" w:eastAsiaTheme="minorEastAsia" w:hAnsi="Liberation Serif" w:cs="Liberation Serif"/>
          <w:b/>
          <w:color w:val="000000" w:themeColor="text1"/>
          <w:sz w:val="24"/>
          <w:szCs w:val="24"/>
        </w:rPr>
        <w:t>II. Подготовка проекта решения</w:t>
      </w:r>
    </w:p>
    <w:p w:rsidR="00CE3366" w:rsidRPr="005B5472" w:rsidRDefault="00E85522" w:rsidP="005B5472">
      <w:pPr>
        <w:jc w:val="both"/>
        <w:rPr>
          <w:rFonts w:ascii="Liberation Serif" w:hAnsi="Liberation Serif" w:cs="Liberation Serif"/>
          <w:sz w:val="24"/>
          <w:szCs w:val="24"/>
        </w:rPr>
      </w:pPr>
      <w:bookmarkStart w:id="9" w:name="sub_1026"/>
      <w:bookmarkEnd w:id="8"/>
      <w:r>
        <w:rPr>
          <w:rFonts w:ascii="Liberation Serif" w:hAnsi="Liberation Serif" w:cs="Liberation Serif"/>
          <w:sz w:val="24"/>
          <w:szCs w:val="24"/>
        </w:rPr>
        <w:t xml:space="preserve">      </w:t>
      </w:r>
      <w:r w:rsidR="006A0C49">
        <w:rPr>
          <w:rFonts w:ascii="Liberation Serif" w:hAnsi="Liberation Serif" w:cs="Liberation Serif"/>
          <w:sz w:val="24"/>
          <w:szCs w:val="24"/>
        </w:rPr>
        <w:t>5</w:t>
      </w:r>
      <w:r w:rsidR="00CE3366" w:rsidRPr="005B5472">
        <w:rPr>
          <w:rFonts w:ascii="Liberation Serif" w:hAnsi="Liberation Serif" w:cs="Liberation Serif"/>
          <w:sz w:val="24"/>
          <w:szCs w:val="24"/>
        </w:rPr>
        <w:t xml:space="preserve">. Главный распорядитель подготавливает проект решения в форме постановления </w:t>
      </w:r>
      <w:r w:rsidR="00985528">
        <w:rPr>
          <w:rFonts w:ascii="Liberation Serif" w:hAnsi="Liberation Serif" w:cs="Liberation Serif"/>
          <w:sz w:val="24"/>
          <w:szCs w:val="24"/>
        </w:rPr>
        <w:t>А</w:t>
      </w:r>
      <w:r w:rsidR="00CE3366" w:rsidRPr="005B5472">
        <w:rPr>
          <w:rFonts w:ascii="Liberation Serif" w:hAnsi="Liberation Serif" w:cs="Liberation Serif"/>
          <w:sz w:val="24"/>
          <w:szCs w:val="24"/>
        </w:rPr>
        <w:t xml:space="preserve">дминистрации </w:t>
      </w:r>
      <w:proofErr w:type="spellStart"/>
      <w:r w:rsidR="005B5472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>Куртамышского</w:t>
      </w:r>
      <w:proofErr w:type="spellEnd"/>
      <w:r w:rsidR="005B5472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муниципального округа</w:t>
      </w:r>
      <w:r w:rsidR="00CE3366" w:rsidRPr="005B5472">
        <w:rPr>
          <w:rFonts w:ascii="Liberation Serif" w:hAnsi="Liberation Serif" w:cs="Liberation Serif"/>
          <w:sz w:val="24"/>
          <w:szCs w:val="24"/>
        </w:rPr>
        <w:t>.</w:t>
      </w:r>
    </w:p>
    <w:bookmarkEnd w:id="9"/>
    <w:p w:rsidR="00CE3366" w:rsidRPr="005B5472" w:rsidRDefault="00E85522" w:rsidP="005B5472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</w:t>
      </w:r>
      <w:r w:rsidR="006A0C49">
        <w:rPr>
          <w:rFonts w:ascii="Liberation Serif" w:hAnsi="Liberation Serif" w:cs="Liberation Serif"/>
          <w:sz w:val="24"/>
          <w:szCs w:val="24"/>
        </w:rPr>
        <w:t xml:space="preserve">6. </w:t>
      </w:r>
      <w:r w:rsidR="00CE3366" w:rsidRPr="005B5472">
        <w:rPr>
          <w:rFonts w:ascii="Liberation Serif" w:hAnsi="Liberation Serif" w:cs="Liberation Serif"/>
          <w:sz w:val="24"/>
          <w:szCs w:val="24"/>
        </w:rPr>
        <w:t>Проект решения, предусматривающего предоставление субсидии в рамках муниципальной программы, согласовывается главным распорядителем с ответственным исполнителем муниципальной программы в случае, если он не является одновременно ее ответственным исполнителем.</w:t>
      </w:r>
    </w:p>
    <w:p w:rsidR="00CE3366" w:rsidRPr="005B5472" w:rsidRDefault="00E85522" w:rsidP="005B5472">
      <w:pPr>
        <w:jc w:val="both"/>
        <w:rPr>
          <w:rFonts w:ascii="Liberation Serif" w:hAnsi="Liberation Serif" w:cs="Liberation Serif"/>
          <w:sz w:val="24"/>
          <w:szCs w:val="24"/>
        </w:rPr>
      </w:pPr>
      <w:bookmarkStart w:id="10" w:name="sub_1027"/>
      <w:r>
        <w:rPr>
          <w:rFonts w:ascii="Liberation Serif" w:hAnsi="Liberation Serif" w:cs="Liberation Serif"/>
          <w:sz w:val="24"/>
          <w:szCs w:val="24"/>
        </w:rPr>
        <w:t xml:space="preserve">      </w:t>
      </w:r>
      <w:r w:rsidR="00CE3366" w:rsidRPr="005B5472">
        <w:rPr>
          <w:rFonts w:ascii="Liberation Serif" w:hAnsi="Liberation Serif" w:cs="Liberation Serif"/>
          <w:sz w:val="24"/>
          <w:szCs w:val="24"/>
        </w:rPr>
        <w:t>7. Проектом решения могут предусматриваться несколько объектов капитального строительства или объектов недвижимого имущества одного учреждения, а также в случае, если строительство</w:t>
      </w:r>
      <w:r w:rsidR="0068128E">
        <w:rPr>
          <w:rFonts w:ascii="Liberation Serif" w:hAnsi="Liberation Serif" w:cs="Liberation Serif"/>
          <w:sz w:val="24"/>
          <w:szCs w:val="24"/>
        </w:rPr>
        <w:t xml:space="preserve"> </w:t>
      </w:r>
      <w:r w:rsidR="0068128E" w:rsidRPr="0068128E">
        <w:rPr>
          <w:rFonts w:ascii="Liberation Serif" w:hAnsi="Liberation Serif" w:cs="Liberation Serif"/>
          <w:color w:val="22272F"/>
          <w:sz w:val="24"/>
          <w:szCs w:val="24"/>
          <w:shd w:val="clear" w:color="auto" w:fill="FFFFFF"/>
        </w:rPr>
        <w:t>(реконструкци</w:t>
      </w:r>
      <w:r w:rsidR="0068128E">
        <w:rPr>
          <w:rFonts w:ascii="Liberation Serif" w:hAnsi="Liberation Serif" w:cs="Liberation Serif"/>
          <w:color w:val="22272F"/>
          <w:sz w:val="24"/>
          <w:szCs w:val="24"/>
          <w:shd w:val="clear" w:color="auto" w:fill="FFFFFF"/>
        </w:rPr>
        <w:t>я</w:t>
      </w:r>
      <w:r w:rsidR="0068128E" w:rsidRPr="0068128E">
        <w:rPr>
          <w:rFonts w:ascii="Liberation Serif" w:hAnsi="Liberation Serif" w:cs="Liberation Serif"/>
          <w:color w:val="22272F"/>
          <w:sz w:val="24"/>
          <w:szCs w:val="24"/>
          <w:shd w:val="clear" w:color="auto" w:fill="FFFFFF"/>
        </w:rPr>
        <w:t>, в том числе с элементами реставрации, техническо</w:t>
      </w:r>
      <w:r w:rsidR="0068128E">
        <w:rPr>
          <w:rFonts w:ascii="Liberation Serif" w:hAnsi="Liberation Serif" w:cs="Liberation Serif"/>
          <w:color w:val="22272F"/>
          <w:sz w:val="24"/>
          <w:szCs w:val="24"/>
          <w:shd w:val="clear" w:color="auto" w:fill="FFFFFF"/>
        </w:rPr>
        <w:t>е</w:t>
      </w:r>
      <w:r w:rsidR="0068128E" w:rsidRPr="0068128E">
        <w:rPr>
          <w:rFonts w:ascii="Liberation Serif" w:hAnsi="Liberation Serif" w:cs="Liberation Serif"/>
          <w:color w:val="22272F"/>
          <w:sz w:val="24"/>
          <w:szCs w:val="24"/>
          <w:shd w:val="clear" w:color="auto" w:fill="FFFFFF"/>
        </w:rPr>
        <w:t xml:space="preserve"> </w:t>
      </w:r>
      <w:proofErr w:type="gramStart"/>
      <w:r w:rsidR="0068128E" w:rsidRPr="0068128E">
        <w:rPr>
          <w:rFonts w:ascii="Liberation Serif" w:hAnsi="Liberation Serif" w:cs="Liberation Serif"/>
          <w:color w:val="22272F"/>
          <w:sz w:val="24"/>
          <w:szCs w:val="24"/>
          <w:shd w:val="clear" w:color="auto" w:fill="FFFFFF"/>
        </w:rPr>
        <w:t>перевооружени</w:t>
      </w:r>
      <w:r w:rsidR="0068128E">
        <w:rPr>
          <w:rFonts w:ascii="Liberation Serif" w:hAnsi="Liberation Serif" w:cs="Liberation Serif"/>
          <w:color w:val="22272F"/>
          <w:sz w:val="24"/>
          <w:szCs w:val="24"/>
          <w:shd w:val="clear" w:color="auto" w:fill="FFFFFF"/>
        </w:rPr>
        <w:t>е</w:t>
      </w:r>
      <w:r w:rsidR="0068128E" w:rsidRPr="0068128E">
        <w:rPr>
          <w:rFonts w:ascii="Liberation Serif" w:hAnsi="Liberation Serif" w:cs="Liberation Serif"/>
          <w:color w:val="22272F"/>
          <w:sz w:val="24"/>
          <w:szCs w:val="24"/>
          <w:shd w:val="clear" w:color="auto" w:fill="FFFFFF"/>
        </w:rPr>
        <w:t>)</w:t>
      </w:r>
      <w:r w:rsidR="0068128E" w:rsidRPr="0068128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CE3366" w:rsidRPr="005B5472">
        <w:rPr>
          <w:rFonts w:ascii="Liberation Serif" w:hAnsi="Liberation Serif" w:cs="Liberation Serif"/>
          <w:sz w:val="24"/>
          <w:szCs w:val="24"/>
        </w:rPr>
        <w:t xml:space="preserve"> или</w:t>
      </w:r>
      <w:proofErr w:type="gramEnd"/>
      <w:r w:rsidR="00CE3366" w:rsidRPr="005B5472">
        <w:rPr>
          <w:rFonts w:ascii="Liberation Serif" w:hAnsi="Liberation Serif" w:cs="Liberation Serif"/>
          <w:sz w:val="24"/>
          <w:szCs w:val="24"/>
        </w:rPr>
        <w:t xml:space="preserve"> приобретение которых предусмотрено в рамках одного мероприятия муниципальной программы.</w:t>
      </w:r>
    </w:p>
    <w:p w:rsidR="00CE3366" w:rsidRPr="005B5472" w:rsidRDefault="00E85522" w:rsidP="005B5472">
      <w:pPr>
        <w:jc w:val="both"/>
        <w:rPr>
          <w:rFonts w:ascii="Liberation Serif" w:hAnsi="Liberation Serif" w:cs="Liberation Serif"/>
          <w:sz w:val="24"/>
          <w:szCs w:val="24"/>
        </w:rPr>
      </w:pPr>
      <w:bookmarkStart w:id="11" w:name="sub_1028"/>
      <w:bookmarkEnd w:id="10"/>
      <w:r>
        <w:rPr>
          <w:rFonts w:ascii="Liberation Serif" w:hAnsi="Liberation Serif" w:cs="Liberation Serif"/>
          <w:sz w:val="24"/>
          <w:szCs w:val="24"/>
        </w:rPr>
        <w:t xml:space="preserve">      </w:t>
      </w:r>
      <w:r w:rsidR="00CE3366" w:rsidRPr="005B5472">
        <w:rPr>
          <w:rFonts w:ascii="Liberation Serif" w:hAnsi="Liberation Serif" w:cs="Liberation Serif"/>
          <w:sz w:val="24"/>
          <w:szCs w:val="24"/>
        </w:rPr>
        <w:t>8. Проект решения содержит следующую информацию:</w:t>
      </w:r>
    </w:p>
    <w:p w:rsidR="00CE3366" w:rsidRPr="005B5472" w:rsidRDefault="00CE3366" w:rsidP="005B5472">
      <w:pPr>
        <w:jc w:val="both"/>
        <w:rPr>
          <w:rFonts w:ascii="Liberation Serif" w:hAnsi="Liberation Serif" w:cs="Liberation Serif"/>
          <w:sz w:val="24"/>
          <w:szCs w:val="24"/>
        </w:rPr>
      </w:pPr>
      <w:bookmarkStart w:id="12" w:name="sub_24"/>
      <w:bookmarkEnd w:id="11"/>
      <w:proofErr w:type="gramStart"/>
      <w:r w:rsidRPr="005B5472">
        <w:rPr>
          <w:rFonts w:ascii="Liberation Serif" w:hAnsi="Liberation Serif" w:cs="Liberation Serif"/>
          <w:sz w:val="24"/>
          <w:szCs w:val="24"/>
        </w:rPr>
        <w:t>а</w:t>
      </w:r>
      <w:proofErr w:type="gramEnd"/>
      <w:r w:rsidRPr="005B5472">
        <w:rPr>
          <w:rFonts w:ascii="Liberation Serif" w:hAnsi="Liberation Serif" w:cs="Liberation Serif"/>
          <w:sz w:val="24"/>
          <w:szCs w:val="24"/>
        </w:rPr>
        <w:t>) наименование объекта капитального строительства либо наименование объекта недвижимого имущества;</w:t>
      </w:r>
    </w:p>
    <w:p w:rsidR="00CE3366" w:rsidRPr="005B5472" w:rsidRDefault="00CE3366" w:rsidP="005B5472">
      <w:pPr>
        <w:jc w:val="both"/>
        <w:rPr>
          <w:rFonts w:ascii="Liberation Serif" w:hAnsi="Liberation Serif" w:cs="Liberation Serif"/>
          <w:sz w:val="24"/>
          <w:szCs w:val="24"/>
        </w:rPr>
      </w:pPr>
      <w:bookmarkStart w:id="13" w:name="sub_25"/>
      <w:bookmarkEnd w:id="12"/>
      <w:proofErr w:type="gramStart"/>
      <w:r w:rsidRPr="005B5472">
        <w:rPr>
          <w:rFonts w:ascii="Liberation Serif" w:hAnsi="Liberation Serif" w:cs="Liberation Serif"/>
          <w:sz w:val="24"/>
          <w:szCs w:val="24"/>
        </w:rPr>
        <w:t>б</w:t>
      </w:r>
      <w:proofErr w:type="gramEnd"/>
      <w:r w:rsidRPr="005B5472">
        <w:rPr>
          <w:rFonts w:ascii="Liberation Serif" w:hAnsi="Liberation Serif" w:cs="Liberation Serif"/>
          <w:sz w:val="24"/>
          <w:szCs w:val="24"/>
        </w:rPr>
        <w:t>) направлени</w:t>
      </w:r>
      <w:r w:rsidR="00E3216C">
        <w:rPr>
          <w:rFonts w:ascii="Liberation Serif" w:hAnsi="Liberation Serif" w:cs="Liberation Serif"/>
          <w:sz w:val="24"/>
          <w:szCs w:val="24"/>
        </w:rPr>
        <w:t xml:space="preserve">е инвестирования (строительство, </w:t>
      </w:r>
      <w:r w:rsidR="0068128E" w:rsidRPr="0068128E">
        <w:rPr>
          <w:rFonts w:ascii="Liberation Serif" w:hAnsi="Liberation Serif" w:cs="Liberation Serif"/>
          <w:color w:val="22272F"/>
          <w:sz w:val="24"/>
          <w:szCs w:val="24"/>
          <w:shd w:val="clear" w:color="auto" w:fill="FFFFFF"/>
        </w:rPr>
        <w:t>(реконструкци</w:t>
      </w:r>
      <w:r w:rsidR="0068128E">
        <w:rPr>
          <w:rFonts w:ascii="Liberation Serif" w:hAnsi="Liberation Serif" w:cs="Liberation Serif"/>
          <w:color w:val="22272F"/>
          <w:sz w:val="24"/>
          <w:szCs w:val="24"/>
          <w:shd w:val="clear" w:color="auto" w:fill="FFFFFF"/>
        </w:rPr>
        <w:t>я</w:t>
      </w:r>
      <w:r w:rsidR="0068128E" w:rsidRPr="0068128E">
        <w:rPr>
          <w:rFonts w:ascii="Liberation Serif" w:hAnsi="Liberation Serif" w:cs="Liberation Serif"/>
          <w:color w:val="22272F"/>
          <w:sz w:val="24"/>
          <w:szCs w:val="24"/>
          <w:shd w:val="clear" w:color="auto" w:fill="FFFFFF"/>
        </w:rPr>
        <w:t>, в том числе с элементами реставрации, техническо</w:t>
      </w:r>
      <w:r w:rsidR="0068128E">
        <w:rPr>
          <w:rFonts w:ascii="Liberation Serif" w:hAnsi="Liberation Serif" w:cs="Liberation Serif"/>
          <w:color w:val="22272F"/>
          <w:sz w:val="24"/>
          <w:szCs w:val="24"/>
          <w:shd w:val="clear" w:color="auto" w:fill="FFFFFF"/>
        </w:rPr>
        <w:t xml:space="preserve">е </w:t>
      </w:r>
      <w:r w:rsidR="0068128E" w:rsidRPr="0068128E">
        <w:rPr>
          <w:rFonts w:ascii="Liberation Serif" w:hAnsi="Liberation Serif" w:cs="Liberation Serif"/>
          <w:color w:val="22272F"/>
          <w:sz w:val="24"/>
          <w:szCs w:val="24"/>
          <w:shd w:val="clear" w:color="auto" w:fill="FFFFFF"/>
        </w:rPr>
        <w:t>перевооружени</w:t>
      </w:r>
      <w:r w:rsidR="0068128E">
        <w:rPr>
          <w:rFonts w:ascii="Liberation Serif" w:hAnsi="Liberation Serif" w:cs="Liberation Serif"/>
          <w:color w:val="22272F"/>
          <w:sz w:val="24"/>
          <w:szCs w:val="24"/>
          <w:shd w:val="clear" w:color="auto" w:fill="FFFFFF"/>
        </w:rPr>
        <w:t>е</w:t>
      </w:r>
      <w:r w:rsidR="0068128E" w:rsidRPr="0068128E">
        <w:rPr>
          <w:rFonts w:ascii="Liberation Serif" w:hAnsi="Liberation Serif" w:cs="Liberation Serif"/>
          <w:color w:val="22272F"/>
          <w:sz w:val="24"/>
          <w:szCs w:val="24"/>
          <w:shd w:val="clear" w:color="auto" w:fill="FFFFFF"/>
        </w:rPr>
        <w:t>)</w:t>
      </w:r>
      <w:r w:rsidR="0068128E" w:rsidRPr="0068128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E3216C">
        <w:rPr>
          <w:rFonts w:ascii="Liberation Serif" w:hAnsi="Liberation Serif" w:cs="Liberation Serif"/>
          <w:sz w:val="24"/>
          <w:szCs w:val="24"/>
        </w:rPr>
        <w:t>п</w:t>
      </w:r>
      <w:r w:rsidRPr="005B5472">
        <w:rPr>
          <w:rFonts w:ascii="Liberation Serif" w:hAnsi="Liberation Serif" w:cs="Liberation Serif"/>
          <w:sz w:val="24"/>
          <w:szCs w:val="24"/>
        </w:rPr>
        <w:t>риобретение);</w:t>
      </w:r>
    </w:p>
    <w:p w:rsidR="00CE3366" w:rsidRPr="005B5472" w:rsidRDefault="00CE3366" w:rsidP="005B5472">
      <w:pPr>
        <w:jc w:val="both"/>
        <w:rPr>
          <w:rFonts w:ascii="Liberation Serif" w:hAnsi="Liberation Serif" w:cs="Liberation Serif"/>
          <w:sz w:val="24"/>
          <w:szCs w:val="24"/>
        </w:rPr>
      </w:pPr>
      <w:bookmarkStart w:id="14" w:name="sub_26"/>
      <w:bookmarkEnd w:id="13"/>
      <w:proofErr w:type="gramStart"/>
      <w:r w:rsidRPr="005B5472">
        <w:rPr>
          <w:rFonts w:ascii="Liberation Serif" w:hAnsi="Liberation Serif" w:cs="Liberation Serif"/>
          <w:sz w:val="24"/>
          <w:szCs w:val="24"/>
        </w:rPr>
        <w:t>в</w:t>
      </w:r>
      <w:proofErr w:type="gramEnd"/>
      <w:r w:rsidRPr="005B5472">
        <w:rPr>
          <w:rFonts w:ascii="Liberation Serif" w:hAnsi="Liberation Serif" w:cs="Liberation Serif"/>
          <w:sz w:val="24"/>
          <w:szCs w:val="24"/>
        </w:rPr>
        <w:t>) наименование главного распорядителя;</w:t>
      </w:r>
    </w:p>
    <w:p w:rsidR="00CE3366" w:rsidRPr="005B5472" w:rsidRDefault="00CE3366" w:rsidP="005B5472">
      <w:pPr>
        <w:jc w:val="both"/>
        <w:rPr>
          <w:rFonts w:ascii="Liberation Serif" w:hAnsi="Liberation Serif" w:cs="Liberation Serif"/>
          <w:sz w:val="24"/>
          <w:szCs w:val="24"/>
        </w:rPr>
      </w:pPr>
      <w:bookmarkStart w:id="15" w:name="sub_27"/>
      <w:bookmarkEnd w:id="14"/>
      <w:proofErr w:type="gramStart"/>
      <w:r w:rsidRPr="005B5472">
        <w:rPr>
          <w:rFonts w:ascii="Liberation Serif" w:hAnsi="Liberation Serif" w:cs="Liberation Serif"/>
          <w:sz w:val="24"/>
          <w:szCs w:val="24"/>
        </w:rPr>
        <w:t>г</w:t>
      </w:r>
      <w:proofErr w:type="gramEnd"/>
      <w:r w:rsidRPr="005B5472">
        <w:rPr>
          <w:rFonts w:ascii="Liberation Serif" w:hAnsi="Liberation Serif" w:cs="Liberation Serif"/>
          <w:sz w:val="24"/>
          <w:szCs w:val="24"/>
        </w:rPr>
        <w:t>) наименования застройщика, заказчика;</w:t>
      </w:r>
    </w:p>
    <w:p w:rsidR="00CE3366" w:rsidRPr="005B5472" w:rsidRDefault="00CE3366" w:rsidP="005B5472">
      <w:pPr>
        <w:jc w:val="both"/>
        <w:rPr>
          <w:rFonts w:ascii="Liberation Serif" w:hAnsi="Liberation Serif" w:cs="Liberation Serif"/>
          <w:sz w:val="24"/>
          <w:szCs w:val="24"/>
        </w:rPr>
      </w:pPr>
      <w:bookmarkStart w:id="16" w:name="sub_28"/>
      <w:bookmarkEnd w:id="15"/>
      <w:proofErr w:type="gramStart"/>
      <w:r w:rsidRPr="005B5472">
        <w:rPr>
          <w:rFonts w:ascii="Liberation Serif" w:hAnsi="Liberation Serif" w:cs="Liberation Serif"/>
          <w:sz w:val="24"/>
          <w:szCs w:val="24"/>
        </w:rPr>
        <w:t>д</w:t>
      </w:r>
      <w:proofErr w:type="gramEnd"/>
      <w:r w:rsidRPr="005B5472">
        <w:rPr>
          <w:rFonts w:ascii="Liberation Serif" w:hAnsi="Liberation Serif" w:cs="Liberation Serif"/>
          <w:sz w:val="24"/>
          <w:szCs w:val="24"/>
        </w:rPr>
        <w:t>) мощность (прирост мощности) объекта капитального строительства, подлежащая вводу, мощность объекта недвижимого имущества;</w:t>
      </w:r>
    </w:p>
    <w:p w:rsidR="00CE3366" w:rsidRPr="005B5472" w:rsidRDefault="00CE3366" w:rsidP="005B5472">
      <w:pPr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bookmarkStart w:id="17" w:name="sub_29"/>
      <w:bookmarkEnd w:id="16"/>
      <w:proofErr w:type="gramStart"/>
      <w:r w:rsidRPr="005B5472">
        <w:rPr>
          <w:rFonts w:ascii="Liberation Serif" w:hAnsi="Liberation Serif" w:cs="Liberation Serif"/>
          <w:color w:val="000000" w:themeColor="text1"/>
          <w:sz w:val="24"/>
          <w:szCs w:val="24"/>
        </w:rPr>
        <w:t>е</w:t>
      </w:r>
      <w:proofErr w:type="gramEnd"/>
      <w:r w:rsidRPr="005B5472">
        <w:rPr>
          <w:rFonts w:ascii="Liberation Serif" w:hAnsi="Liberation Serif" w:cs="Liberation Serif"/>
          <w:color w:val="000000" w:themeColor="text1"/>
          <w:sz w:val="24"/>
          <w:szCs w:val="24"/>
        </w:rPr>
        <w:t>) срок ввода в эксплуатацию (приобретения) объекта капитального строительства (объекта недвижимого имущества) или окончания выполнения работ;</w:t>
      </w:r>
    </w:p>
    <w:p w:rsidR="00CE3366" w:rsidRPr="005B5472" w:rsidRDefault="00CE3366" w:rsidP="005B5472">
      <w:pPr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bookmarkStart w:id="18" w:name="sub_30"/>
      <w:bookmarkEnd w:id="17"/>
      <w:proofErr w:type="gramStart"/>
      <w:r w:rsidRPr="005B5472">
        <w:rPr>
          <w:rFonts w:ascii="Liberation Serif" w:hAnsi="Liberation Serif" w:cs="Liberation Serif"/>
          <w:color w:val="000000" w:themeColor="text1"/>
          <w:sz w:val="24"/>
          <w:szCs w:val="24"/>
        </w:rPr>
        <w:t>ж</w:t>
      </w:r>
      <w:proofErr w:type="gramEnd"/>
      <w:r w:rsidRPr="005B5472">
        <w:rPr>
          <w:rFonts w:ascii="Liberation Serif" w:hAnsi="Liberation Serif" w:cs="Liberation Serif"/>
          <w:color w:val="000000" w:themeColor="text1"/>
          <w:sz w:val="24"/>
          <w:szCs w:val="24"/>
        </w:rPr>
        <w:t>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либо стоимость приобретения объекта недвижимого имущества с указанием размера средств, выделяемых на подготовку проектной документации, проведение инженерных изысканий, выполняемых для подготовки такой проектной документации, в случае, если субсидия на указанные цели предоставляется;</w:t>
      </w:r>
    </w:p>
    <w:p w:rsidR="00CE3366" w:rsidRPr="005B5472" w:rsidRDefault="00CE3366" w:rsidP="005B5472">
      <w:pPr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bookmarkStart w:id="19" w:name="sub_31"/>
      <w:bookmarkEnd w:id="18"/>
      <w:proofErr w:type="gramStart"/>
      <w:r w:rsidRPr="005B5472">
        <w:rPr>
          <w:rFonts w:ascii="Liberation Serif" w:hAnsi="Liberation Serif" w:cs="Liberation Serif"/>
          <w:color w:val="000000" w:themeColor="text1"/>
          <w:sz w:val="24"/>
          <w:szCs w:val="24"/>
        </w:rPr>
        <w:t>з</w:t>
      </w:r>
      <w:proofErr w:type="gramEnd"/>
      <w:r w:rsidRPr="005B5472">
        <w:rPr>
          <w:rFonts w:ascii="Liberation Serif" w:hAnsi="Liberation Serif" w:cs="Liberation Serif"/>
          <w:color w:val="000000" w:themeColor="text1"/>
          <w:sz w:val="24"/>
          <w:szCs w:val="24"/>
        </w:rPr>
        <w:t>) общий объем капитальных вложений в строительство</w:t>
      </w:r>
      <w:r w:rsidR="0068128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(</w:t>
      </w:r>
      <w:r w:rsidR="0068128E" w:rsidRPr="0068128E">
        <w:rPr>
          <w:rFonts w:ascii="Liberation Serif" w:hAnsi="Liberation Serif" w:cs="Liberation Serif"/>
          <w:color w:val="22272F"/>
          <w:sz w:val="24"/>
          <w:szCs w:val="24"/>
          <w:shd w:val="clear" w:color="auto" w:fill="FFFFFF"/>
        </w:rPr>
        <w:t>реконструкци</w:t>
      </w:r>
      <w:r w:rsidR="0068128E">
        <w:rPr>
          <w:rFonts w:ascii="Liberation Serif" w:hAnsi="Liberation Serif" w:cs="Liberation Serif"/>
          <w:color w:val="22272F"/>
          <w:sz w:val="24"/>
          <w:szCs w:val="24"/>
          <w:shd w:val="clear" w:color="auto" w:fill="FFFFFF"/>
        </w:rPr>
        <w:t>ю</w:t>
      </w:r>
      <w:r w:rsidR="0068128E" w:rsidRPr="0068128E">
        <w:rPr>
          <w:rFonts w:ascii="Liberation Serif" w:hAnsi="Liberation Serif" w:cs="Liberation Serif"/>
          <w:color w:val="22272F"/>
          <w:sz w:val="24"/>
          <w:szCs w:val="24"/>
          <w:shd w:val="clear" w:color="auto" w:fill="FFFFFF"/>
        </w:rPr>
        <w:t>, в том числе с элементами реставрации, техническо</w:t>
      </w:r>
      <w:r w:rsidR="0068128E">
        <w:rPr>
          <w:rFonts w:ascii="Liberation Serif" w:hAnsi="Liberation Serif" w:cs="Liberation Serif"/>
          <w:color w:val="22272F"/>
          <w:sz w:val="24"/>
          <w:szCs w:val="24"/>
          <w:shd w:val="clear" w:color="auto" w:fill="FFFFFF"/>
        </w:rPr>
        <w:t xml:space="preserve">е </w:t>
      </w:r>
      <w:r w:rsidR="0068128E" w:rsidRPr="0068128E">
        <w:rPr>
          <w:rFonts w:ascii="Liberation Serif" w:hAnsi="Liberation Serif" w:cs="Liberation Serif"/>
          <w:color w:val="22272F"/>
          <w:sz w:val="24"/>
          <w:szCs w:val="24"/>
          <w:shd w:val="clear" w:color="auto" w:fill="FFFFFF"/>
        </w:rPr>
        <w:t>перевооружени</w:t>
      </w:r>
      <w:r w:rsidR="0068128E">
        <w:rPr>
          <w:rFonts w:ascii="Liberation Serif" w:hAnsi="Liberation Serif" w:cs="Liberation Serif"/>
          <w:color w:val="22272F"/>
          <w:sz w:val="24"/>
          <w:szCs w:val="24"/>
          <w:shd w:val="clear" w:color="auto" w:fill="FFFFFF"/>
        </w:rPr>
        <w:t>е)</w:t>
      </w:r>
      <w:r w:rsidRPr="005B547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объекта капитального строительства и (или) приобретение объекта недвижимого имущества с указанием размера средств, выделяемых на подготовку проектной документации, проведение инженерных изысканий, выполняемых для подготовки такой проектной документации, в случае, если субсидия на указанные цели предоставляется;</w:t>
      </w:r>
    </w:p>
    <w:p w:rsidR="00CE3366" w:rsidRPr="005B5472" w:rsidRDefault="00CE3366" w:rsidP="005B5472">
      <w:pPr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bookmarkStart w:id="20" w:name="sub_32"/>
      <w:bookmarkEnd w:id="19"/>
      <w:proofErr w:type="gramStart"/>
      <w:r w:rsidRPr="005B5472">
        <w:rPr>
          <w:rFonts w:ascii="Liberation Serif" w:hAnsi="Liberation Serif" w:cs="Liberation Serif"/>
          <w:color w:val="000000" w:themeColor="text1"/>
          <w:sz w:val="24"/>
          <w:szCs w:val="24"/>
        </w:rPr>
        <w:t>и</w:t>
      </w:r>
      <w:proofErr w:type="gramEnd"/>
      <w:r w:rsidRPr="005B547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) распределение по годам общего объема капитальных вложений в строительство </w:t>
      </w:r>
      <w:r w:rsidR="0068128E">
        <w:rPr>
          <w:rFonts w:ascii="Liberation Serif" w:hAnsi="Liberation Serif" w:cs="Liberation Serif"/>
          <w:color w:val="000000" w:themeColor="text1"/>
          <w:sz w:val="24"/>
          <w:szCs w:val="24"/>
        </w:rPr>
        <w:t>(</w:t>
      </w:r>
      <w:r w:rsidR="0068128E" w:rsidRPr="0068128E">
        <w:rPr>
          <w:rFonts w:ascii="Liberation Serif" w:hAnsi="Liberation Serif" w:cs="Liberation Serif"/>
          <w:color w:val="22272F"/>
          <w:sz w:val="24"/>
          <w:szCs w:val="24"/>
          <w:shd w:val="clear" w:color="auto" w:fill="FFFFFF"/>
        </w:rPr>
        <w:t>реконструкци</w:t>
      </w:r>
      <w:r w:rsidR="0068128E">
        <w:rPr>
          <w:rFonts w:ascii="Liberation Serif" w:hAnsi="Liberation Serif" w:cs="Liberation Serif"/>
          <w:color w:val="22272F"/>
          <w:sz w:val="24"/>
          <w:szCs w:val="24"/>
          <w:shd w:val="clear" w:color="auto" w:fill="FFFFFF"/>
        </w:rPr>
        <w:t>ю</w:t>
      </w:r>
      <w:r w:rsidR="0068128E" w:rsidRPr="0068128E">
        <w:rPr>
          <w:rFonts w:ascii="Liberation Serif" w:hAnsi="Liberation Serif" w:cs="Liberation Serif"/>
          <w:color w:val="22272F"/>
          <w:sz w:val="24"/>
          <w:szCs w:val="24"/>
          <w:shd w:val="clear" w:color="auto" w:fill="FFFFFF"/>
        </w:rPr>
        <w:t>, в том числе с элементами реставрации, техническо</w:t>
      </w:r>
      <w:r w:rsidR="0068128E">
        <w:rPr>
          <w:rFonts w:ascii="Liberation Serif" w:hAnsi="Liberation Serif" w:cs="Liberation Serif"/>
          <w:color w:val="22272F"/>
          <w:sz w:val="24"/>
          <w:szCs w:val="24"/>
          <w:shd w:val="clear" w:color="auto" w:fill="FFFFFF"/>
        </w:rPr>
        <w:t xml:space="preserve">е </w:t>
      </w:r>
      <w:r w:rsidR="0068128E" w:rsidRPr="0068128E">
        <w:rPr>
          <w:rFonts w:ascii="Liberation Serif" w:hAnsi="Liberation Serif" w:cs="Liberation Serif"/>
          <w:color w:val="22272F"/>
          <w:sz w:val="24"/>
          <w:szCs w:val="24"/>
          <w:shd w:val="clear" w:color="auto" w:fill="FFFFFF"/>
        </w:rPr>
        <w:t>перевооружени</w:t>
      </w:r>
      <w:r w:rsidR="0068128E">
        <w:rPr>
          <w:rFonts w:ascii="Liberation Serif" w:hAnsi="Liberation Serif" w:cs="Liberation Serif"/>
          <w:color w:val="22272F"/>
          <w:sz w:val="24"/>
          <w:szCs w:val="24"/>
          <w:shd w:val="clear" w:color="auto" w:fill="FFFFFF"/>
        </w:rPr>
        <w:t>е)</w:t>
      </w:r>
      <w:r w:rsidR="0068128E" w:rsidRPr="005B547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5B5472">
        <w:rPr>
          <w:rFonts w:ascii="Liberation Serif" w:hAnsi="Liberation Serif" w:cs="Liberation Serif"/>
          <w:color w:val="000000" w:themeColor="text1"/>
          <w:sz w:val="24"/>
          <w:szCs w:val="24"/>
        </w:rPr>
        <w:t>объекта капитального строительства и (или) приобретение объекта недвижимого имущества, рассчитанного в ценах соответствующих лет;</w:t>
      </w:r>
    </w:p>
    <w:p w:rsidR="00CE3366" w:rsidRPr="005B5472" w:rsidRDefault="00CE3366" w:rsidP="005B5472">
      <w:pPr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bookmarkStart w:id="21" w:name="sub_33"/>
      <w:bookmarkEnd w:id="20"/>
      <w:proofErr w:type="gramStart"/>
      <w:r w:rsidRPr="005B5472">
        <w:rPr>
          <w:rFonts w:ascii="Liberation Serif" w:hAnsi="Liberation Serif" w:cs="Liberation Serif"/>
          <w:color w:val="000000" w:themeColor="text1"/>
          <w:sz w:val="24"/>
          <w:szCs w:val="24"/>
        </w:rPr>
        <w:t>к</w:t>
      </w:r>
      <w:proofErr w:type="gramEnd"/>
      <w:r w:rsidRPr="005B5472">
        <w:rPr>
          <w:rFonts w:ascii="Liberation Serif" w:hAnsi="Liberation Serif" w:cs="Liberation Serif"/>
          <w:color w:val="000000" w:themeColor="text1"/>
          <w:sz w:val="24"/>
          <w:szCs w:val="24"/>
        </w:rPr>
        <w:t>) распределение по годам сметной стоимости объекта капитального строительства или его предполагаемой (предельной) стоимости либо стоимости приобретения объекта недвижимого имущества, рассчитанной в ценах соответствующих лет;</w:t>
      </w:r>
    </w:p>
    <w:p w:rsidR="00CE3366" w:rsidRPr="005B5472" w:rsidRDefault="00CE3366" w:rsidP="005B5472">
      <w:pPr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bookmarkStart w:id="22" w:name="sub_34"/>
      <w:bookmarkEnd w:id="21"/>
      <w:proofErr w:type="gramStart"/>
      <w:r w:rsidRPr="005B5472">
        <w:rPr>
          <w:rFonts w:ascii="Liberation Serif" w:hAnsi="Liberation Serif" w:cs="Liberation Serif"/>
          <w:color w:val="000000" w:themeColor="text1"/>
          <w:sz w:val="24"/>
          <w:szCs w:val="24"/>
        </w:rPr>
        <w:t>л</w:t>
      </w:r>
      <w:proofErr w:type="gramEnd"/>
      <w:r w:rsidRPr="005B5472">
        <w:rPr>
          <w:rFonts w:ascii="Liberation Serif" w:hAnsi="Liberation Serif" w:cs="Liberation Serif"/>
          <w:color w:val="000000" w:themeColor="text1"/>
          <w:sz w:val="24"/>
          <w:szCs w:val="24"/>
        </w:rPr>
        <w:t>) общий (предельный) размер субсидии с указанием размера средств, выделяемых на подготовку проектной документации, проведение инженерных изысканий, выполняемых для подготовки такой проектной документации, в случае, если субсидия на указанные цели предоставляется;</w:t>
      </w:r>
    </w:p>
    <w:p w:rsidR="00CE3366" w:rsidRPr="005B5472" w:rsidRDefault="00CE3366" w:rsidP="005B5472">
      <w:pPr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bookmarkStart w:id="23" w:name="sub_35"/>
      <w:bookmarkEnd w:id="22"/>
      <w:proofErr w:type="gramStart"/>
      <w:r w:rsidRPr="005B5472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>м</w:t>
      </w:r>
      <w:proofErr w:type="gramEnd"/>
      <w:r w:rsidRPr="005B5472">
        <w:rPr>
          <w:rFonts w:ascii="Liberation Serif" w:hAnsi="Liberation Serif" w:cs="Liberation Serif"/>
          <w:color w:val="000000" w:themeColor="text1"/>
          <w:sz w:val="24"/>
          <w:szCs w:val="24"/>
        </w:rPr>
        <w:t>) распределение по годам общего (предельного) размера субсидии, рассчитанного в ценах соответствующих лет.</w:t>
      </w:r>
    </w:p>
    <w:p w:rsidR="00CE3366" w:rsidRPr="003F0357" w:rsidRDefault="00E85522" w:rsidP="00922D28">
      <w:pPr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bookmarkStart w:id="24" w:name="sub_1029"/>
      <w:bookmarkEnd w:id="23"/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     </w:t>
      </w:r>
      <w:r w:rsidR="00CE3366" w:rsidRPr="005B5472">
        <w:rPr>
          <w:rFonts w:ascii="Liberation Serif" w:hAnsi="Liberation Serif" w:cs="Liberation Serif"/>
          <w:color w:val="000000" w:themeColor="text1"/>
          <w:sz w:val="24"/>
          <w:szCs w:val="24"/>
        </w:rPr>
        <w:t>9. К проекту решения прил</w:t>
      </w:r>
      <w:r w:rsidR="000B548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агается пояснительная записка. </w:t>
      </w:r>
      <w:r w:rsidR="00CE3366" w:rsidRPr="003F035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Пояснительная записка должна содержать обоснование целесообразности строительства, </w:t>
      </w:r>
      <w:r w:rsidR="003F0357" w:rsidRPr="003F0357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</w:rPr>
        <w:t>реконструкции, технического перевооружения</w:t>
      </w:r>
      <w:r w:rsidR="003F0357" w:rsidRPr="003F035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объекта капитального строительства, </w:t>
      </w:r>
      <w:r w:rsidR="00CE3366" w:rsidRPr="003F0357">
        <w:rPr>
          <w:rFonts w:ascii="Liberation Serif" w:hAnsi="Liberation Serif" w:cs="Liberation Serif"/>
          <w:color w:val="000000" w:themeColor="text1"/>
          <w:sz w:val="24"/>
          <w:szCs w:val="24"/>
        </w:rPr>
        <w:t>приобретения объекта недвижимого имущества.</w:t>
      </w:r>
    </w:p>
    <w:p w:rsidR="00BE48D6" w:rsidRDefault="00E85522" w:rsidP="00922D28">
      <w:pPr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bookmarkStart w:id="25" w:name="sub_10210"/>
      <w:bookmarkEnd w:id="24"/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     </w:t>
      </w:r>
      <w:r w:rsidR="00CE3366" w:rsidRPr="003F035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10. Проект решения направляется </w:t>
      </w:r>
      <w:r w:rsidR="00CE3366" w:rsidRPr="005B547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для согласования в </w:t>
      </w:r>
      <w:r w:rsidR="000053E1">
        <w:rPr>
          <w:rFonts w:ascii="Liberation Serif" w:hAnsi="Liberation Serif" w:cs="Liberation Serif"/>
          <w:color w:val="000000" w:themeColor="text1"/>
          <w:sz w:val="24"/>
          <w:szCs w:val="24"/>
        </w:rPr>
        <w:t>Ф</w:t>
      </w:r>
      <w:r w:rsidR="00CE3366" w:rsidRPr="005B5472">
        <w:rPr>
          <w:rFonts w:ascii="Liberation Serif" w:hAnsi="Liberation Serif" w:cs="Liberation Serif"/>
          <w:color w:val="000000" w:themeColor="text1"/>
          <w:sz w:val="24"/>
          <w:szCs w:val="24"/>
        </w:rPr>
        <w:t>инансов</w:t>
      </w:r>
      <w:r w:rsidR="000053E1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ый отдел </w:t>
      </w:r>
      <w:r w:rsidR="00985528">
        <w:rPr>
          <w:rFonts w:ascii="Liberation Serif" w:hAnsi="Liberation Serif" w:cs="Liberation Serif"/>
          <w:color w:val="000000" w:themeColor="text1"/>
          <w:sz w:val="24"/>
          <w:szCs w:val="24"/>
        </w:rPr>
        <w:t>А</w:t>
      </w:r>
      <w:r w:rsidR="00CE3366" w:rsidRPr="005B547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дминистрации </w:t>
      </w:r>
      <w:proofErr w:type="spellStart"/>
      <w:r w:rsidR="00922D28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>Куртамышского</w:t>
      </w:r>
      <w:proofErr w:type="spellEnd"/>
      <w:r w:rsidR="00922D28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муниципального округа</w:t>
      </w:r>
      <w:r w:rsidR="00CE3366" w:rsidRPr="005B547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. </w:t>
      </w:r>
      <w:bookmarkStart w:id="26" w:name="sub_10211"/>
      <w:bookmarkEnd w:id="25"/>
    </w:p>
    <w:p w:rsidR="00CE3366" w:rsidRPr="005B5472" w:rsidRDefault="00E85522" w:rsidP="00922D28">
      <w:pPr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     </w:t>
      </w:r>
      <w:r w:rsidR="00CE3366" w:rsidRPr="005B547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11. После согласования проекта решения с </w:t>
      </w:r>
      <w:r w:rsidR="006A0C49">
        <w:rPr>
          <w:rFonts w:ascii="Liberation Serif" w:hAnsi="Liberation Serif" w:cs="Liberation Serif"/>
          <w:color w:val="000000" w:themeColor="text1"/>
          <w:sz w:val="24"/>
          <w:szCs w:val="24"/>
        </w:rPr>
        <w:t>Ф</w:t>
      </w:r>
      <w:r w:rsidR="00CE3366" w:rsidRPr="005B5472">
        <w:rPr>
          <w:rFonts w:ascii="Liberation Serif" w:hAnsi="Liberation Serif" w:cs="Liberation Serif"/>
          <w:color w:val="000000" w:themeColor="text1"/>
          <w:sz w:val="24"/>
          <w:szCs w:val="24"/>
        </w:rPr>
        <w:t>инансов</w:t>
      </w:r>
      <w:r w:rsidR="006A0C4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ым отделом </w:t>
      </w:r>
      <w:r w:rsidR="00985528">
        <w:rPr>
          <w:rFonts w:ascii="Liberation Serif" w:hAnsi="Liberation Serif" w:cs="Liberation Serif"/>
          <w:color w:val="000000" w:themeColor="text1"/>
          <w:sz w:val="24"/>
          <w:szCs w:val="24"/>
        </w:rPr>
        <w:t>А</w:t>
      </w:r>
      <w:r w:rsidR="006A0C49" w:rsidRPr="005B547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дминистрации </w:t>
      </w:r>
      <w:proofErr w:type="spellStart"/>
      <w:r w:rsidR="006A0C49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>Куртамышского</w:t>
      </w:r>
      <w:proofErr w:type="spellEnd"/>
      <w:r w:rsidR="006A0C49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муниципального округа</w:t>
      </w:r>
      <w:r w:rsidR="006A0C49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CE3366" w:rsidRPr="005B547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главный распорядитель осуществляет согласование проекта решения в форме постановления </w:t>
      </w:r>
      <w:r w:rsidR="00985528">
        <w:rPr>
          <w:rFonts w:ascii="Liberation Serif" w:hAnsi="Liberation Serif" w:cs="Liberation Serif"/>
          <w:color w:val="000000" w:themeColor="text1"/>
          <w:sz w:val="24"/>
          <w:szCs w:val="24"/>
        </w:rPr>
        <w:t>А</w:t>
      </w:r>
      <w:r w:rsidR="00CE3366" w:rsidRPr="005B547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дминистрации </w:t>
      </w:r>
      <w:proofErr w:type="spellStart"/>
      <w:r w:rsidR="00922D28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>Куртамышского</w:t>
      </w:r>
      <w:proofErr w:type="spellEnd"/>
      <w:r w:rsidR="00922D28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муниципального округа </w:t>
      </w:r>
      <w:r w:rsidR="00CE3366" w:rsidRPr="005B547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со всеми заинтересованными структурными подразделениями администрации </w:t>
      </w:r>
      <w:proofErr w:type="spellStart"/>
      <w:r w:rsidR="00922D28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>Куртамышского</w:t>
      </w:r>
      <w:proofErr w:type="spellEnd"/>
      <w:r w:rsidR="00922D28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муниципального округа </w:t>
      </w:r>
      <w:r w:rsidR="00CE3366" w:rsidRPr="005B547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 порядке, установленном для согласования проектов муниципальных правовых актов администрации </w:t>
      </w:r>
      <w:proofErr w:type="spellStart"/>
      <w:r w:rsidR="00922D28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>Куртамышского</w:t>
      </w:r>
      <w:proofErr w:type="spellEnd"/>
      <w:r w:rsidR="00922D28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муниципального округа</w:t>
      </w:r>
      <w:r w:rsidR="00CE3366" w:rsidRPr="005B5472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="00922D28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CE3366" w:rsidRPr="005B5472" w:rsidRDefault="00E85522" w:rsidP="00546A56">
      <w:pPr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bookmarkStart w:id="27" w:name="sub_10212"/>
      <w:bookmarkEnd w:id="26"/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     </w:t>
      </w:r>
      <w:r w:rsidR="00CE3366" w:rsidRPr="005B547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12. Подготовленный и согласованный проект решения о предоставлении учреждению </w:t>
      </w:r>
      <w:r w:rsidR="00CE3366" w:rsidRPr="003F035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бюджетных ассигнований из бюджета </w:t>
      </w:r>
      <w:proofErr w:type="spellStart"/>
      <w:r w:rsidR="00922D28" w:rsidRPr="003F0357">
        <w:rPr>
          <w:rFonts w:ascii="Liberation Serif" w:hAnsi="Liberation Serif" w:cs="Liberation Serif"/>
          <w:color w:val="000000" w:themeColor="text1"/>
          <w:sz w:val="24"/>
          <w:szCs w:val="24"/>
        </w:rPr>
        <w:t>Куртамышского</w:t>
      </w:r>
      <w:proofErr w:type="spellEnd"/>
      <w:r w:rsidR="00922D28" w:rsidRPr="003F035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муниципального округа </w:t>
      </w:r>
      <w:r w:rsidR="00CE3366" w:rsidRPr="003F035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 виде субсидии на осуществление капитальных вложений в строительство </w:t>
      </w:r>
      <w:r w:rsidR="003F0357" w:rsidRPr="003F0357">
        <w:rPr>
          <w:rFonts w:ascii="Liberation Serif" w:hAnsi="Liberation Serif" w:cs="Liberation Serif"/>
          <w:color w:val="000000" w:themeColor="text1"/>
          <w:sz w:val="24"/>
          <w:szCs w:val="24"/>
        </w:rPr>
        <w:t>(</w:t>
      </w:r>
      <w:r w:rsidR="003F0357" w:rsidRPr="003F0357">
        <w:rPr>
          <w:rFonts w:ascii="Liberation Serif" w:hAnsi="Liberation Serif" w:cs="Liberation Serif"/>
          <w:color w:val="000000" w:themeColor="text1"/>
          <w:sz w:val="24"/>
          <w:szCs w:val="24"/>
          <w:shd w:val="clear" w:color="auto" w:fill="FFFFFF"/>
        </w:rPr>
        <w:t>реконструкцию, в том числе с элементами реставрации, техническое перевооружение</w:t>
      </w:r>
      <w:r w:rsidR="003F0357">
        <w:rPr>
          <w:rFonts w:ascii="Liberation Serif" w:hAnsi="Liberation Serif" w:cs="Liberation Serif"/>
          <w:color w:val="22272F"/>
          <w:sz w:val="24"/>
          <w:szCs w:val="24"/>
          <w:shd w:val="clear" w:color="auto" w:fill="FFFFFF"/>
        </w:rPr>
        <w:t>)</w:t>
      </w:r>
      <w:r w:rsidR="003F0357" w:rsidRPr="005B547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CE3366" w:rsidRPr="005B547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объектов капитального строительства муниципальной собственности </w:t>
      </w:r>
      <w:proofErr w:type="spellStart"/>
      <w:r w:rsidR="00546A56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>Куртамышского</w:t>
      </w:r>
      <w:proofErr w:type="spellEnd"/>
      <w:r w:rsidR="00546A56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муниципального округа </w:t>
      </w:r>
      <w:r w:rsidR="00CE3366" w:rsidRPr="005B547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и в приобретение объектов недвижимого имущества в муниципальную собственность в форме постановления вносится для подписания главе </w:t>
      </w:r>
      <w:proofErr w:type="spellStart"/>
      <w:r w:rsidR="00546A56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>Куртамышского</w:t>
      </w:r>
      <w:proofErr w:type="spellEnd"/>
      <w:r w:rsidR="00546A56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муниципального округа</w:t>
      </w:r>
      <w:r w:rsidR="00CE3366" w:rsidRPr="005B5472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CE3366" w:rsidRPr="005B5472" w:rsidRDefault="00E85522" w:rsidP="00546A56">
      <w:pPr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bookmarkStart w:id="28" w:name="sub_10213"/>
      <w:bookmarkEnd w:id="27"/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     </w:t>
      </w:r>
      <w:r w:rsidR="00CE3366" w:rsidRPr="005B5472">
        <w:rPr>
          <w:rFonts w:ascii="Liberation Serif" w:hAnsi="Liberation Serif" w:cs="Liberation Serif"/>
          <w:color w:val="000000" w:themeColor="text1"/>
          <w:sz w:val="24"/>
          <w:szCs w:val="24"/>
        </w:rPr>
        <w:t>13. Внесение изменений в решение осуществляется в соответствии с требованиями, установленными настоящим Порядком для его принятия.</w:t>
      </w:r>
    </w:p>
    <w:bookmarkEnd w:id="28"/>
    <w:p w:rsidR="00CE3366" w:rsidRPr="005B5472" w:rsidRDefault="00CE3366" w:rsidP="00546A56">
      <w:pPr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5B5472">
        <w:rPr>
          <w:rFonts w:ascii="Liberation Serif" w:hAnsi="Liberation Serif" w:cs="Liberation Serif"/>
          <w:color w:val="000000" w:themeColor="text1"/>
          <w:sz w:val="24"/>
          <w:szCs w:val="24"/>
        </w:rPr>
        <w:t>Внесение изменений в решение не требуется:</w:t>
      </w:r>
    </w:p>
    <w:p w:rsidR="00CE3366" w:rsidRPr="005B5472" w:rsidRDefault="00CE3366" w:rsidP="00546A56">
      <w:pPr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bookmarkStart w:id="29" w:name="sub_131"/>
      <w:r w:rsidRPr="005B5472">
        <w:rPr>
          <w:rFonts w:ascii="Liberation Serif" w:hAnsi="Liberation Serif" w:cs="Liberation Serif"/>
          <w:color w:val="000000" w:themeColor="text1"/>
          <w:sz w:val="24"/>
          <w:szCs w:val="24"/>
        </w:rPr>
        <w:t>1) в случае изменения (увеличения) сметной стоимости объекта капитального строительства в связи с увеличением цен на строительные ресурсы и обусловленного им изменения (увеличения) цены контракта;</w:t>
      </w:r>
    </w:p>
    <w:p w:rsidR="00CE3366" w:rsidRPr="005B5472" w:rsidRDefault="00CE3366" w:rsidP="00546A56">
      <w:pPr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bookmarkStart w:id="30" w:name="sub_132"/>
      <w:bookmarkEnd w:id="29"/>
      <w:r w:rsidRPr="005B5472">
        <w:rPr>
          <w:rFonts w:ascii="Liberation Serif" w:hAnsi="Liberation Serif" w:cs="Liberation Serif"/>
          <w:color w:val="000000" w:themeColor="text1"/>
          <w:sz w:val="24"/>
          <w:szCs w:val="24"/>
        </w:rPr>
        <w:t>2) в случае изменения общего (предельного) размера субсидии и (или) распределения сметной стоимости объекта капитального строительства по годам реализации инвестиционного проекта, связанного с изменением (увеличением) цены контракта в связи с увеличением цен на строительные ресурсы;</w:t>
      </w:r>
    </w:p>
    <w:p w:rsidR="00CE3366" w:rsidRDefault="00CE3366" w:rsidP="00546A56">
      <w:pPr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bookmarkStart w:id="31" w:name="sub_133"/>
      <w:bookmarkEnd w:id="30"/>
      <w:r w:rsidRPr="005B5472">
        <w:rPr>
          <w:rFonts w:ascii="Liberation Serif" w:hAnsi="Liberation Serif" w:cs="Liberation Serif"/>
          <w:color w:val="000000" w:themeColor="text1"/>
          <w:sz w:val="24"/>
          <w:szCs w:val="24"/>
        </w:rPr>
        <w:t>3) в случае увеличения в текущем финансовом году бюджетных ассигнований на предоставление субсидий в размере, не превышающем остатка не исполненных на 1 января текущего финансового года соответствующих бюджетных обязательств, по основаниям, установленным бюджетным законодательством Российской Федерации, без изменения установленных в решении данных о наименовании, направлении инвестирования, мощности, стоимости, сроке ввода в эксплуатацию (приобретения) объекта капитального строительства или объекта недвижимого имущества.</w:t>
      </w:r>
    </w:p>
    <w:p w:rsidR="00506F0A" w:rsidRDefault="00506F0A" w:rsidP="00546A56">
      <w:pPr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E85522" w:rsidRDefault="00E85522" w:rsidP="00546A56">
      <w:pPr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E85522" w:rsidRDefault="00E85522" w:rsidP="00546A56">
      <w:pPr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E85522" w:rsidRPr="001B416C" w:rsidRDefault="00E85522" w:rsidP="00E85522">
      <w:pPr>
        <w:rPr>
          <w:rFonts w:ascii="Liberation Serif" w:hAnsi="Liberation Serif" w:cs="Liberation Serif"/>
          <w:sz w:val="24"/>
          <w:szCs w:val="24"/>
        </w:rPr>
      </w:pPr>
      <w:r w:rsidRPr="001B416C">
        <w:rPr>
          <w:rFonts w:ascii="Liberation Serif" w:hAnsi="Liberation Serif" w:cs="Liberation Serif"/>
          <w:sz w:val="24"/>
          <w:szCs w:val="24"/>
        </w:rPr>
        <w:t>Управляющий делами – руководитель аппарата</w:t>
      </w:r>
    </w:p>
    <w:p w:rsidR="00E85522" w:rsidRPr="001B416C" w:rsidRDefault="00E85522" w:rsidP="00E85522">
      <w:pPr>
        <w:rPr>
          <w:rFonts w:ascii="Liberation Serif" w:hAnsi="Liberation Serif" w:cs="Liberation Serif"/>
          <w:sz w:val="24"/>
          <w:szCs w:val="24"/>
        </w:rPr>
      </w:pPr>
      <w:r w:rsidRPr="001B416C">
        <w:rPr>
          <w:rFonts w:ascii="Liberation Serif" w:hAnsi="Liberation Serif" w:cs="Liberation Serif"/>
          <w:sz w:val="24"/>
          <w:szCs w:val="24"/>
        </w:rPr>
        <w:t xml:space="preserve">Администрации </w:t>
      </w:r>
      <w:proofErr w:type="spellStart"/>
      <w:r w:rsidRPr="001B416C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Pr="001B416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85522" w:rsidRDefault="00E85522" w:rsidP="00E85522">
      <w:pPr>
        <w:rPr>
          <w:rFonts w:ascii="Liberation Serif" w:hAnsi="Liberation Serif" w:cs="Liberation Serif"/>
          <w:sz w:val="28"/>
          <w:szCs w:val="28"/>
        </w:rPr>
      </w:pPr>
      <w:proofErr w:type="gramStart"/>
      <w:r w:rsidRPr="001B416C">
        <w:rPr>
          <w:rFonts w:ascii="Liberation Serif" w:hAnsi="Liberation Serif" w:cs="Liberation Serif"/>
          <w:sz w:val="24"/>
          <w:szCs w:val="24"/>
        </w:rPr>
        <w:t>муниципального</w:t>
      </w:r>
      <w:proofErr w:type="gramEnd"/>
      <w:r w:rsidRPr="001B416C">
        <w:rPr>
          <w:rFonts w:ascii="Liberation Serif" w:hAnsi="Liberation Serif" w:cs="Liberation Serif"/>
          <w:sz w:val="24"/>
          <w:szCs w:val="24"/>
        </w:rPr>
        <w:t xml:space="preserve"> округа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</w:t>
      </w:r>
      <w:r w:rsidRPr="001B416C">
        <w:rPr>
          <w:rFonts w:ascii="Liberation Serif" w:hAnsi="Liberation Serif" w:cs="Liberation Serif"/>
          <w:sz w:val="24"/>
          <w:szCs w:val="24"/>
        </w:rPr>
        <w:t xml:space="preserve">    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1B416C">
        <w:rPr>
          <w:rFonts w:ascii="Liberation Serif" w:hAnsi="Liberation Serif" w:cs="Liberation Serif"/>
          <w:sz w:val="24"/>
          <w:szCs w:val="24"/>
        </w:rPr>
        <w:t xml:space="preserve">         Г.В. Булатова</w:t>
      </w:r>
    </w:p>
    <w:p w:rsidR="00E85522" w:rsidRDefault="00E85522" w:rsidP="00E85522">
      <w:pPr>
        <w:rPr>
          <w:rFonts w:ascii="Liberation Serif" w:hAnsi="Liberation Serif" w:cs="Liberation Serif"/>
          <w:sz w:val="28"/>
          <w:szCs w:val="28"/>
        </w:rPr>
      </w:pPr>
    </w:p>
    <w:p w:rsidR="00E85522" w:rsidRDefault="00E85522" w:rsidP="00546A56">
      <w:pPr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565A15" w:rsidRDefault="00565A15" w:rsidP="00546A56">
      <w:pPr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565A15" w:rsidRDefault="00565A15" w:rsidP="00546A56">
      <w:pPr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565A15" w:rsidRDefault="00565A15" w:rsidP="00546A56">
      <w:pPr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565A15" w:rsidRDefault="00565A15" w:rsidP="00546A56">
      <w:pPr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565A15" w:rsidRDefault="00565A15" w:rsidP="00546A56">
      <w:pPr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843"/>
        <w:gridCol w:w="4387"/>
      </w:tblGrid>
      <w:tr w:rsidR="00565A15" w:rsidTr="00565A15">
        <w:tc>
          <w:tcPr>
            <w:tcW w:w="3114" w:type="dxa"/>
          </w:tcPr>
          <w:p w:rsidR="00565A15" w:rsidRDefault="00565A15" w:rsidP="00546A5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A15" w:rsidRDefault="00565A15" w:rsidP="00546A5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387" w:type="dxa"/>
          </w:tcPr>
          <w:p w:rsidR="00565A15" w:rsidRDefault="00565A15" w:rsidP="00565A15">
            <w:pPr>
              <w:pStyle w:val="1"/>
              <w:spacing w:before="0"/>
              <w:jc w:val="both"/>
              <w:outlineLvl w:val="0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proofErr w:type="gramStart"/>
            <w:r w:rsidRPr="00E3216C">
              <w:rPr>
                <w:rFonts w:ascii="Liberation Serif" w:hAnsi="Liberation Serif" w:cs="Liberation Serif"/>
                <w:noProof/>
                <w:color w:val="000000" w:themeColor="text1"/>
                <w:sz w:val="20"/>
                <w:szCs w:val="20"/>
              </w:rPr>
              <w:t>Приложение</w:t>
            </w:r>
            <w:r w:rsidRPr="00E3216C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2</w:t>
            </w:r>
            <w:proofErr w:type="gramEnd"/>
            <w:r w:rsidRPr="00E3216C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                                                                     </w:t>
            </w:r>
          </w:p>
          <w:p w:rsidR="00565A15" w:rsidRDefault="00565A15" w:rsidP="00FA5C12">
            <w:pPr>
              <w:pStyle w:val="1"/>
              <w:spacing w:before="0"/>
              <w:jc w:val="both"/>
              <w:outlineLvl w:val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E3216C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к постановлению Администрации                                                                          </w:t>
            </w:r>
            <w:proofErr w:type="spellStart"/>
            <w:r w:rsidRPr="00E3216C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Куртамышского</w:t>
            </w:r>
            <w:proofErr w:type="spellEnd"/>
            <w:r w:rsidRPr="00E3216C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муниципального округа Курганской области</w:t>
            </w:r>
            <w:r w:rsidR="00E855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от ____________ № ____</w:t>
            </w:r>
            <w:r w:rsidRPr="00E3216C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«</w:t>
            </w:r>
            <w:hyperlink r:id="rId12" w:history="1">
              <w:r w:rsidRPr="00E3216C">
                <w:rPr>
                  <w:rFonts w:ascii="Liberation Serif" w:hAnsi="Liberation Serif" w:cs="Liberation Serif"/>
                  <w:color w:val="000000" w:themeColor="text1"/>
                  <w:sz w:val="20"/>
                  <w:szCs w:val="20"/>
                </w:rPr>
                <w:t>О</w:t>
              </w:r>
              <w:r w:rsidRPr="00E3216C">
                <w:rPr>
                  <w:rStyle w:val="ad"/>
                  <w:rFonts w:ascii="Liberation Serif" w:hAnsi="Liberation Serif" w:cs="Liberation Serif"/>
                  <w:bCs/>
                  <w:color w:val="000000" w:themeColor="text1"/>
                  <w:sz w:val="20"/>
                  <w:szCs w:val="20"/>
                </w:rPr>
                <w:t xml:space="preserve">б утверждении муниципальных нормативных актов, регулирующих вопросы осуществления капитальных вложений в объекты капитального строительства муниципальной собственности </w:t>
              </w:r>
              <w:proofErr w:type="spellStart"/>
              <w:r w:rsidRPr="00E3216C">
                <w:rPr>
                  <w:rStyle w:val="ad"/>
                  <w:rFonts w:ascii="Liberation Serif" w:hAnsi="Liberation Serif" w:cs="Liberation Serif"/>
                  <w:bCs/>
                  <w:color w:val="000000" w:themeColor="text1"/>
                  <w:sz w:val="20"/>
                  <w:szCs w:val="20"/>
                </w:rPr>
                <w:t>Куртамышского</w:t>
              </w:r>
              <w:proofErr w:type="spellEnd"/>
              <w:r w:rsidRPr="00E3216C">
                <w:rPr>
                  <w:rStyle w:val="ad"/>
                  <w:rFonts w:ascii="Liberation Serif" w:hAnsi="Liberation Serif" w:cs="Liberation Serif"/>
                  <w:bCs/>
                  <w:color w:val="000000" w:themeColor="text1"/>
                  <w:sz w:val="20"/>
                  <w:szCs w:val="20"/>
                </w:rPr>
                <w:t xml:space="preserve"> муниципального округа</w:t>
              </w:r>
              <w:r w:rsidR="00E85522">
                <w:rPr>
                  <w:rStyle w:val="ad"/>
                  <w:rFonts w:ascii="Liberation Serif" w:hAnsi="Liberation Serif" w:cs="Liberation Serif"/>
                  <w:bCs/>
                  <w:color w:val="000000" w:themeColor="text1"/>
                  <w:sz w:val="20"/>
                  <w:szCs w:val="20"/>
                </w:rPr>
                <w:t xml:space="preserve"> Курганской области </w:t>
              </w:r>
              <w:r w:rsidRPr="00E3216C">
                <w:rPr>
                  <w:rStyle w:val="ad"/>
                  <w:rFonts w:ascii="Liberation Serif" w:hAnsi="Liberation Serif" w:cs="Liberation Serif"/>
                  <w:bCs/>
                  <w:color w:val="000000" w:themeColor="text1"/>
                  <w:sz w:val="20"/>
                  <w:szCs w:val="20"/>
                </w:rPr>
                <w:t xml:space="preserve">и приобретения объектов недвижимого имущества в муниципальную собственность </w:t>
              </w:r>
              <w:proofErr w:type="spellStart"/>
              <w:r w:rsidRPr="00E3216C">
                <w:rPr>
                  <w:rStyle w:val="ad"/>
                  <w:rFonts w:ascii="Liberation Serif" w:hAnsi="Liberation Serif" w:cs="Liberation Serif"/>
                  <w:bCs/>
                  <w:color w:val="000000" w:themeColor="text1"/>
                  <w:sz w:val="20"/>
                  <w:szCs w:val="20"/>
                </w:rPr>
                <w:t>Куртамышского</w:t>
              </w:r>
              <w:proofErr w:type="spellEnd"/>
              <w:r w:rsidRPr="00E3216C">
                <w:rPr>
                  <w:rStyle w:val="ad"/>
                  <w:rFonts w:ascii="Liberation Serif" w:hAnsi="Liberation Serif" w:cs="Liberation Serif"/>
                  <w:bCs/>
                  <w:color w:val="000000" w:themeColor="text1"/>
                  <w:sz w:val="20"/>
                  <w:szCs w:val="20"/>
                </w:rPr>
                <w:t xml:space="preserve"> </w:t>
              </w:r>
            </w:hyperlink>
            <w:r w:rsidRPr="00E3216C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муниципального округа</w:t>
            </w:r>
            <w:r w:rsidR="00E85522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Курганской области</w:t>
            </w:r>
            <w:r w:rsidRPr="00E3216C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» </w:t>
            </w:r>
          </w:p>
        </w:tc>
      </w:tr>
    </w:tbl>
    <w:p w:rsidR="00565A15" w:rsidRDefault="00565A15" w:rsidP="00546A56">
      <w:pPr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984"/>
        <w:gridCol w:w="4246"/>
      </w:tblGrid>
      <w:tr w:rsidR="00506F0A" w:rsidTr="00506F0A">
        <w:tc>
          <w:tcPr>
            <w:tcW w:w="3114" w:type="dxa"/>
          </w:tcPr>
          <w:p w:rsidR="00506F0A" w:rsidRDefault="00506F0A" w:rsidP="00546A5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6F0A" w:rsidRDefault="00506F0A" w:rsidP="00546A5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246" w:type="dxa"/>
          </w:tcPr>
          <w:p w:rsidR="00506F0A" w:rsidRDefault="00506F0A" w:rsidP="00565A15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</w:tbl>
    <w:bookmarkEnd w:id="31"/>
    <w:p w:rsidR="00CE3366" w:rsidRPr="00C004B9" w:rsidRDefault="00CE3366" w:rsidP="00116E4E">
      <w:pPr>
        <w:pStyle w:val="1"/>
        <w:jc w:val="center"/>
        <w:rPr>
          <w:rFonts w:ascii="Liberation Serif" w:eastAsiaTheme="minorEastAsia" w:hAnsi="Liberation Serif" w:cs="Liberation Serif"/>
          <w:b/>
          <w:color w:val="000000" w:themeColor="text1"/>
          <w:sz w:val="24"/>
          <w:szCs w:val="24"/>
        </w:rPr>
      </w:pPr>
      <w:r w:rsidRPr="00C004B9">
        <w:rPr>
          <w:rFonts w:ascii="Liberation Serif" w:eastAsiaTheme="minorEastAsia" w:hAnsi="Liberation Serif" w:cs="Liberation Serif"/>
          <w:b/>
          <w:color w:val="000000" w:themeColor="text1"/>
          <w:sz w:val="24"/>
          <w:szCs w:val="24"/>
        </w:rPr>
        <w:t>Порядок</w:t>
      </w:r>
      <w:r w:rsidR="00116E4E" w:rsidRPr="00C004B9">
        <w:rPr>
          <w:rFonts w:ascii="Liberation Serif" w:eastAsiaTheme="minorEastAsia" w:hAnsi="Liberation Serif" w:cs="Liberation Serif"/>
          <w:b/>
          <w:color w:val="000000" w:themeColor="text1"/>
          <w:sz w:val="24"/>
          <w:szCs w:val="24"/>
        </w:rPr>
        <w:t xml:space="preserve"> </w:t>
      </w:r>
      <w:r w:rsidRPr="00C004B9">
        <w:rPr>
          <w:rFonts w:ascii="Liberation Serif" w:eastAsiaTheme="minorEastAsia" w:hAnsi="Liberation Serif" w:cs="Liberation Serif"/>
          <w:b/>
          <w:color w:val="000000" w:themeColor="text1"/>
          <w:sz w:val="24"/>
          <w:szCs w:val="24"/>
        </w:rPr>
        <w:br/>
        <w:t xml:space="preserve">предоставления муниципальным бюджетным учреждениям </w:t>
      </w:r>
      <w:proofErr w:type="spellStart"/>
      <w:r w:rsidR="00116E4E" w:rsidRPr="00C004B9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Куртамышского</w:t>
      </w:r>
      <w:proofErr w:type="spellEnd"/>
      <w:r w:rsidR="00116E4E" w:rsidRPr="00C004B9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 муниципального округа </w:t>
      </w:r>
      <w:r w:rsidR="00DC1434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Курганской области </w:t>
      </w:r>
      <w:r w:rsidRPr="00C004B9">
        <w:rPr>
          <w:rFonts w:ascii="Liberation Serif" w:eastAsiaTheme="minorEastAsia" w:hAnsi="Liberation Serif" w:cs="Liberation Serif"/>
          <w:b/>
          <w:color w:val="000000" w:themeColor="text1"/>
          <w:sz w:val="24"/>
          <w:szCs w:val="24"/>
        </w:rPr>
        <w:t xml:space="preserve">субсидий на осуществление капитальных вложений в объекты капитального строительства (реконструкции, в том числе с элементами реставрации, технического перевооружения) муниципальной собственности </w:t>
      </w:r>
      <w:proofErr w:type="spellStart"/>
      <w:r w:rsidR="00116E4E" w:rsidRPr="00C004B9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Куртамышского</w:t>
      </w:r>
      <w:proofErr w:type="spellEnd"/>
      <w:r w:rsidR="00116E4E" w:rsidRPr="00C004B9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 муниципального округа </w:t>
      </w:r>
      <w:r w:rsidR="00DC1434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Курганской области </w:t>
      </w:r>
      <w:r w:rsidRPr="00C004B9">
        <w:rPr>
          <w:rFonts w:ascii="Liberation Serif" w:eastAsiaTheme="minorEastAsia" w:hAnsi="Liberation Serif" w:cs="Liberation Serif"/>
          <w:b/>
          <w:color w:val="000000" w:themeColor="text1"/>
          <w:sz w:val="24"/>
          <w:szCs w:val="24"/>
        </w:rPr>
        <w:t xml:space="preserve">и (или) приобретение объектов недвижимого имущества в муниципальную собственность за счет средств бюджета </w:t>
      </w:r>
      <w:proofErr w:type="spellStart"/>
      <w:r w:rsidR="00116E4E" w:rsidRPr="00C004B9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Куртамышского</w:t>
      </w:r>
      <w:proofErr w:type="spellEnd"/>
      <w:r w:rsidR="00116E4E" w:rsidRPr="00C004B9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 муниципального округа</w:t>
      </w:r>
      <w:r w:rsidR="00DC1434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 Курганской области</w:t>
      </w:r>
    </w:p>
    <w:p w:rsidR="00CE3366" w:rsidRPr="00C004B9" w:rsidRDefault="00CB1B23" w:rsidP="00116E4E">
      <w:pPr>
        <w:pStyle w:val="1"/>
        <w:jc w:val="center"/>
        <w:rPr>
          <w:rFonts w:ascii="Liberation Serif" w:eastAsiaTheme="minorEastAsia" w:hAnsi="Liberation Serif" w:cs="Liberation Serif"/>
          <w:b/>
          <w:color w:val="000000" w:themeColor="text1"/>
          <w:sz w:val="24"/>
          <w:szCs w:val="24"/>
        </w:rPr>
      </w:pPr>
      <w:bookmarkStart w:id="32" w:name="sub_1001"/>
      <w:r>
        <w:rPr>
          <w:rFonts w:ascii="Liberation Serif" w:eastAsiaTheme="minorEastAsia" w:hAnsi="Liberation Serif" w:cs="Liberation Serif"/>
          <w:b/>
          <w:color w:val="000000" w:themeColor="text1"/>
          <w:sz w:val="24"/>
          <w:szCs w:val="24"/>
        </w:rPr>
        <w:t xml:space="preserve">Раздел </w:t>
      </w:r>
      <w:r w:rsidR="00CE3366" w:rsidRPr="00C004B9">
        <w:rPr>
          <w:rFonts w:ascii="Liberation Serif" w:eastAsiaTheme="minorEastAsia" w:hAnsi="Liberation Serif" w:cs="Liberation Serif"/>
          <w:b/>
          <w:color w:val="000000" w:themeColor="text1"/>
          <w:sz w:val="24"/>
          <w:szCs w:val="24"/>
        </w:rPr>
        <w:t>I. Общие положения</w:t>
      </w:r>
    </w:p>
    <w:p w:rsidR="00CE3366" w:rsidRPr="00116E4E" w:rsidRDefault="00CB1B23" w:rsidP="00116E4E">
      <w:pPr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bookmarkStart w:id="33" w:name="sub_10011"/>
      <w:bookmarkEnd w:id="32"/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     </w:t>
      </w:r>
      <w:r w:rsidR="00CE3366" w:rsidRPr="00116E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1. Порядок предоставления муниципальным бюджетным учреждениям </w:t>
      </w:r>
      <w:proofErr w:type="spellStart"/>
      <w:r w:rsidR="00116E4E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>Куртамышского</w:t>
      </w:r>
      <w:proofErr w:type="spellEnd"/>
      <w:r w:rsidR="00116E4E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муниципального округа</w:t>
      </w:r>
      <w:r w:rsidR="00DC143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DC1434" w:rsidRPr="00DC1434">
        <w:rPr>
          <w:rFonts w:ascii="Liberation Serif" w:hAnsi="Liberation Serif" w:cs="Liberation Serif"/>
          <w:color w:val="000000" w:themeColor="text1"/>
          <w:sz w:val="24"/>
          <w:szCs w:val="24"/>
        </w:rPr>
        <w:t>Курганской области</w:t>
      </w:r>
      <w:r w:rsidR="00CE3366" w:rsidRPr="00116E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субсидий на осуществление капитальных вложений в объекты капитального строительства (реконструкции, в том числе с элементами реставрации, технического перевооружения) муниципальной собственности </w:t>
      </w:r>
      <w:proofErr w:type="spellStart"/>
      <w:r w:rsidR="00116E4E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>Курт</w:t>
      </w:r>
      <w:r w:rsidR="00C12630">
        <w:rPr>
          <w:rFonts w:ascii="Liberation Serif" w:hAnsi="Liberation Serif" w:cs="Liberation Serif"/>
          <w:color w:val="000000" w:themeColor="text1"/>
          <w:sz w:val="24"/>
          <w:szCs w:val="24"/>
        </w:rPr>
        <w:t>амышского</w:t>
      </w:r>
      <w:proofErr w:type="spellEnd"/>
      <w:r w:rsidR="00C12630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муниципального округа </w:t>
      </w:r>
      <w:r w:rsidR="00DC1434" w:rsidRPr="00DC1434">
        <w:rPr>
          <w:rFonts w:ascii="Liberation Serif" w:hAnsi="Liberation Serif" w:cs="Liberation Serif"/>
          <w:color w:val="000000" w:themeColor="text1"/>
          <w:sz w:val="24"/>
          <w:szCs w:val="24"/>
        </w:rPr>
        <w:t>Курганской области</w:t>
      </w:r>
      <w:r w:rsidR="00DC1434" w:rsidRPr="00116E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C12630">
        <w:rPr>
          <w:rFonts w:ascii="Liberation Serif" w:hAnsi="Liberation Serif" w:cs="Liberation Serif"/>
          <w:color w:val="000000" w:themeColor="text1"/>
          <w:sz w:val="24"/>
          <w:szCs w:val="24"/>
        </w:rPr>
        <w:t>и (</w:t>
      </w:r>
      <w:r w:rsidR="00CE3366" w:rsidRPr="00116E4E">
        <w:rPr>
          <w:rFonts w:ascii="Liberation Serif" w:hAnsi="Liberation Serif" w:cs="Liberation Serif"/>
          <w:color w:val="000000" w:themeColor="text1"/>
          <w:sz w:val="24"/>
          <w:szCs w:val="24"/>
        </w:rPr>
        <w:t>или</w:t>
      </w:r>
      <w:r w:rsidR="00C12630">
        <w:rPr>
          <w:rFonts w:ascii="Liberation Serif" w:hAnsi="Liberation Serif" w:cs="Liberation Serif"/>
          <w:color w:val="000000" w:themeColor="text1"/>
          <w:sz w:val="24"/>
          <w:szCs w:val="24"/>
        </w:rPr>
        <w:t>)</w:t>
      </w:r>
      <w:r w:rsidR="00CE3366" w:rsidRPr="00116E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приобретение объектов недвижимого имущества в муниципальную собственность за счет средств бюджета </w:t>
      </w:r>
      <w:proofErr w:type="spellStart"/>
      <w:r w:rsidR="00116E4E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>Куртамышского</w:t>
      </w:r>
      <w:proofErr w:type="spellEnd"/>
      <w:r w:rsidR="00116E4E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муниципального округа </w:t>
      </w:r>
      <w:r w:rsidR="00DC1434" w:rsidRPr="00DC1434">
        <w:rPr>
          <w:rFonts w:ascii="Liberation Serif" w:hAnsi="Liberation Serif" w:cs="Liberation Serif"/>
          <w:color w:val="000000" w:themeColor="text1"/>
          <w:sz w:val="24"/>
          <w:szCs w:val="24"/>
        </w:rPr>
        <w:t>Курганской области</w:t>
      </w:r>
      <w:r w:rsidR="00DC1434" w:rsidRPr="00116E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="00CE3366" w:rsidRPr="00116E4E">
        <w:rPr>
          <w:rFonts w:ascii="Liberation Serif" w:hAnsi="Liberation Serif" w:cs="Liberation Serif"/>
          <w:color w:val="000000" w:themeColor="text1"/>
          <w:sz w:val="24"/>
          <w:szCs w:val="24"/>
        </w:rPr>
        <w:t>(далее - Порядок предоставления субсидий</w:t>
      </w:r>
      <w:r w:rsidR="00DC143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, бюджет </w:t>
      </w:r>
      <w:proofErr w:type="spellStart"/>
      <w:r w:rsidR="00DC1434">
        <w:rPr>
          <w:rFonts w:ascii="Liberation Serif" w:hAnsi="Liberation Serif" w:cs="Liberation Serif"/>
          <w:color w:val="000000" w:themeColor="text1"/>
          <w:sz w:val="24"/>
          <w:szCs w:val="24"/>
        </w:rPr>
        <w:t>Куртамышского</w:t>
      </w:r>
      <w:proofErr w:type="spellEnd"/>
      <w:r w:rsidR="00DC143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муниципального округа</w:t>
      </w:r>
      <w:r w:rsidR="00CE3366" w:rsidRPr="00116E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) разработан в соответствии </w:t>
      </w:r>
      <w:hyperlink r:id="rId13" w:history="1">
        <w:r w:rsidR="00CE3366" w:rsidRPr="00116E4E">
          <w:rPr>
            <w:rStyle w:val="ad"/>
            <w:rFonts w:ascii="Liberation Serif" w:hAnsi="Liberation Serif" w:cs="Liberation Serif"/>
            <w:color w:val="000000" w:themeColor="text1"/>
            <w:sz w:val="24"/>
            <w:szCs w:val="24"/>
          </w:rPr>
          <w:t>пунктом 2 статьи 78.2</w:t>
        </w:r>
      </w:hyperlink>
      <w:r w:rsidR="00CE3366" w:rsidRPr="00116E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Бюджетного кодекса Российской Федерации и устанавливает правила предоставления таких субсидий (далее - субсидии).</w:t>
      </w:r>
      <w:r w:rsidR="001B416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CE3366" w:rsidRPr="00116E4E" w:rsidRDefault="00A302B4" w:rsidP="00116E4E">
      <w:pPr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bookmarkStart w:id="34" w:name="sub_10012"/>
      <w:bookmarkEnd w:id="33"/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     </w:t>
      </w:r>
      <w:r w:rsidR="00CE3366" w:rsidRPr="00116E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2. Субсидии муниципальным бюджетным учреждениям </w:t>
      </w:r>
      <w:proofErr w:type="spellStart"/>
      <w:r w:rsidR="001B416C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>Куртамышского</w:t>
      </w:r>
      <w:proofErr w:type="spellEnd"/>
      <w:r w:rsidR="001B416C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муниципального округа </w:t>
      </w:r>
      <w:r w:rsidR="00CE3366" w:rsidRPr="00116E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(далее - получатель субсидии) предоставляются главным распорядителем средств бюджета </w:t>
      </w:r>
      <w:proofErr w:type="spellStart"/>
      <w:r w:rsidR="001B416C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>Куртамышского</w:t>
      </w:r>
      <w:proofErr w:type="spellEnd"/>
      <w:r w:rsidR="001B416C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муниципального округа</w:t>
      </w:r>
      <w:r w:rsidR="00CE3366" w:rsidRPr="00116E4E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  <w:r w:rsidR="001B416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</w:p>
    <w:p w:rsidR="00CE3366" w:rsidRPr="00116E4E" w:rsidRDefault="00A302B4" w:rsidP="00116E4E">
      <w:pPr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bookmarkStart w:id="35" w:name="sub_10013"/>
      <w:bookmarkEnd w:id="34"/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     </w:t>
      </w:r>
      <w:r w:rsidR="00CE3366" w:rsidRPr="00116E4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3. Субсидии предоставляются в размере, предусмотренном решением об осуществлении капитальных вложений, в пределах лимитов бюджетных обязательств, доведенных в установленном порядке главному распорядителю средств бюджета </w:t>
      </w:r>
      <w:proofErr w:type="spellStart"/>
      <w:r w:rsidR="001B416C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>Куртамышского</w:t>
      </w:r>
      <w:proofErr w:type="spellEnd"/>
      <w:r w:rsidR="001B416C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муниципального округа</w:t>
      </w:r>
      <w:r w:rsidR="00CE3366" w:rsidRPr="00116E4E">
        <w:rPr>
          <w:rFonts w:ascii="Liberation Serif" w:hAnsi="Liberation Serif" w:cs="Liberation Serif"/>
          <w:color w:val="000000" w:themeColor="text1"/>
          <w:sz w:val="24"/>
          <w:szCs w:val="24"/>
        </w:rPr>
        <w:t>. Решением о предоставлении субсидий главным распорядителям (получателям) бюджетных средств может быть предоставлено право заключать соглашения о предоставлении субсидий на срок реализации соответствующих решений, превышающий срок действия утвержденных лимитов бюджетных обязательств на предоставление субсидий.</w:t>
      </w:r>
    </w:p>
    <w:p w:rsidR="00CE3366" w:rsidRPr="001B416C" w:rsidRDefault="00A302B4" w:rsidP="00116E4E">
      <w:pPr>
        <w:jc w:val="both"/>
        <w:rPr>
          <w:rFonts w:ascii="Liberation Serif" w:hAnsi="Liberation Serif" w:cs="Liberation Serif"/>
          <w:sz w:val="24"/>
          <w:szCs w:val="24"/>
        </w:rPr>
      </w:pPr>
      <w:bookmarkStart w:id="36" w:name="sub_10014"/>
      <w:bookmarkEnd w:id="35"/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     </w:t>
      </w:r>
      <w:r w:rsidR="00CE3366" w:rsidRPr="001B416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4. Субсидии могут предоставляться за счет межбюджетных трансфертов (субсидий) бюджету </w:t>
      </w:r>
      <w:proofErr w:type="spellStart"/>
      <w:r w:rsidR="001B416C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>Куртамышского</w:t>
      </w:r>
      <w:proofErr w:type="spellEnd"/>
      <w:r w:rsidR="001B416C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муниципального округа </w:t>
      </w:r>
      <w:r w:rsidR="00CE3366" w:rsidRPr="001B416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из бюджета </w:t>
      </w:r>
      <w:r w:rsidR="001B416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Курганской </w:t>
      </w:r>
      <w:r w:rsidR="00CE3366" w:rsidRPr="001B416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области в целях </w:t>
      </w:r>
      <w:proofErr w:type="spellStart"/>
      <w:r w:rsidR="00CE3366" w:rsidRPr="001B416C">
        <w:rPr>
          <w:rFonts w:ascii="Liberation Serif" w:hAnsi="Liberation Serif" w:cs="Liberation Serif"/>
          <w:color w:val="000000" w:themeColor="text1"/>
          <w:sz w:val="24"/>
          <w:szCs w:val="24"/>
        </w:rPr>
        <w:t>софинансирования</w:t>
      </w:r>
      <w:proofErr w:type="spellEnd"/>
      <w:r w:rsidR="00CE3366" w:rsidRPr="001B416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расходных обязательств по вопросам местного значения, в том числе для долевого финансирования инвестиционных программ (проектов) </w:t>
      </w:r>
      <w:r w:rsidR="00CE3366" w:rsidRPr="001B416C">
        <w:rPr>
          <w:rFonts w:ascii="Liberation Serif" w:hAnsi="Liberation Serif" w:cs="Liberation Serif"/>
          <w:sz w:val="24"/>
          <w:szCs w:val="24"/>
        </w:rPr>
        <w:t xml:space="preserve">развития общественной инфраструктуры муниципального значения, в соответствии с нормативными правовыми актами </w:t>
      </w:r>
      <w:r w:rsidR="001B416C">
        <w:rPr>
          <w:rFonts w:ascii="Liberation Serif" w:hAnsi="Liberation Serif" w:cs="Liberation Serif"/>
          <w:sz w:val="24"/>
          <w:szCs w:val="24"/>
        </w:rPr>
        <w:t xml:space="preserve">Курганской </w:t>
      </w:r>
      <w:r w:rsidR="00CE3366" w:rsidRPr="001B416C">
        <w:rPr>
          <w:rFonts w:ascii="Liberation Serif" w:hAnsi="Liberation Serif" w:cs="Liberation Serif"/>
          <w:sz w:val="24"/>
          <w:szCs w:val="24"/>
        </w:rPr>
        <w:t xml:space="preserve">области, муниципальными правовыми актами. Цели и условия предоставления и расходования межбюджетных трансфертов (субсидий) из </w:t>
      </w:r>
      <w:r w:rsidR="00CE3366" w:rsidRPr="001B416C">
        <w:rPr>
          <w:rFonts w:ascii="Liberation Serif" w:hAnsi="Liberation Serif" w:cs="Liberation Serif"/>
          <w:sz w:val="24"/>
          <w:szCs w:val="24"/>
        </w:rPr>
        <w:lastRenderedPageBreak/>
        <w:t xml:space="preserve">бюджета </w:t>
      </w:r>
      <w:r w:rsidR="001B416C">
        <w:rPr>
          <w:rFonts w:ascii="Liberation Serif" w:hAnsi="Liberation Serif" w:cs="Liberation Serif"/>
          <w:sz w:val="24"/>
          <w:szCs w:val="24"/>
        </w:rPr>
        <w:t xml:space="preserve">Курганской </w:t>
      </w:r>
      <w:r w:rsidR="00CE3366" w:rsidRPr="001B416C">
        <w:rPr>
          <w:rFonts w:ascii="Liberation Serif" w:hAnsi="Liberation Serif" w:cs="Liberation Serif"/>
          <w:sz w:val="24"/>
          <w:szCs w:val="24"/>
        </w:rPr>
        <w:t xml:space="preserve">области устанавливаются нормативными правовыми актами </w:t>
      </w:r>
      <w:r w:rsidR="001B416C">
        <w:rPr>
          <w:rFonts w:ascii="Liberation Serif" w:hAnsi="Liberation Serif" w:cs="Liberation Serif"/>
          <w:sz w:val="24"/>
          <w:szCs w:val="24"/>
        </w:rPr>
        <w:t xml:space="preserve">Курганской </w:t>
      </w:r>
      <w:r w:rsidR="00CE3366" w:rsidRPr="001B416C">
        <w:rPr>
          <w:rFonts w:ascii="Liberation Serif" w:hAnsi="Liberation Serif" w:cs="Liberation Serif"/>
          <w:sz w:val="24"/>
          <w:szCs w:val="24"/>
        </w:rPr>
        <w:t>области, муниципальными правовыми актами.</w:t>
      </w:r>
    </w:p>
    <w:p w:rsidR="00CE3366" w:rsidRPr="001B416C" w:rsidRDefault="00A302B4" w:rsidP="001B416C">
      <w:pPr>
        <w:pStyle w:val="1"/>
        <w:jc w:val="center"/>
        <w:rPr>
          <w:rFonts w:ascii="Liberation Serif" w:eastAsiaTheme="minorEastAsia" w:hAnsi="Liberation Serif" w:cs="Liberation Serif"/>
          <w:b/>
          <w:color w:val="000000" w:themeColor="text1"/>
          <w:sz w:val="24"/>
          <w:szCs w:val="24"/>
        </w:rPr>
      </w:pPr>
      <w:bookmarkStart w:id="37" w:name="sub_1002"/>
      <w:bookmarkEnd w:id="36"/>
      <w:r>
        <w:rPr>
          <w:rFonts w:ascii="Liberation Serif" w:eastAsiaTheme="minorEastAsia" w:hAnsi="Liberation Serif" w:cs="Liberation Serif"/>
          <w:b/>
          <w:color w:val="000000" w:themeColor="text1"/>
          <w:sz w:val="24"/>
          <w:szCs w:val="24"/>
        </w:rPr>
        <w:t xml:space="preserve">Раздел </w:t>
      </w:r>
      <w:r w:rsidR="00CE3366" w:rsidRPr="001B416C">
        <w:rPr>
          <w:rFonts w:ascii="Liberation Serif" w:eastAsiaTheme="minorEastAsia" w:hAnsi="Liberation Serif" w:cs="Liberation Serif"/>
          <w:b/>
          <w:color w:val="000000" w:themeColor="text1"/>
          <w:sz w:val="24"/>
          <w:szCs w:val="24"/>
        </w:rPr>
        <w:t>II. Предоставление субсидий</w:t>
      </w:r>
    </w:p>
    <w:p w:rsidR="00CE3366" w:rsidRPr="001B416C" w:rsidRDefault="00A302B4" w:rsidP="001B416C">
      <w:pPr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bookmarkStart w:id="38" w:name="sub_10025"/>
      <w:bookmarkEnd w:id="37"/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     </w:t>
      </w:r>
      <w:r w:rsidR="00CE3366" w:rsidRPr="001B416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5. Субсидии предоставляются на основании соглашения между главным распорядителем (получателем) средств бюджета </w:t>
      </w:r>
      <w:proofErr w:type="spellStart"/>
      <w:r w:rsidR="001B416C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>Куртамышского</w:t>
      </w:r>
      <w:proofErr w:type="spellEnd"/>
      <w:r w:rsidR="001B416C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муниципального округа </w:t>
      </w:r>
      <w:r w:rsidR="00CE3366" w:rsidRPr="001B416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и получателем субсидии </w:t>
      </w:r>
      <w:r w:rsidR="0065498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заключенного в соответствии с типовыми формами, </w:t>
      </w:r>
      <w:r w:rsidRPr="001B416C">
        <w:rPr>
          <w:rFonts w:ascii="Liberation Serif" w:hAnsi="Liberation Serif" w:cs="Liberation Serif"/>
          <w:color w:val="000000" w:themeColor="text1"/>
          <w:sz w:val="24"/>
          <w:szCs w:val="24"/>
        </w:rPr>
        <w:t>утверждаем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ыми </w:t>
      </w:r>
      <w:r w:rsidRPr="001B416C">
        <w:rPr>
          <w:rFonts w:ascii="Liberation Serif" w:hAnsi="Liberation Serif" w:cs="Liberation Serif"/>
          <w:color w:val="000000" w:themeColor="text1"/>
          <w:sz w:val="24"/>
          <w:szCs w:val="24"/>
        </w:rPr>
        <w:t>Финансовым</w:t>
      </w:r>
      <w:r w:rsidR="001B416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отделом </w:t>
      </w:r>
      <w:r w:rsidR="00654987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1B416C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>Куртамышского</w:t>
      </w:r>
      <w:proofErr w:type="spellEnd"/>
      <w:r w:rsidR="001B416C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муниципального округа</w:t>
      </w:r>
      <w:r w:rsidR="00CE3366" w:rsidRPr="001B416C">
        <w:rPr>
          <w:rFonts w:ascii="Liberation Serif" w:hAnsi="Liberation Serif" w:cs="Liberation Serif"/>
          <w:color w:val="000000" w:themeColor="text1"/>
          <w:sz w:val="24"/>
          <w:szCs w:val="24"/>
        </w:rPr>
        <w:t>, заключаемого на срок действия утвержденных главному распорядителю лимитов бюджетных обязательств на предоставление субсидий.</w:t>
      </w:r>
    </w:p>
    <w:p w:rsidR="00CE3366" w:rsidRPr="001B416C" w:rsidRDefault="00A302B4" w:rsidP="001B416C">
      <w:pPr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bookmarkStart w:id="39" w:name="sub_10026"/>
      <w:bookmarkEnd w:id="38"/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     </w:t>
      </w:r>
      <w:r w:rsidR="00CE3366" w:rsidRPr="001B416C">
        <w:rPr>
          <w:rFonts w:ascii="Liberation Serif" w:hAnsi="Liberation Serif" w:cs="Liberation Serif"/>
          <w:color w:val="000000" w:themeColor="text1"/>
          <w:sz w:val="24"/>
          <w:szCs w:val="24"/>
        </w:rPr>
        <w:t>6. Соглашение может быть заключено в отношении нескольких объектов капитального строительства муниципальной собственности и (или) объектов недвижимого имущества, приобретаемых в муниципальную собственность, и должно содержать:</w:t>
      </w:r>
    </w:p>
    <w:p w:rsidR="00CE3366" w:rsidRPr="001B416C" w:rsidRDefault="00CE3366" w:rsidP="001B416C">
      <w:pPr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bookmarkStart w:id="40" w:name="sub_61"/>
      <w:bookmarkEnd w:id="39"/>
      <w:r w:rsidRPr="001B416C">
        <w:rPr>
          <w:rFonts w:ascii="Liberation Serif" w:hAnsi="Liberation Serif" w:cs="Liberation Serif"/>
          <w:color w:val="000000" w:themeColor="text1"/>
          <w:sz w:val="24"/>
          <w:szCs w:val="24"/>
        </w:rPr>
        <w:t>1) цель предоставления субсидии и ее объем с разбивкой по годам в отношении каждого объекта с указанием его наименования, места расположения (адреса), мощности, сроков строительства (реконструкции, в том числе с элементами реставрации, технического перевооружения) или приобретения, стоимости объекта, соответствующих решению о предоставлении субсидии, а также общего объема капитальных вложений в объект за счет всех источников финансового обеспечения, в том числе объема предоставляемой субсидии, соответствующего решению о предоставлении субсидии;</w:t>
      </w:r>
    </w:p>
    <w:p w:rsidR="00CE3366" w:rsidRPr="001B416C" w:rsidRDefault="00CE3366" w:rsidP="001B416C">
      <w:pPr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bookmarkStart w:id="41" w:name="sub_62"/>
      <w:bookmarkEnd w:id="40"/>
      <w:r w:rsidRPr="001B416C">
        <w:rPr>
          <w:rFonts w:ascii="Liberation Serif" w:hAnsi="Liberation Serif" w:cs="Liberation Serif"/>
          <w:color w:val="000000" w:themeColor="text1"/>
          <w:sz w:val="24"/>
          <w:szCs w:val="24"/>
        </w:rPr>
        <w:t>2) положения, устанавливающие права и обязанности сторон Соглашения и порядок их взаимодействия при реализации Соглашения;</w:t>
      </w:r>
    </w:p>
    <w:p w:rsidR="00CE3366" w:rsidRPr="001B416C" w:rsidRDefault="00BA5B23" w:rsidP="001B416C">
      <w:pPr>
        <w:jc w:val="both"/>
        <w:rPr>
          <w:rFonts w:ascii="Liberation Serif" w:hAnsi="Liberation Serif" w:cs="Liberation Serif"/>
          <w:sz w:val="24"/>
          <w:szCs w:val="24"/>
        </w:rPr>
      </w:pPr>
      <w:bookmarkStart w:id="42" w:name="sub_65"/>
      <w:bookmarkEnd w:id="41"/>
      <w:r>
        <w:rPr>
          <w:rFonts w:ascii="Liberation Serif" w:hAnsi="Liberation Serif" w:cs="Liberation Serif"/>
          <w:sz w:val="24"/>
          <w:szCs w:val="24"/>
        </w:rPr>
        <w:t>3</w:t>
      </w:r>
      <w:r w:rsidR="00CE3366" w:rsidRPr="001B416C">
        <w:rPr>
          <w:rFonts w:ascii="Liberation Serif" w:hAnsi="Liberation Serif" w:cs="Liberation Serif"/>
          <w:sz w:val="24"/>
          <w:szCs w:val="24"/>
        </w:rPr>
        <w:t>) положения, устанавливающие право главного распорядителя, представляющего субсидию, на проведение проверок соблюдения организацией условий, установленных Соглашением о предоставлении субсидий;</w:t>
      </w:r>
    </w:p>
    <w:p w:rsidR="00CE3366" w:rsidRPr="001B416C" w:rsidRDefault="00BA5B23" w:rsidP="001B416C">
      <w:pPr>
        <w:jc w:val="both"/>
        <w:rPr>
          <w:rFonts w:ascii="Liberation Serif" w:hAnsi="Liberation Serif" w:cs="Liberation Serif"/>
          <w:sz w:val="24"/>
          <w:szCs w:val="24"/>
        </w:rPr>
      </w:pPr>
      <w:bookmarkStart w:id="43" w:name="sub_66"/>
      <w:bookmarkEnd w:id="42"/>
      <w:r>
        <w:rPr>
          <w:rFonts w:ascii="Liberation Serif" w:hAnsi="Liberation Serif" w:cs="Liberation Serif"/>
          <w:sz w:val="24"/>
          <w:szCs w:val="24"/>
        </w:rPr>
        <w:t>4</w:t>
      </w:r>
      <w:r w:rsidR="00CE3366" w:rsidRPr="001B416C">
        <w:rPr>
          <w:rFonts w:ascii="Liberation Serif" w:hAnsi="Liberation Serif" w:cs="Liberation Serif"/>
          <w:sz w:val="24"/>
          <w:szCs w:val="24"/>
        </w:rPr>
        <w:t>) порядок возврата учреждением средств в объеме остатка субсидии, не использованной на 1 января очередного финансового года, в случае отсутствия решения главного распорядителя о наличии потребности направления этих средств на цели предоставления субсидии;</w:t>
      </w:r>
    </w:p>
    <w:p w:rsidR="00CE3366" w:rsidRPr="001B416C" w:rsidRDefault="00BA5B23" w:rsidP="001B416C">
      <w:pPr>
        <w:jc w:val="both"/>
        <w:rPr>
          <w:rFonts w:ascii="Liberation Serif" w:hAnsi="Liberation Serif" w:cs="Liberation Serif"/>
          <w:sz w:val="24"/>
          <w:szCs w:val="24"/>
        </w:rPr>
      </w:pPr>
      <w:bookmarkStart w:id="44" w:name="sub_67"/>
      <w:bookmarkEnd w:id="43"/>
      <w:r>
        <w:rPr>
          <w:rFonts w:ascii="Liberation Serif" w:hAnsi="Liberation Serif" w:cs="Liberation Serif"/>
          <w:sz w:val="24"/>
          <w:szCs w:val="24"/>
        </w:rPr>
        <w:t>5</w:t>
      </w:r>
      <w:r w:rsidR="00CE3366" w:rsidRPr="001B416C">
        <w:rPr>
          <w:rFonts w:ascii="Liberation Serif" w:hAnsi="Liberation Serif" w:cs="Liberation Serif"/>
          <w:sz w:val="24"/>
          <w:szCs w:val="24"/>
        </w:rPr>
        <w:t>) порядок возврата сумм, использованных учреждением, в случае установления по результатам проверок фактов нарушения целей и условий, определенных Соглашением о предоставлении субсидий;</w:t>
      </w:r>
    </w:p>
    <w:p w:rsidR="00CE3366" w:rsidRPr="001B416C" w:rsidRDefault="00BA5B23" w:rsidP="001B416C">
      <w:pPr>
        <w:jc w:val="both"/>
        <w:rPr>
          <w:rFonts w:ascii="Liberation Serif" w:hAnsi="Liberation Serif" w:cs="Liberation Serif"/>
          <w:sz w:val="24"/>
          <w:szCs w:val="24"/>
        </w:rPr>
      </w:pPr>
      <w:bookmarkStart w:id="45" w:name="sub_68"/>
      <w:bookmarkEnd w:id="44"/>
      <w:r>
        <w:rPr>
          <w:rFonts w:ascii="Liberation Serif" w:hAnsi="Liberation Serif" w:cs="Liberation Serif"/>
          <w:sz w:val="24"/>
          <w:szCs w:val="24"/>
        </w:rPr>
        <w:t>6</w:t>
      </w:r>
      <w:r w:rsidR="00CE3366" w:rsidRPr="001B416C">
        <w:rPr>
          <w:rFonts w:ascii="Liberation Serif" w:hAnsi="Liberation Serif" w:cs="Liberation Serif"/>
          <w:sz w:val="24"/>
          <w:szCs w:val="24"/>
        </w:rPr>
        <w:t xml:space="preserve">) положения, предусматривающие приостановление предоставления субсидии либо сокращение объема предоставляемой субсидии в связи с нарушением учреждением условия о </w:t>
      </w:r>
      <w:proofErr w:type="spellStart"/>
      <w:r w:rsidR="00CE3366" w:rsidRPr="001B416C">
        <w:rPr>
          <w:rFonts w:ascii="Liberation Serif" w:hAnsi="Liberation Serif" w:cs="Liberation Serif"/>
          <w:sz w:val="24"/>
          <w:szCs w:val="24"/>
        </w:rPr>
        <w:t>софинансировании</w:t>
      </w:r>
      <w:proofErr w:type="spellEnd"/>
      <w:r w:rsidR="00CE3366" w:rsidRPr="001B416C">
        <w:rPr>
          <w:rFonts w:ascii="Liberation Serif" w:hAnsi="Liberation Serif" w:cs="Liberation Serif"/>
          <w:sz w:val="24"/>
          <w:szCs w:val="24"/>
        </w:rPr>
        <w:t xml:space="preserve"> капитальных вложений в объект за счет иных источников, в случае, если Соглашением и решением о предоставлении субсидии предусмотрено указанное условие;</w:t>
      </w:r>
    </w:p>
    <w:p w:rsidR="00CE3366" w:rsidRPr="001B416C" w:rsidRDefault="00BA5B23" w:rsidP="001B416C">
      <w:pPr>
        <w:jc w:val="both"/>
        <w:rPr>
          <w:rFonts w:ascii="Liberation Serif" w:hAnsi="Liberation Serif" w:cs="Liberation Serif"/>
          <w:sz w:val="24"/>
          <w:szCs w:val="24"/>
        </w:rPr>
      </w:pPr>
      <w:bookmarkStart w:id="46" w:name="sub_69"/>
      <w:bookmarkEnd w:id="45"/>
      <w:r>
        <w:rPr>
          <w:rFonts w:ascii="Liberation Serif" w:hAnsi="Liberation Serif" w:cs="Liberation Serif"/>
          <w:sz w:val="24"/>
          <w:szCs w:val="24"/>
        </w:rPr>
        <w:t>7</w:t>
      </w:r>
      <w:r w:rsidR="00CE3366" w:rsidRPr="001B416C">
        <w:rPr>
          <w:rFonts w:ascii="Liberation Serif" w:hAnsi="Liberation Serif" w:cs="Liberation Serif"/>
          <w:sz w:val="24"/>
          <w:szCs w:val="24"/>
        </w:rPr>
        <w:t>) порядок и сроки представления учреждением отчетности об использовании субсидии;</w:t>
      </w:r>
    </w:p>
    <w:p w:rsidR="00CE3366" w:rsidRPr="001B416C" w:rsidRDefault="00BA5B23" w:rsidP="001B416C">
      <w:pPr>
        <w:jc w:val="both"/>
        <w:rPr>
          <w:rFonts w:ascii="Liberation Serif" w:hAnsi="Liberation Serif" w:cs="Liberation Serif"/>
          <w:sz w:val="24"/>
          <w:szCs w:val="24"/>
        </w:rPr>
      </w:pPr>
      <w:bookmarkStart w:id="47" w:name="sub_610"/>
      <w:bookmarkEnd w:id="46"/>
      <w:r>
        <w:rPr>
          <w:rFonts w:ascii="Liberation Serif" w:hAnsi="Liberation Serif" w:cs="Liberation Serif"/>
          <w:sz w:val="24"/>
          <w:szCs w:val="24"/>
        </w:rPr>
        <w:t>8</w:t>
      </w:r>
      <w:r w:rsidR="00CE3366" w:rsidRPr="001B416C">
        <w:rPr>
          <w:rFonts w:ascii="Liberation Serif" w:hAnsi="Liberation Serif" w:cs="Liberation Serif"/>
          <w:sz w:val="24"/>
          <w:szCs w:val="24"/>
        </w:rPr>
        <w:t xml:space="preserve">) случаи и порядок внесения изменений в Соглашение о предоставлении субсидии, в том числе в случае изменения в соответствии с </w:t>
      </w:r>
      <w:hyperlink r:id="rId14" w:history="1">
        <w:r w:rsidR="00CE3366" w:rsidRPr="001B416C">
          <w:rPr>
            <w:rStyle w:val="ad"/>
            <w:rFonts w:ascii="Liberation Serif" w:hAnsi="Liberation Serif" w:cs="Liberation Serif"/>
            <w:color w:val="000000"/>
            <w:sz w:val="24"/>
            <w:szCs w:val="24"/>
          </w:rPr>
          <w:t>Бюджетным кодексом</w:t>
        </w:r>
      </w:hyperlink>
      <w:r w:rsidR="00CE3366" w:rsidRPr="001B416C">
        <w:rPr>
          <w:rFonts w:ascii="Liberation Serif" w:hAnsi="Liberation Serif" w:cs="Liberation Serif"/>
          <w:sz w:val="24"/>
          <w:szCs w:val="24"/>
        </w:rPr>
        <w:t xml:space="preserve"> Российской Федерации получателю средств бюджета </w:t>
      </w:r>
      <w:proofErr w:type="spellStart"/>
      <w:r w:rsidR="001B416C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>Куртамышского</w:t>
      </w:r>
      <w:proofErr w:type="spellEnd"/>
      <w:r w:rsidR="001B416C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муниципального округа </w:t>
      </w:r>
      <w:r w:rsidR="00CE3366" w:rsidRPr="001B416C">
        <w:rPr>
          <w:rFonts w:ascii="Liberation Serif" w:hAnsi="Liberation Serif" w:cs="Liberation Serif"/>
          <w:sz w:val="24"/>
          <w:szCs w:val="24"/>
        </w:rPr>
        <w:t>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субсидии;</w:t>
      </w:r>
    </w:p>
    <w:p w:rsidR="00CE3366" w:rsidRPr="001B416C" w:rsidRDefault="00BA5B23" w:rsidP="001B416C">
      <w:pPr>
        <w:jc w:val="both"/>
        <w:rPr>
          <w:rFonts w:ascii="Liberation Serif" w:hAnsi="Liberation Serif" w:cs="Liberation Serif"/>
          <w:sz w:val="24"/>
          <w:szCs w:val="24"/>
        </w:rPr>
      </w:pPr>
      <w:bookmarkStart w:id="48" w:name="sub_611"/>
      <w:bookmarkEnd w:id="47"/>
      <w:r>
        <w:rPr>
          <w:rFonts w:ascii="Liberation Serif" w:hAnsi="Liberation Serif" w:cs="Liberation Serif"/>
          <w:sz w:val="24"/>
          <w:szCs w:val="24"/>
        </w:rPr>
        <w:t>9</w:t>
      </w:r>
      <w:r w:rsidR="00CE3366" w:rsidRPr="001B416C">
        <w:rPr>
          <w:rFonts w:ascii="Liberation Serif" w:hAnsi="Liberation Serif" w:cs="Liberation Serif"/>
          <w:sz w:val="24"/>
          <w:szCs w:val="24"/>
        </w:rPr>
        <w:t xml:space="preserve">) порядок согласования учреждениями новых условий договоров в случае внесения изменений в Соглашение о предоставлении субсидии, предусмотренных </w:t>
      </w:r>
      <w:hyperlink r:id="rId15" w:anchor="sub_610" w:history="1">
        <w:r w:rsidR="00CE3366" w:rsidRPr="001B416C">
          <w:rPr>
            <w:rStyle w:val="ad"/>
            <w:rFonts w:ascii="Liberation Serif" w:hAnsi="Liberation Serif" w:cs="Liberation Serif"/>
            <w:color w:val="000000"/>
            <w:sz w:val="24"/>
            <w:szCs w:val="24"/>
          </w:rPr>
          <w:t xml:space="preserve">подпунктом </w:t>
        </w:r>
      </w:hyperlink>
      <w:r>
        <w:rPr>
          <w:rStyle w:val="ad"/>
          <w:rFonts w:ascii="Liberation Serif" w:hAnsi="Liberation Serif" w:cs="Liberation Serif"/>
          <w:color w:val="000000"/>
          <w:sz w:val="24"/>
          <w:szCs w:val="24"/>
        </w:rPr>
        <w:t>8</w:t>
      </w:r>
      <w:r w:rsidR="00CE3366" w:rsidRPr="001B416C">
        <w:rPr>
          <w:rFonts w:ascii="Liberation Serif" w:hAnsi="Liberation Serif" w:cs="Liberation Serif"/>
          <w:sz w:val="24"/>
          <w:szCs w:val="24"/>
        </w:rPr>
        <w:t xml:space="preserve"> настоящего пункта.</w:t>
      </w:r>
    </w:p>
    <w:p w:rsidR="00CE3366" w:rsidRPr="001B416C" w:rsidRDefault="00A302B4" w:rsidP="001B416C">
      <w:pPr>
        <w:jc w:val="both"/>
        <w:rPr>
          <w:rFonts w:ascii="Liberation Serif" w:hAnsi="Liberation Serif" w:cs="Liberation Serif"/>
          <w:sz w:val="24"/>
          <w:szCs w:val="24"/>
        </w:rPr>
      </w:pPr>
      <w:bookmarkStart w:id="49" w:name="sub_10027"/>
      <w:bookmarkEnd w:id="48"/>
      <w:r>
        <w:rPr>
          <w:rFonts w:ascii="Liberation Serif" w:hAnsi="Liberation Serif" w:cs="Liberation Serif"/>
          <w:sz w:val="24"/>
          <w:szCs w:val="24"/>
        </w:rPr>
        <w:t xml:space="preserve">      </w:t>
      </w:r>
      <w:r w:rsidR="00CE3366" w:rsidRPr="001B416C">
        <w:rPr>
          <w:rFonts w:ascii="Liberation Serif" w:hAnsi="Liberation Serif" w:cs="Liberation Serif"/>
          <w:sz w:val="24"/>
          <w:szCs w:val="24"/>
        </w:rPr>
        <w:t xml:space="preserve">7. Изменение условий Соглашения о предоставлении субсидии, предусмотренных </w:t>
      </w:r>
      <w:r w:rsidR="00654987">
        <w:rPr>
          <w:rFonts w:ascii="Liberation Serif" w:hAnsi="Liberation Serif" w:cs="Liberation Serif"/>
          <w:sz w:val="24"/>
          <w:szCs w:val="24"/>
        </w:rPr>
        <w:t xml:space="preserve">подпунктами </w:t>
      </w:r>
      <w:r w:rsidR="00BA5B23">
        <w:rPr>
          <w:rFonts w:ascii="Liberation Serif" w:hAnsi="Liberation Serif" w:cs="Liberation Serif"/>
          <w:sz w:val="24"/>
          <w:szCs w:val="24"/>
        </w:rPr>
        <w:t>8</w:t>
      </w:r>
      <w:r w:rsidR="00CE3366" w:rsidRPr="001B416C">
        <w:rPr>
          <w:rFonts w:ascii="Liberation Serif" w:hAnsi="Liberation Serif" w:cs="Liberation Serif"/>
          <w:sz w:val="24"/>
          <w:szCs w:val="24"/>
        </w:rPr>
        <w:t xml:space="preserve"> и</w:t>
      </w:r>
      <w:r w:rsidR="00BA5B23">
        <w:rPr>
          <w:rFonts w:ascii="Liberation Serif" w:hAnsi="Liberation Serif" w:cs="Liberation Serif"/>
          <w:sz w:val="24"/>
          <w:szCs w:val="24"/>
        </w:rPr>
        <w:t xml:space="preserve"> 9</w:t>
      </w:r>
      <w:r w:rsidR="00CE3366" w:rsidRPr="001B416C">
        <w:rPr>
          <w:rFonts w:ascii="Liberation Serif" w:hAnsi="Liberation Serif" w:cs="Liberation Serif"/>
          <w:sz w:val="24"/>
          <w:szCs w:val="24"/>
        </w:rPr>
        <w:t>, осуществляется после внесения изменений в решение о предоставлении субсидии.</w:t>
      </w:r>
    </w:p>
    <w:p w:rsidR="00CE3366" w:rsidRPr="001B416C" w:rsidRDefault="00A302B4" w:rsidP="001B416C">
      <w:pPr>
        <w:jc w:val="both"/>
        <w:rPr>
          <w:rFonts w:ascii="Liberation Serif" w:hAnsi="Liberation Serif" w:cs="Liberation Serif"/>
          <w:sz w:val="24"/>
          <w:szCs w:val="24"/>
        </w:rPr>
      </w:pPr>
      <w:bookmarkStart w:id="50" w:name="sub_10028"/>
      <w:bookmarkEnd w:id="49"/>
      <w:r>
        <w:rPr>
          <w:rFonts w:ascii="Liberation Serif" w:hAnsi="Liberation Serif" w:cs="Liberation Serif"/>
          <w:sz w:val="24"/>
          <w:szCs w:val="24"/>
        </w:rPr>
        <w:t xml:space="preserve">      </w:t>
      </w:r>
      <w:r w:rsidR="00CE3366" w:rsidRPr="001B416C">
        <w:rPr>
          <w:rFonts w:ascii="Liberation Serif" w:hAnsi="Liberation Serif" w:cs="Liberation Serif"/>
          <w:sz w:val="24"/>
          <w:szCs w:val="24"/>
        </w:rPr>
        <w:t xml:space="preserve">8. Предоставление субсидий осуществляется после заключения учреждением муниципальных контрактов или договоров с поставщиком (подрядчиком, исполнителем) на выполнение изыскательских, проектных и (или) строительных работ в отношении объекта или приобретение объекта в соответствии с действующим законодательством (далее - договор) и представления копий данных договоров, заверенных получателем </w:t>
      </w:r>
      <w:r w:rsidR="00CE3366" w:rsidRPr="001B416C">
        <w:rPr>
          <w:rFonts w:ascii="Liberation Serif" w:hAnsi="Liberation Serif" w:cs="Liberation Serif"/>
          <w:sz w:val="24"/>
          <w:szCs w:val="24"/>
        </w:rPr>
        <w:lastRenderedPageBreak/>
        <w:t>субсидии (далее - копии договоров), в размере согласно условиям данных договоров. Одновременно с копиями договоров учреждение в обязательном порядке представляет следующие заверенные документы: копию проектной документации на строительство (реконструкцию); копию сводного сметного расчета общей стоимости строительства (реконструкции); копии сметной документации на проведение работ, утвержденной в установленном порядке, оформленной приложением к договору. Вся представляемая сметная документация должна иметь отметки уполномоченных специализированных организаций или должностных лиц о проверке расценок.</w:t>
      </w:r>
    </w:p>
    <w:p w:rsidR="00CE3366" w:rsidRPr="001B416C" w:rsidRDefault="00A302B4" w:rsidP="001B416C">
      <w:pPr>
        <w:jc w:val="both"/>
        <w:rPr>
          <w:rFonts w:ascii="Liberation Serif" w:hAnsi="Liberation Serif" w:cs="Liberation Serif"/>
          <w:sz w:val="24"/>
          <w:szCs w:val="24"/>
        </w:rPr>
      </w:pPr>
      <w:bookmarkStart w:id="51" w:name="sub_10029"/>
      <w:bookmarkEnd w:id="50"/>
      <w:r>
        <w:rPr>
          <w:rFonts w:ascii="Liberation Serif" w:hAnsi="Liberation Serif" w:cs="Liberation Serif"/>
          <w:sz w:val="24"/>
          <w:szCs w:val="24"/>
        </w:rPr>
        <w:t xml:space="preserve">      </w:t>
      </w:r>
      <w:r w:rsidR="00CE3366" w:rsidRPr="001B416C">
        <w:rPr>
          <w:rFonts w:ascii="Liberation Serif" w:hAnsi="Liberation Serif" w:cs="Liberation Serif"/>
          <w:sz w:val="24"/>
          <w:szCs w:val="24"/>
        </w:rPr>
        <w:t xml:space="preserve">9. Средства, предоставляемые </w:t>
      </w:r>
      <w:r w:rsidR="00683FBC">
        <w:rPr>
          <w:rFonts w:ascii="Liberation Serif" w:hAnsi="Liberation Serif" w:cs="Liberation Serif"/>
          <w:sz w:val="24"/>
          <w:szCs w:val="24"/>
        </w:rPr>
        <w:t xml:space="preserve">учреждениям </w:t>
      </w:r>
      <w:r w:rsidR="00CE3366" w:rsidRPr="001B416C">
        <w:rPr>
          <w:rFonts w:ascii="Liberation Serif" w:hAnsi="Liberation Serif" w:cs="Liberation Serif"/>
          <w:sz w:val="24"/>
          <w:szCs w:val="24"/>
        </w:rPr>
        <w:t xml:space="preserve">из бюджета </w:t>
      </w:r>
      <w:proofErr w:type="spellStart"/>
      <w:r w:rsidR="001B416C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>Куртамышского</w:t>
      </w:r>
      <w:proofErr w:type="spellEnd"/>
      <w:r w:rsidR="001B416C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муниципального округа </w:t>
      </w:r>
      <w:r w:rsidR="00CE3366" w:rsidRPr="001B416C">
        <w:rPr>
          <w:rFonts w:ascii="Liberation Serif" w:hAnsi="Liberation Serif" w:cs="Liberation Serif"/>
          <w:sz w:val="24"/>
          <w:szCs w:val="24"/>
        </w:rPr>
        <w:t xml:space="preserve">в виде субсидий, расходуются в соответствии с их целевым назначением и не могут быть направлены на другие цели. Субсидии расходуются в соответствии с действующим законодательством Российской Федерации, нормативными правовыми актами </w:t>
      </w:r>
      <w:r w:rsidR="001B416C">
        <w:rPr>
          <w:rFonts w:ascii="Liberation Serif" w:hAnsi="Liberation Serif" w:cs="Liberation Serif"/>
          <w:sz w:val="24"/>
          <w:szCs w:val="24"/>
        </w:rPr>
        <w:t xml:space="preserve">Курганской </w:t>
      </w:r>
      <w:r w:rsidR="00CE3366" w:rsidRPr="001B416C">
        <w:rPr>
          <w:rFonts w:ascii="Liberation Serif" w:hAnsi="Liberation Serif" w:cs="Liberation Serif"/>
          <w:sz w:val="24"/>
          <w:szCs w:val="24"/>
        </w:rPr>
        <w:t>области, муниципальными правовыми актами.</w:t>
      </w:r>
    </w:p>
    <w:p w:rsidR="00CE3366" w:rsidRPr="001B416C" w:rsidRDefault="00A302B4" w:rsidP="001B416C">
      <w:pPr>
        <w:jc w:val="both"/>
        <w:rPr>
          <w:rFonts w:ascii="Liberation Serif" w:hAnsi="Liberation Serif" w:cs="Liberation Serif"/>
          <w:sz w:val="24"/>
          <w:szCs w:val="24"/>
        </w:rPr>
      </w:pPr>
      <w:bookmarkStart w:id="52" w:name="sub_100210"/>
      <w:bookmarkEnd w:id="51"/>
      <w:r>
        <w:rPr>
          <w:rFonts w:ascii="Liberation Serif" w:hAnsi="Liberation Serif" w:cs="Liberation Serif"/>
          <w:sz w:val="24"/>
          <w:szCs w:val="24"/>
        </w:rPr>
        <w:t xml:space="preserve">      </w:t>
      </w:r>
      <w:r w:rsidR="00CE3366" w:rsidRPr="001B416C">
        <w:rPr>
          <w:rFonts w:ascii="Liberation Serif" w:hAnsi="Liberation Serif" w:cs="Liberation Serif"/>
          <w:sz w:val="24"/>
          <w:szCs w:val="24"/>
        </w:rPr>
        <w:t>10. Субсидии предоставляются получателю субсидии путем перечисления главным распорядителем денежных средств на лицевые счета учреждений, открытые в органе Федерального казначейства в установленном порядке. Сроки перечисления субсидии указываются в Соглашении с учетом сроков реализации этапов работ в соответствии с инвестиционными проектами, муниципальными программами, утвержденными в установленном порядке, и учетом условий, установленных настоящим Порядком.</w:t>
      </w:r>
    </w:p>
    <w:p w:rsidR="00CE3366" w:rsidRPr="001B416C" w:rsidRDefault="00A302B4" w:rsidP="001B416C">
      <w:pPr>
        <w:jc w:val="both"/>
        <w:rPr>
          <w:rFonts w:ascii="Liberation Serif" w:hAnsi="Liberation Serif" w:cs="Liberation Serif"/>
          <w:sz w:val="24"/>
          <w:szCs w:val="24"/>
        </w:rPr>
      </w:pPr>
      <w:bookmarkStart w:id="53" w:name="sub_100211"/>
      <w:bookmarkEnd w:id="52"/>
      <w:r>
        <w:rPr>
          <w:rFonts w:ascii="Liberation Serif" w:hAnsi="Liberation Serif" w:cs="Liberation Serif"/>
          <w:sz w:val="24"/>
          <w:szCs w:val="24"/>
        </w:rPr>
        <w:t xml:space="preserve">      </w:t>
      </w:r>
      <w:r w:rsidR="00CE3366" w:rsidRPr="001B416C">
        <w:rPr>
          <w:rFonts w:ascii="Liberation Serif" w:hAnsi="Liberation Serif" w:cs="Liberation Serif"/>
          <w:sz w:val="24"/>
          <w:szCs w:val="24"/>
        </w:rPr>
        <w:t xml:space="preserve">11. Получатель субсидии в обязательном порядке в течение 2 рабочих дней с даты заключения муниципальных контрактов (договоров) представляет главному распорядителю копии договоров и копии документов в соответствии с </w:t>
      </w:r>
      <w:hyperlink r:id="rId16" w:anchor="sub_10028" w:history="1">
        <w:r w:rsidR="00CE3366" w:rsidRPr="001B416C">
          <w:rPr>
            <w:rStyle w:val="ad"/>
            <w:rFonts w:ascii="Liberation Serif" w:hAnsi="Liberation Serif" w:cs="Liberation Serif"/>
            <w:color w:val="000000"/>
            <w:sz w:val="24"/>
            <w:szCs w:val="24"/>
          </w:rPr>
          <w:t>пунктом 8</w:t>
        </w:r>
      </w:hyperlink>
      <w:r w:rsidR="00CE3366" w:rsidRPr="001B416C">
        <w:rPr>
          <w:rFonts w:ascii="Liberation Serif" w:hAnsi="Liberation Serif" w:cs="Liberation Serif"/>
          <w:sz w:val="24"/>
          <w:szCs w:val="24"/>
        </w:rPr>
        <w:t xml:space="preserve"> настоящего Порядка. Главный распорядитель предоставляет субсидии в размере согласно условиям заключенных договоров в течение 10 календарных дней с даты представления организацией копий договоров, копий документов в соответствии с </w:t>
      </w:r>
      <w:hyperlink r:id="rId17" w:anchor="sub_10028" w:history="1">
        <w:r w:rsidR="00CE3366" w:rsidRPr="001B416C">
          <w:rPr>
            <w:rStyle w:val="ad"/>
            <w:rFonts w:ascii="Liberation Serif" w:hAnsi="Liberation Serif" w:cs="Liberation Serif"/>
            <w:color w:val="000000"/>
            <w:sz w:val="24"/>
            <w:szCs w:val="24"/>
          </w:rPr>
          <w:t>пунктом 8</w:t>
        </w:r>
      </w:hyperlink>
      <w:r w:rsidR="00CE3366" w:rsidRPr="001B416C">
        <w:rPr>
          <w:rFonts w:ascii="Liberation Serif" w:hAnsi="Liberation Serif" w:cs="Liberation Serif"/>
          <w:sz w:val="24"/>
          <w:szCs w:val="24"/>
        </w:rPr>
        <w:t xml:space="preserve"> настоящего</w:t>
      </w:r>
      <w:r w:rsidR="00683FBC">
        <w:rPr>
          <w:rFonts w:ascii="Liberation Serif" w:hAnsi="Liberation Serif" w:cs="Liberation Serif"/>
          <w:sz w:val="24"/>
          <w:szCs w:val="24"/>
        </w:rPr>
        <w:t xml:space="preserve"> Порядка</w:t>
      </w:r>
      <w:r w:rsidR="00CE3366" w:rsidRPr="001B416C">
        <w:rPr>
          <w:rFonts w:ascii="Liberation Serif" w:hAnsi="Liberation Serif" w:cs="Liberation Serif"/>
          <w:sz w:val="24"/>
          <w:szCs w:val="24"/>
        </w:rPr>
        <w:t>.</w:t>
      </w:r>
    </w:p>
    <w:p w:rsidR="00CE3366" w:rsidRPr="001B416C" w:rsidRDefault="00A302B4" w:rsidP="001B416C">
      <w:pPr>
        <w:jc w:val="both"/>
        <w:rPr>
          <w:rFonts w:ascii="Liberation Serif" w:hAnsi="Liberation Serif" w:cs="Liberation Serif"/>
          <w:sz w:val="24"/>
          <w:szCs w:val="24"/>
        </w:rPr>
      </w:pPr>
      <w:bookmarkStart w:id="54" w:name="sub_100212"/>
      <w:bookmarkEnd w:id="53"/>
      <w:r>
        <w:rPr>
          <w:rFonts w:ascii="Liberation Serif" w:hAnsi="Liberation Serif" w:cs="Liberation Serif"/>
          <w:sz w:val="24"/>
          <w:szCs w:val="24"/>
        </w:rPr>
        <w:t xml:space="preserve">      </w:t>
      </w:r>
      <w:r w:rsidR="00CE3366" w:rsidRPr="001B416C">
        <w:rPr>
          <w:rFonts w:ascii="Liberation Serif" w:hAnsi="Liberation Serif" w:cs="Liberation Serif"/>
          <w:sz w:val="24"/>
          <w:szCs w:val="24"/>
        </w:rPr>
        <w:t>12. Главный распорядитель не предоставляет субсидии в случае, если:</w:t>
      </w:r>
    </w:p>
    <w:p w:rsidR="00CE3366" w:rsidRPr="001B416C" w:rsidRDefault="00CE3366" w:rsidP="001B416C">
      <w:pPr>
        <w:jc w:val="both"/>
        <w:rPr>
          <w:rFonts w:ascii="Liberation Serif" w:hAnsi="Liberation Serif" w:cs="Liberation Serif"/>
          <w:sz w:val="24"/>
          <w:szCs w:val="24"/>
        </w:rPr>
      </w:pPr>
      <w:bookmarkStart w:id="55" w:name="sub_121"/>
      <w:bookmarkEnd w:id="54"/>
      <w:r w:rsidRPr="001B416C">
        <w:rPr>
          <w:rFonts w:ascii="Liberation Serif" w:hAnsi="Liberation Serif" w:cs="Liberation Serif"/>
          <w:sz w:val="24"/>
          <w:szCs w:val="24"/>
        </w:rPr>
        <w:t>1) учреждением не заключены договоры;</w:t>
      </w:r>
    </w:p>
    <w:p w:rsidR="00CE3366" w:rsidRPr="001B416C" w:rsidRDefault="00CE3366" w:rsidP="001B416C">
      <w:pPr>
        <w:jc w:val="both"/>
        <w:rPr>
          <w:rFonts w:ascii="Liberation Serif" w:hAnsi="Liberation Serif" w:cs="Liberation Serif"/>
          <w:sz w:val="24"/>
          <w:szCs w:val="24"/>
        </w:rPr>
      </w:pPr>
      <w:bookmarkStart w:id="56" w:name="sub_122"/>
      <w:bookmarkEnd w:id="55"/>
      <w:r w:rsidRPr="001B416C">
        <w:rPr>
          <w:rFonts w:ascii="Liberation Serif" w:hAnsi="Liberation Serif" w:cs="Liberation Serif"/>
          <w:sz w:val="24"/>
          <w:szCs w:val="24"/>
        </w:rPr>
        <w:t xml:space="preserve">2) учреждением не представлены учредителю (собственнику имущества) копии договоров, копии документов в соответствии с </w:t>
      </w:r>
      <w:hyperlink r:id="rId18" w:anchor="sub_10028" w:history="1">
        <w:r w:rsidRPr="001B416C">
          <w:rPr>
            <w:rStyle w:val="ad"/>
            <w:rFonts w:ascii="Liberation Serif" w:hAnsi="Liberation Serif" w:cs="Liberation Serif"/>
            <w:color w:val="000000"/>
            <w:sz w:val="24"/>
            <w:szCs w:val="24"/>
          </w:rPr>
          <w:t>пунктом 8</w:t>
        </w:r>
      </w:hyperlink>
      <w:r w:rsidRPr="001B416C">
        <w:rPr>
          <w:rFonts w:ascii="Liberation Serif" w:hAnsi="Liberation Serif" w:cs="Liberation Serif"/>
          <w:sz w:val="24"/>
          <w:szCs w:val="24"/>
        </w:rPr>
        <w:t xml:space="preserve"> настоящего Порядка;</w:t>
      </w:r>
    </w:p>
    <w:p w:rsidR="00CE3366" w:rsidRPr="001B416C" w:rsidRDefault="00CE3366" w:rsidP="001B416C">
      <w:pPr>
        <w:jc w:val="both"/>
        <w:rPr>
          <w:rFonts w:ascii="Liberation Serif" w:hAnsi="Liberation Serif" w:cs="Liberation Serif"/>
          <w:sz w:val="24"/>
          <w:szCs w:val="24"/>
        </w:rPr>
      </w:pPr>
      <w:bookmarkStart w:id="57" w:name="sub_123"/>
      <w:bookmarkEnd w:id="56"/>
      <w:r w:rsidRPr="001B416C">
        <w:rPr>
          <w:rFonts w:ascii="Liberation Serif" w:hAnsi="Liberation Serif" w:cs="Liberation Serif"/>
          <w:sz w:val="24"/>
          <w:szCs w:val="24"/>
        </w:rPr>
        <w:t>3) учреждением представлены несвоевременно или не в полном объеме отчет об использовании субсидии и подтверждающие документы к данному отчету.</w:t>
      </w:r>
    </w:p>
    <w:p w:rsidR="00CE3366" w:rsidRDefault="00A302B4" w:rsidP="001B416C">
      <w:pPr>
        <w:jc w:val="both"/>
      </w:pPr>
      <w:bookmarkStart w:id="58" w:name="sub_100213"/>
      <w:bookmarkEnd w:id="57"/>
      <w:r>
        <w:rPr>
          <w:rFonts w:ascii="Liberation Serif" w:hAnsi="Liberation Serif" w:cs="Liberation Serif"/>
          <w:sz w:val="24"/>
          <w:szCs w:val="24"/>
        </w:rPr>
        <w:t xml:space="preserve">      </w:t>
      </w:r>
      <w:r w:rsidR="00CE3366" w:rsidRPr="001B416C">
        <w:rPr>
          <w:rFonts w:ascii="Liberation Serif" w:hAnsi="Liberation Serif" w:cs="Liberation Serif"/>
          <w:sz w:val="24"/>
          <w:szCs w:val="24"/>
        </w:rPr>
        <w:t xml:space="preserve">13. Расходы получателя субсидии, источником финансового обеспечения которых являются субсидии, в том числе остатки данных субсидий, не использованные на начало очередного финансового года, осуществляются после проверки документов, подтверждающих возникновение денежных обязательств, и соответствия содержания данных операций и целям предоставления субсидий в соответствии с порядком санкционирования расходов, установленным </w:t>
      </w:r>
      <w:bookmarkEnd w:id="58"/>
      <w:r w:rsidR="001B416C">
        <w:rPr>
          <w:rFonts w:ascii="Liberation Serif" w:hAnsi="Liberation Serif" w:cs="Liberation Serif"/>
          <w:sz w:val="24"/>
          <w:szCs w:val="24"/>
        </w:rPr>
        <w:t xml:space="preserve">Финансовым отделом </w:t>
      </w:r>
      <w:r w:rsidR="00094565">
        <w:rPr>
          <w:rFonts w:ascii="Liberation Serif" w:hAnsi="Liberation Serif" w:cs="Liberation Serif"/>
          <w:sz w:val="24"/>
          <w:szCs w:val="24"/>
        </w:rPr>
        <w:t xml:space="preserve">Администрации </w:t>
      </w:r>
      <w:proofErr w:type="spellStart"/>
      <w:r w:rsidR="001B416C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>Куртамышского</w:t>
      </w:r>
      <w:proofErr w:type="spellEnd"/>
      <w:r w:rsidR="001B416C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муниципального округа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CE3366" w:rsidRPr="001B416C" w:rsidRDefault="00A302B4" w:rsidP="001B416C">
      <w:pPr>
        <w:pStyle w:val="1"/>
        <w:jc w:val="center"/>
        <w:rPr>
          <w:rFonts w:ascii="Liberation Serif" w:eastAsiaTheme="minorEastAsia" w:hAnsi="Liberation Serif" w:cs="Liberation Serif"/>
          <w:b/>
          <w:color w:val="000000" w:themeColor="text1"/>
          <w:sz w:val="24"/>
          <w:szCs w:val="24"/>
        </w:rPr>
      </w:pPr>
      <w:bookmarkStart w:id="59" w:name="sub_1003"/>
      <w:r>
        <w:rPr>
          <w:rFonts w:ascii="Liberation Serif" w:eastAsiaTheme="minorEastAsia" w:hAnsi="Liberation Serif" w:cs="Liberation Serif"/>
          <w:b/>
          <w:color w:val="000000" w:themeColor="text1"/>
          <w:sz w:val="24"/>
          <w:szCs w:val="24"/>
        </w:rPr>
        <w:t xml:space="preserve">Раздел </w:t>
      </w:r>
      <w:r w:rsidR="00CE3366" w:rsidRPr="001B416C">
        <w:rPr>
          <w:rFonts w:ascii="Liberation Serif" w:eastAsiaTheme="minorEastAsia" w:hAnsi="Liberation Serif" w:cs="Liberation Serif"/>
          <w:b/>
          <w:color w:val="000000" w:themeColor="text1"/>
          <w:sz w:val="24"/>
          <w:szCs w:val="24"/>
        </w:rPr>
        <w:t>III. Порядок возврата субсидий</w:t>
      </w:r>
    </w:p>
    <w:p w:rsidR="00CE3366" w:rsidRPr="001B416C" w:rsidRDefault="00A302B4" w:rsidP="001B416C">
      <w:pPr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bookmarkStart w:id="60" w:name="sub_100314"/>
      <w:bookmarkEnd w:id="59"/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     </w:t>
      </w:r>
      <w:r w:rsidR="00CE3366" w:rsidRPr="001B416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14. В случаях, когда объем перечисленной на основании Соглашения субсидии превышает сумму фактически произведенных учреждением расходов на реализацию инвестиционного проекта, сумма достигнутой экономии подлежит возврату в бюджет </w:t>
      </w:r>
      <w:proofErr w:type="spellStart"/>
      <w:r w:rsidR="001B416C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>Куртамышского</w:t>
      </w:r>
      <w:proofErr w:type="spellEnd"/>
      <w:r w:rsidR="001B416C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муниципального округа</w:t>
      </w:r>
      <w:r w:rsidR="00CE3366" w:rsidRPr="001B416C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CE3366" w:rsidRPr="001B416C" w:rsidRDefault="00A302B4" w:rsidP="001B416C">
      <w:pPr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bookmarkStart w:id="61" w:name="sub_100315"/>
      <w:bookmarkEnd w:id="60"/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     </w:t>
      </w:r>
      <w:r w:rsidR="00CE3366" w:rsidRPr="001B416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15. Суммы, использованные получателем субсидии с нарушениями условий Соглашений, установленными по результатам проверок, осуществленных главным распорядителем и органами внутреннего муниципального финансового контроля, подлежат возврату в бюджет учреждениями в течение 30 календарных дней. В случае если получателем субсидии не осуществлен возврат в срок, установленный </w:t>
      </w:r>
      <w:hyperlink r:id="rId19" w:anchor="sub_100315" w:history="1">
        <w:r w:rsidR="00CE3366" w:rsidRPr="001B416C">
          <w:rPr>
            <w:rStyle w:val="ad"/>
            <w:rFonts w:ascii="Liberation Serif" w:hAnsi="Liberation Serif" w:cs="Liberation Serif"/>
            <w:color w:val="000000" w:themeColor="text1"/>
            <w:sz w:val="24"/>
            <w:szCs w:val="24"/>
          </w:rPr>
          <w:t>абзацем первым</w:t>
        </w:r>
      </w:hyperlink>
      <w:r w:rsidR="00CE3366" w:rsidRPr="001B416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настоящего пункта, указанные средства подлежат взысканию в бюджет </w:t>
      </w:r>
      <w:proofErr w:type="spellStart"/>
      <w:r w:rsidR="001B416C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>Куртамышского</w:t>
      </w:r>
      <w:proofErr w:type="spellEnd"/>
      <w:r w:rsidR="001B416C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муниципального округа </w:t>
      </w:r>
      <w:r w:rsidR="00CE3366" w:rsidRPr="001B416C">
        <w:rPr>
          <w:rFonts w:ascii="Liberation Serif" w:hAnsi="Liberation Serif" w:cs="Liberation Serif"/>
          <w:color w:val="000000" w:themeColor="text1"/>
          <w:sz w:val="24"/>
          <w:szCs w:val="24"/>
        </w:rPr>
        <w:t>в соответствии с законодательством Российской Федерации.</w:t>
      </w:r>
    </w:p>
    <w:p w:rsidR="00CE3366" w:rsidRPr="001B416C" w:rsidRDefault="00BC0575" w:rsidP="001B416C">
      <w:pPr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bookmarkStart w:id="62" w:name="sub_100316"/>
      <w:bookmarkEnd w:id="61"/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     </w:t>
      </w:r>
      <w:r w:rsidR="00CE3366" w:rsidRPr="001B416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16. Остатки субсидий </w:t>
      </w:r>
      <w:r w:rsidR="0009456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не использованные </w:t>
      </w:r>
      <w:r w:rsidR="00CE3366" w:rsidRPr="001B416C">
        <w:rPr>
          <w:rFonts w:ascii="Liberation Serif" w:hAnsi="Liberation Serif" w:cs="Liberation Serif"/>
          <w:color w:val="000000" w:themeColor="text1"/>
          <w:sz w:val="24"/>
          <w:szCs w:val="24"/>
        </w:rPr>
        <w:t>по состоянию на 1 января</w:t>
      </w:r>
      <w:r w:rsidR="00094565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текущего финансового года</w:t>
      </w:r>
      <w:r w:rsidR="00CE3366" w:rsidRPr="001B416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, подлежат возврату </w:t>
      </w:r>
      <w:r w:rsidR="007427CB" w:rsidRPr="001B416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 бюджет </w:t>
      </w:r>
      <w:proofErr w:type="spellStart"/>
      <w:r w:rsidR="007427CB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>Куртамышского</w:t>
      </w:r>
      <w:proofErr w:type="spellEnd"/>
      <w:r w:rsidR="007427CB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муниципального округа </w:t>
      </w:r>
      <w:r w:rsidR="00EA781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в </w:t>
      </w:r>
      <w:r w:rsidR="00EA781D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 xml:space="preserve">соответствии с Положением о бюджетном процессе в </w:t>
      </w:r>
      <w:proofErr w:type="spellStart"/>
      <w:r w:rsidR="00EA781D">
        <w:rPr>
          <w:rFonts w:ascii="Liberation Serif" w:hAnsi="Liberation Serif" w:cs="Liberation Serif"/>
          <w:color w:val="000000" w:themeColor="text1"/>
          <w:sz w:val="24"/>
          <w:szCs w:val="24"/>
        </w:rPr>
        <w:t>Куртамышском</w:t>
      </w:r>
      <w:proofErr w:type="spellEnd"/>
      <w:r w:rsidR="00EA781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муниципальном округе. </w:t>
      </w:r>
      <w:r w:rsidR="00CE3366" w:rsidRPr="001B416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Главный распорядитель проверяет полноту и достоверность отчета и принимает решение о наличии потребности направления этих средств на цели предоставления субсидии (далее - решение о наличии потребности в остатках субсидии). В решение о наличии потребности в остатках субсидии может быть включено несколько объектов, предусмотренных ранее Соглашением. В случае если предоставление субсидий предусматривается в соответствии с утвержденными муниципальными программами, проект решения о наличии потребности в остатках субсидии должен быть согласован с ответственным исполнителем муниципальной программы. В случае если неиспользованные остатки субсидий не перечислены получателем субсидии в бюджет </w:t>
      </w:r>
      <w:proofErr w:type="spellStart"/>
      <w:r w:rsidR="001B416C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>Куртамышского</w:t>
      </w:r>
      <w:proofErr w:type="spellEnd"/>
      <w:r w:rsidR="001B416C" w:rsidRPr="00931F7D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муниципального округа </w:t>
      </w:r>
      <w:r w:rsidR="00CE3366" w:rsidRPr="001B416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и решением соответствующего главного распорядителя не подтверждена потребность в направлении их на те же цели, остатки субсидий считаются неподтвержденными и подлежат взысканию в порядке, установленном </w:t>
      </w:r>
      <w:r w:rsidR="001417FC">
        <w:rPr>
          <w:rFonts w:ascii="Liberation Serif" w:hAnsi="Liberation Serif" w:cs="Liberation Serif"/>
          <w:color w:val="000000" w:themeColor="text1"/>
          <w:sz w:val="24"/>
          <w:szCs w:val="24"/>
        </w:rPr>
        <w:t>Ф</w:t>
      </w:r>
      <w:r w:rsidR="00CE3366" w:rsidRPr="001B416C">
        <w:rPr>
          <w:rFonts w:ascii="Liberation Serif" w:hAnsi="Liberation Serif" w:cs="Liberation Serif"/>
          <w:color w:val="000000" w:themeColor="text1"/>
          <w:sz w:val="24"/>
          <w:szCs w:val="24"/>
        </w:rPr>
        <w:t>инансов</w:t>
      </w:r>
      <w:r w:rsidR="001417F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ым отделом Администрации </w:t>
      </w:r>
      <w:proofErr w:type="spellStart"/>
      <w:r w:rsidR="001417FC">
        <w:rPr>
          <w:rFonts w:ascii="Liberation Serif" w:hAnsi="Liberation Serif" w:cs="Liberation Serif"/>
          <w:color w:val="000000" w:themeColor="text1"/>
          <w:sz w:val="24"/>
          <w:szCs w:val="24"/>
        </w:rPr>
        <w:t>Куртамышского</w:t>
      </w:r>
      <w:proofErr w:type="spellEnd"/>
      <w:r w:rsidR="001417F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муниципального округа</w:t>
      </w:r>
      <w:r w:rsidR="00CE3366" w:rsidRPr="001B416C">
        <w:rPr>
          <w:rFonts w:ascii="Liberation Serif" w:hAnsi="Liberation Serif" w:cs="Liberation Serif"/>
          <w:color w:val="000000" w:themeColor="text1"/>
          <w:sz w:val="24"/>
          <w:szCs w:val="24"/>
        </w:rPr>
        <w:t>, с учетом общих требований, установленных Министерством финансов Российской Федерации.</w:t>
      </w:r>
    </w:p>
    <w:p w:rsidR="00CE3366" w:rsidRDefault="00A302B4" w:rsidP="001B416C">
      <w:pPr>
        <w:jc w:val="both"/>
      </w:pPr>
      <w:bookmarkStart w:id="63" w:name="sub_100317"/>
      <w:bookmarkEnd w:id="62"/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     </w:t>
      </w:r>
      <w:r w:rsidR="00CE3366" w:rsidRPr="001B416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17. Главный распорядитель приостанавливает предоставление субсидии либо сокращает объем предоставляемой субсидии в связи с нарушением получателем условия о </w:t>
      </w:r>
      <w:proofErr w:type="spellStart"/>
      <w:r w:rsidR="00CE3366" w:rsidRPr="001B416C">
        <w:rPr>
          <w:rFonts w:ascii="Liberation Serif" w:hAnsi="Liberation Serif" w:cs="Liberation Serif"/>
          <w:color w:val="000000" w:themeColor="text1"/>
          <w:sz w:val="24"/>
          <w:szCs w:val="24"/>
        </w:rPr>
        <w:t>софинансировании</w:t>
      </w:r>
      <w:proofErr w:type="spellEnd"/>
      <w:r w:rsidR="00CE3366" w:rsidRPr="001B416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капитальных вложений в объект за счет иных источников в случае, если Соглашением предусмотрено указанное условие</w:t>
      </w:r>
      <w:r w:rsidR="00CE3366">
        <w:t>.</w:t>
      </w:r>
    </w:p>
    <w:p w:rsidR="00CE3366" w:rsidRPr="001B416C" w:rsidRDefault="00A302B4" w:rsidP="001B416C">
      <w:pPr>
        <w:pStyle w:val="1"/>
        <w:jc w:val="center"/>
        <w:rPr>
          <w:rFonts w:ascii="Liberation Serif" w:eastAsiaTheme="minorEastAsia" w:hAnsi="Liberation Serif" w:cs="Liberation Serif"/>
          <w:b/>
          <w:color w:val="000000" w:themeColor="text1"/>
          <w:sz w:val="24"/>
          <w:szCs w:val="24"/>
        </w:rPr>
      </w:pPr>
      <w:bookmarkStart w:id="64" w:name="sub_1004"/>
      <w:bookmarkEnd w:id="63"/>
      <w:r>
        <w:rPr>
          <w:rFonts w:ascii="Liberation Serif" w:eastAsiaTheme="minorEastAsia" w:hAnsi="Liberation Serif" w:cs="Liberation Serif"/>
          <w:b/>
          <w:color w:val="000000" w:themeColor="text1"/>
          <w:sz w:val="24"/>
          <w:szCs w:val="24"/>
        </w:rPr>
        <w:t xml:space="preserve">Раздел </w:t>
      </w:r>
      <w:r w:rsidR="00CE3366" w:rsidRPr="001B416C">
        <w:rPr>
          <w:rFonts w:ascii="Liberation Serif" w:eastAsiaTheme="minorEastAsia" w:hAnsi="Liberation Serif" w:cs="Liberation Serif"/>
          <w:b/>
          <w:color w:val="000000" w:themeColor="text1"/>
          <w:sz w:val="24"/>
          <w:szCs w:val="24"/>
        </w:rPr>
        <w:t>IV. Учет, отчетность и контроль</w:t>
      </w:r>
    </w:p>
    <w:p w:rsidR="00CE3366" w:rsidRPr="001B416C" w:rsidRDefault="00A302B4" w:rsidP="001B416C">
      <w:pPr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bookmarkStart w:id="65" w:name="sub_100418"/>
      <w:bookmarkEnd w:id="64"/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     </w:t>
      </w:r>
      <w:r w:rsidR="00CE3366" w:rsidRPr="001B416C">
        <w:rPr>
          <w:rFonts w:ascii="Liberation Serif" w:hAnsi="Liberation Serif" w:cs="Liberation Serif"/>
          <w:color w:val="000000" w:themeColor="text1"/>
          <w:sz w:val="24"/>
          <w:szCs w:val="24"/>
        </w:rPr>
        <w:t>18. Получатель субсидии ведет бухгалтерский учет с применением аналитических кодов счетов бухгалтерского учета по каждому объекту, финансируемому за счет субсидии.</w:t>
      </w:r>
    </w:p>
    <w:p w:rsidR="00CE3366" w:rsidRPr="001B416C" w:rsidRDefault="00A302B4" w:rsidP="001B416C">
      <w:pPr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bookmarkStart w:id="66" w:name="sub_100419"/>
      <w:bookmarkEnd w:id="65"/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     </w:t>
      </w:r>
      <w:r w:rsidR="00CE3366" w:rsidRPr="001B416C">
        <w:rPr>
          <w:rFonts w:ascii="Liberation Serif" w:hAnsi="Liberation Serif" w:cs="Liberation Serif"/>
          <w:color w:val="000000" w:themeColor="text1"/>
          <w:sz w:val="24"/>
          <w:szCs w:val="24"/>
        </w:rPr>
        <w:t>19. Получатель субсидии ежеквартально представляет главному распорядителю отчет не позднее 15 числа месяца, следующего за отчетным кварталом.</w:t>
      </w:r>
    </w:p>
    <w:p w:rsidR="00CE3366" w:rsidRPr="001B416C" w:rsidRDefault="00A302B4" w:rsidP="001B416C">
      <w:pPr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bookmarkStart w:id="67" w:name="sub_100420"/>
      <w:bookmarkEnd w:id="66"/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     </w:t>
      </w:r>
      <w:r w:rsidR="00CE3366" w:rsidRPr="001B416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20. Дополнительно к отчету в обязательном порядке представляются документы, подтверждающие расходы на осуществление капитальных вложений в объекты за истекший отчетный квартал: копии счетов, </w:t>
      </w:r>
      <w:hyperlink r:id="rId20" w:history="1">
        <w:r w:rsidR="00CE3366" w:rsidRPr="001B416C">
          <w:rPr>
            <w:rStyle w:val="ad"/>
            <w:rFonts w:ascii="Liberation Serif" w:hAnsi="Liberation Serif" w:cs="Liberation Serif"/>
            <w:color w:val="000000" w:themeColor="text1"/>
            <w:sz w:val="24"/>
            <w:szCs w:val="24"/>
          </w:rPr>
          <w:t>счетов-фактур</w:t>
        </w:r>
      </w:hyperlink>
      <w:r w:rsidR="00CE3366" w:rsidRPr="001B416C">
        <w:rPr>
          <w:rFonts w:ascii="Liberation Serif" w:hAnsi="Liberation Serif" w:cs="Liberation Serif"/>
          <w:color w:val="000000" w:themeColor="text1"/>
          <w:sz w:val="24"/>
          <w:szCs w:val="24"/>
        </w:rPr>
        <w:t>, исполнительных документов, судебных решений, заверенные руководителем получателя субсидии; копии соответствующих платежных поручений, подтверждающих оплату исполненных поставщиком (исполнителем) своих обязательств по договору, заверенные органом, осуществляющим ведение лицевого счета получателя субсидии; копии справок о стоимости выполненных работ (услуг) и затрат (</w:t>
      </w:r>
      <w:hyperlink r:id="rId21" w:history="1">
        <w:r w:rsidR="00CE3366" w:rsidRPr="001B416C">
          <w:rPr>
            <w:rStyle w:val="ad"/>
            <w:rFonts w:ascii="Liberation Serif" w:hAnsi="Liberation Serif" w:cs="Liberation Serif"/>
            <w:color w:val="000000" w:themeColor="text1"/>
            <w:sz w:val="24"/>
            <w:szCs w:val="24"/>
          </w:rPr>
          <w:t>форма КС-3</w:t>
        </w:r>
      </w:hyperlink>
      <w:r w:rsidR="00CE3366" w:rsidRPr="001B416C">
        <w:rPr>
          <w:rFonts w:ascii="Liberation Serif" w:hAnsi="Liberation Serif" w:cs="Liberation Serif"/>
          <w:color w:val="000000" w:themeColor="text1"/>
          <w:sz w:val="24"/>
          <w:szCs w:val="24"/>
        </w:rPr>
        <w:t>), актов о приемке выполненных работ (</w:t>
      </w:r>
      <w:hyperlink r:id="rId22" w:history="1">
        <w:r w:rsidR="00CE3366" w:rsidRPr="001B416C">
          <w:rPr>
            <w:rStyle w:val="ad"/>
            <w:rFonts w:ascii="Liberation Serif" w:hAnsi="Liberation Serif" w:cs="Liberation Serif"/>
            <w:color w:val="000000" w:themeColor="text1"/>
            <w:sz w:val="24"/>
            <w:szCs w:val="24"/>
          </w:rPr>
          <w:t>форма КС-2</w:t>
        </w:r>
      </w:hyperlink>
      <w:r w:rsidR="00CE3366" w:rsidRPr="001B416C">
        <w:rPr>
          <w:rFonts w:ascii="Liberation Serif" w:hAnsi="Liberation Serif" w:cs="Liberation Serif"/>
          <w:color w:val="000000" w:themeColor="text1"/>
          <w:sz w:val="24"/>
          <w:szCs w:val="24"/>
        </w:rPr>
        <w:t>), заверенные руководителем получателя субсидии.</w:t>
      </w:r>
    </w:p>
    <w:p w:rsidR="00CE3366" w:rsidRPr="001B416C" w:rsidRDefault="00A302B4" w:rsidP="001B416C">
      <w:pPr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bookmarkStart w:id="68" w:name="sub_100421"/>
      <w:bookmarkEnd w:id="67"/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     </w:t>
      </w:r>
      <w:r w:rsidR="00CE3366" w:rsidRPr="001B416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21. Получатель субсидии несет ответственность за использование средств, предоставленных в виде субсидий, в соответствии с настоящим Порядком, Соглашением и действующим законодательством Российской Федерации, нормативными правовыми актами </w:t>
      </w:r>
      <w:r w:rsidR="001B416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Курганской </w:t>
      </w:r>
      <w:r w:rsidR="00CE3366" w:rsidRPr="001B416C">
        <w:rPr>
          <w:rFonts w:ascii="Liberation Serif" w:hAnsi="Liberation Serif" w:cs="Liberation Serif"/>
          <w:color w:val="000000" w:themeColor="text1"/>
          <w:sz w:val="24"/>
          <w:szCs w:val="24"/>
        </w:rPr>
        <w:t>области, муниципальными правовыми актами.</w:t>
      </w:r>
    </w:p>
    <w:p w:rsidR="00CE3366" w:rsidRPr="001B416C" w:rsidRDefault="00A302B4" w:rsidP="001B416C">
      <w:pPr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bookmarkStart w:id="69" w:name="sub_100422"/>
      <w:bookmarkEnd w:id="68"/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     </w:t>
      </w:r>
      <w:r w:rsidR="00CE3366" w:rsidRPr="001B416C">
        <w:rPr>
          <w:rFonts w:ascii="Liberation Serif" w:hAnsi="Liberation Serif" w:cs="Liberation Serif"/>
          <w:color w:val="000000" w:themeColor="text1"/>
          <w:sz w:val="24"/>
          <w:szCs w:val="24"/>
        </w:rPr>
        <w:t>22. Контроль за целевым использованием субсидий учреждениями осуществляют главный распорядитель, органы муниципального финансового контроля.</w:t>
      </w:r>
    </w:p>
    <w:bookmarkEnd w:id="69"/>
    <w:p w:rsidR="00CE3366" w:rsidRPr="001B416C" w:rsidRDefault="00CE3366" w:rsidP="001B416C">
      <w:pPr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C9099A" w:rsidRDefault="00C9099A" w:rsidP="004E49EF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</w:p>
    <w:p w:rsidR="00C9099A" w:rsidRDefault="00C9099A" w:rsidP="004E49EF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</w:p>
    <w:p w:rsidR="00C9099A" w:rsidRPr="001B416C" w:rsidRDefault="00C9099A" w:rsidP="00C9099A">
      <w:pPr>
        <w:rPr>
          <w:rFonts w:ascii="Liberation Serif" w:hAnsi="Liberation Serif" w:cs="Liberation Serif"/>
          <w:sz w:val="24"/>
          <w:szCs w:val="24"/>
        </w:rPr>
      </w:pPr>
      <w:r w:rsidRPr="001B416C">
        <w:rPr>
          <w:rFonts w:ascii="Liberation Serif" w:hAnsi="Liberation Serif" w:cs="Liberation Serif"/>
          <w:sz w:val="24"/>
          <w:szCs w:val="24"/>
        </w:rPr>
        <w:t>Управляющий делами – руководитель аппарата</w:t>
      </w:r>
    </w:p>
    <w:p w:rsidR="00C9099A" w:rsidRPr="001B416C" w:rsidRDefault="00C9099A" w:rsidP="00C9099A">
      <w:pPr>
        <w:rPr>
          <w:rFonts w:ascii="Liberation Serif" w:hAnsi="Liberation Serif" w:cs="Liberation Serif"/>
          <w:sz w:val="24"/>
          <w:szCs w:val="24"/>
        </w:rPr>
      </w:pPr>
      <w:r w:rsidRPr="001B416C">
        <w:rPr>
          <w:rFonts w:ascii="Liberation Serif" w:hAnsi="Liberation Serif" w:cs="Liberation Serif"/>
          <w:sz w:val="24"/>
          <w:szCs w:val="24"/>
        </w:rPr>
        <w:t xml:space="preserve">Администрации </w:t>
      </w:r>
      <w:proofErr w:type="spellStart"/>
      <w:r w:rsidRPr="001B416C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Pr="001B416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26EA7" w:rsidRDefault="00C9099A" w:rsidP="004B30E2">
      <w:pPr>
        <w:rPr>
          <w:rFonts w:ascii="Liberation Serif" w:hAnsi="Liberation Serif" w:cs="Liberation Serif"/>
          <w:sz w:val="28"/>
          <w:szCs w:val="28"/>
        </w:rPr>
      </w:pPr>
      <w:proofErr w:type="gramStart"/>
      <w:r w:rsidRPr="001B416C">
        <w:rPr>
          <w:rFonts w:ascii="Liberation Serif" w:hAnsi="Liberation Serif" w:cs="Liberation Serif"/>
          <w:sz w:val="24"/>
          <w:szCs w:val="24"/>
        </w:rPr>
        <w:t>муниципального</w:t>
      </w:r>
      <w:proofErr w:type="gramEnd"/>
      <w:r w:rsidRPr="001B416C">
        <w:rPr>
          <w:rFonts w:ascii="Liberation Serif" w:hAnsi="Liberation Serif" w:cs="Liberation Serif"/>
          <w:sz w:val="24"/>
          <w:szCs w:val="24"/>
        </w:rPr>
        <w:t xml:space="preserve"> округа                                                                </w:t>
      </w:r>
      <w:r w:rsidR="001B416C">
        <w:rPr>
          <w:rFonts w:ascii="Liberation Serif" w:hAnsi="Liberation Serif" w:cs="Liberation Serif"/>
          <w:sz w:val="24"/>
          <w:szCs w:val="24"/>
        </w:rPr>
        <w:t xml:space="preserve">          </w:t>
      </w:r>
      <w:r w:rsidRPr="001B416C">
        <w:rPr>
          <w:rFonts w:ascii="Liberation Serif" w:hAnsi="Liberation Serif" w:cs="Liberation Serif"/>
          <w:sz w:val="24"/>
          <w:szCs w:val="24"/>
        </w:rPr>
        <w:t xml:space="preserve">     </w:t>
      </w:r>
      <w:r w:rsidR="005D3860">
        <w:rPr>
          <w:rFonts w:ascii="Liberation Serif" w:hAnsi="Liberation Serif" w:cs="Liberation Serif"/>
          <w:sz w:val="24"/>
          <w:szCs w:val="24"/>
        </w:rPr>
        <w:t xml:space="preserve"> </w:t>
      </w:r>
      <w:r w:rsidRPr="001B416C">
        <w:rPr>
          <w:rFonts w:ascii="Liberation Serif" w:hAnsi="Liberation Serif" w:cs="Liberation Serif"/>
          <w:sz w:val="24"/>
          <w:szCs w:val="24"/>
        </w:rPr>
        <w:t xml:space="preserve">         Г.В. Булатова</w:t>
      </w:r>
    </w:p>
    <w:p w:rsidR="00326EA7" w:rsidRDefault="00326EA7" w:rsidP="004B30E2">
      <w:pPr>
        <w:rPr>
          <w:rFonts w:ascii="Liberation Serif" w:hAnsi="Liberation Serif" w:cs="Liberation Serif"/>
          <w:sz w:val="28"/>
          <w:szCs w:val="28"/>
        </w:rPr>
      </w:pPr>
    </w:p>
    <w:p w:rsidR="00326EA7" w:rsidRDefault="00326EA7" w:rsidP="004B30E2">
      <w:pPr>
        <w:rPr>
          <w:rFonts w:ascii="Liberation Serif" w:hAnsi="Liberation Serif" w:cs="Liberation Serif"/>
          <w:sz w:val="28"/>
          <w:szCs w:val="28"/>
        </w:rPr>
      </w:pPr>
    </w:p>
    <w:p w:rsidR="00E23055" w:rsidRDefault="00E23055" w:rsidP="004B30E2">
      <w:pPr>
        <w:rPr>
          <w:rFonts w:ascii="Liberation Serif" w:hAnsi="Liberation Serif" w:cs="Liberation Serif"/>
          <w:sz w:val="28"/>
          <w:szCs w:val="28"/>
        </w:rPr>
      </w:pPr>
    </w:p>
    <w:p w:rsidR="00E23055" w:rsidRDefault="00E23055" w:rsidP="004B30E2">
      <w:pPr>
        <w:rPr>
          <w:rFonts w:ascii="Liberation Serif" w:hAnsi="Liberation Serif" w:cs="Liberation Serif"/>
          <w:sz w:val="28"/>
          <w:szCs w:val="28"/>
        </w:rPr>
      </w:pPr>
    </w:p>
    <w:sectPr w:rsidR="00E23055" w:rsidSect="00C9099A">
      <w:headerReference w:type="default" r:id="rId23"/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FF2" w:rsidRDefault="001D7FF2" w:rsidP="00B83883">
      <w:r>
        <w:separator/>
      </w:r>
    </w:p>
  </w:endnote>
  <w:endnote w:type="continuationSeparator" w:id="0">
    <w:p w:rsidR="001D7FF2" w:rsidRDefault="001D7FF2" w:rsidP="00B8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FF2" w:rsidRDefault="001D7FF2" w:rsidP="00B83883">
      <w:r>
        <w:separator/>
      </w:r>
    </w:p>
  </w:footnote>
  <w:footnote w:type="continuationSeparator" w:id="0">
    <w:p w:rsidR="001D7FF2" w:rsidRDefault="001D7FF2" w:rsidP="00B83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860" w:rsidRDefault="005D3860" w:rsidP="005D3860">
    <w:pPr>
      <w:pStyle w:val="a8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B0A57"/>
    <w:multiLevelType w:val="hybridMultilevel"/>
    <w:tmpl w:val="C0C01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F0"/>
    <w:rsid w:val="000053E1"/>
    <w:rsid w:val="00013363"/>
    <w:rsid w:val="0002117C"/>
    <w:rsid w:val="00026DBB"/>
    <w:rsid w:val="00027AC8"/>
    <w:rsid w:val="00056E72"/>
    <w:rsid w:val="00094565"/>
    <w:rsid w:val="000B0142"/>
    <w:rsid w:val="000B5488"/>
    <w:rsid w:val="00116E4E"/>
    <w:rsid w:val="001174E4"/>
    <w:rsid w:val="001209BD"/>
    <w:rsid w:val="00121F2B"/>
    <w:rsid w:val="0013584C"/>
    <w:rsid w:val="001417FC"/>
    <w:rsid w:val="001A1CBB"/>
    <w:rsid w:val="001B416C"/>
    <w:rsid w:val="001D7FF2"/>
    <w:rsid w:val="0023084E"/>
    <w:rsid w:val="002369F1"/>
    <w:rsid w:val="00242AAF"/>
    <w:rsid w:val="00271C44"/>
    <w:rsid w:val="002C757A"/>
    <w:rsid w:val="002E7926"/>
    <w:rsid w:val="003065FA"/>
    <w:rsid w:val="003250E6"/>
    <w:rsid w:val="00326EA7"/>
    <w:rsid w:val="00360C45"/>
    <w:rsid w:val="003F0357"/>
    <w:rsid w:val="003F74EA"/>
    <w:rsid w:val="00432126"/>
    <w:rsid w:val="00462798"/>
    <w:rsid w:val="004B30E2"/>
    <w:rsid w:val="004E0F3E"/>
    <w:rsid w:val="004E49EF"/>
    <w:rsid w:val="004E56B3"/>
    <w:rsid w:val="00506F0A"/>
    <w:rsid w:val="00532909"/>
    <w:rsid w:val="00546A56"/>
    <w:rsid w:val="00565A15"/>
    <w:rsid w:val="005B1FBD"/>
    <w:rsid w:val="005B5472"/>
    <w:rsid w:val="005C2AB9"/>
    <w:rsid w:val="005D3860"/>
    <w:rsid w:val="005F0FDC"/>
    <w:rsid w:val="00602800"/>
    <w:rsid w:val="00644893"/>
    <w:rsid w:val="006504A4"/>
    <w:rsid w:val="00654987"/>
    <w:rsid w:val="00670E50"/>
    <w:rsid w:val="0068128E"/>
    <w:rsid w:val="00683FBC"/>
    <w:rsid w:val="006A0C49"/>
    <w:rsid w:val="006A665C"/>
    <w:rsid w:val="006C34D1"/>
    <w:rsid w:val="00725E34"/>
    <w:rsid w:val="00726303"/>
    <w:rsid w:val="00730C54"/>
    <w:rsid w:val="00741193"/>
    <w:rsid w:val="007427CB"/>
    <w:rsid w:val="0075420D"/>
    <w:rsid w:val="00777234"/>
    <w:rsid w:val="0081094F"/>
    <w:rsid w:val="00821FFF"/>
    <w:rsid w:val="0088176B"/>
    <w:rsid w:val="00891198"/>
    <w:rsid w:val="00892621"/>
    <w:rsid w:val="008C5411"/>
    <w:rsid w:val="00914BC6"/>
    <w:rsid w:val="00922D28"/>
    <w:rsid w:val="00931F7D"/>
    <w:rsid w:val="00985528"/>
    <w:rsid w:val="009B6F9A"/>
    <w:rsid w:val="009C527D"/>
    <w:rsid w:val="009F31CC"/>
    <w:rsid w:val="00A2276A"/>
    <w:rsid w:val="00A302B4"/>
    <w:rsid w:val="00A514CB"/>
    <w:rsid w:val="00A81B39"/>
    <w:rsid w:val="00AB18F0"/>
    <w:rsid w:val="00AC611C"/>
    <w:rsid w:val="00AD4729"/>
    <w:rsid w:val="00B601BA"/>
    <w:rsid w:val="00B636A2"/>
    <w:rsid w:val="00B73355"/>
    <w:rsid w:val="00B83883"/>
    <w:rsid w:val="00B90A48"/>
    <w:rsid w:val="00BA5B23"/>
    <w:rsid w:val="00BC0575"/>
    <w:rsid w:val="00BE48D6"/>
    <w:rsid w:val="00C004B9"/>
    <w:rsid w:val="00C12630"/>
    <w:rsid w:val="00C13436"/>
    <w:rsid w:val="00C5205B"/>
    <w:rsid w:val="00C73FD8"/>
    <w:rsid w:val="00C9099A"/>
    <w:rsid w:val="00CB1B23"/>
    <w:rsid w:val="00CE3366"/>
    <w:rsid w:val="00CE347C"/>
    <w:rsid w:val="00D210E8"/>
    <w:rsid w:val="00D262A5"/>
    <w:rsid w:val="00D26528"/>
    <w:rsid w:val="00D5020D"/>
    <w:rsid w:val="00DB4633"/>
    <w:rsid w:val="00DC1434"/>
    <w:rsid w:val="00E23055"/>
    <w:rsid w:val="00E270CF"/>
    <w:rsid w:val="00E3216C"/>
    <w:rsid w:val="00E441D7"/>
    <w:rsid w:val="00E654F9"/>
    <w:rsid w:val="00E85522"/>
    <w:rsid w:val="00EA781D"/>
    <w:rsid w:val="00EB6EC7"/>
    <w:rsid w:val="00F607BD"/>
    <w:rsid w:val="00F616E1"/>
    <w:rsid w:val="00F93720"/>
    <w:rsid w:val="00FA5C12"/>
    <w:rsid w:val="00FB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2DC34-BA6B-416A-B4A7-606ADA85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F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6C34D1"/>
    <w:pPr>
      <w:jc w:val="both"/>
    </w:pPr>
    <w:rPr>
      <w:sz w:val="24"/>
      <w:lang w:val="x-none"/>
    </w:rPr>
  </w:style>
  <w:style w:type="character" w:customStyle="1" w:styleId="a6">
    <w:name w:val="Основной текст Знак"/>
    <w:basedOn w:val="a0"/>
    <w:link w:val="a5"/>
    <w:rsid w:val="006C34D1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6C34D1"/>
    <w:pPr>
      <w:ind w:left="720"/>
      <w:contextualSpacing/>
    </w:pPr>
  </w:style>
  <w:style w:type="paragraph" w:styleId="a8">
    <w:name w:val="header"/>
    <w:basedOn w:val="a"/>
    <w:link w:val="a9"/>
    <w:unhideWhenUsed/>
    <w:rsid w:val="00B838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838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838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38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838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B83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B6F9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d">
    <w:name w:val="Гипертекстовая ссылка"/>
    <w:basedOn w:val="a0"/>
    <w:uiPriority w:val="99"/>
    <w:rsid w:val="009B6F9A"/>
    <w:rPr>
      <w:rFonts w:cs="Times New Roman"/>
      <w:b w:val="0"/>
      <w:color w:val="106BBE"/>
    </w:rPr>
  </w:style>
  <w:style w:type="character" w:customStyle="1" w:styleId="ae">
    <w:name w:val="Цветовое выделение"/>
    <w:uiPriority w:val="99"/>
    <w:rsid w:val="00CE3366"/>
    <w:rPr>
      <w:b/>
      <w:bCs w:val="0"/>
      <w:color w:val="000000"/>
    </w:rPr>
  </w:style>
  <w:style w:type="paragraph" w:styleId="af">
    <w:name w:val="Normal (Web)"/>
    <w:basedOn w:val="a"/>
    <w:rsid w:val="00D26528"/>
    <w:pPr>
      <w:widowControl w:val="0"/>
      <w:suppressAutoHyphens/>
      <w:spacing w:before="100" w:after="119" w:line="276" w:lineRule="auto"/>
    </w:pPr>
    <w:rPr>
      <w:rFonts w:ascii="Calibri" w:eastAsia="Arial Unicode MS" w:hAnsi="Calibri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0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document/redirect/12112604/78022" TargetMode="External"/><Relationship Id="rId18" Type="http://schemas.openxmlformats.org/officeDocument/2006/relationships/hyperlink" Target="file:///E:\Desktop\&#1055;&#1086;&#1088;&#1103;&#1076;&#1086;&#1082;%20&#1086;&#1090;&#1082;&#1088;&#1099;&#1090;&#1080;&#1103;%20&#1080;%20&#1074;&#1077;&#1076;&#1077;&#1085;&#1080;&#1103;%20&#1083;&#1089;\&#1089;&#1090;&#1072;&#1090;&#1100;&#1103;%2078%20&#1041;&#1050;.rtf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55043070/20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06542519/0" TargetMode="External"/><Relationship Id="rId17" Type="http://schemas.openxmlformats.org/officeDocument/2006/relationships/hyperlink" Target="file:///E:\Desktop\&#1055;&#1086;&#1088;&#1103;&#1076;&#1086;&#1082;%20&#1086;&#1090;&#1082;&#1088;&#1099;&#1090;&#1080;&#1103;%20&#1080;%20&#1074;&#1077;&#1076;&#1077;&#1085;&#1080;&#1103;%20&#1083;&#1089;\&#1089;&#1090;&#1072;&#1090;&#1100;&#1103;%2078%20&#1041;&#1050;.rt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E:\Desktop\&#1055;&#1086;&#1088;&#1103;&#1076;&#1086;&#1082;%20&#1086;&#1090;&#1082;&#1088;&#1099;&#1090;&#1080;&#1103;%20&#1080;%20&#1074;&#1077;&#1076;&#1077;&#1085;&#1080;&#1103;%20&#1083;&#1089;\&#1089;&#1090;&#1072;&#1090;&#1100;&#1103;%2078%20&#1041;&#1050;.rtf" TargetMode="External"/><Relationship Id="rId20" Type="http://schemas.openxmlformats.org/officeDocument/2006/relationships/hyperlink" Target="https://internet.garant.ru/document/redirect/70116264/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E:\Desktop\&#1055;&#1086;&#1088;&#1103;&#1076;&#1086;&#1082;%20&#1086;&#1090;&#1082;&#1088;&#1099;&#1090;&#1080;&#1103;%20&#1080;%20&#1074;&#1077;&#1076;&#1077;&#1085;&#1080;&#1103;%20&#1083;&#1089;\&#1089;&#1090;&#1072;&#1090;&#1100;&#1103;%2078%20&#1041;&#1050;.rt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E:\Desktop\&#1055;&#1086;&#1088;&#1103;&#1076;&#1086;&#1082;%20&#1086;&#1090;&#1082;&#1088;&#1099;&#1090;&#1080;&#1103;%20&#1080;%20&#1074;&#1077;&#1076;&#1077;&#1085;&#1080;&#1103;%20&#1083;&#1089;\&#1089;&#1090;&#1072;&#1090;&#1100;&#1103;%2078%20&#1041;&#1050;.rtf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internet.garant.ru/document/redirect/406542519/0" TargetMode="External"/><Relationship Id="rId19" Type="http://schemas.openxmlformats.org/officeDocument/2006/relationships/hyperlink" Target="file:///E:\Desktop\&#1055;&#1086;&#1088;&#1103;&#1076;&#1086;&#1082;%20&#1086;&#1090;&#1082;&#1088;&#1099;&#1090;&#1080;&#1103;%20&#1080;%20&#1074;&#1077;&#1076;&#1077;&#1085;&#1080;&#1103;%20&#1083;&#1089;\&#1089;&#1090;&#1072;&#1090;&#1100;&#1103;%2078%20&#1041;&#1050;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6542519/0" TargetMode="External"/><Relationship Id="rId14" Type="http://schemas.openxmlformats.org/officeDocument/2006/relationships/hyperlink" Target="https://internet.garant.ru/document/redirect/12112604/0" TargetMode="External"/><Relationship Id="rId22" Type="http://schemas.openxmlformats.org/officeDocument/2006/relationships/hyperlink" Target="https://internet.garant.ru/document/redirect/12117360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AECEE-7726-46B0-ADFA-EA98B334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4181</Words>
  <Characters>23838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Солодкова</cp:lastModifiedBy>
  <cp:revision>58</cp:revision>
  <cp:lastPrinted>2024-02-20T11:47:00Z</cp:lastPrinted>
  <dcterms:created xsi:type="dcterms:W3CDTF">2023-09-04T10:18:00Z</dcterms:created>
  <dcterms:modified xsi:type="dcterms:W3CDTF">2024-02-20T11:51:00Z</dcterms:modified>
</cp:coreProperties>
</file>