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13" w:rsidRDefault="00E04713" w:rsidP="00C636A2"/>
    <w:tbl>
      <w:tblPr>
        <w:tblW w:w="10341" w:type="dxa"/>
        <w:tblInd w:w="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5"/>
        <w:gridCol w:w="999"/>
        <w:gridCol w:w="1303"/>
        <w:gridCol w:w="732"/>
        <w:gridCol w:w="1303"/>
        <w:gridCol w:w="2206"/>
        <w:gridCol w:w="778"/>
        <w:gridCol w:w="104"/>
        <w:gridCol w:w="37"/>
        <w:gridCol w:w="114"/>
        <w:gridCol w:w="730"/>
      </w:tblGrid>
      <w:tr w:rsidR="00C636A2" w:rsidTr="00B623E9">
        <w:trPr>
          <w:gridAfter w:val="1"/>
          <w:wAfter w:w="730" w:type="dxa"/>
          <w:trHeight w:val="1032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6A2" w:rsidRPr="00E04713" w:rsidRDefault="00E04713" w:rsidP="00E04713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color w:val="000080"/>
              </w:rPr>
            </w:pPr>
            <w:r w:rsidRPr="00E04713">
              <w:rPr>
                <w:rFonts w:ascii="Tahoma" w:hAnsi="Tahoma" w:cs="Tahoma"/>
                <w:color w:val="000080"/>
              </w:rPr>
              <w:t>Паспорт муниципального образования Жуковского сельсовета</w:t>
            </w:r>
          </w:p>
          <w:p w:rsidR="00E04713" w:rsidRPr="00E04713" w:rsidRDefault="00E04713" w:rsidP="00E04713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color w:val="000080"/>
              </w:rPr>
            </w:pPr>
            <w:r w:rsidRPr="00E04713">
              <w:rPr>
                <w:rFonts w:ascii="Tahoma" w:hAnsi="Tahoma" w:cs="Tahoma"/>
                <w:color w:val="000080"/>
              </w:rPr>
              <w:t>Куртамышского района Курганской области</w:t>
            </w:r>
          </w:p>
          <w:p w:rsidR="00E04713" w:rsidRDefault="00E04713" w:rsidP="00E04713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E04713">
              <w:rPr>
                <w:rFonts w:ascii="Tahoma" w:hAnsi="Tahoma" w:cs="Tahoma"/>
                <w:color w:val="000080"/>
              </w:rPr>
              <w:t>На 1 января 2021 г.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</w:tr>
      <w:tr w:rsidR="00C636A2" w:rsidTr="00B623E9">
        <w:trPr>
          <w:gridAfter w:val="3"/>
          <w:wAfter w:w="881" w:type="dxa"/>
          <w:trHeight w:val="542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№ п/п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Показатели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Единицы измерения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Отчет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Примечание</w:t>
            </w: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№ п/п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Показатели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Единицы измерения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C636A2" w:rsidRDefault="00255C87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01.01.2020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C636A2" w:rsidRDefault="00255C87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01.01.2021</w:t>
            </w: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населенных пунктов,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дворов в сельской местности,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636A2" w:rsidRPr="00A40F4C" w:rsidRDefault="00F9612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F0C3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16 268,00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RPr="00A40F4C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6 548,00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них зарегистрировано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3 937,00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67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особо охраняемых территорий и объектов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лесного фонда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8 791,00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водного фонда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3.7.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запаса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муниципального образования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муниципального образования Курганской области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муниципального образования Курганской области</w:t>
            </w: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постоянного населения (на начало года),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Городское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  <w:r w:rsidR="00C636A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детей,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до 1 года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F9612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1 - 6 лет включительно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3-6 лет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Трудоспособное население в трудоспособном возрасте (с 16 до 55(60) лет)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старше трудоспособного возраста (с 55 (60) лет и старше)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трудовых ресурсов (на начало года), в том числе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занятых в экономике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8C603C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C636A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трудоспособного населения в трудоспособном возрасте, незанятого в экономике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Среднегодовая общая численность безработных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зарегистрированных безработных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481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ED24A6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Детских садов и филиалов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Начальных школ – детских садов и филиалов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Общеобразовательных организаций, имеющих в своей структуре дошкольные группы полного дня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67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детей, посещающих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67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групп кратковременного пребывания детей и дошкольных культурно-образовательных центров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08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детей, посещающих группы кратковременного пребывания детей и дошкольные культурно-образовательные центры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6.6.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общеобразовательных организаций и филиалов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ED24A6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Начальных школ и филиалов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Основных школ и филиалов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D24A6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Средних (полных) школ и филиалов, школ-интернатов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08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Общеобразовательных организаций для детей с ограниченными возможностями здоровья, с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девиантным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поведением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6.7.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обучающихся общеобразовательных организаций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3F179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6.8.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6.9.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дополнительного образования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6.10.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обучающихся образовательных организаций дополнительного образования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образовательных организаций дополнительного образования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профессиональных образовательных организаций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студентов профессиональных образовательных организаций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профессиональных образовательных организаций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высшего образования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3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высшего образования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6.17.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образовательных организаций высшего образования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6.18.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детских домов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6.19.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воспитанников детских домов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6.20.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детских домов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08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Больниц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Поликлиник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7.1.3.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Фельдшерско-акушерских пунктов, врачебных амбулаторий, участковых больниц,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Домов ребенка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врачей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среднего медицинского персонала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8C603C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78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Клубов, домов культуры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3F179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Клубов, домов культуры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Библиотек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Библиотек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 учреждений культуры и искусства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 учреждений культуры и искусства</w:t>
            </w:r>
          </w:p>
        </w:tc>
        <w:tc>
          <w:tcPr>
            <w:tcW w:w="35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Спортивными залами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на 10000 населения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3F179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Плоскостными спортивными сооружениями</w:t>
            </w:r>
          </w:p>
        </w:tc>
        <w:tc>
          <w:tcPr>
            <w:tcW w:w="35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на 10000 населения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35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зеркала воды на 10000 населения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481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10.1.1.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семей с несовершеннолетними детьми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8C603C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  <w:r w:rsidR="00C636A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 с детьми, находящихся в трудной жизненной ситуации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Семей, находящихся в социально опасном положении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 с детьми инвалидами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Многодетных семей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Неполных семей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8C603C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C636A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27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пенсионеров,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EB2944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10.4.1.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одиноко проживающих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8C603C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инвалидов,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работающих инвалидов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8C603C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C636A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детей-инвалидов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8C603C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C636A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приоритетных объектов в приоритетных сферах жизнедеятельности инвалидов,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10.6.1.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доступных для инвалидов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46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10.7.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граждан, имеющих трех и более детей, состоящих на учете на получение земельных участков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27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10.8.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граждан, имеющих трех и более детей, получивших земельные участки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бытовым обслуживанием населения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979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35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кв. м торговой площади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78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5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979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35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площадь всего жилищного фонда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11,600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общей площадью жилого помещения на одного жителя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>/чел.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котельных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по видам используемого топлива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по видам используемого топлива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по видам используемого топлива</w:t>
            </w: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Газ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Уголь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Другой вид топлива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Тепловая мощность котельных, работающих на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Тепловая мощность котельных, работающих на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Тепловая мощность котельных, работающих на</w:t>
            </w: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Газе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Гкал./ч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Угле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Гкал./ч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Других видах топлива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Гкал./ч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Протяженность теплотрасс в двухтрубном исчислении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муниципальных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5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муниципальных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бесхозяйных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1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бесхозяйных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Уголь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Дрова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жидком топливе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газообразном топливе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населения ресурсами из подземных водных источников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Одиночное протяжение уличной водопроводной сети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12.7.1.2.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скважин для добычи воды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имеющих лицензии на пользование недрами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общественных колодцев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населения ресурсами из открытых водных источников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Одиночное протяжение уличной водопроводной сети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12.8.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в питьевых водах для хозяйственно-питьевого водоснабжения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 м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12.9.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Уличная канализационная сеть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08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12.10.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12.10.1.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с твердым покрытием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домашних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транспортных средств, являющихся собственностью физических лиц,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Мотоциклов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Легковых автомобилей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Грузовых автомобилей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7F3CE8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Тракторов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Личные подсобные хозяйства (в пределах границ поселений)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255C87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приусадебных участков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4A58C1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  <w:r w:rsidR="00C636A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4A58C1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  <w:r w:rsidR="00C636A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4A58C1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  <w:r w:rsidR="00C636A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4A58C1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164</w:t>
            </w:r>
            <w:r w:rsidR="00C636A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4A58C1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501</w:t>
            </w:r>
            <w:r w:rsidR="00C636A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Крестьянские (фермерские) хозяйства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13.2.1.1.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78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35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13.3.3.3.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C636A2" w:rsidTr="00B623E9">
        <w:trPr>
          <w:trHeight w:val="227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066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оказывающих транспортные услуги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оказывающих услуги связи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08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481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предприятий, осуществляющих деятельность по сбору, использованию, обезвреживанию и размещению отходов, за исключением лома и отходов черных и цветных металлов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средних предприятий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работающих на средних предприятиях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малых предприятий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15.4.1.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количество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микропредприятий</w:t>
            </w:r>
            <w:proofErr w:type="spellEnd"/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работающих на малых предприятиях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15.5.1.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численность работающих на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микропредприятиях</w:t>
            </w:r>
            <w:proofErr w:type="spellEnd"/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87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15.6.1.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количество глав крестьянских (фермерских) хозяйств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27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15.7.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15.7.1.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15.8.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255C87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15.9.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Доля занятых в сфере предпринимательства в общей численности занятых в экономике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481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481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Инвентаризационная стоимость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65 669,50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08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14 332,10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87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16.5.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земель лесного фонда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аренду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охотничьих угодий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долгосрочное пользование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рыбопромысловых участков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17.3.1.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пользование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Уран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Бентонитовые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глины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Бокситы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Формовочные материалы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Стекольные пески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Кремнистое сырье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17.4.7.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Минеральные краски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17.4.8.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Цветные камни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17.4.9.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Лечебные грязи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17.4.10.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Сульфат натрия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Строительный песок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Песчано-гравийные породы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Кирпично-черепичное сырье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Керамзитное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сырье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Строительный камень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Торф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17.4.17.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Сапропель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17.4.18.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Подземные минеральные воды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м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17.4.19.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Питьевые подземные воды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</w:t>
            </w:r>
            <w:r w:rsidR="00780F0E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м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месторождений,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пользование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них разрабатываются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Очистные сооружения канализации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Очистные сооружения канализации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куб. м в год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размещения твердых бытовых отходов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размещения твердых бытовых отходов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в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Особо охраняемые природные территории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Памятники природы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Государственные природные заказники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Лечебно-оздоровительные местности и курорты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1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Незавершенные объекты строительства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проекты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Муниципальные унитарные предприятия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Пакеты акций акционерных обществ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20.4.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20.5.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недвижимости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Наличие бесхозяйных объектов недвижимого имущества, используемых для электроснабжения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1-да/0-нет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Трансформаторные подстанции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Электрические линии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98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Прочие объекты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Документы территориального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планирования и градостроительного зонирования</w:t>
            </w:r>
          </w:p>
        </w:tc>
        <w:tc>
          <w:tcPr>
            <w:tcW w:w="39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Документы территориального планирования и градостроительного зонирования</w:t>
            </w: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21.1.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Схемы территориального планирования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694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Генеральные планы поселений, городских округов Курганской области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21.3.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Правила землепользования и застройки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490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вовлеченные в хозяйственный оборот, всего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883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22.1.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1087"/>
        </w:trPr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22.2.</w:t>
            </w: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предоставленные юридическим и физическим лицам для строительства (кроме жилищного)</w:t>
            </w:r>
          </w:p>
        </w:tc>
        <w:tc>
          <w:tcPr>
            <w:tcW w:w="1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57"/>
        </w:trPr>
        <w:tc>
          <w:tcPr>
            <w:tcW w:w="2035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6A2" w:rsidTr="00B623E9">
        <w:trPr>
          <w:trHeight w:val="257"/>
        </w:trPr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Место нахождения</w:t>
            </w:r>
            <w:r w:rsidR="00CA29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муниципального образования Курганской области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Куртамышский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641472 с. Жуково Новая,1</w:t>
            </w: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телефон (835249)2-21-68.</w:t>
            </w:r>
          </w:p>
        </w:tc>
      </w:tr>
      <w:tr w:rsidR="00C636A2" w:rsidTr="00B623E9">
        <w:trPr>
          <w:trHeight w:val="262"/>
        </w:trPr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Глава муниципального образования Курганской </w:t>
            </w:r>
            <w:r w:rsidR="00CA2981">
              <w:rPr>
                <w:rFonts w:ascii="Tahoma" w:hAnsi="Tahoma" w:cs="Tahoma"/>
                <w:color w:val="000080"/>
                <w:sz w:val="18"/>
                <w:szCs w:val="18"/>
              </w:rPr>
              <w:t>области_______________Лешуков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Вячеслав Сергеевич</w:t>
            </w: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5F6B29" w:rsidRDefault="005F6B29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5F6B29" w:rsidRDefault="005F6B29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1"/>
              <w:gridCol w:w="2362"/>
              <w:gridCol w:w="2360"/>
              <w:gridCol w:w="2360"/>
              <w:gridCol w:w="2362"/>
            </w:tblGrid>
            <w:tr w:rsidR="005F6B29" w:rsidRPr="005F6B29" w:rsidTr="00325302">
              <w:trPr>
                <w:trHeight w:val="266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F6B2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Приложение 1 к паспорту</w:t>
                  </w:r>
                </w:p>
              </w:tc>
            </w:tr>
            <w:tr w:rsidR="005F6B29" w:rsidRPr="005F6B29" w:rsidTr="00325302">
              <w:trPr>
                <w:trHeight w:val="266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F6B2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муниципального образования Курганской области</w:t>
                  </w:r>
                </w:p>
              </w:tc>
            </w:tr>
            <w:tr w:rsidR="005F6B29" w:rsidRPr="005F6B29" w:rsidTr="00325302">
              <w:trPr>
                <w:trHeight w:val="266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B623E9" w:rsidP="005F6B2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Куртамышского района</w:t>
                  </w:r>
                </w:p>
              </w:tc>
            </w:tr>
            <w:tr w:rsidR="005F6B29" w:rsidRPr="005F6B29" w:rsidTr="00325302">
              <w:trPr>
                <w:trHeight w:val="16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6B29" w:rsidRPr="005F6B29" w:rsidTr="00325302">
              <w:trPr>
                <w:trHeight w:val="43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80"/>
                      <w:sz w:val="28"/>
                      <w:szCs w:val="28"/>
                      <w:lang w:eastAsia="ru-RU"/>
                    </w:rPr>
                  </w:pPr>
                  <w:r w:rsidRPr="005F6B29">
                    <w:rPr>
                      <w:rFonts w:ascii="Tahoma" w:eastAsia="Times New Roman" w:hAnsi="Tahoma" w:cs="Tahoma"/>
                      <w:color w:val="000080"/>
                      <w:sz w:val="28"/>
                      <w:szCs w:val="28"/>
                      <w:lang w:eastAsia="ru-RU"/>
                    </w:rPr>
                    <w:t>Объекты бытового обслуживания</w:t>
                  </w:r>
                </w:p>
              </w:tc>
            </w:tr>
            <w:tr w:rsidR="005F6B29" w:rsidRPr="005F6B29" w:rsidTr="00325302">
              <w:trPr>
                <w:trHeight w:val="33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</w:pPr>
                  <w:r w:rsidRPr="005F6B29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Отчетный год: 2021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6B29" w:rsidRPr="005F6B29" w:rsidTr="00325302">
              <w:trPr>
                <w:trHeight w:val="266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F6B2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F6B2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F6B2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F6B2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F6B2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F6B29" w:rsidRPr="005F6B29" w:rsidTr="00325302">
              <w:trPr>
                <w:trHeight w:val="71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F6B2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889CCF"/>
                  <w:vAlign w:val="center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5F6B2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889CCF"/>
                  <w:vAlign w:val="center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5F6B2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Наименование населенного пункта, адрес размещения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889CCF"/>
                  <w:vAlign w:val="center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5F6B2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Наименование предприятия и его принадлежность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889CCF"/>
                  <w:vAlign w:val="center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5F6B2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Вид бытовой услуги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889CCF"/>
                  <w:vAlign w:val="center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5F6B2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Количество работающих на объекте, человек</w:t>
                  </w:r>
                </w:p>
              </w:tc>
            </w:tr>
            <w:tr w:rsidR="005F6B29" w:rsidRPr="005F6B29" w:rsidTr="00325302">
              <w:trPr>
                <w:trHeight w:val="46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noWrap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F6B2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F6B29" w:rsidRPr="005F6B29" w:rsidRDefault="005F6B29" w:rsidP="005F6B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</w:tr>
      <w:tr w:rsidR="00C636A2" w:rsidTr="00B623E9">
        <w:trPr>
          <w:trHeight w:val="26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6A2" w:rsidRDefault="00C636A2" w:rsidP="00F96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tbl>
      <w:tblPr>
        <w:tblW w:w="11199" w:type="dxa"/>
        <w:tblLook w:val="04A0" w:firstRow="1" w:lastRow="0" w:firstColumn="1" w:lastColumn="0" w:noHBand="0" w:noVBand="1"/>
      </w:tblPr>
      <w:tblGrid>
        <w:gridCol w:w="261"/>
        <w:gridCol w:w="553"/>
        <w:gridCol w:w="1609"/>
        <w:gridCol w:w="1809"/>
        <w:gridCol w:w="2005"/>
        <w:gridCol w:w="1843"/>
        <w:gridCol w:w="1559"/>
        <w:gridCol w:w="1560"/>
      </w:tblGrid>
      <w:tr w:rsidR="00E40D3A" w:rsidRPr="00E40D3A" w:rsidTr="00E40D3A">
        <w:trPr>
          <w:trHeight w:val="3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2 к паспорту</w:t>
            </w:r>
          </w:p>
        </w:tc>
      </w:tr>
      <w:tr w:rsidR="00E40D3A" w:rsidRPr="00E40D3A" w:rsidTr="00E40D3A">
        <w:trPr>
          <w:trHeight w:val="3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 Курганской области</w:t>
            </w:r>
          </w:p>
        </w:tc>
      </w:tr>
      <w:tr w:rsidR="00E40D3A" w:rsidRPr="00E40D3A" w:rsidTr="00E40D3A">
        <w:trPr>
          <w:trHeight w:val="3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B623E9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Куртамышского</w:t>
            </w:r>
            <w:r w:rsid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</w:tr>
      <w:tr w:rsidR="00E40D3A" w:rsidRPr="00E40D3A" w:rsidTr="00E40D3A">
        <w:trPr>
          <w:trHeight w:val="20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D3A" w:rsidRPr="00E40D3A" w:rsidTr="00E40D3A">
        <w:trPr>
          <w:trHeight w:val="53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E40D3A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Предприятия оптовой торговли</w:t>
            </w:r>
          </w:p>
        </w:tc>
      </w:tr>
      <w:tr w:rsidR="00E40D3A" w:rsidRPr="00E40D3A" w:rsidTr="00E40D3A">
        <w:trPr>
          <w:trHeight w:val="4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Отчетный год: 2021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D3A" w:rsidRPr="00E40D3A" w:rsidTr="00E40D3A">
        <w:trPr>
          <w:trHeight w:val="3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40D3A" w:rsidRPr="00E40D3A" w:rsidTr="00E40D3A">
        <w:trPr>
          <w:trHeight w:val="87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пункта, адрес размещения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предприятия и его принадлежность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Вид оптовой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Площадь склада предприятия оптовой торговли, кв.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Объем холодильного оборудования (при наличии), </w:t>
            </w:r>
            <w:proofErr w:type="spellStart"/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работающих на объекте, чел.</w:t>
            </w:r>
          </w:p>
        </w:tc>
      </w:tr>
      <w:tr w:rsidR="00E40D3A" w:rsidRPr="00E40D3A" w:rsidTr="00E40D3A">
        <w:trPr>
          <w:trHeight w:val="34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D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 Жуково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Магазин «Спутник» ИП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Стебекова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О.Н.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Стационарный торговый объект, магазин товары повседневного спроса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E40D3A" w:rsidRPr="00E40D3A" w:rsidTr="00E40D3A">
        <w:trPr>
          <w:trHeight w:val="34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 Жуково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Отдел в здании ОПС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Нестационарный торговый объект, ТПС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E40D3A" w:rsidRPr="00E40D3A" w:rsidTr="00E40D3A">
        <w:trPr>
          <w:trHeight w:val="34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E40D3A">
      <w:pPr>
        <w:ind w:left="-142"/>
      </w:pPr>
    </w:p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tbl>
      <w:tblPr>
        <w:tblW w:w="10794" w:type="dxa"/>
        <w:tblLook w:val="04A0" w:firstRow="1" w:lastRow="0" w:firstColumn="1" w:lastColumn="0" w:noHBand="0" w:noVBand="1"/>
      </w:tblPr>
      <w:tblGrid>
        <w:gridCol w:w="261"/>
        <w:gridCol w:w="553"/>
        <w:gridCol w:w="2035"/>
        <w:gridCol w:w="2035"/>
        <w:gridCol w:w="2035"/>
        <w:gridCol w:w="2035"/>
        <w:gridCol w:w="2035"/>
      </w:tblGrid>
      <w:tr w:rsidR="00E40D3A" w:rsidRPr="00E40D3A" w:rsidTr="00E40D3A">
        <w:trPr>
          <w:trHeight w:val="33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3 к паспорту</w:t>
            </w:r>
          </w:p>
        </w:tc>
      </w:tr>
      <w:tr w:rsidR="00E40D3A" w:rsidRPr="00E40D3A" w:rsidTr="00E40D3A">
        <w:trPr>
          <w:trHeight w:val="33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 Курганской области</w:t>
            </w:r>
          </w:p>
        </w:tc>
      </w:tr>
      <w:tr w:rsidR="00E40D3A" w:rsidRPr="00E40D3A" w:rsidTr="00E40D3A">
        <w:trPr>
          <w:trHeight w:val="33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B623E9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Куртамышского района</w:t>
            </w:r>
          </w:p>
        </w:tc>
      </w:tr>
      <w:tr w:rsidR="00E40D3A" w:rsidRPr="00E40D3A" w:rsidTr="00E40D3A">
        <w:trPr>
          <w:trHeight w:val="2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D3A" w:rsidRPr="00E40D3A" w:rsidTr="00E40D3A">
        <w:trPr>
          <w:trHeight w:val="5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E40D3A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Предприятия розничной торговли</w:t>
            </w:r>
          </w:p>
        </w:tc>
      </w:tr>
      <w:tr w:rsidR="00E40D3A" w:rsidRPr="00E40D3A" w:rsidTr="00E40D3A">
        <w:trPr>
          <w:trHeight w:val="42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Отчетный год: 2021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D3A" w:rsidRPr="00E40D3A" w:rsidTr="00E40D3A">
        <w:trPr>
          <w:trHeight w:val="33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40D3A" w:rsidRPr="00E40D3A" w:rsidTr="00E40D3A">
        <w:trPr>
          <w:trHeight w:val="89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пункта, адрес размещения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предприятия и его принадлежность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Вид и тип предприятия</w:t>
            </w: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торговли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Площадь предприятия</w:t>
            </w: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 xml:space="preserve"> торговли, </w:t>
            </w:r>
            <w:proofErr w:type="spellStart"/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D3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работающих на объекте, чел.</w:t>
            </w:r>
          </w:p>
        </w:tc>
      </w:tr>
      <w:tr w:rsidR="00E40D3A" w:rsidRPr="00E40D3A" w:rsidTr="00E40D3A">
        <w:trPr>
          <w:trHeight w:val="57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0D3A" w:rsidRPr="00E40D3A" w:rsidRDefault="00E40D3A" w:rsidP="00E40D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/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tbl>
      <w:tblPr>
        <w:tblW w:w="10919" w:type="dxa"/>
        <w:tblLook w:val="04A0" w:firstRow="1" w:lastRow="0" w:firstColumn="1" w:lastColumn="0" w:noHBand="0" w:noVBand="1"/>
      </w:tblPr>
      <w:tblGrid>
        <w:gridCol w:w="261"/>
        <w:gridCol w:w="553"/>
        <w:gridCol w:w="2537"/>
        <w:gridCol w:w="2537"/>
        <w:gridCol w:w="2537"/>
        <w:gridCol w:w="2537"/>
      </w:tblGrid>
      <w:tr w:rsidR="00B623E9" w:rsidRPr="00B623E9" w:rsidTr="00B623E9">
        <w:trPr>
          <w:trHeight w:val="26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4 к паспорту</w:t>
            </w:r>
          </w:p>
        </w:tc>
      </w:tr>
      <w:tr w:rsidR="00B623E9" w:rsidRPr="00B623E9" w:rsidTr="00B623E9">
        <w:trPr>
          <w:trHeight w:val="26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 Курганской области</w:t>
            </w:r>
          </w:p>
        </w:tc>
      </w:tr>
      <w:tr w:rsidR="00B623E9" w:rsidRPr="00B623E9" w:rsidTr="00B623E9">
        <w:trPr>
          <w:trHeight w:val="26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Куртамышского района</w:t>
            </w:r>
          </w:p>
        </w:tc>
      </w:tr>
      <w:tr w:rsidR="00B623E9" w:rsidRPr="00B623E9" w:rsidTr="00B623E9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3E9" w:rsidRPr="00B623E9" w:rsidTr="00B623E9">
        <w:trPr>
          <w:trHeight w:val="43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B623E9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Розничные рынки и ярмарки</w:t>
            </w:r>
          </w:p>
        </w:tc>
      </w:tr>
      <w:tr w:rsidR="00B623E9" w:rsidRPr="00B623E9" w:rsidTr="00B623E9">
        <w:trPr>
          <w:trHeight w:val="33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Отчетный год: 2021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3E9" w:rsidRPr="00B623E9" w:rsidTr="00B623E9">
        <w:trPr>
          <w:trHeight w:val="26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23E9" w:rsidRPr="00B623E9" w:rsidTr="00B623E9">
        <w:trPr>
          <w:trHeight w:val="7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пункта, адрес размещения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рынка (ярмарки)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Вид (специализация) рынка (ярмарки)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торговых мест</w:t>
            </w:r>
          </w:p>
        </w:tc>
      </w:tr>
      <w:tr w:rsidR="00B623E9" w:rsidRPr="00B623E9" w:rsidTr="00B623E9">
        <w:trPr>
          <w:trHeight w:val="28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62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tbl>
      <w:tblPr>
        <w:tblW w:w="11033" w:type="dxa"/>
        <w:tblLook w:val="04A0" w:firstRow="1" w:lastRow="0" w:firstColumn="1" w:lastColumn="0" w:noHBand="0" w:noVBand="1"/>
      </w:tblPr>
      <w:tblGrid>
        <w:gridCol w:w="261"/>
        <w:gridCol w:w="553"/>
        <w:gridCol w:w="2564"/>
        <w:gridCol w:w="2564"/>
        <w:gridCol w:w="2564"/>
        <w:gridCol w:w="2564"/>
      </w:tblGrid>
      <w:tr w:rsidR="00B623E9" w:rsidRPr="00B623E9" w:rsidTr="00B623E9">
        <w:trPr>
          <w:trHeight w:val="27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5 к паспорту</w:t>
            </w:r>
          </w:p>
        </w:tc>
      </w:tr>
      <w:tr w:rsidR="00B623E9" w:rsidRPr="00B623E9" w:rsidTr="00B623E9">
        <w:trPr>
          <w:trHeight w:val="27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 Курганской области</w:t>
            </w:r>
          </w:p>
        </w:tc>
      </w:tr>
      <w:tr w:rsidR="00B623E9" w:rsidRPr="00B623E9" w:rsidTr="00B623E9">
        <w:trPr>
          <w:trHeight w:val="27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Куртамышского района</w:t>
            </w:r>
          </w:p>
        </w:tc>
      </w:tr>
      <w:tr w:rsidR="00B623E9" w:rsidRPr="00B623E9" w:rsidTr="00B623E9">
        <w:trPr>
          <w:trHeight w:val="17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3E9" w:rsidRPr="00B623E9" w:rsidTr="00B623E9">
        <w:trPr>
          <w:trHeight w:val="4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B623E9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</w:tr>
      <w:tr w:rsidR="00B623E9" w:rsidRPr="00B623E9" w:rsidTr="00B623E9">
        <w:trPr>
          <w:trHeight w:val="3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Отчетный год: 2021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3E9" w:rsidRPr="00B623E9" w:rsidTr="00B623E9">
        <w:trPr>
          <w:trHeight w:val="27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23E9" w:rsidRPr="00B623E9" w:rsidTr="00B623E9">
        <w:trPr>
          <w:trHeight w:val="728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пункта, адрес размещения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объекта общественного питания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посадочных мест</w:t>
            </w:r>
          </w:p>
        </w:tc>
      </w:tr>
      <w:tr w:rsidR="00B623E9" w:rsidRPr="00B623E9" w:rsidTr="00B623E9">
        <w:trPr>
          <w:trHeight w:val="471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tbl>
      <w:tblPr>
        <w:tblW w:w="10973" w:type="dxa"/>
        <w:tblLook w:val="04A0" w:firstRow="1" w:lastRow="0" w:firstColumn="1" w:lastColumn="0" w:noHBand="0" w:noVBand="1"/>
      </w:tblPr>
      <w:tblGrid>
        <w:gridCol w:w="261"/>
        <w:gridCol w:w="553"/>
        <w:gridCol w:w="2550"/>
        <w:gridCol w:w="2550"/>
        <w:gridCol w:w="2550"/>
        <w:gridCol w:w="2550"/>
      </w:tblGrid>
      <w:tr w:rsidR="00B623E9" w:rsidRPr="00B623E9" w:rsidTr="00B623E9">
        <w:trPr>
          <w:trHeight w:val="24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6 к паспорту</w:t>
            </w:r>
          </w:p>
        </w:tc>
      </w:tr>
      <w:tr w:rsidR="00B623E9" w:rsidRPr="00B623E9" w:rsidTr="00B623E9">
        <w:trPr>
          <w:trHeight w:val="24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 Курганской области</w:t>
            </w:r>
          </w:p>
        </w:tc>
      </w:tr>
      <w:tr w:rsidR="00B623E9" w:rsidRPr="00B623E9" w:rsidTr="00B623E9">
        <w:trPr>
          <w:trHeight w:val="24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Куртамышского района</w:t>
            </w:r>
          </w:p>
        </w:tc>
      </w:tr>
      <w:tr w:rsidR="00B623E9" w:rsidRPr="00B623E9" w:rsidTr="00B623E9">
        <w:trPr>
          <w:trHeight w:val="15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3E9" w:rsidRPr="00B623E9" w:rsidTr="00B623E9">
        <w:trPr>
          <w:trHeight w:val="4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B623E9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Гостиницы</w:t>
            </w:r>
          </w:p>
        </w:tc>
      </w:tr>
      <w:tr w:rsidR="00B623E9" w:rsidRPr="00B623E9" w:rsidTr="00B623E9">
        <w:trPr>
          <w:trHeight w:val="31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Отчетный год: 2021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3E9" w:rsidRPr="00B623E9" w:rsidTr="00B623E9">
        <w:trPr>
          <w:trHeight w:val="24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23E9" w:rsidRPr="00B623E9" w:rsidTr="00B623E9">
        <w:trPr>
          <w:trHeight w:val="666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пункта, адрес размещения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объекта и его принадлежность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номеров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623E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мест размещения</w:t>
            </w:r>
          </w:p>
        </w:tc>
      </w:tr>
      <w:tr w:rsidR="00B623E9" w:rsidRPr="00B623E9" w:rsidTr="00B623E9">
        <w:trPr>
          <w:trHeight w:val="261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23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23E9" w:rsidRPr="00B623E9" w:rsidRDefault="00B623E9" w:rsidP="00B62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p w:rsidR="00B623E9" w:rsidRDefault="00B623E9" w:rsidP="00C636A2">
      <w:pPr>
        <w:tabs>
          <w:tab w:val="left" w:pos="1335"/>
        </w:tabs>
      </w:pPr>
    </w:p>
    <w:tbl>
      <w:tblPr>
        <w:tblW w:w="11153" w:type="dxa"/>
        <w:tblLook w:val="04A0" w:firstRow="1" w:lastRow="0" w:firstColumn="1" w:lastColumn="0" w:noHBand="0" w:noVBand="1"/>
      </w:tblPr>
      <w:tblGrid>
        <w:gridCol w:w="710"/>
        <w:gridCol w:w="3481"/>
        <w:gridCol w:w="3480"/>
        <w:gridCol w:w="3482"/>
      </w:tblGrid>
      <w:tr w:rsidR="00C636A2" w:rsidRPr="0041373F" w:rsidTr="00B623E9">
        <w:trPr>
          <w:trHeight w:val="265"/>
        </w:trPr>
        <w:tc>
          <w:tcPr>
            <w:tcW w:w="1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6A2" w:rsidRPr="0041373F" w:rsidRDefault="00B623E9" w:rsidP="00F96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7</w:t>
            </w:r>
            <w:r w:rsidR="00C636A2"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паспорту</w:t>
            </w:r>
          </w:p>
        </w:tc>
      </w:tr>
      <w:tr w:rsidR="00C636A2" w:rsidRPr="0041373F" w:rsidTr="00B623E9">
        <w:trPr>
          <w:trHeight w:val="265"/>
        </w:trPr>
        <w:tc>
          <w:tcPr>
            <w:tcW w:w="1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6A2" w:rsidRDefault="00C636A2" w:rsidP="00F96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Жуковского сельсовета</w:t>
            </w: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Курганской области</w:t>
            </w:r>
          </w:p>
          <w:p w:rsidR="00B623E9" w:rsidRPr="0041373F" w:rsidRDefault="00B623E9" w:rsidP="00F96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Куртамышского района</w:t>
            </w:r>
          </w:p>
        </w:tc>
      </w:tr>
      <w:tr w:rsidR="00C636A2" w:rsidRPr="0041373F" w:rsidTr="00B623E9">
        <w:trPr>
          <w:trHeight w:val="265"/>
        </w:trPr>
        <w:tc>
          <w:tcPr>
            <w:tcW w:w="1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6A2" w:rsidRPr="0041373F" w:rsidRDefault="00C636A2" w:rsidP="00F9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36A2" w:rsidRPr="0041373F" w:rsidTr="00B623E9">
        <w:trPr>
          <w:trHeight w:val="1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6A2" w:rsidRPr="0041373F" w:rsidRDefault="00C636A2" w:rsidP="00F96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6A2" w:rsidRPr="0041373F" w:rsidTr="00B623E9">
        <w:trPr>
          <w:trHeight w:val="433"/>
        </w:trPr>
        <w:tc>
          <w:tcPr>
            <w:tcW w:w="1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6A2" w:rsidRPr="0041373F" w:rsidRDefault="00C636A2" w:rsidP="00F96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41373F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Сельскохозяйственные организации</w:t>
            </w:r>
          </w:p>
        </w:tc>
      </w:tr>
      <w:tr w:rsidR="00C636A2" w:rsidRPr="0041373F" w:rsidTr="00B623E9">
        <w:trPr>
          <w:trHeight w:val="335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 xml:space="preserve">Отчетный </w:t>
            </w:r>
            <w:r w:rsidR="005F6B29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год: 2021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6A2" w:rsidRPr="0041373F" w:rsidTr="00B623E9">
        <w:trPr>
          <w:trHeight w:val="265"/>
        </w:trPr>
        <w:tc>
          <w:tcPr>
            <w:tcW w:w="7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636A2" w:rsidRPr="0041373F" w:rsidTr="00B623E9">
        <w:trPr>
          <w:trHeight w:val="713"/>
        </w:trPr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сельскохозяйственной организации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Среднесписочное количество человек</w:t>
            </w:r>
          </w:p>
        </w:tc>
      </w:tr>
      <w:tr w:rsidR="00C636A2" w:rsidRPr="0041373F" w:rsidTr="00B623E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С.Жуково</w:t>
            </w:r>
            <w:proofErr w:type="spellEnd"/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КФХ Жуков А.А.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C636A2" w:rsidRPr="0041373F" w:rsidTr="00B623E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36A2" w:rsidRPr="0041373F" w:rsidRDefault="00C636A2" w:rsidP="00F961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636A2" w:rsidRDefault="00C636A2" w:rsidP="00C636A2">
      <w:pPr>
        <w:tabs>
          <w:tab w:val="left" w:pos="1335"/>
        </w:tabs>
      </w:pPr>
    </w:p>
    <w:p w:rsidR="00C76308" w:rsidRDefault="00C76308" w:rsidP="005F6B29">
      <w:pPr>
        <w:tabs>
          <w:tab w:val="left" w:pos="1875"/>
        </w:tabs>
      </w:pPr>
      <w:bookmarkStart w:id="0" w:name="_GoBack"/>
      <w:bookmarkEnd w:id="0"/>
    </w:p>
    <w:sectPr w:rsidR="00C76308" w:rsidSect="00E40D3A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A2"/>
    <w:rsid w:val="00002232"/>
    <w:rsid w:val="00122891"/>
    <w:rsid w:val="0021341E"/>
    <w:rsid w:val="00255C87"/>
    <w:rsid w:val="00325302"/>
    <w:rsid w:val="0034128C"/>
    <w:rsid w:val="003F1794"/>
    <w:rsid w:val="004A58C1"/>
    <w:rsid w:val="005A0A53"/>
    <w:rsid w:val="005F6B29"/>
    <w:rsid w:val="00780F0E"/>
    <w:rsid w:val="007F3CE8"/>
    <w:rsid w:val="008312B9"/>
    <w:rsid w:val="008C603C"/>
    <w:rsid w:val="00B623E9"/>
    <w:rsid w:val="00C636A2"/>
    <w:rsid w:val="00C70DD3"/>
    <w:rsid w:val="00C76308"/>
    <w:rsid w:val="00CA2981"/>
    <w:rsid w:val="00E04713"/>
    <w:rsid w:val="00E40D3A"/>
    <w:rsid w:val="00EB2944"/>
    <w:rsid w:val="00ED24A6"/>
    <w:rsid w:val="00EF0C32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6F35"/>
  <w15:chartTrackingRefBased/>
  <w15:docId w15:val="{79331CCB-8DE1-415C-94F8-5320A3CA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21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Полушкина Людмила Александровна</dc:creator>
  <cp:keywords/>
  <dc:description/>
  <cp:lastModifiedBy>Admin</cp:lastModifiedBy>
  <cp:revision>16</cp:revision>
  <cp:lastPrinted>2020-12-16T08:20:00Z</cp:lastPrinted>
  <dcterms:created xsi:type="dcterms:W3CDTF">2019-06-28T04:19:00Z</dcterms:created>
  <dcterms:modified xsi:type="dcterms:W3CDTF">2021-07-05T11:04:00Z</dcterms:modified>
</cp:coreProperties>
</file>